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A3B3F" w14:textId="77777777" w:rsidR="00D91810" w:rsidRPr="00D91810" w:rsidRDefault="00D91810" w:rsidP="00D91810">
      <w:pPr>
        <w:spacing w:after="0" w:line="240" w:lineRule="auto"/>
        <w:jc w:val="right"/>
        <w:rPr>
          <w:rFonts w:ascii="Tahoma" w:eastAsia="Calibri" w:hAnsi="Tahoma" w:cs="Tahoma"/>
          <w:lang w:eastAsia="ru-RU"/>
        </w:rPr>
      </w:pPr>
      <w:r w:rsidRPr="00D91810">
        <w:rPr>
          <w:rFonts w:ascii="Times New Roman" w:eastAsia="Calibri" w:hAnsi="Times New Roman" w:cs="Times New Roman"/>
        </w:rPr>
        <w:t>ПАО Московская Биржа</w:t>
      </w:r>
    </w:p>
    <w:p w14:paraId="66E521A7" w14:textId="77777777" w:rsidR="00D91810" w:rsidRDefault="00D91810" w:rsidP="00D918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14:paraId="2A43EBF1" w14:textId="77777777" w:rsidR="00D91810" w:rsidRDefault="00D91810" w:rsidP="00D918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</w:p>
    <w:p w14:paraId="415FA5F2" w14:textId="7F48E346" w:rsidR="00D91810" w:rsidRPr="00D91810" w:rsidRDefault="00D91810" w:rsidP="00D918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91810">
        <w:rPr>
          <w:rFonts w:ascii="Times New Roman" w:eastAsia="Calibri" w:hAnsi="Times New Roman" w:cs="Times New Roman"/>
          <w:b/>
          <w:bCs/>
          <w:lang w:eastAsia="ru-RU"/>
        </w:rPr>
        <w:t>Заявление №___</w:t>
      </w:r>
    </w:p>
    <w:p w14:paraId="0D6E0863" w14:textId="77777777" w:rsidR="00D91810" w:rsidRPr="00D91810" w:rsidRDefault="00D91810" w:rsidP="00D918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91810">
        <w:rPr>
          <w:rFonts w:ascii="Times New Roman" w:eastAsia="Calibri" w:hAnsi="Times New Roman" w:cs="Times New Roman"/>
          <w:b/>
          <w:bCs/>
          <w:lang w:eastAsia="ru-RU"/>
        </w:rPr>
        <w:t>о приостановлении/возобновлении допуска к участию в Торгах</w:t>
      </w:r>
    </w:p>
    <w:p w14:paraId="51447EC7" w14:textId="77777777" w:rsidR="00D91810" w:rsidRPr="00D91810" w:rsidRDefault="00D91810" w:rsidP="00D91810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lang w:eastAsia="ru-RU"/>
        </w:rPr>
      </w:pPr>
      <w:r w:rsidRPr="00D91810">
        <w:rPr>
          <w:rFonts w:ascii="Times New Roman" w:eastAsia="Calibri" w:hAnsi="Times New Roman" w:cs="Times New Roman"/>
          <w:b/>
          <w:bCs/>
          <w:lang w:eastAsia="ru-RU"/>
        </w:rPr>
        <w:t xml:space="preserve">Участника торгов срочного рынка </w:t>
      </w:r>
    </w:p>
    <w:p w14:paraId="4BC076B4" w14:textId="77777777" w:rsidR="00D91810" w:rsidRPr="00D91810" w:rsidRDefault="00D91810" w:rsidP="00D9181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196AC23" w14:textId="77777777" w:rsidR="00D91810" w:rsidRPr="00D91810" w:rsidRDefault="00D91810" w:rsidP="00D91810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bookmarkStart w:id="0" w:name="_Hlk22655203"/>
      <w:r w:rsidRPr="00D91810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6691"/>
      </w:tblGrid>
      <w:tr w:rsidR="00D91810" w:rsidRPr="00D91810" w14:paraId="7FF07C09" w14:textId="77777777" w:rsidTr="00FB0A79">
        <w:tc>
          <w:tcPr>
            <w:tcW w:w="2660" w:type="dxa"/>
            <w:shd w:val="clear" w:color="auto" w:fill="D9D9D9"/>
            <w:vAlign w:val="center"/>
          </w:tcPr>
          <w:p w14:paraId="7C567EE5" w14:textId="77777777" w:rsidR="00D91810" w:rsidRPr="00D91810" w:rsidRDefault="00D91810" w:rsidP="00D9181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91810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6691" w:type="dxa"/>
            <w:shd w:val="clear" w:color="auto" w:fill="auto"/>
          </w:tcPr>
          <w:p w14:paraId="1D4F22A3" w14:textId="77777777" w:rsidR="00D91810" w:rsidRPr="00D91810" w:rsidRDefault="00D91810" w:rsidP="00D9181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918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D91810" w:rsidRPr="00D91810" w14:paraId="5CFA8CB5" w14:textId="77777777" w:rsidTr="00FB0A79">
        <w:tc>
          <w:tcPr>
            <w:tcW w:w="2660" w:type="dxa"/>
            <w:shd w:val="clear" w:color="auto" w:fill="D9D9D9"/>
            <w:vAlign w:val="center"/>
          </w:tcPr>
          <w:p w14:paraId="47D367A5" w14:textId="77777777" w:rsidR="00D91810" w:rsidRPr="00D91810" w:rsidRDefault="00D91810" w:rsidP="00D9181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D91810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6691" w:type="dxa"/>
            <w:shd w:val="clear" w:color="auto" w:fill="auto"/>
          </w:tcPr>
          <w:p w14:paraId="143C00E2" w14:textId="77777777" w:rsidR="00D91810" w:rsidRPr="00D91810" w:rsidRDefault="00D91810" w:rsidP="00D91810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D918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 Участника торгов на срочном рынке</w:t>
            </w:r>
          </w:p>
        </w:tc>
      </w:tr>
    </w:tbl>
    <w:p w14:paraId="12F4D4D9" w14:textId="77777777" w:rsidR="00D91810" w:rsidRPr="00D91810" w:rsidRDefault="00D91810" w:rsidP="00D9181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14:paraId="55963B2F" w14:textId="77777777" w:rsidR="00D91810" w:rsidRPr="00D91810" w:rsidRDefault="00D91810" w:rsidP="00D9181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D91810">
        <w:rPr>
          <w:rFonts w:ascii="Times New Roman" w:eastAsia="Calibri" w:hAnsi="Times New Roman" w:cs="Times New Roman"/>
          <w:lang w:val="x-none" w:eastAsia="x-none"/>
        </w:rPr>
        <w:t xml:space="preserve"> </w:t>
      </w:r>
      <w:r w:rsidRPr="00D91810">
        <w:rPr>
          <w:rFonts w:ascii="Times New Roman" w:eastAsia="Calibri" w:hAnsi="Times New Roman" w:cs="Times New Roman"/>
          <w:lang w:eastAsia="x-none"/>
        </w:rPr>
        <w:t>п</w:t>
      </w:r>
      <w:r w:rsidRPr="00D91810">
        <w:rPr>
          <w:rFonts w:ascii="Times New Roman" w:eastAsia="Calibri" w:hAnsi="Times New Roman" w:cs="Times New Roman"/>
          <w:lang w:val="x-none" w:eastAsia="x-none"/>
        </w:rPr>
        <w:t>росит</w:t>
      </w:r>
      <w:r w:rsidRPr="00D91810">
        <w:rPr>
          <w:rFonts w:ascii="Times New Roman" w:eastAsia="Calibri" w:hAnsi="Times New Roman" w:cs="Times New Roman"/>
          <w:lang w:eastAsia="x-none"/>
        </w:rPr>
        <w:t xml:space="preserve"> на срочном рынке ПАО Московская Биржа</w:t>
      </w:r>
    </w:p>
    <w:p w14:paraId="7F69564F" w14:textId="77777777" w:rsidR="00D91810" w:rsidRPr="00D91810" w:rsidRDefault="00D91810" w:rsidP="00D9181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2693"/>
        <w:gridCol w:w="2835"/>
      </w:tblGrid>
      <w:tr w:rsidR="00D91810" w:rsidRPr="00D91810" w14:paraId="303B68F4" w14:textId="77777777" w:rsidTr="00D91810">
        <w:trPr>
          <w:trHeight w:val="1928"/>
        </w:trPr>
        <w:tc>
          <w:tcPr>
            <w:tcW w:w="1980" w:type="dxa"/>
            <w:shd w:val="clear" w:color="auto" w:fill="D9D9D9"/>
            <w:vAlign w:val="center"/>
          </w:tcPr>
          <w:p w14:paraId="0721058C" w14:textId="77777777" w:rsidR="00D91810" w:rsidRPr="00D91810" w:rsidRDefault="00D91810" w:rsidP="00D9181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D91810">
              <w:rPr>
                <w:rFonts w:ascii="Times New Roman" w:eastAsia="Calibri" w:hAnsi="Times New Roman" w:cs="Times New Roman"/>
                <w:b/>
                <w:lang w:val="x-none" w:eastAsia="x-none"/>
              </w:rPr>
              <w:t>допуск к участию</w:t>
            </w:r>
            <w:r w:rsidRPr="00D91810">
              <w:rPr>
                <w:rFonts w:ascii="Times New Roman" w:eastAsia="Calibri" w:hAnsi="Times New Roman" w:cs="Times New Roman"/>
                <w:b/>
                <w:lang w:eastAsia="x-none"/>
              </w:rPr>
              <w:t xml:space="preserve"> торгах</w:t>
            </w:r>
          </w:p>
          <w:p w14:paraId="18DE6E41" w14:textId="77777777" w:rsidR="00D91810" w:rsidRPr="00D91810" w:rsidRDefault="00D91810" w:rsidP="00D91810">
            <w:pPr>
              <w:autoSpaceDE w:val="0"/>
              <w:autoSpaceDN w:val="0"/>
              <w:spacing w:line="192" w:lineRule="auto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D91810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заполняются оба пункта в случае, если известна дата возобновления приостанавливаемого допуска к участию в торгах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8387567" w14:textId="77777777" w:rsidR="00D91810" w:rsidRPr="00D91810" w:rsidRDefault="00D91810" w:rsidP="00D9181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D91810">
              <w:rPr>
                <w:rFonts w:ascii="Times New Roman" w:eastAsia="Calibri" w:hAnsi="Times New Roman" w:cs="Times New Roman"/>
                <w:b/>
                <w:lang w:eastAsia="x-none"/>
              </w:rPr>
              <w:t>Секция срочного рынка</w:t>
            </w:r>
          </w:p>
          <w:p w14:paraId="18FCB654" w14:textId="77777777" w:rsidR="00D91810" w:rsidRPr="00D91810" w:rsidRDefault="00D91810" w:rsidP="00D91810">
            <w:pPr>
              <w:widowControl w:val="0"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2"/>
            <w:shd w:val="clear" w:color="auto" w:fill="D9D9D9"/>
            <w:vAlign w:val="center"/>
          </w:tcPr>
          <w:p w14:paraId="31EB7A0D" w14:textId="77777777" w:rsidR="00D91810" w:rsidRPr="00D91810" w:rsidRDefault="00D91810" w:rsidP="00D91810">
            <w:pPr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D91810">
              <w:rPr>
                <w:rFonts w:ascii="Times New Roman" w:eastAsia="Calibri" w:hAnsi="Times New Roman" w:cs="Times New Roman"/>
                <w:b/>
                <w:lang w:eastAsia="x-none"/>
              </w:rPr>
              <w:t>дата приостановления/возобновления</w:t>
            </w:r>
          </w:p>
          <w:p w14:paraId="31B60DC7" w14:textId="77777777" w:rsidR="00D91810" w:rsidRPr="00D91810" w:rsidRDefault="00D91810" w:rsidP="00D9181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b/>
                <w:lang w:eastAsia="x-none"/>
              </w:rPr>
            </w:pPr>
            <w:r w:rsidRPr="00D91810">
              <w:rPr>
                <w:rFonts w:ascii="Times New Roman" w:eastAsia="Calibri" w:hAnsi="Times New Roman" w:cs="Times New Roman"/>
                <w:b/>
                <w:lang w:eastAsia="x-none"/>
              </w:rPr>
              <w:t>допуска к участию в торгах</w:t>
            </w:r>
          </w:p>
        </w:tc>
      </w:tr>
      <w:tr w:rsidR="00D91810" w:rsidRPr="00D91810" w14:paraId="694C16C7" w14:textId="77777777" w:rsidTr="00FB0A79">
        <w:trPr>
          <w:trHeight w:val="914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236346D" w14:textId="77777777" w:rsidR="00D91810" w:rsidRPr="00D91810" w:rsidRDefault="00D91810" w:rsidP="00D91810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771169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81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D91810">
              <w:rPr>
                <w:rFonts w:ascii="Times New Roman" w:eastAsia="Calibri" w:hAnsi="Times New Roman" w:cs="Times New Roman"/>
                <w:lang w:val="x-none" w:eastAsia="x-none"/>
              </w:rPr>
              <w:t xml:space="preserve"> приостановить </w:t>
            </w:r>
          </w:p>
          <w:p w14:paraId="248626FF" w14:textId="77777777" w:rsidR="00D91810" w:rsidRPr="00D91810" w:rsidRDefault="00D91810" w:rsidP="00D91810">
            <w:pPr>
              <w:autoSpaceDE w:val="0"/>
              <w:autoSpaceDN w:val="0"/>
              <w:spacing w:line="216" w:lineRule="auto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268" w:type="dxa"/>
            <w:vMerge w:val="restart"/>
            <w:tcBorders>
              <w:bottom w:val="single" w:sz="4" w:space="0" w:color="auto"/>
            </w:tcBorders>
            <w:vAlign w:val="center"/>
          </w:tcPr>
          <w:p w14:paraId="4992BF9B" w14:textId="77777777" w:rsidR="00D91810" w:rsidRPr="00D91810" w:rsidRDefault="00D91810" w:rsidP="00D91810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421949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81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D9181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D91810">
              <w:rPr>
                <w:rFonts w:ascii="Times New Roman" w:eastAsia="Calibri" w:hAnsi="Times New Roman" w:cs="Times New Roman"/>
                <w:lang w:eastAsia="x-none"/>
              </w:rPr>
              <w:t>во</w:t>
            </w:r>
            <w:r w:rsidRPr="00D91810">
              <w:rPr>
                <w:rFonts w:ascii="Times New Roman" w:eastAsia="Times New Roman" w:hAnsi="Times New Roman" w:cs="Times New Roman"/>
                <w:lang w:eastAsia="ru-RU"/>
              </w:rPr>
              <w:t xml:space="preserve"> всех секциях, в которых Участник торгов допущен к торгам</w:t>
            </w:r>
          </w:p>
          <w:p w14:paraId="1DCD7547" w14:textId="77777777" w:rsidR="00D91810" w:rsidRPr="00D91810" w:rsidRDefault="00D91810" w:rsidP="00D91810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E18E1B5" w14:textId="77777777" w:rsidR="00D91810" w:rsidRPr="00D91810" w:rsidRDefault="00D91810" w:rsidP="00D91810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71518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81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D9181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D91810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Pr="00D91810">
              <w:rPr>
                <w:rFonts w:ascii="Times New Roman" w:eastAsia="Times New Roman" w:hAnsi="Times New Roman" w:cs="Times New Roman"/>
                <w:bCs/>
                <w:lang w:eastAsia="ru-RU"/>
              </w:rPr>
              <w:t>Фондовой секции</w:t>
            </w:r>
            <w:r w:rsidRPr="00D9181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14:paraId="4B97D071" w14:textId="77777777" w:rsidR="00D91810" w:rsidRPr="00D91810" w:rsidRDefault="00D91810" w:rsidP="00D91810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</w:p>
          <w:p w14:paraId="1A246A47" w14:textId="77777777" w:rsidR="00D91810" w:rsidRPr="00D91810" w:rsidRDefault="00D91810" w:rsidP="00D91810">
            <w:pPr>
              <w:overflowPunct w:val="0"/>
              <w:autoSpaceDE w:val="0"/>
              <w:autoSpaceDN w:val="0"/>
              <w:adjustRightInd w:val="0"/>
              <w:ind w:left="317" w:hanging="317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48883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81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D9181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D91810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Pr="00D91810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Денежной секции </w:t>
            </w:r>
          </w:p>
          <w:p w14:paraId="020DD680" w14:textId="77777777" w:rsidR="00D91810" w:rsidRPr="00D91810" w:rsidRDefault="00D91810" w:rsidP="00D91810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</w:p>
          <w:p w14:paraId="67EAA285" w14:textId="77777777" w:rsidR="00D91810" w:rsidRPr="00D91810" w:rsidRDefault="00D91810" w:rsidP="00D91810">
            <w:pPr>
              <w:widowControl w:val="0"/>
              <w:spacing w:line="216" w:lineRule="auto"/>
              <w:ind w:left="317" w:hanging="317"/>
              <w:rPr>
                <w:rFonts w:ascii="Times New Roman" w:eastAsia="Calibri" w:hAnsi="Times New Roman" w:cs="Times New Roman"/>
                <w:lang w:eastAsia="x-none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-189224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81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D9181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D91810">
              <w:rPr>
                <w:rFonts w:ascii="Times New Roman" w:eastAsia="Calibri" w:hAnsi="Times New Roman" w:cs="Times New Roman"/>
                <w:lang w:eastAsia="x-none"/>
              </w:rPr>
              <w:t xml:space="preserve">в </w:t>
            </w:r>
            <w:r w:rsidRPr="00D91810">
              <w:rPr>
                <w:rFonts w:ascii="Times New Roman" w:eastAsia="Times New Roman" w:hAnsi="Times New Roman" w:cs="Times New Roman"/>
                <w:lang w:eastAsia="ru-RU"/>
              </w:rPr>
              <w:t>Товарной секции</w:t>
            </w:r>
          </w:p>
          <w:p w14:paraId="2F69C719" w14:textId="77777777" w:rsidR="00D91810" w:rsidRPr="00D91810" w:rsidRDefault="00D91810" w:rsidP="00D91810">
            <w:pPr>
              <w:widowControl w:val="0"/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eastAsia="x-none"/>
              </w:rPr>
            </w:pPr>
          </w:p>
          <w:p w14:paraId="0807E174" w14:textId="77777777" w:rsidR="00D91810" w:rsidRPr="00D91810" w:rsidRDefault="00D91810" w:rsidP="00D91810">
            <w:pPr>
              <w:tabs>
                <w:tab w:val="left" w:pos="317"/>
                <w:tab w:val="left" w:pos="459"/>
              </w:tabs>
              <w:spacing w:line="216" w:lineRule="auto"/>
              <w:ind w:left="354" w:hanging="354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14:paraId="3160CAAD" w14:textId="77777777" w:rsidR="00D91810" w:rsidRPr="00D91810" w:rsidRDefault="00D91810" w:rsidP="00D91810">
            <w:pPr>
              <w:widowControl w:val="0"/>
              <w:spacing w:line="216" w:lineRule="auto"/>
              <w:ind w:left="354" w:hanging="354"/>
              <w:rPr>
                <w:rFonts w:ascii="MS Gothic" w:eastAsia="MS Gothic" w:hAnsi="MS Gothic" w:cs="Times New Roman"/>
                <w:sz w:val="24"/>
                <w:szCs w:val="24"/>
              </w:rPr>
            </w:pPr>
            <w:r w:rsidRPr="00D91810">
              <w:rPr>
                <w:rFonts w:ascii="Calibri" w:eastAsia="Calibri" w:hAnsi="Calibri" w:cs="Times New Roman"/>
                <w:szCs w:val="24"/>
              </w:rPr>
              <w:t>с «____» ________ 20__ г.</w:t>
            </w:r>
          </w:p>
        </w:tc>
      </w:tr>
      <w:tr w:rsidR="00D91810" w:rsidRPr="00D91810" w14:paraId="3DB2A9CC" w14:textId="77777777" w:rsidTr="00FB0A79"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2712B885" w14:textId="77777777" w:rsidR="00D91810" w:rsidRPr="00D91810" w:rsidRDefault="00D91810" w:rsidP="00D9181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val="x-none" w:eastAsia="x-none"/>
              </w:rPr>
            </w:pPr>
            <w:sdt>
              <w:sdtPr>
                <w:rPr>
                  <w:rFonts w:ascii="MS Gothic" w:eastAsia="MS Gothic" w:hAnsi="MS Gothic" w:cs="Times New Roman"/>
                  <w:sz w:val="24"/>
                  <w:szCs w:val="24"/>
                </w:rPr>
                <w:id w:val="39331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1810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Pr="00D9181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  <w:r w:rsidRPr="00D91810">
              <w:rPr>
                <w:rFonts w:ascii="Times New Roman" w:eastAsia="Calibri" w:hAnsi="Times New Roman" w:cs="Times New Roman"/>
                <w:lang w:eastAsia="x-none"/>
              </w:rPr>
              <w:t>возобновить</w:t>
            </w:r>
            <w:r w:rsidRPr="00D91810">
              <w:rPr>
                <w:rFonts w:ascii="Times New Roman" w:eastAsia="Calibri" w:hAnsi="Times New Roman" w:cs="Times New Roman"/>
                <w:lang w:val="x-none" w:eastAsia="x-none"/>
              </w:rPr>
              <w:t xml:space="preserve"> </w:t>
            </w:r>
          </w:p>
          <w:p w14:paraId="143D9332" w14:textId="77777777" w:rsidR="00D91810" w:rsidRPr="00D91810" w:rsidRDefault="00D91810" w:rsidP="00D91810">
            <w:pPr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lang w:eastAsia="x-none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944A694" w14:textId="77777777" w:rsidR="00D91810" w:rsidRPr="00D91810" w:rsidRDefault="00D91810" w:rsidP="00D91810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9B74531" w14:textId="77777777" w:rsidR="00D91810" w:rsidRPr="00D91810" w:rsidRDefault="00D91810" w:rsidP="00D91810">
            <w:pPr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D91810">
              <w:rPr>
                <w:rFonts w:ascii="Calibri" w:eastAsia="Calibri" w:hAnsi="Calibri" w:cs="Times New Roman"/>
                <w:szCs w:val="24"/>
              </w:rPr>
              <w:t>с «____» ________ 20__ г.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6E6694E" w14:textId="77777777" w:rsidR="00D91810" w:rsidRPr="00D91810" w:rsidRDefault="00D91810" w:rsidP="00D91810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D91810">
              <w:rPr>
                <w:rFonts w:ascii="Times New Roman" w:eastAsia="Calibri" w:hAnsi="Times New Roman" w:cs="Times New Roman"/>
                <w:lang w:val="x-none" w:eastAsia="x-none"/>
              </w:rPr>
              <w:t>допуск был приостановлен</w:t>
            </w:r>
          </w:p>
          <w:p w14:paraId="50629C98" w14:textId="77777777" w:rsidR="00D91810" w:rsidRPr="00D91810" w:rsidRDefault="00D91810" w:rsidP="00D91810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D91810">
              <w:rPr>
                <w:rFonts w:ascii="Times New Roman" w:eastAsia="Calibri" w:hAnsi="Times New Roman" w:cs="Times New Roman"/>
                <w:lang w:val="x-none" w:eastAsia="x-none"/>
              </w:rPr>
              <w:t>с «____» ________ 20__ г.</w:t>
            </w:r>
          </w:p>
          <w:p w14:paraId="721E4317" w14:textId="77777777" w:rsidR="00D91810" w:rsidRPr="00D91810" w:rsidRDefault="00D91810" w:rsidP="00D91810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D91810">
              <w:rPr>
                <w:rFonts w:ascii="Times New Roman" w:eastAsia="Calibri" w:hAnsi="Times New Roman" w:cs="Times New Roman"/>
                <w:lang w:val="x-none" w:eastAsia="x-none"/>
              </w:rPr>
              <w:t>на основании заявления №___</w:t>
            </w:r>
          </w:p>
          <w:p w14:paraId="0E00BB53" w14:textId="77777777" w:rsidR="00D91810" w:rsidRPr="00D91810" w:rsidRDefault="00D91810" w:rsidP="00D91810">
            <w:pPr>
              <w:spacing w:after="60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D91810">
              <w:rPr>
                <w:rFonts w:ascii="Times New Roman" w:eastAsia="Calibri" w:hAnsi="Times New Roman" w:cs="Times New Roman"/>
                <w:lang w:val="x-none" w:eastAsia="x-none"/>
              </w:rPr>
              <w:t>от «____» ________ 20__ г.</w:t>
            </w:r>
          </w:p>
          <w:p w14:paraId="4D1F1D44" w14:textId="77777777" w:rsidR="00D91810" w:rsidRPr="00D91810" w:rsidRDefault="00D91810" w:rsidP="00D91810">
            <w:pPr>
              <w:autoSpaceDE w:val="0"/>
              <w:autoSpaceDN w:val="0"/>
              <w:spacing w:line="192" w:lineRule="auto"/>
              <w:jc w:val="both"/>
              <w:rPr>
                <w:rFonts w:ascii="Times New Roman" w:eastAsia="Calibri" w:hAnsi="Times New Roman" w:cs="Times New Roman"/>
                <w:lang w:val="x-none" w:eastAsia="x-none"/>
              </w:rPr>
            </w:pPr>
            <w:r w:rsidRPr="00D91810">
              <w:rPr>
                <w:rFonts w:ascii="Calibri" w:eastAsia="Calibri" w:hAnsi="Calibri" w:cs="Times New Roman"/>
                <w:i/>
                <w:sz w:val="20"/>
              </w:rPr>
              <w:t>заполняется в случае возобновления ранее приостановленного допуска к участию в торгах Участника торгов на основании соответствующего заявления, в котором не была указана дата возобновления допуска к участию в торгах</w:t>
            </w:r>
          </w:p>
        </w:tc>
      </w:tr>
      <w:bookmarkEnd w:id="0"/>
    </w:tbl>
    <w:p w14:paraId="0A28C6C3" w14:textId="77777777" w:rsidR="00D91810" w:rsidRPr="00D91810" w:rsidRDefault="00D91810" w:rsidP="00D9181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14:paraId="595DDD89" w14:textId="77777777" w:rsidR="00D91810" w:rsidRPr="00D91810" w:rsidRDefault="00D91810" w:rsidP="00D9181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  <w:bookmarkStart w:id="1" w:name="_Hlk32406615"/>
    </w:p>
    <w:tbl>
      <w:tblPr>
        <w:tblStyle w:val="5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D91810" w:rsidRPr="00D91810" w14:paraId="3405BA12" w14:textId="77777777" w:rsidTr="00FB0A79">
        <w:tc>
          <w:tcPr>
            <w:tcW w:w="3687" w:type="dxa"/>
            <w:tcBorders>
              <w:bottom w:val="single" w:sz="4" w:space="0" w:color="auto"/>
            </w:tcBorders>
          </w:tcPr>
          <w:p w14:paraId="0108C18A" w14:textId="77777777" w:rsidR="00D91810" w:rsidRPr="00D91810" w:rsidRDefault="00D91810" w:rsidP="00D9181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47F58CC5" w14:textId="77777777" w:rsidR="00D91810" w:rsidRPr="00D91810" w:rsidRDefault="00D91810" w:rsidP="00D9181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32263FE7" w14:textId="77777777" w:rsidR="00D91810" w:rsidRPr="00D91810" w:rsidRDefault="00D91810" w:rsidP="00D9181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006E5A29" w14:textId="77777777" w:rsidR="00D91810" w:rsidRPr="00D91810" w:rsidRDefault="00D91810" w:rsidP="00D9181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485972F" w14:textId="77777777" w:rsidR="00D91810" w:rsidRPr="00D91810" w:rsidRDefault="00D91810" w:rsidP="00D9181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D91810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D91810" w:rsidRPr="00D91810" w14:paraId="451D2075" w14:textId="77777777" w:rsidTr="00FB0A79">
        <w:tc>
          <w:tcPr>
            <w:tcW w:w="3687" w:type="dxa"/>
            <w:tcBorders>
              <w:top w:val="single" w:sz="4" w:space="0" w:color="auto"/>
            </w:tcBorders>
          </w:tcPr>
          <w:p w14:paraId="5AC01B44" w14:textId="77777777" w:rsidR="00D91810" w:rsidRPr="00D91810" w:rsidRDefault="00D91810" w:rsidP="00D9181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D91810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6E2F648" w14:textId="77777777" w:rsidR="00D91810" w:rsidRPr="00D91810" w:rsidRDefault="00D91810" w:rsidP="00D9181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D91810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1C0ED99D" w14:textId="77777777" w:rsidR="00D91810" w:rsidRPr="00D91810" w:rsidRDefault="00D91810" w:rsidP="00D9181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00BF0B05" w14:textId="77777777" w:rsidR="00D91810" w:rsidRPr="00D91810" w:rsidRDefault="00D91810" w:rsidP="00D9181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D91810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C166E06" w14:textId="77777777" w:rsidR="00D91810" w:rsidRPr="00D91810" w:rsidRDefault="00D91810" w:rsidP="00D9181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D91810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387A04A" w14:textId="77777777" w:rsidR="00D91810" w:rsidRPr="00D91810" w:rsidRDefault="00D91810" w:rsidP="00D9181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D91810">
              <w:rPr>
                <w:i/>
                <w:sz w:val="16"/>
                <w:szCs w:val="16"/>
              </w:rPr>
              <w:t>М.П.</w:t>
            </w:r>
          </w:p>
        </w:tc>
      </w:tr>
    </w:tbl>
    <w:p w14:paraId="0972FFB9" w14:textId="77777777" w:rsidR="00D91810" w:rsidRPr="00D91810" w:rsidRDefault="00D91810" w:rsidP="00D91810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lang w:val="x-none" w:eastAsia="x-none"/>
        </w:rPr>
      </w:pPr>
    </w:p>
    <w:p w14:paraId="1BC9202B" w14:textId="77777777" w:rsidR="00D91810" w:rsidRPr="00D91810" w:rsidRDefault="00D91810" w:rsidP="00D91810">
      <w:pPr>
        <w:spacing w:after="0" w:line="240" w:lineRule="auto"/>
        <w:jc w:val="both"/>
        <w:rPr>
          <w:rFonts w:ascii="Tahoma" w:eastAsia="Calibri" w:hAnsi="Tahoma" w:cs="Tahoma"/>
          <w:i/>
          <w:iCs/>
          <w:u w:val="single"/>
          <w:lang w:eastAsia="ru-RU"/>
        </w:rPr>
      </w:pPr>
    </w:p>
    <w:p w14:paraId="0DE3E1CC" w14:textId="77777777" w:rsidR="00D91810" w:rsidRPr="00D91810" w:rsidRDefault="00D91810" w:rsidP="00D91810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D91810">
        <w:rPr>
          <w:rFonts w:ascii="Times New Roman" w:eastAsia="Calibri" w:hAnsi="Times New Roman" w:cs="Times New Roman"/>
          <w:sz w:val="18"/>
          <w:szCs w:val="18"/>
        </w:rPr>
        <w:t>Исполнитель:___________________________________________</w:t>
      </w:r>
    </w:p>
    <w:p w14:paraId="7A5A1038" w14:textId="77777777" w:rsidR="00D91810" w:rsidRPr="00D91810" w:rsidRDefault="00D91810" w:rsidP="00D91810">
      <w:pPr>
        <w:spacing w:after="0" w:line="240" w:lineRule="auto"/>
        <w:rPr>
          <w:rFonts w:ascii="Times New Roman" w:eastAsia="Calibri" w:hAnsi="Times New Roman" w:cs="Times New Roman"/>
          <w:i/>
          <w:sz w:val="16"/>
          <w:szCs w:val="16"/>
        </w:rPr>
      </w:pPr>
      <w:r w:rsidRPr="00D91810">
        <w:rPr>
          <w:rFonts w:ascii="Times New Roman" w:eastAsia="Calibri" w:hAnsi="Times New Roman" w:cs="Times New Roman"/>
          <w:i/>
          <w:sz w:val="16"/>
          <w:szCs w:val="16"/>
        </w:rPr>
        <w:t xml:space="preserve">                                 (ФИО, телефон, </w:t>
      </w:r>
      <w:r w:rsidRPr="00D91810">
        <w:rPr>
          <w:rFonts w:ascii="Times New Roman" w:eastAsia="Calibri" w:hAnsi="Times New Roman" w:cs="Times New Roman"/>
          <w:i/>
          <w:sz w:val="16"/>
          <w:szCs w:val="16"/>
          <w:lang w:val="en-US"/>
        </w:rPr>
        <w:t>e</w:t>
      </w:r>
      <w:r w:rsidRPr="00D91810">
        <w:rPr>
          <w:rFonts w:ascii="Times New Roman" w:eastAsia="Calibri" w:hAnsi="Times New Roman" w:cs="Times New Roman"/>
          <w:i/>
          <w:sz w:val="16"/>
          <w:szCs w:val="16"/>
        </w:rPr>
        <w:t>-</w:t>
      </w:r>
      <w:r w:rsidRPr="00D91810">
        <w:rPr>
          <w:rFonts w:ascii="Times New Roman" w:eastAsia="Calibri" w:hAnsi="Times New Roman" w:cs="Times New Roman"/>
          <w:i/>
          <w:sz w:val="16"/>
          <w:szCs w:val="16"/>
          <w:lang w:val="en-US"/>
        </w:rPr>
        <w:t>mail</w:t>
      </w:r>
      <w:r w:rsidRPr="00D91810">
        <w:rPr>
          <w:rFonts w:ascii="Times New Roman" w:eastAsia="Calibri" w:hAnsi="Times New Roman" w:cs="Times New Roman"/>
          <w:i/>
          <w:sz w:val="16"/>
          <w:szCs w:val="16"/>
        </w:rPr>
        <w:t>)</w:t>
      </w:r>
    </w:p>
    <w:bookmarkEnd w:id="1"/>
    <w:p w14:paraId="6C2D2EA0" w14:textId="77777777" w:rsidR="00D91810" w:rsidRPr="00D91810" w:rsidRDefault="00D91810" w:rsidP="00D91810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1C629AC0" w14:textId="77777777" w:rsidR="00D91810" w:rsidRPr="00D91810" w:rsidRDefault="00D91810" w:rsidP="00D9181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D91810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0DD77D83" w14:textId="77777777" w:rsidR="00D91810" w:rsidRPr="00D91810" w:rsidRDefault="00D91810" w:rsidP="00D9181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9181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1EF6C230" w14:textId="77777777" w:rsidR="00D91810" w:rsidRPr="00D91810" w:rsidRDefault="00D91810" w:rsidP="00D9181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9181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7B847CBB" w14:textId="77777777" w:rsidR="00D91810" w:rsidRPr="00D91810" w:rsidRDefault="00D91810" w:rsidP="00D9181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9181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24B21536" w14:textId="77777777" w:rsidR="00D91810" w:rsidRPr="00D91810" w:rsidRDefault="00D91810" w:rsidP="00D91810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14:paraId="5EE47515" w14:textId="77777777" w:rsidR="00D91810" w:rsidRPr="00D91810" w:rsidRDefault="00D91810" w:rsidP="00D91810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9181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7D6C96DE" w14:textId="77777777" w:rsidR="00D91810" w:rsidRPr="00D91810" w:rsidRDefault="00D91810" w:rsidP="00D9181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9181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14:paraId="49E4C699" w14:textId="77777777" w:rsidR="00D91810" w:rsidRPr="00D91810" w:rsidRDefault="00D91810" w:rsidP="00D91810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D91810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14:paraId="52C04490" w14:textId="77777777" w:rsidR="00085A1B" w:rsidRDefault="00085A1B"/>
    <w:sectPr w:rsidR="00085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C81"/>
    <w:rsid w:val="00085A1B"/>
    <w:rsid w:val="00123C81"/>
    <w:rsid w:val="00D9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9546C"/>
  <w15:chartTrackingRefBased/>
  <w15:docId w15:val="{FE7F8490-2396-4266-911B-43A9BB93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3"/>
    <w:uiPriority w:val="59"/>
    <w:rsid w:val="00D91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Мария Валентиновна</dc:creator>
  <cp:keywords/>
  <dc:description/>
  <cp:lastModifiedBy>Дьякова Мария Валентиновна</cp:lastModifiedBy>
  <cp:revision>2</cp:revision>
  <dcterms:created xsi:type="dcterms:W3CDTF">2020-09-29T14:03:00Z</dcterms:created>
  <dcterms:modified xsi:type="dcterms:W3CDTF">2020-09-29T14:04:00Z</dcterms:modified>
</cp:coreProperties>
</file>