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1DC1" w14:textId="77777777"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6F23986" w14:textId="77777777"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14:paraId="6EE3C4B7" w14:textId="77777777" w:rsidR="005252FA" w:rsidRDefault="007E405B" w:rsidP="005252FA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548FC843" w14:textId="07A6983F" w:rsidR="00E81C2E" w:rsidRPr="006C64AE" w:rsidRDefault="00E81C2E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bookmarkStart w:id="0" w:name="_GoBack"/>
      <w:bookmarkEnd w:id="0"/>
      <w:r w:rsidRPr="006C64AE">
        <w:rPr>
          <w:rFonts w:ascii="Tahoma" w:hAnsi="Tahoma" w:cs="Tahoma"/>
          <w:sz w:val="20"/>
          <w:szCs w:val="20"/>
        </w:rPr>
        <w:t>(Протокол №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46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«24» августа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201</w:t>
      </w:r>
      <w:r>
        <w:rPr>
          <w:rFonts w:ascii="Tahoma" w:hAnsi="Tahoma" w:cs="Tahoma"/>
          <w:bCs/>
          <w:sz w:val="18"/>
          <w:szCs w:val="20"/>
          <w:lang w:eastAsia="x-none"/>
        </w:rPr>
        <w:t>8г</w:t>
      </w:r>
      <w:r w:rsidRPr="006C64AE">
        <w:rPr>
          <w:rFonts w:ascii="Tahoma" w:hAnsi="Tahoma" w:cs="Tahoma"/>
          <w:sz w:val="20"/>
          <w:szCs w:val="20"/>
        </w:rPr>
        <w:t>)</w:t>
      </w:r>
    </w:p>
    <w:p w14:paraId="0A71CC61" w14:textId="77777777" w:rsidR="004D64A5" w:rsidRPr="006D1279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</w:p>
    <w:p w14:paraId="69437DA7" w14:textId="77777777" w:rsidR="004D64A5" w:rsidRPr="006D1279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</w:p>
    <w:p w14:paraId="5D3851E6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54AAC36A" w14:textId="77777777"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61791B3" w14:textId="47D516AD" w:rsidR="003B482B" w:rsidRDefault="00A407F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цветные и промышленные </w:t>
      </w:r>
      <w:r w:rsidR="00C86F5F">
        <w:rPr>
          <w:rFonts w:ascii="Tahoma" w:hAnsi="Tahoma" w:cs="Tahoma"/>
          <w:b/>
          <w:bCs/>
        </w:rPr>
        <w:t>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14:paraId="29B550B7" w14:textId="77777777" w:rsidR="003E559D" w:rsidRPr="00550FEF" w:rsidRDefault="003E559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13D51D9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1553"/>
        <w:gridCol w:w="993"/>
        <w:gridCol w:w="1984"/>
        <w:gridCol w:w="1077"/>
        <w:gridCol w:w="1550"/>
        <w:gridCol w:w="1457"/>
        <w:gridCol w:w="1602"/>
        <w:gridCol w:w="3860"/>
      </w:tblGrid>
      <w:tr w:rsidR="00AF39EE" w:rsidRPr="00A407FD" w14:paraId="48458FAB" w14:textId="77777777" w:rsidTr="00AC47F3">
        <w:trPr>
          <w:trHeight w:val="1038"/>
        </w:trPr>
        <w:tc>
          <w:tcPr>
            <w:tcW w:w="602" w:type="dxa"/>
            <w:vAlign w:val="center"/>
          </w:tcPr>
          <w:p w14:paraId="6879D928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53" w:type="dxa"/>
            <w:vAlign w:val="center"/>
          </w:tcPr>
          <w:p w14:paraId="258CBFE1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993" w:type="dxa"/>
            <w:vAlign w:val="center"/>
          </w:tcPr>
          <w:p w14:paraId="23A9E73E" w14:textId="4EB07259" w:rsidR="00AF39EE" w:rsidRPr="001B0D59" w:rsidRDefault="00DD3429" w:rsidP="00DD3429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="00AF39EE" w:rsidRPr="001B0D59">
              <w:rPr>
                <w:rFonts w:ascii="Tahoma" w:hAnsi="Tahoma" w:cs="Tahoma"/>
                <w:b/>
                <w:sz w:val="16"/>
                <w:szCs w:val="20"/>
              </w:rPr>
              <w:t>од базового актива</w:t>
            </w:r>
            <w:r w:rsidR="00AF39EE"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4818FA75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077" w:type="dxa"/>
            <w:vAlign w:val="center"/>
          </w:tcPr>
          <w:p w14:paraId="014D388B" w14:textId="77777777" w:rsidR="00AF39EE" w:rsidRPr="001B0D59" w:rsidRDefault="00AF39EE" w:rsidP="00C86F5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550" w:type="dxa"/>
            <w:vAlign w:val="center"/>
          </w:tcPr>
          <w:p w14:paraId="0A7EDE67" w14:textId="77777777" w:rsidR="00AF39EE" w:rsidRPr="001B0D59" w:rsidRDefault="00AF39EE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457" w:type="dxa"/>
            <w:vAlign w:val="center"/>
          </w:tcPr>
          <w:p w14:paraId="4026C7D9" w14:textId="77777777" w:rsidR="00AF39EE" w:rsidRPr="001B0D59" w:rsidRDefault="00AF39EE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602" w:type="dxa"/>
            <w:vAlign w:val="center"/>
          </w:tcPr>
          <w:p w14:paraId="2ACD982D" w14:textId="77777777" w:rsidR="00AF39EE" w:rsidRDefault="00AF39EE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14:paraId="2C53CB51" w14:textId="2F8734DB" w:rsidR="00AF39EE" w:rsidRPr="001B0D59" w:rsidRDefault="00AF39EE" w:rsidP="00AA509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 </w:t>
            </w:r>
            <w:r w:rsidR="00AA5092">
              <w:rPr>
                <w:rFonts w:ascii="Tahoma" w:hAnsi="Tahoma" w:cs="Tahoma"/>
                <w:b/>
                <w:sz w:val="16"/>
                <w:szCs w:val="20"/>
              </w:rPr>
              <w:t>цене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металл</w:t>
            </w:r>
            <w:r w:rsidR="00AA5092">
              <w:rPr>
                <w:rFonts w:ascii="Tahoma" w:hAnsi="Tahoma" w:cs="Tahoma"/>
                <w:b/>
                <w:sz w:val="16"/>
                <w:szCs w:val="20"/>
              </w:rPr>
              <w:t>а</w:t>
            </w:r>
            <w:r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3860" w:type="dxa"/>
          </w:tcPr>
          <w:p w14:paraId="25ABBB84" w14:textId="494B1E2D" w:rsidR="00AF39EE" w:rsidRPr="00AC47F3" w:rsidRDefault="00BE616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AC47F3">
              <w:rPr>
                <w:rFonts w:ascii="Tahoma" w:hAnsi="Tahoma" w:cs="Tahoma"/>
                <w:b/>
                <w:sz w:val="16"/>
                <w:szCs w:val="20"/>
              </w:rPr>
              <w:t xml:space="preserve">Обозначение </w:t>
            </w:r>
            <w:r w:rsidR="00634349" w:rsidRPr="00AC47F3">
              <w:rPr>
                <w:rFonts w:ascii="Tahoma" w:hAnsi="Tahoma" w:cs="Tahoma"/>
                <w:b/>
                <w:sz w:val="16"/>
                <w:szCs w:val="20"/>
              </w:rPr>
              <w:t>котировки, используемой в качестве цены металла</w:t>
            </w:r>
            <w:r w:rsidR="00CE0BD3" w:rsidRPr="00AC47F3">
              <w:rPr>
                <w:rFonts w:ascii="Tahoma" w:hAnsi="Tahoma" w:cs="Tahoma"/>
                <w:b/>
                <w:sz w:val="16"/>
                <w:szCs w:val="20"/>
              </w:rPr>
              <w:t>,</w:t>
            </w:r>
            <w:r w:rsidR="00634349" w:rsidRPr="00AC47F3" w:rsidDel="00634349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="00CE0BD3" w:rsidRPr="00AC47F3">
              <w:rPr>
                <w:rFonts w:ascii="Tahoma" w:hAnsi="Tahoma" w:cs="Tahoma"/>
                <w:b/>
                <w:sz w:val="16"/>
                <w:szCs w:val="20"/>
              </w:rPr>
              <w:t>у Источника информации</w:t>
            </w:r>
            <w:r w:rsidR="00CE0BD3" w:rsidDel="00634349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</w:p>
        </w:tc>
      </w:tr>
      <w:tr w:rsidR="00FD2004" w:rsidRPr="00E81C2E" w14:paraId="320DEB56" w14:textId="77777777" w:rsidTr="00AC47F3">
        <w:trPr>
          <w:trHeight w:val="1375"/>
        </w:trPr>
        <w:tc>
          <w:tcPr>
            <w:tcW w:w="602" w:type="dxa"/>
            <w:vAlign w:val="center"/>
          </w:tcPr>
          <w:p w14:paraId="2FA56F5C" w14:textId="77777777" w:rsidR="00FD2004" w:rsidRPr="00AC47F3" w:rsidRDefault="00FD2004" w:rsidP="00FD200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8ADE6E6" w14:textId="77777777" w:rsidR="00FD200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27FF486" w14:textId="3D1686C8" w:rsidR="00FD2004" w:rsidRPr="00E96E6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 алюминий</w:t>
            </w:r>
          </w:p>
        </w:tc>
        <w:tc>
          <w:tcPr>
            <w:tcW w:w="993" w:type="dxa"/>
            <w:vAlign w:val="center"/>
          </w:tcPr>
          <w:p w14:paraId="41D492F8" w14:textId="243D8298" w:rsidR="00FD2004" w:rsidRPr="00E96E64" w:rsidRDefault="00FD2004" w:rsidP="00FD200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</w:t>
            </w:r>
          </w:p>
        </w:tc>
        <w:tc>
          <w:tcPr>
            <w:tcW w:w="1984" w:type="dxa"/>
            <w:vAlign w:val="center"/>
          </w:tcPr>
          <w:p w14:paraId="13170937" w14:textId="50C9BBC2" w:rsidR="00FD2004" w:rsidRPr="00E96E6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Высококачественный первичный алюминий</w:t>
            </w:r>
          </w:p>
        </w:tc>
        <w:tc>
          <w:tcPr>
            <w:tcW w:w="1077" w:type="dxa"/>
            <w:vAlign w:val="center"/>
          </w:tcPr>
          <w:p w14:paraId="75C943A4" w14:textId="6634DDB6" w:rsidR="00FD2004" w:rsidRPr="00E96E6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т</w:t>
            </w:r>
            <w:r>
              <w:rPr>
                <w:rFonts w:ascii="Tahoma" w:hAnsi="Tahoma" w:cs="Tahoma"/>
                <w:sz w:val="16"/>
                <w:szCs w:val="16"/>
              </w:rPr>
              <w:t>онна</w:t>
            </w:r>
          </w:p>
        </w:tc>
        <w:tc>
          <w:tcPr>
            <w:tcW w:w="1550" w:type="dxa"/>
            <w:vAlign w:val="center"/>
          </w:tcPr>
          <w:p w14:paraId="4534E16A" w14:textId="152A7FF6" w:rsidR="00FD2004" w:rsidRPr="00E96E6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96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457" w:type="dxa"/>
            <w:vAlign w:val="center"/>
          </w:tcPr>
          <w:p w14:paraId="18B87CA5" w14:textId="1A7BC8FA" w:rsidR="00FD2004" w:rsidRPr="00E96E6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96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02" w:type="dxa"/>
            <w:vMerge w:val="restart"/>
            <w:vAlign w:val="center"/>
          </w:tcPr>
          <w:p w14:paraId="395CFE96" w14:textId="0F69C7AB" w:rsidR="00FD2004" w:rsidRPr="00461F51" w:rsidRDefault="00FD2004" w:rsidP="00FD200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F9F984F" w14:textId="54235C33" w:rsidR="00FD2004" w:rsidRPr="007C6012" w:rsidRDefault="00FD2004" w:rsidP="00FD2004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8A2E40A" w14:textId="52ED3C96" w:rsidR="00FD2004" w:rsidRPr="00C12ABE" w:rsidRDefault="00FD2004" w:rsidP="00FD2004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The London Metal Exchange (LME</w:t>
            </w:r>
            <w:r w:rsidR="00CE0BD3" w:rsidRPr="00B32BCF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  <w:p w14:paraId="7892974F" w14:textId="3C3F765E" w:rsidR="00FD2004" w:rsidRPr="00461F51" w:rsidRDefault="00FD2004" w:rsidP="00FD200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860" w:type="dxa"/>
            <w:vAlign w:val="center"/>
          </w:tcPr>
          <w:p w14:paraId="2AC3BBF2" w14:textId="23851AC5" w:rsidR="00FD2004" w:rsidRPr="00AC47F3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LME Aluminium 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FD2004" w:rsidRPr="00E81C2E" w14:paraId="66706326" w14:textId="77777777" w:rsidTr="00AC47F3">
        <w:trPr>
          <w:trHeight w:val="1375"/>
        </w:trPr>
        <w:tc>
          <w:tcPr>
            <w:tcW w:w="602" w:type="dxa"/>
            <w:vAlign w:val="center"/>
          </w:tcPr>
          <w:p w14:paraId="5B0A1377" w14:textId="77777777" w:rsidR="00FD2004" w:rsidRPr="00756C7C" w:rsidRDefault="00FD2004" w:rsidP="00FD200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553" w:type="dxa"/>
            <w:vAlign w:val="center"/>
          </w:tcPr>
          <w:p w14:paraId="2C99922D" w14:textId="77777777" w:rsidR="00FD2004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1A8988F0" w14:textId="4460CBC9" w:rsidR="00FD2004" w:rsidRPr="001B0D59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медь </w:t>
            </w:r>
          </w:p>
        </w:tc>
        <w:tc>
          <w:tcPr>
            <w:tcW w:w="993" w:type="dxa"/>
            <w:vAlign w:val="center"/>
          </w:tcPr>
          <w:p w14:paraId="295728B2" w14:textId="5076BE27" w:rsidR="00FD2004" w:rsidRPr="00DD5624" w:rsidRDefault="00FD2004" w:rsidP="00FD200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</w:t>
            </w:r>
          </w:p>
        </w:tc>
        <w:tc>
          <w:tcPr>
            <w:tcW w:w="1984" w:type="dxa"/>
            <w:vAlign w:val="center"/>
          </w:tcPr>
          <w:p w14:paraId="0FC0EF69" w14:textId="7669B9BA" w:rsidR="00FD2004" w:rsidRPr="00DD562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Медь категории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A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Grade A)</w:t>
            </w:r>
          </w:p>
        </w:tc>
        <w:tc>
          <w:tcPr>
            <w:tcW w:w="1077" w:type="dxa"/>
            <w:vAlign w:val="center"/>
          </w:tcPr>
          <w:p w14:paraId="77AD5234" w14:textId="682FBB5C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 тонна</w:t>
            </w:r>
          </w:p>
        </w:tc>
        <w:tc>
          <w:tcPr>
            <w:tcW w:w="1550" w:type="dxa"/>
            <w:vAlign w:val="center"/>
          </w:tcPr>
          <w:p w14:paraId="4F378488" w14:textId="7BE8932F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457" w:type="dxa"/>
            <w:vAlign w:val="center"/>
          </w:tcPr>
          <w:p w14:paraId="1FE44820" w14:textId="24636983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02" w:type="dxa"/>
            <w:vMerge/>
            <w:vAlign w:val="center"/>
          </w:tcPr>
          <w:p w14:paraId="13AFAAA0" w14:textId="2EBA3A58" w:rsidR="00FD2004" w:rsidRPr="007C6012" w:rsidRDefault="00FD2004" w:rsidP="00FD200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860" w:type="dxa"/>
            <w:vAlign w:val="center"/>
          </w:tcPr>
          <w:p w14:paraId="55317C0A" w14:textId="1C971B0C" w:rsidR="00FD2004" w:rsidRPr="00FD2004" w:rsidRDefault="00FD2004" w:rsidP="00AC47F3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 xml:space="preserve">LME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Copper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FD2004" w:rsidRPr="00E81C2E" w14:paraId="4A975DCC" w14:textId="77777777" w:rsidTr="00AC47F3">
        <w:trPr>
          <w:trHeight w:val="1643"/>
        </w:trPr>
        <w:tc>
          <w:tcPr>
            <w:tcW w:w="602" w:type="dxa"/>
            <w:vAlign w:val="center"/>
          </w:tcPr>
          <w:p w14:paraId="009888A4" w14:textId="77777777" w:rsidR="00FD2004" w:rsidRPr="007C6012" w:rsidRDefault="00FD2004" w:rsidP="00FD200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553" w:type="dxa"/>
            <w:vAlign w:val="center"/>
          </w:tcPr>
          <w:p w14:paraId="76BEBB44" w14:textId="77777777" w:rsidR="00FD2004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E2308AF" w14:textId="6BF55DE5" w:rsidR="00FD2004" w:rsidRPr="001B0D59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цинк </w:t>
            </w:r>
          </w:p>
        </w:tc>
        <w:tc>
          <w:tcPr>
            <w:tcW w:w="993" w:type="dxa"/>
            <w:vAlign w:val="center"/>
          </w:tcPr>
          <w:p w14:paraId="7110CCA8" w14:textId="3F1FFF6B" w:rsidR="00FD2004" w:rsidRPr="007C6012" w:rsidRDefault="00FD2004" w:rsidP="00FD200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Zn</w:t>
            </w:r>
          </w:p>
        </w:tc>
        <w:tc>
          <w:tcPr>
            <w:tcW w:w="1984" w:type="dxa"/>
            <w:vAlign w:val="center"/>
          </w:tcPr>
          <w:p w14:paraId="2C8833E1" w14:textId="499694FF" w:rsidR="00FD2004" w:rsidRPr="00DD562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Специальный высококачественный цинк с чистотой 99,995% (минимум)</w:t>
            </w:r>
          </w:p>
        </w:tc>
        <w:tc>
          <w:tcPr>
            <w:tcW w:w="1077" w:type="dxa"/>
            <w:vAlign w:val="center"/>
          </w:tcPr>
          <w:p w14:paraId="003B197B" w14:textId="30DECE68" w:rsidR="00FD2004" w:rsidRPr="007C6012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>
              <w:rPr>
                <w:rFonts w:ascii="Tahoma" w:hAnsi="Tahoma" w:cs="Tahoma"/>
                <w:sz w:val="16"/>
                <w:szCs w:val="16"/>
              </w:rPr>
              <w:t>тонна</w:t>
            </w:r>
          </w:p>
        </w:tc>
        <w:tc>
          <w:tcPr>
            <w:tcW w:w="1550" w:type="dxa"/>
            <w:vAlign w:val="center"/>
          </w:tcPr>
          <w:p w14:paraId="764D35E2" w14:textId="6EA14877" w:rsidR="00FD2004" w:rsidRPr="007C6012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457" w:type="dxa"/>
            <w:vAlign w:val="center"/>
          </w:tcPr>
          <w:p w14:paraId="0B1913C5" w14:textId="3C65F185" w:rsidR="00FD2004" w:rsidRPr="00DD562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02" w:type="dxa"/>
            <w:vMerge/>
            <w:vAlign w:val="center"/>
          </w:tcPr>
          <w:p w14:paraId="5C182762" w14:textId="702FA06C" w:rsidR="00FD2004" w:rsidRPr="00C12ABE" w:rsidRDefault="00FD2004" w:rsidP="00FD2004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3860" w:type="dxa"/>
            <w:vAlign w:val="center"/>
          </w:tcPr>
          <w:p w14:paraId="25ABCAFF" w14:textId="3C411687" w:rsidR="00FD2004" w:rsidRPr="00FD200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LME Zinc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FD2004" w:rsidRPr="00E81C2E" w14:paraId="42E30F92" w14:textId="77777777" w:rsidTr="00AC47F3">
        <w:trPr>
          <w:trHeight w:val="1402"/>
        </w:trPr>
        <w:tc>
          <w:tcPr>
            <w:tcW w:w="602" w:type="dxa"/>
            <w:vAlign w:val="center"/>
          </w:tcPr>
          <w:p w14:paraId="2BF627B0" w14:textId="77777777" w:rsidR="00FD2004" w:rsidRPr="00B167C6" w:rsidRDefault="00FD2004" w:rsidP="00FD200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553" w:type="dxa"/>
            <w:vAlign w:val="center"/>
          </w:tcPr>
          <w:p w14:paraId="1D5D56D8" w14:textId="77777777" w:rsidR="00FD2004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20D95006" w14:textId="280A1BA6" w:rsidR="00FD2004" w:rsidRPr="001B0D59" w:rsidRDefault="00FD2004" w:rsidP="00FD2004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никель</w:t>
            </w:r>
          </w:p>
        </w:tc>
        <w:tc>
          <w:tcPr>
            <w:tcW w:w="993" w:type="dxa"/>
            <w:vAlign w:val="center"/>
          </w:tcPr>
          <w:p w14:paraId="4BDFA875" w14:textId="26D38AA5" w:rsidR="00FD2004" w:rsidRPr="00DD5624" w:rsidRDefault="00FD2004" w:rsidP="00FD200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Nl</w:t>
            </w:r>
            <w:proofErr w:type="spellEnd"/>
          </w:p>
        </w:tc>
        <w:tc>
          <w:tcPr>
            <w:tcW w:w="1984" w:type="dxa"/>
            <w:vAlign w:val="center"/>
          </w:tcPr>
          <w:p w14:paraId="5E4E65C5" w14:textId="1C7A9F87" w:rsidR="00FD2004" w:rsidRPr="00DD5624" w:rsidRDefault="00FD2004" w:rsidP="00FD20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Никель с чистотой 99,80% (минимум)</w:t>
            </w:r>
          </w:p>
        </w:tc>
        <w:tc>
          <w:tcPr>
            <w:tcW w:w="1077" w:type="dxa"/>
            <w:vAlign w:val="center"/>
          </w:tcPr>
          <w:p w14:paraId="00A32B89" w14:textId="6C0C5263" w:rsidR="00FD2004" w:rsidRPr="00DD562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</w:rPr>
              <w:t>1 т</w:t>
            </w:r>
            <w:r>
              <w:rPr>
                <w:rFonts w:ascii="Tahoma" w:hAnsi="Tahoma" w:cs="Tahoma"/>
                <w:sz w:val="16"/>
                <w:szCs w:val="16"/>
              </w:rPr>
              <w:t>онна</w:t>
            </w:r>
          </w:p>
        </w:tc>
        <w:tc>
          <w:tcPr>
            <w:tcW w:w="1550" w:type="dxa"/>
            <w:vAlign w:val="center"/>
          </w:tcPr>
          <w:p w14:paraId="0EC9C8A4" w14:textId="64ED1085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457" w:type="dxa"/>
            <w:vAlign w:val="center"/>
          </w:tcPr>
          <w:p w14:paraId="6E22F2F3" w14:textId="7853468F" w:rsidR="00FD2004" w:rsidRPr="00DD5624" w:rsidRDefault="00FD2004" w:rsidP="00FD200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0,5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02" w:type="dxa"/>
            <w:vMerge/>
            <w:vAlign w:val="center"/>
          </w:tcPr>
          <w:p w14:paraId="4DCF4289" w14:textId="30D924D4" w:rsidR="00FD2004" w:rsidRPr="00C12ABE" w:rsidRDefault="00FD2004" w:rsidP="00FD2004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3860" w:type="dxa"/>
            <w:vAlign w:val="center"/>
          </w:tcPr>
          <w:p w14:paraId="2338535E" w14:textId="1F8BD779" w:rsidR="00FD2004" w:rsidRPr="00FD2004" w:rsidRDefault="00FD2004" w:rsidP="00FD200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 xml:space="preserve">LME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Nickel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BD92663" w14:textId="77777777"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A26F57" w14:textId="19BEFF07"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B17BAD">
        <w:rPr>
          <w:rFonts w:ascii="Tahoma" w:hAnsi="Tahoma" w:cs="Tahoma"/>
          <w:sz w:val="16"/>
          <w:szCs w:val="22"/>
        </w:rPr>
        <w:t xml:space="preserve">акта на </w:t>
      </w:r>
      <w:r w:rsidR="00AA5092">
        <w:rPr>
          <w:rFonts w:ascii="Tahoma" w:hAnsi="Tahoma" w:cs="Tahoma"/>
          <w:sz w:val="16"/>
          <w:szCs w:val="22"/>
        </w:rPr>
        <w:t>алюминий</w:t>
      </w:r>
      <w:r w:rsidR="00CE6A84" w:rsidRPr="00B17BAD">
        <w:rPr>
          <w:rFonts w:ascii="Tahoma" w:hAnsi="Tahoma" w:cs="Tahoma"/>
          <w:sz w:val="16"/>
          <w:szCs w:val="22"/>
        </w:rPr>
        <w:t>:</w:t>
      </w:r>
      <w:r w:rsidR="00127F46" w:rsidRPr="00B17BAD">
        <w:rPr>
          <w:rFonts w:ascii="Tahoma" w:hAnsi="Tahoma" w:cs="Tahoma"/>
          <w:sz w:val="16"/>
          <w:szCs w:val="22"/>
        </w:rPr>
        <w:t xml:space="preserve"> </w:t>
      </w:r>
      <w:r w:rsidRPr="00B17BAD">
        <w:rPr>
          <w:rFonts w:ascii="Tahoma" w:hAnsi="Tahoma" w:cs="Tahoma"/>
          <w:sz w:val="16"/>
          <w:szCs w:val="22"/>
        </w:rPr>
        <w:t>Код (обозначение) «</w:t>
      </w:r>
      <w:r w:rsidR="00AA5092">
        <w:rPr>
          <w:rFonts w:ascii="Tahoma" w:hAnsi="Tahoma" w:cs="Tahoma"/>
          <w:sz w:val="16"/>
          <w:szCs w:val="22"/>
          <w:lang w:val="en-US"/>
        </w:rPr>
        <w:t>Al</w:t>
      </w:r>
      <w:r w:rsidRPr="00B17BAD">
        <w:rPr>
          <w:rFonts w:ascii="Tahoma" w:hAnsi="Tahoma" w:cs="Tahoma"/>
          <w:sz w:val="16"/>
          <w:szCs w:val="22"/>
        </w:rPr>
        <w:t>-12.1</w:t>
      </w:r>
      <w:r w:rsidR="00AA5092" w:rsidRPr="00AC47F3">
        <w:rPr>
          <w:rFonts w:ascii="Tahoma" w:hAnsi="Tahoma" w:cs="Tahoma"/>
          <w:sz w:val="16"/>
          <w:szCs w:val="22"/>
        </w:rPr>
        <w:t>8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201</w:t>
      </w:r>
      <w:r w:rsidR="00661E22">
        <w:rPr>
          <w:rFonts w:ascii="Tahoma" w:hAnsi="Tahoma" w:cs="Tahoma"/>
          <w:sz w:val="16"/>
          <w:szCs w:val="22"/>
        </w:rPr>
        <w:t>8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16965278" w14:textId="3463571C" w:rsid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p w14:paraId="62119BD8" w14:textId="6AF5E19F" w:rsidR="002B500E" w:rsidRDefault="002B500E" w:rsidP="004E095B">
      <w:pPr>
        <w:jc w:val="both"/>
        <w:rPr>
          <w:rFonts w:ascii="Tahoma" w:hAnsi="Tahoma" w:cs="Tahoma"/>
          <w:sz w:val="20"/>
          <w:szCs w:val="20"/>
        </w:rPr>
      </w:pPr>
    </w:p>
    <w:sectPr w:rsidR="002B500E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09227" w14:textId="77777777" w:rsidR="00A27E72" w:rsidRDefault="00A27E72" w:rsidP="002F7E61">
      <w:r>
        <w:separator/>
      </w:r>
    </w:p>
  </w:endnote>
  <w:endnote w:type="continuationSeparator" w:id="0">
    <w:p w14:paraId="660D188D" w14:textId="77777777" w:rsidR="00A27E72" w:rsidRDefault="00A27E7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E81C2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0A73" w14:textId="68FA90A8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81C2E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E81C2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34EC" w14:textId="77777777" w:rsidR="00A27E72" w:rsidRDefault="00A27E72" w:rsidP="002F7E61">
      <w:r>
        <w:separator/>
      </w:r>
    </w:p>
  </w:footnote>
  <w:footnote w:type="continuationSeparator" w:id="0">
    <w:p w14:paraId="0AD2DAE3" w14:textId="77777777" w:rsidR="00A27E72" w:rsidRDefault="00A27E72" w:rsidP="002F7E61">
      <w:r>
        <w:continuationSeparator/>
      </w:r>
    </w:p>
  </w:footnote>
  <w:footnote w:id="1">
    <w:p w14:paraId="4205FFB9" w14:textId="2D5B2618" w:rsidR="00AF39EE" w:rsidRPr="00AE04D7" w:rsidRDefault="00AF39EE" w:rsidP="00AE04D7">
      <w:pPr>
        <w:pStyle w:val="aff3"/>
        <w:jc w:val="both"/>
        <w:rPr>
          <w:rFonts w:ascii="Tahoma" w:hAnsi="Tahoma" w:cs="Tahoma"/>
          <w:sz w:val="16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AE04D7">
        <w:rPr>
          <w:rFonts w:ascii="Tahoma" w:hAnsi="Tahoma" w:cs="Tahoma"/>
          <w:sz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</w:t>
      </w:r>
      <w:r w:rsidR="00AA5092" w:rsidRPr="00AC47F3">
        <w:rPr>
          <w:rFonts w:ascii="Tahoma" w:hAnsi="Tahoma" w:cs="Tahoma"/>
          <w:sz w:val="16"/>
        </w:rPr>
        <w:t xml:space="preserve"> </w:t>
      </w:r>
      <w:r w:rsidR="00AA5092">
        <w:rPr>
          <w:rFonts w:ascii="Tahoma" w:hAnsi="Tahoma" w:cs="Tahoma"/>
          <w:sz w:val="16"/>
        </w:rPr>
        <w:t>цене</w:t>
      </w:r>
      <w:r w:rsidRPr="00AE04D7">
        <w:rPr>
          <w:rFonts w:ascii="Tahoma" w:hAnsi="Tahoma" w:cs="Tahoma"/>
          <w:sz w:val="16"/>
        </w:rPr>
        <w:t xml:space="preserve"> металл</w:t>
      </w:r>
      <w:r w:rsidR="00AA5092">
        <w:rPr>
          <w:rFonts w:ascii="Tahoma" w:hAnsi="Tahoma" w:cs="Tahoma"/>
          <w:sz w:val="16"/>
        </w:rPr>
        <w:t>а</w:t>
      </w:r>
      <w:r w:rsidRPr="00AE04D7">
        <w:rPr>
          <w:rFonts w:ascii="Tahoma" w:hAnsi="Tahoma" w:cs="Tahoma"/>
          <w:sz w:val="16"/>
        </w:rPr>
        <w:t xml:space="preserve">, определенном Источником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</w:t>
      </w:r>
      <w:r w:rsidR="0077401E">
        <w:rPr>
          <w:rFonts w:ascii="Tahoma" w:hAnsi="Tahoma" w:cs="Tahoma"/>
          <w:sz w:val="16"/>
        </w:rPr>
        <w:t>на металл.</w:t>
      </w:r>
      <w:r w:rsidRPr="00AE04D7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48D39BF0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AA5092">
      <w:rPr>
        <w:rFonts w:ascii="Tahoma" w:hAnsi="Tahoma" w:cs="Tahoma"/>
        <w:b/>
        <w:lang w:val="ru-RU"/>
      </w:rPr>
      <w:t>цветные и промышленные</w:t>
    </w:r>
    <w:r w:rsidR="00C86F5F">
      <w:rPr>
        <w:rFonts w:ascii="Tahoma" w:hAnsi="Tahoma" w:cs="Tahoma"/>
        <w:b/>
        <w:lang w:val="ru-RU"/>
      </w:rPr>
      <w:t xml:space="preserve">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51CD7"/>
    <w:rsid w:val="00166CA2"/>
    <w:rsid w:val="00166D3D"/>
    <w:rsid w:val="00171B53"/>
    <w:rsid w:val="001B0D59"/>
    <w:rsid w:val="001C48BA"/>
    <w:rsid w:val="001E2953"/>
    <w:rsid w:val="001E4EA2"/>
    <w:rsid w:val="001E557F"/>
    <w:rsid w:val="002149CB"/>
    <w:rsid w:val="00215CC3"/>
    <w:rsid w:val="0023622A"/>
    <w:rsid w:val="00252341"/>
    <w:rsid w:val="00253B2B"/>
    <w:rsid w:val="0025439D"/>
    <w:rsid w:val="00264705"/>
    <w:rsid w:val="00267F7E"/>
    <w:rsid w:val="00272848"/>
    <w:rsid w:val="00282E7E"/>
    <w:rsid w:val="002A5CF9"/>
    <w:rsid w:val="002A6BC1"/>
    <w:rsid w:val="002B500E"/>
    <w:rsid w:val="002C1A90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26BDC"/>
    <w:rsid w:val="00630BA3"/>
    <w:rsid w:val="00634349"/>
    <w:rsid w:val="00647147"/>
    <w:rsid w:val="00651433"/>
    <w:rsid w:val="00661E22"/>
    <w:rsid w:val="00682E73"/>
    <w:rsid w:val="00691C54"/>
    <w:rsid w:val="006A32A4"/>
    <w:rsid w:val="006B506B"/>
    <w:rsid w:val="006D1279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C4386"/>
    <w:rsid w:val="007C6012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A3018"/>
    <w:rsid w:val="008D6680"/>
    <w:rsid w:val="008E483D"/>
    <w:rsid w:val="0090624A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B8D"/>
    <w:rsid w:val="00A96C99"/>
    <w:rsid w:val="00AA145D"/>
    <w:rsid w:val="00AA285C"/>
    <w:rsid w:val="00AA5092"/>
    <w:rsid w:val="00AC47F3"/>
    <w:rsid w:val="00AC6989"/>
    <w:rsid w:val="00AE04D7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3A04"/>
    <w:rsid w:val="00B471DD"/>
    <w:rsid w:val="00B855D6"/>
    <w:rsid w:val="00BA0655"/>
    <w:rsid w:val="00BB160C"/>
    <w:rsid w:val="00BD0710"/>
    <w:rsid w:val="00BE01B7"/>
    <w:rsid w:val="00BE6162"/>
    <w:rsid w:val="00BF5C47"/>
    <w:rsid w:val="00C10CBC"/>
    <w:rsid w:val="00C12ABE"/>
    <w:rsid w:val="00C13153"/>
    <w:rsid w:val="00C13CCA"/>
    <w:rsid w:val="00C15D66"/>
    <w:rsid w:val="00C166F3"/>
    <w:rsid w:val="00C31B57"/>
    <w:rsid w:val="00C35A70"/>
    <w:rsid w:val="00C41A6F"/>
    <w:rsid w:val="00C469A2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1469D"/>
    <w:rsid w:val="00D3063A"/>
    <w:rsid w:val="00D43E22"/>
    <w:rsid w:val="00D5460B"/>
    <w:rsid w:val="00D62142"/>
    <w:rsid w:val="00D82B6A"/>
    <w:rsid w:val="00D85CCB"/>
    <w:rsid w:val="00DC0506"/>
    <w:rsid w:val="00DD05E7"/>
    <w:rsid w:val="00DD071B"/>
    <w:rsid w:val="00DD3429"/>
    <w:rsid w:val="00DD5624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43901"/>
    <w:rsid w:val="00E440AC"/>
    <w:rsid w:val="00E752F1"/>
    <w:rsid w:val="00E81C2E"/>
    <w:rsid w:val="00E96E64"/>
    <w:rsid w:val="00E97683"/>
    <w:rsid w:val="00EB2921"/>
    <w:rsid w:val="00ED1034"/>
    <w:rsid w:val="00EF666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4563"/>
    <w:rsid w:val="00FB4868"/>
    <w:rsid w:val="00FC0245"/>
    <w:rsid w:val="00FD2004"/>
    <w:rsid w:val="00FD3072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FF3BD-D0D7-4798-985C-B59FE4B92E0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DED46-1A5B-40DD-ABDE-806EDF58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Никитина Татьяна Игоревна</cp:lastModifiedBy>
  <cp:revision>3</cp:revision>
  <cp:lastPrinted>2018-08-24T12:12:00Z</cp:lastPrinted>
  <dcterms:created xsi:type="dcterms:W3CDTF">2018-08-15T12:11:00Z</dcterms:created>
  <dcterms:modified xsi:type="dcterms:W3CDTF">2018-08-24T12:12:00Z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