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E856" w14:textId="77777777" w:rsidR="00FD7CCD" w:rsidRPr="007B179B" w:rsidRDefault="007B179B" w:rsidP="007B179B">
      <w:pPr>
        <w:jc w:val="center"/>
        <w:rPr>
          <w:rFonts w:ascii="Tahoma" w:hAnsi="Tahoma" w:cs="Tahoma"/>
          <w:b/>
          <w:szCs w:val="24"/>
        </w:rPr>
      </w:pPr>
      <w:r w:rsidRPr="007B179B">
        <w:rPr>
          <w:rFonts w:ascii="Tahoma" w:hAnsi="Tahoma" w:cs="Tahoma"/>
          <w:b/>
          <w:szCs w:val="24"/>
        </w:rPr>
        <w:t>Соглашение о расторжении Договора об участии в Системе электронного документооборота</w:t>
      </w:r>
    </w:p>
    <w:p w14:paraId="4C522D51" w14:textId="77777777" w:rsidR="007B179B" w:rsidRPr="007B179B" w:rsidRDefault="007B179B" w:rsidP="007B179B">
      <w:pPr>
        <w:jc w:val="center"/>
        <w:rPr>
          <w:rFonts w:ascii="Tahoma" w:hAnsi="Tahoma" w:cs="Tahoma"/>
          <w:b/>
          <w:szCs w:val="24"/>
        </w:rPr>
      </w:pPr>
    </w:p>
    <w:p w14:paraId="07A162DB" w14:textId="77777777" w:rsidR="007B179B" w:rsidRPr="007B179B" w:rsidRDefault="007B179B" w:rsidP="007B179B">
      <w:pPr>
        <w:jc w:val="center"/>
        <w:rPr>
          <w:rFonts w:ascii="Tahoma" w:hAnsi="Tahoma" w:cs="Tahoma"/>
          <w:b/>
          <w:szCs w:val="24"/>
        </w:rPr>
      </w:pPr>
    </w:p>
    <w:tbl>
      <w:tblPr>
        <w:tblW w:w="9272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436"/>
        <w:gridCol w:w="4836"/>
      </w:tblGrid>
      <w:tr w:rsidR="007B179B" w:rsidRPr="007B179B" w14:paraId="7BD9ACFD" w14:textId="77777777" w:rsidTr="00893A40">
        <w:trPr>
          <w:trHeight w:val="248"/>
        </w:trPr>
        <w:tc>
          <w:tcPr>
            <w:tcW w:w="4436" w:type="dxa"/>
          </w:tcPr>
          <w:p w14:paraId="555A2AA6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г. Москва</w:t>
            </w:r>
          </w:p>
        </w:tc>
        <w:tc>
          <w:tcPr>
            <w:tcW w:w="4836" w:type="dxa"/>
          </w:tcPr>
          <w:p w14:paraId="7F22F9E4" w14:textId="77777777" w:rsidR="007B179B" w:rsidRPr="007B179B" w:rsidRDefault="007B179B" w:rsidP="007B179B">
            <w:pPr>
              <w:ind w:left="-851" w:firstLine="491"/>
              <w:jc w:val="righ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«____» ____________ ____ г.</w:t>
            </w:r>
          </w:p>
        </w:tc>
      </w:tr>
    </w:tbl>
    <w:p w14:paraId="68CE6E34" w14:textId="77777777" w:rsidR="007B179B" w:rsidRDefault="007B179B" w:rsidP="007B179B">
      <w:pPr>
        <w:jc w:val="center"/>
      </w:pPr>
    </w:p>
    <w:p w14:paraId="5266AA50" w14:textId="77777777" w:rsidR="007B179B" w:rsidRDefault="007B179B" w:rsidP="007B179B">
      <w:pPr>
        <w:jc w:val="center"/>
      </w:pPr>
    </w:p>
    <w:p w14:paraId="47A0AEB5" w14:textId="467F2696" w:rsidR="007B179B" w:rsidRPr="007B179B" w:rsidRDefault="00E74B6D" w:rsidP="007B179B">
      <w:pPr>
        <w:ind w:right="-96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________________________________________________________</w:t>
      </w:r>
      <w:r w:rsidR="007B179B" w:rsidRPr="007B179B">
        <w:rPr>
          <w:rFonts w:ascii="Tahoma" w:hAnsi="Tahoma" w:cs="Tahoma"/>
          <w:szCs w:val="24"/>
        </w:rPr>
        <w:t xml:space="preserve"> , именуемый в дальнейшем «Участник</w:t>
      </w:r>
      <w:r w:rsidR="002E032C">
        <w:rPr>
          <w:rFonts w:ascii="Tahoma" w:hAnsi="Tahoma" w:cs="Tahoma"/>
          <w:szCs w:val="24"/>
        </w:rPr>
        <w:t> </w:t>
      </w:r>
      <w:r w:rsidR="007B179B" w:rsidRPr="007B179B">
        <w:rPr>
          <w:rFonts w:ascii="Tahoma" w:hAnsi="Tahoma" w:cs="Tahoma"/>
          <w:szCs w:val="24"/>
        </w:rPr>
        <w:t xml:space="preserve">СЭД», в лице </w:t>
      </w:r>
      <w:r w:rsidR="002E032C">
        <w:rPr>
          <w:rFonts w:ascii="Tahoma" w:hAnsi="Tahoma" w:cs="Tahoma"/>
          <w:szCs w:val="24"/>
        </w:rPr>
        <w:t>_______________________________</w:t>
      </w:r>
      <w:r w:rsidR="002E032C">
        <w:rPr>
          <w:rFonts w:ascii="Tahoma" w:hAnsi="Tahoma" w:cs="Tahoma"/>
          <w:szCs w:val="24"/>
        </w:rPr>
        <w:t xml:space="preserve"> </w:t>
      </w:r>
      <w:r>
        <w:rPr>
          <w:rFonts w:ascii="Tahoma" w:hAnsi="Tahoma" w:cs="Tahoma"/>
          <w:szCs w:val="24"/>
        </w:rPr>
        <w:t>______________________________________________________</w:t>
      </w:r>
      <w:r w:rsidR="007B179B" w:rsidRPr="007B179B">
        <w:rPr>
          <w:rFonts w:ascii="Tahoma" w:hAnsi="Tahoma" w:cs="Tahoma"/>
          <w:szCs w:val="24"/>
        </w:rPr>
        <w:t xml:space="preserve">, действующего на основании </w:t>
      </w:r>
      <w:r>
        <w:rPr>
          <w:rFonts w:ascii="Tahoma" w:hAnsi="Tahoma" w:cs="Tahoma"/>
          <w:szCs w:val="24"/>
        </w:rPr>
        <w:t>____________________________</w:t>
      </w:r>
      <w:r w:rsidR="002E032C">
        <w:rPr>
          <w:rFonts w:ascii="Tahoma" w:hAnsi="Tahoma" w:cs="Tahoma"/>
          <w:szCs w:val="24"/>
        </w:rPr>
        <w:t>____</w:t>
      </w:r>
      <w:r>
        <w:rPr>
          <w:rFonts w:ascii="Tahoma" w:hAnsi="Tahoma" w:cs="Tahoma"/>
          <w:szCs w:val="24"/>
        </w:rPr>
        <w:t>_</w:t>
      </w:r>
      <w:r w:rsidR="007B179B" w:rsidRPr="007B179B">
        <w:rPr>
          <w:rFonts w:ascii="Tahoma" w:hAnsi="Tahoma" w:cs="Tahoma"/>
          <w:szCs w:val="24"/>
        </w:rPr>
        <w:t>, с одной стороны, и Публичное акционерное общество «Московская Биржа ММВБ-РТС», именуемое в дальнейшем «Организатор</w:t>
      </w:r>
      <w:r w:rsidR="002E032C">
        <w:rPr>
          <w:rFonts w:ascii="Tahoma" w:hAnsi="Tahoma" w:cs="Tahoma"/>
          <w:szCs w:val="24"/>
        </w:rPr>
        <w:t> </w:t>
      </w:r>
      <w:r w:rsidR="007B179B" w:rsidRPr="007B179B">
        <w:rPr>
          <w:rFonts w:ascii="Tahoma" w:hAnsi="Tahoma" w:cs="Tahoma"/>
          <w:szCs w:val="24"/>
        </w:rPr>
        <w:t xml:space="preserve">СЭД», в лице </w:t>
      </w:r>
      <w:r w:rsidR="002E032C">
        <w:rPr>
          <w:rFonts w:ascii="Tahoma" w:hAnsi="Tahoma" w:cs="Tahoma"/>
          <w:szCs w:val="24"/>
        </w:rPr>
        <w:t>_______________________________</w:t>
      </w:r>
      <w:r w:rsidR="002E032C" w:rsidRPr="002E032C">
        <w:rPr>
          <w:rFonts w:ascii="Tahoma" w:hAnsi="Tahoma" w:cs="Tahoma"/>
          <w:szCs w:val="24"/>
        </w:rPr>
        <w:t xml:space="preserve"> </w:t>
      </w:r>
      <w:r w:rsidR="00043901">
        <w:rPr>
          <w:rFonts w:ascii="Tahoma" w:hAnsi="Tahoma" w:cs="Tahoma"/>
          <w:szCs w:val="24"/>
        </w:rPr>
        <w:t>___</w:t>
      </w:r>
      <w:r w:rsidR="007B179B" w:rsidRPr="007B179B">
        <w:rPr>
          <w:rFonts w:ascii="Tahoma" w:hAnsi="Tahoma" w:cs="Tahoma"/>
          <w:szCs w:val="24"/>
        </w:rPr>
        <w:t xml:space="preserve">____________________________________________________, действующего на основании _________________________________, с другой стороны, в дальнейшем именуемые Сторонами, заключили настоящее Соглашение о расторжении Договора </w:t>
      </w:r>
      <w:r w:rsidR="007B179B" w:rsidRPr="007B179B">
        <w:rPr>
          <w:szCs w:val="24"/>
        </w:rPr>
        <w:t xml:space="preserve"> </w:t>
      </w:r>
      <w:r w:rsidR="007B179B" w:rsidRPr="007B179B">
        <w:rPr>
          <w:rFonts w:ascii="Tahoma" w:hAnsi="Tahoma" w:cs="Tahoma"/>
          <w:szCs w:val="24"/>
        </w:rPr>
        <w:t xml:space="preserve">об участии в Системе электронного документооборота № </w:t>
      </w:r>
      <w:r w:rsidR="00043901">
        <w:rPr>
          <w:rFonts w:ascii="Tahoma" w:hAnsi="Tahoma" w:cs="Tahoma"/>
          <w:szCs w:val="24"/>
          <w:lang w:val="en-US"/>
        </w:rPr>
        <w:t>PKI</w:t>
      </w:r>
      <w:r w:rsidR="002B01AE">
        <w:rPr>
          <w:rFonts w:ascii="Tahoma" w:hAnsi="Tahoma" w:cs="Tahoma"/>
          <w:szCs w:val="24"/>
        </w:rPr>
        <w:t>/</w:t>
      </w:r>
      <w:r>
        <w:rPr>
          <w:rFonts w:ascii="Tahoma" w:hAnsi="Tahoma" w:cs="Tahoma"/>
          <w:szCs w:val="24"/>
        </w:rPr>
        <w:t>______</w:t>
      </w:r>
      <w:r w:rsidR="007B179B" w:rsidRPr="007B179B">
        <w:rPr>
          <w:rFonts w:ascii="Tahoma" w:hAnsi="Tahoma" w:cs="Tahoma"/>
          <w:szCs w:val="24"/>
        </w:rPr>
        <w:t xml:space="preserve"> от </w:t>
      </w:r>
      <w:r>
        <w:rPr>
          <w:rFonts w:ascii="Tahoma" w:hAnsi="Tahoma" w:cs="Tahoma"/>
          <w:szCs w:val="24"/>
        </w:rPr>
        <w:t>_____________</w:t>
      </w:r>
      <w:r w:rsidR="007B179B" w:rsidRPr="007B179B">
        <w:rPr>
          <w:rFonts w:ascii="Tahoma" w:hAnsi="Tahoma" w:cs="Tahoma"/>
          <w:szCs w:val="24"/>
        </w:rPr>
        <w:t xml:space="preserve"> (далее – Соглашение и Договор соответственно) о нижеследующем:</w:t>
      </w:r>
    </w:p>
    <w:p w14:paraId="7A5B21F4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1532836E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>Стороны согласились расторгнуть Договор с даты подписания уполномоченными представителями обеих Сторон настоящего Соглашения.</w:t>
      </w:r>
    </w:p>
    <w:p w14:paraId="4DE8DB1E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792AE4AA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>Прекращение действия Договора не освобождает Стороны от исполнения обязательств, возникших до прекращения действия Договора.</w:t>
      </w:r>
    </w:p>
    <w:p w14:paraId="7D9334A2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135713D4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>Настоящее Соглашение составлено в двух подлинных экземплярах, имеющих одинаковую юридическую силу, по одному экземпляру для каждой из Сторон.</w:t>
      </w:r>
    </w:p>
    <w:p w14:paraId="0EA071ED" w14:textId="77777777" w:rsidR="007B179B" w:rsidRPr="007B179B" w:rsidRDefault="007B179B" w:rsidP="007B179B">
      <w:pPr>
        <w:ind w:right="-96" w:firstLine="0"/>
        <w:rPr>
          <w:rFonts w:ascii="Tahoma" w:hAnsi="Tahoma" w:cs="Tahoma"/>
          <w:szCs w:val="24"/>
        </w:rPr>
      </w:pPr>
    </w:p>
    <w:p w14:paraId="3C3F56A2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jc w:val="left"/>
        <w:rPr>
          <w:rFonts w:ascii="Tahoma" w:hAnsi="Tahoma" w:cs="Tahoma"/>
          <w:szCs w:val="24"/>
          <w:lang w:val="en-US"/>
        </w:rPr>
      </w:pPr>
      <w:r w:rsidRPr="007B179B">
        <w:rPr>
          <w:rFonts w:ascii="Tahoma" w:hAnsi="Tahoma" w:cs="Tahoma"/>
          <w:szCs w:val="24"/>
        </w:rPr>
        <w:t>Адреса</w:t>
      </w:r>
      <w:r w:rsidRPr="007B179B">
        <w:rPr>
          <w:rFonts w:ascii="Tahoma" w:hAnsi="Tahoma" w:cs="Tahoma"/>
          <w:szCs w:val="24"/>
          <w:lang w:val="en-US"/>
        </w:rPr>
        <w:t xml:space="preserve"> </w:t>
      </w:r>
      <w:r w:rsidRPr="007B179B">
        <w:rPr>
          <w:rFonts w:ascii="Tahoma" w:hAnsi="Tahoma" w:cs="Tahoma"/>
          <w:szCs w:val="24"/>
        </w:rPr>
        <w:t>и</w:t>
      </w:r>
      <w:r w:rsidRPr="007B179B">
        <w:rPr>
          <w:rFonts w:ascii="Tahoma" w:hAnsi="Tahoma" w:cs="Tahoma"/>
          <w:szCs w:val="24"/>
          <w:lang w:val="en-US"/>
        </w:rPr>
        <w:t xml:space="preserve"> </w:t>
      </w:r>
      <w:r w:rsidRPr="007B179B">
        <w:rPr>
          <w:rFonts w:ascii="Tahoma" w:hAnsi="Tahoma" w:cs="Tahoma"/>
          <w:szCs w:val="24"/>
        </w:rPr>
        <w:t>реквизиты</w:t>
      </w:r>
      <w:r w:rsidRPr="007B179B">
        <w:rPr>
          <w:rFonts w:ascii="Tahoma" w:hAnsi="Tahoma" w:cs="Tahoma"/>
          <w:szCs w:val="24"/>
          <w:lang w:val="en-US"/>
        </w:rPr>
        <w:t xml:space="preserve"> </w:t>
      </w:r>
      <w:r w:rsidRPr="007B179B">
        <w:rPr>
          <w:rFonts w:ascii="Tahoma" w:hAnsi="Tahoma" w:cs="Tahoma"/>
          <w:szCs w:val="24"/>
        </w:rPr>
        <w:t>сторон</w:t>
      </w:r>
    </w:p>
    <w:p w14:paraId="64EB4DE8" w14:textId="77777777" w:rsidR="007B179B" w:rsidRDefault="007B179B" w:rsidP="007B179B">
      <w:pPr>
        <w:jc w:val="center"/>
      </w:pPr>
    </w:p>
    <w:tbl>
      <w:tblPr>
        <w:tblpPr w:leftFromText="180" w:rightFromText="180" w:vertAnchor="text" w:horzAnchor="margin" w:tblpY="10"/>
        <w:tblOverlap w:val="never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0"/>
        <w:gridCol w:w="3545"/>
        <w:gridCol w:w="3793"/>
      </w:tblGrid>
      <w:tr w:rsidR="007B179B" w:rsidRPr="007B179B" w14:paraId="3179618C" w14:textId="77777777" w:rsidTr="007B179B">
        <w:trPr>
          <w:trHeight w:val="105"/>
        </w:trPr>
        <w:tc>
          <w:tcPr>
            <w:tcW w:w="2120" w:type="dxa"/>
            <w:shd w:val="clear" w:color="auto" w:fill="auto"/>
          </w:tcPr>
          <w:p w14:paraId="32189AF1" w14:textId="77777777" w:rsidR="007B179B" w:rsidRPr="007B179B" w:rsidRDefault="007B179B" w:rsidP="007B179B">
            <w:pPr>
              <w:rPr>
                <w:rFonts w:ascii="Tahoma" w:hAnsi="Tahoma" w:cs="Tahoma"/>
                <w:bCs/>
                <w:szCs w:val="24"/>
                <w:lang w:val="en-US"/>
              </w:rPr>
            </w:pPr>
          </w:p>
        </w:tc>
        <w:tc>
          <w:tcPr>
            <w:tcW w:w="3545" w:type="dxa"/>
            <w:shd w:val="clear" w:color="auto" w:fill="auto"/>
            <w:vAlign w:val="center"/>
          </w:tcPr>
          <w:p w14:paraId="74FCEB56" w14:textId="77777777" w:rsidR="007B179B" w:rsidRPr="007B179B" w:rsidRDefault="007B179B" w:rsidP="007B179B">
            <w:pPr>
              <w:ind w:firstLine="0"/>
              <w:jc w:val="center"/>
              <w:rPr>
                <w:rFonts w:ascii="Tahoma" w:hAnsi="Tahoma" w:cs="Tahoma"/>
                <w:b/>
                <w:szCs w:val="24"/>
                <w:lang w:val="en-US"/>
              </w:rPr>
            </w:pPr>
            <w:r w:rsidRPr="007B179B">
              <w:rPr>
                <w:rFonts w:ascii="Tahoma" w:hAnsi="Tahoma" w:cs="Tahoma"/>
                <w:b/>
                <w:szCs w:val="24"/>
              </w:rPr>
              <w:t>Организатор</w:t>
            </w:r>
            <w:r w:rsidRPr="007B179B">
              <w:rPr>
                <w:rFonts w:ascii="Tahoma" w:hAnsi="Tahoma" w:cs="Tahoma"/>
                <w:b/>
                <w:szCs w:val="24"/>
                <w:lang w:val="en-US"/>
              </w:rPr>
              <w:t xml:space="preserve"> </w:t>
            </w:r>
            <w:r w:rsidRPr="007B179B">
              <w:rPr>
                <w:rFonts w:ascii="Tahoma" w:hAnsi="Tahoma" w:cs="Tahoma"/>
                <w:b/>
                <w:szCs w:val="24"/>
              </w:rPr>
              <w:t>СЭД</w:t>
            </w:r>
            <w:r w:rsidRPr="007B179B">
              <w:rPr>
                <w:rFonts w:ascii="Tahoma" w:hAnsi="Tahoma" w:cs="Tahoma"/>
                <w:b/>
                <w:szCs w:val="24"/>
                <w:lang w:val="en-US"/>
              </w:rPr>
              <w:t xml:space="preserve"> 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25DD2FA4" w14:textId="77777777" w:rsidR="007B179B" w:rsidRPr="007B179B" w:rsidRDefault="007B179B" w:rsidP="007B179B">
            <w:pPr>
              <w:ind w:firstLine="0"/>
              <w:jc w:val="center"/>
              <w:rPr>
                <w:rFonts w:ascii="Tahoma" w:hAnsi="Tahoma" w:cs="Tahoma"/>
                <w:b/>
                <w:szCs w:val="24"/>
              </w:rPr>
            </w:pPr>
            <w:r w:rsidRPr="007B179B">
              <w:rPr>
                <w:rFonts w:ascii="Tahoma" w:hAnsi="Tahoma" w:cs="Tahoma"/>
                <w:b/>
                <w:szCs w:val="24"/>
              </w:rPr>
              <w:t xml:space="preserve">Участник СЭД </w:t>
            </w:r>
          </w:p>
        </w:tc>
      </w:tr>
      <w:tr w:rsidR="007B179B" w:rsidRPr="007B179B" w14:paraId="544CBE9C" w14:textId="77777777" w:rsidTr="007B179B">
        <w:trPr>
          <w:trHeight w:val="314"/>
        </w:trPr>
        <w:tc>
          <w:tcPr>
            <w:tcW w:w="2120" w:type="dxa"/>
            <w:shd w:val="clear" w:color="auto" w:fill="auto"/>
          </w:tcPr>
          <w:p w14:paraId="18A00FD4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Cs/>
                <w:szCs w:val="24"/>
                <w:lang w:val="en-US"/>
              </w:rPr>
            </w:pPr>
            <w:r w:rsidRPr="007B179B">
              <w:rPr>
                <w:rFonts w:ascii="Tahoma" w:hAnsi="Tahoma" w:cs="Tahoma"/>
                <w:bCs/>
                <w:szCs w:val="24"/>
              </w:rPr>
              <w:t>Наименование</w:t>
            </w:r>
          </w:p>
          <w:p w14:paraId="4F8BF4EF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47404226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Публичное акционерное общество «Московская Биржа ММВБ-РТС»</w:t>
            </w:r>
          </w:p>
        </w:tc>
        <w:tc>
          <w:tcPr>
            <w:tcW w:w="3793" w:type="dxa"/>
            <w:shd w:val="clear" w:color="auto" w:fill="auto"/>
          </w:tcPr>
          <w:p w14:paraId="07369708" w14:textId="77777777" w:rsidR="007B179B" w:rsidRPr="007B179B" w:rsidRDefault="007B179B" w:rsidP="00B835AF">
            <w:pPr>
              <w:ind w:firstLine="0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22462924" w14:textId="77777777" w:rsidTr="007B179B">
        <w:trPr>
          <w:trHeight w:val="314"/>
        </w:trPr>
        <w:tc>
          <w:tcPr>
            <w:tcW w:w="2120" w:type="dxa"/>
            <w:shd w:val="clear" w:color="auto" w:fill="auto"/>
          </w:tcPr>
          <w:p w14:paraId="1F394310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napToGrid w:val="0"/>
                <w:szCs w:val="24"/>
                <w:lang w:val="en-US"/>
              </w:rPr>
            </w:pPr>
            <w:r w:rsidRPr="007B179B">
              <w:rPr>
                <w:rFonts w:ascii="Tahoma" w:hAnsi="Tahoma" w:cs="Tahoma"/>
                <w:snapToGrid w:val="0"/>
                <w:szCs w:val="24"/>
              </w:rPr>
              <w:t>Место</w:t>
            </w:r>
            <w:r w:rsidRPr="007B179B">
              <w:rPr>
                <w:rFonts w:ascii="Tahoma" w:hAnsi="Tahoma" w:cs="Tahoma"/>
                <w:snapToGrid w:val="0"/>
                <w:szCs w:val="24"/>
                <w:lang w:val="en-US"/>
              </w:rPr>
              <w:t xml:space="preserve"> </w:t>
            </w:r>
            <w:r w:rsidRPr="007B179B">
              <w:rPr>
                <w:rFonts w:ascii="Tahoma" w:hAnsi="Tahoma" w:cs="Tahoma"/>
                <w:snapToGrid w:val="0"/>
                <w:szCs w:val="24"/>
              </w:rPr>
              <w:t>нахождения</w:t>
            </w:r>
          </w:p>
          <w:p w14:paraId="72CE6EDD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/>
                <w:szCs w:val="24"/>
                <w:lang w:val="en-US"/>
              </w:rPr>
            </w:pPr>
          </w:p>
        </w:tc>
        <w:tc>
          <w:tcPr>
            <w:tcW w:w="3545" w:type="dxa"/>
            <w:shd w:val="clear" w:color="auto" w:fill="auto"/>
          </w:tcPr>
          <w:p w14:paraId="747FFB02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г. Москва, Большой Кисловский переулок, дом 13</w:t>
            </w:r>
          </w:p>
        </w:tc>
        <w:tc>
          <w:tcPr>
            <w:tcW w:w="3793" w:type="dxa"/>
            <w:shd w:val="clear" w:color="auto" w:fill="auto"/>
          </w:tcPr>
          <w:p w14:paraId="6CCD7D20" w14:textId="77777777" w:rsidR="007B179B" w:rsidRPr="007B179B" w:rsidRDefault="007B179B" w:rsidP="00B835AF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281E52E3" w14:textId="77777777" w:rsidTr="007B179B">
        <w:trPr>
          <w:trHeight w:val="323"/>
        </w:trPr>
        <w:tc>
          <w:tcPr>
            <w:tcW w:w="2120" w:type="dxa"/>
            <w:shd w:val="clear" w:color="auto" w:fill="auto"/>
          </w:tcPr>
          <w:p w14:paraId="78A50EEF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napToGrid w:val="0"/>
                <w:szCs w:val="24"/>
              </w:rPr>
            </w:pPr>
            <w:r w:rsidRPr="007B179B">
              <w:rPr>
                <w:rFonts w:ascii="Tahoma" w:hAnsi="Tahoma" w:cs="Tahoma"/>
                <w:snapToGrid w:val="0"/>
                <w:szCs w:val="24"/>
              </w:rPr>
              <w:t>Почтовый адрес</w:t>
            </w:r>
          </w:p>
          <w:p w14:paraId="6F3AE440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napToGrid w:val="0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41536E26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125009, г. Москва, Большой Кисловский переулок, дом 13</w:t>
            </w:r>
          </w:p>
        </w:tc>
        <w:tc>
          <w:tcPr>
            <w:tcW w:w="3793" w:type="dxa"/>
            <w:shd w:val="clear" w:color="auto" w:fill="auto"/>
          </w:tcPr>
          <w:p w14:paraId="38B58E3C" w14:textId="77777777" w:rsidR="007B179B" w:rsidRPr="007B179B" w:rsidRDefault="007B179B" w:rsidP="00B835AF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</w:tc>
      </w:tr>
      <w:tr w:rsidR="007B179B" w:rsidRPr="007B179B" w14:paraId="07AA5E7D" w14:textId="77777777" w:rsidTr="007B179B">
        <w:trPr>
          <w:trHeight w:val="105"/>
        </w:trPr>
        <w:tc>
          <w:tcPr>
            <w:tcW w:w="2120" w:type="dxa"/>
            <w:shd w:val="clear" w:color="auto" w:fill="auto"/>
          </w:tcPr>
          <w:p w14:paraId="2E5EA60F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 xml:space="preserve">Телефон </w:t>
            </w:r>
          </w:p>
          <w:p w14:paraId="00154DE4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napToGrid w:val="0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4C59DF65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+7 (495) 232-3363</w:t>
            </w:r>
          </w:p>
          <w:p w14:paraId="2EDC0F0B" w14:textId="77777777" w:rsidR="007B179B" w:rsidRPr="00B835AF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+7 (495) 363-</w:t>
            </w:r>
            <w:r w:rsidRPr="00B835AF">
              <w:rPr>
                <w:rFonts w:ascii="Tahoma" w:hAnsi="Tahoma" w:cs="Tahoma"/>
                <w:szCs w:val="24"/>
              </w:rPr>
              <w:t>3232</w:t>
            </w:r>
          </w:p>
        </w:tc>
        <w:tc>
          <w:tcPr>
            <w:tcW w:w="3793" w:type="dxa"/>
            <w:shd w:val="clear" w:color="auto" w:fill="auto"/>
          </w:tcPr>
          <w:p w14:paraId="4B39E8F2" w14:textId="77777777" w:rsidR="00B835AF" w:rsidRPr="007B179B" w:rsidRDefault="00B835AF" w:rsidP="00B835AF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47408067" w14:textId="77777777" w:rsidTr="007B179B">
        <w:trPr>
          <w:trHeight w:val="220"/>
        </w:trPr>
        <w:tc>
          <w:tcPr>
            <w:tcW w:w="2120" w:type="dxa"/>
            <w:shd w:val="clear" w:color="auto" w:fill="auto"/>
          </w:tcPr>
          <w:p w14:paraId="2DF79B55" w14:textId="77777777" w:rsidR="007B179B" w:rsidRPr="007B179B" w:rsidRDefault="007B179B" w:rsidP="007B179B">
            <w:pPr>
              <w:ind w:firstLine="0"/>
              <w:outlineLvl w:val="0"/>
              <w:rPr>
                <w:rFonts w:ascii="Tahoma" w:hAnsi="Tahoma" w:cs="Tahoma"/>
                <w:szCs w:val="24"/>
                <w:lang w:val="en-US"/>
              </w:rPr>
            </w:pPr>
            <w:r w:rsidRPr="007B179B">
              <w:rPr>
                <w:rFonts w:ascii="Tahoma" w:hAnsi="Tahoma" w:cs="Tahoma"/>
                <w:szCs w:val="24"/>
              </w:rPr>
              <w:t>Подписи</w:t>
            </w:r>
            <w:r w:rsidRPr="007B179B">
              <w:rPr>
                <w:rFonts w:ascii="Tahoma" w:hAnsi="Tahoma" w:cs="Tahoma"/>
                <w:szCs w:val="24"/>
                <w:lang w:val="en-US"/>
              </w:rPr>
              <w:t xml:space="preserve"> </w:t>
            </w:r>
            <w:r w:rsidRPr="007B179B">
              <w:rPr>
                <w:rFonts w:ascii="Tahoma" w:hAnsi="Tahoma" w:cs="Tahoma"/>
                <w:szCs w:val="24"/>
              </w:rPr>
              <w:t>Сторон</w:t>
            </w:r>
          </w:p>
          <w:p w14:paraId="0F0ECF05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outlineLvl w:val="0"/>
              <w:rPr>
                <w:rFonts w:ascii="Tahoma" w:hAnsi="Tahoma" w:cs="Tahoma"/>
                <w:szCs w:val="24"/>
                <w:lang w:val="en-US"/>
              </w:rPr>
            </w:pPr>
          </w:p>
        </w:tc>
        <w:tc>
          <w:tcPr>
            <w:tcW w:w="3545" w:type="dxa"/>
            <w:shd w:val="clear" w:color="auto" w:fill="auto"/>
          </w:tcPr>
          <w:p w14:paraId="46289CB4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  <w:lang w:val="en-US"/>
              </w:rPr>
            </w:pPr>
          </w:p>
        </w:tc>
        <w:tc>
          <w:tcPr>
            <w:tcW w:w="3793" w:type="dxa"/>
            <w:shd w:val="clear" w:color="auto" w:fill="auto"/>
          </w:tcPr>
          <w:p w14:paraId="1F106D79" w14:textId="77777777" w:rsidR="007B179B" w:rsidRPr="002B01AE" w:rsidRDefault="007B179B" w:rsidP="007B179B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  <w:p w14:paraId="54448AC1" w14:textId="77777777" w:rsidR="00B835AF" w:rsidRPr="00B835AF" w:rsidRDefault="00E74B6D" w:rsidP="007B179B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Должность подписанта</w:t>
            </w:r>
          </w:p>
          <w:p w14:paraId="648BF91C" w14:textId="77777777" w:rsidR="00B835AF" w:rsidRPr="00B835AF" w:rsidRDefault="00B835AF" w:rsidP="007B179B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8E08FB2" w14:textId="77777777" w:rsidR="00B835AF" w:rsidRDefault="00B835AF" w:rsidP="00B835AF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 w:rsidRPr="00B835AF">
              <w:rPr>
                <w:rFonts w:ascii="Tahoma" w:hAnsi="Tahoma" w:cs="Tahoma"/>
                <w:b/>
                <w:sz w:val="22"/>
                <w:szCs w:val="22"/>
              </w:rPr>
              <w:t>_____________</w:t>
            </w:r>
            <w:r w:rsidR="00E74B6D">
              <w:rPr>
                <w:rFonts w:ascii="Tahoma" w:hAnsi="Tahoma" w:cs="Tahoma"/>
                <w:b/>
                <w:sz w:val="22"/>
                <w:szCs w:val="22"/>
              </w:rPr>
              <w:t xml:space="preserve">     ФИО</w:t>
            </w:r>
          </w:p>
          <w:p w14:paraId="09F5886B" w14:textId="77777777" w:rsidR="00B835AF" w:rsidRDefault="00B835AF" w:rsidP="00B835AF">
            <w:pPr>
              <w:ind w:firstLine="0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м</w:t>
            </w:r>
            <w:r w:rsidRPr="00B835AF">
              <w:rPr>
                <w:rFonts w:ascii="Tahoma" w:hAnsi="Tahoma" w:cs="Tahoma"/>
                <w:sz w:val="22"/>
                <w:szCs w:val="22"/>
              </w:rPr>
              <w:t>.п</w:t>
            </w:r>
            <w:proofErr w:type="spellEnd"/>
            <w:r w:rsidRPr="00B835AF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2B7F21CD" w14:textId="77777777" w:rsidR="00B835AF" w:rsidRPr="00E74B6D" w:rsidRDefault="00B835AF" w:rsidP="00B835AF">
            <w:pPr>
              <w:ind w:firstLine="0"/>
              <w:rPr>
                <w:rFonts w:ascii="Tahoma" w:hAnsi="Tahoma" w:cs="Tahoma"/>
                <w:szCs w:val="24"/>
              </w:rPr>
            </w:pPr>
          </w:p>
        </w:tc>
      </w:tr>
    </w:tbl>
    <w:p w14:paraId="108ABB79" w14:textId="77777777" w:rsidR="007B179B" w:rsidRDefault="007B179B" w:rsidP="007B179B">
      <w:pPr>
        <w:jc w:val="center"/>
      </w:pPr>
    </w:p>
    <w:sectPr w:rsidR="007B1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925DC" w14:textId="77777777" w:rsidR="00F04D1C" w:rsidRDefault="00F04D1C" w:rsidP="00B53329">
      <w:r>
        <w:separator/>
      </w:r>
    </w:p>
  </w:endnote>
  <w:endnote w:type="continuationSeparator" w:id="0">
    <w:p w14:paraId="1F1A871A" w14:textId="77777777" w:rsidR="00F04D1C" w:rsidRDefault="00F04D1C" w:rsidP="00B5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B983" w14:textId="77777777" w:rsidR="00F04D1C" w:rsidRDefault="00F04D1C" w:rsidP="00B53329">
      <w:r>
        <w:separator/>
      </w:r>
    </w:p>
  </w:footnote>
  <w:footnote w:type="continuationSeparator" w:id="0">
    <w:p w14:paraId="1EFC3876" w14:textId="77777777" w:rsidR="00F04D1C" w:rsidRDefault="00F04D1C" w:rsidP="00B5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77E8"/>
    <w:multiLevelType w:val="hybridMultilevel"/>
    <w:tmpl w:val="3D4ACAD6"/>
    <w:lvl w:ilvl="0" w:tplc="1CF664E8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01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79B"/>
    <w:rsid w:val="00043901"/>
    <w:rsid w:val="000F0370"/>
    <w:rsid w:val="002B01AE"/>
    <w:rsid w:val="002E032C"/>
    <w:rsid w:val="007B179B"/>
    <w:rsid w:val="00893A40"/>
    <w:rsid w:val="00B53329"/>
    <w:rsid w:val="00B835AF"/>
    <w:rsid w:val="00E74B6D"/>
    <w:rsid w:val="00F04D1C"/>
    <w:rsid w:val="00FD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B14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79B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79B"/>
    <w:pPr>
      <w:widowControl/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7B179B"/>
    <w:pPr>
      <w:widowControl/>
      <w:overflowPunct/>
      <w:autoSpaceDE/>
      <w:autoSpaceDN/>
      <w:adjustRightInd/>
      <w:ind w:firstLine="0"/>
      <w:textAlignment w:val="auto"/>
    </w:pPr>
  </w:style>
  <w:style w:type="character" w:customStyle="1" w:styleId="a5">
    <w:name w:val="Основной текст Знак"/>
    <w:basedOn w:val="a0"/>
    <w:link w:val="a4"/>
    <w:rsid w:val="007B179B"/>
    <w:rPr>
      <w:rFonts w:eastAsia="Times New Roman" w:cs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533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3329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33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3329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2026-10-28T10:23:00Z</dcterms:created>
  <dcterms:modified xsi:type="dcterms:W3CDTF">2026-10-28T10:28:00Z</dcterms:modified>
</cp:coreProperties>
</file>