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880DD" w14:textId="77777777" w:rsidR="00A06D0C" w:rsidRPr="00BF5763" w:rsidRDefault="00A06D0C" w:rsidP="00A06D0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11665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72C3D8B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E8507" w14:textId="77777777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B224A90" w14:textId="1FE901BD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Торговых/Просмотровых идентификаторах на рынке</w:t>
      </w:r>
      <w:r w:rsidR="00931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кредитов</w:t>
      </w:r>
    </w:p>
    <w:p w14:paraId="1D935B2B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91D46F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C49CF" w:rsidRPr="009C49CF" w14:paraId="202CBB30" w14:textId="77777777" w:rsidTr="00E81060">
        <w:tc>
          <w:tcPr>
            <w:tcW w:w="2660" w:type="dxa"/>
            <w:shd w:val="clear" w:color="auto" w:fill="D9D9D9"/>
            <w:vAlign w:val="center"/>
          </w:tcPr>
          <w:p w14:paraId="3338D42A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263025F4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C49CF" w:rsidRPr="009C49CF" w14:paraId="1F6B95C3" w14:textId="77777777" w:rsidTr="00E81060">
        <w:tc>
          <w:tcPr>
            <w:tcW w:w="2660" w:type="dxa"/>
            <w:shd w:val="clear" w:color="auto" w:fill="D9D9D9"/>
            <w:vAlign w:val="center"/>
          </w:tcPr>
          <w:p w14:paraId="6F15E71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364F689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7D5D22D1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0DA8FA" w14:textId="77777777" w:rsidR="000B2D7D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Просит</w:t>
      </w:r>
      <w:r w:rsidR="007665F3" w:rsidRPr="009C49CF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1C18852B" w14:textId="77777777" w:rsidR="00E81060" w:rsidRPr="009C49CF" w:rsidRDefault="00222108" w:rsidP="00F425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103CE6" w:rsidRPr="009C49CF">
        <w:rPr>
          <w:rFonts w:ascii="Times New Roman" w:eastAsia="Times New Roman" w:hAnsi="Times New Roman" w:cs="Times New Roman"/>
          <w:i/>
          <w:lang w:eastAsia="ru-RU"/>
        </w:rPr>
        <w:t>,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 xml:space="preserve"> В или С):</w:t>
      </w:r>
    </w:p>
    <w:p w14:paraId="73B99052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437"/>
        <w:gridCol w:w="2437"/>
      </w:tblGrid>
      <w:tr w:rsidR="009C49CF" w:rsidRPr="009C49CF" w14:paraId="7C8E813B" w14:textId="77777777" w:rsidTr="006E439F">
        <w:tc>
          <w:tcPr>
            <w:tcW w:w="9747" w:type="dxa"/>
            <w:gridSpan w:val="3"/>
            <w:shd w:val="clear" w:color="auto" w:fill="auto"/>
          </w:tcPr>
          <w:p w14:paraId="30E2817E" w14:textId="77777777" w:rsidR="00E81060" w:rsidRPr="009C49CF" w:rsidRDefault="00CC3B28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</w:t>
            </w:r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 количестве __________</w:t>
            </w:r>
          </w:p>
        </w:tc>
      </w:tr>
      <w:tr w:rsidR="009C49CF" w:rsidRPr="009C49CF" w14:paraId="70C83B67" w14:textId="77777777" w:rsidTr="006E439F">
        <w:tc>
          <w:tcPr>
            <w:tcW w:w="9747" w:type="dxa"/>
            <w:gridSpan w:val="3"/>
            <w:shd w:val="clear" w:color="auto" w:fill="auto"/>
          </w:tcPr>
          <w:p w14:paraId="0200B910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75511D" w:rsidRPr="009C49CF" w14:paraId="13BD698B" w14:textId="77777777" w:rsidTr="0075511D">
        <w:trPr>
          <w:trHeight w:val="595"/>
        </w:trPr>
        <w:tc>
          <w:tcPr>
            <w:tcW w:w="4873" w:type="dxa"/>
            <w:shd w:val="clear" w:color="auto" w:fill="D9D9D9"/>
          </w:tcPr>
          <w:p w14:paraId="4C9BDF26" w14:textId="77777777" w:rsidR="0075511D" w:rsidRPr="009C49CF" w:rsidRDefault="0075511D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2CC819C" w14:textId="77777777" w:rsidR="0075511D" w:rsidRPr="009C49CF" w:rsidRDefault="0075511D" w:rsidP="001B78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437" w:type="dxa"/>
            <w:shd w:val="clear" w:color="auto" w:fill="D9D9D9"/>
            <w:vAlign w:val="center"/>
          </w:tcPr>
          <w:p w14:paraId="4A94F81E" w14:textId="59926125" w:rsidR="0075511D" w:rsidRPr="009C49CF" w:rsidRDefault="00CC3B28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231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11D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5511D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5511D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37" w:type="dxa"/>
            <w:shd w:val="clear" w:color="auto" w:fill="D9D9D9"/>
            <w:vAlign w:val="center"/>
          </w:tcPr>
          <w:p w14:paraId="4FFF6473" w14:textId="77777777" w:rsidR="0075511D" w:rsidRPr="009C49CF" w:rsidRDefault="00CC3B28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783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11D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5511D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5511D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E81060" w:rsidRPr="009C49CF" w14:paraId="6AD89AFE" w14:textId="77777777" w:rsidTr="006E439F">
        <w:tc>
          <w:tcPr>
            <w:tcW w:w="9747" w:type="dxa"/>
            <w:gridSpan w:val="3"/>
            <w:shd w:val="clear" w:color="auto" w:fill="auto"/>
          </w:tcPr>
          <w:p w14:paraId="5C44815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4B23F885" w14:textId="3833433A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рынке</w:t>
            </w:r>
            <w:r w:rsidR="00DA1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кредитов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3E01EC72" w14:textId="1B4C28E4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рынке</w:t>
            </w:r>
            <w:r w:rsidR="00DA1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кредитов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</w:tbl>
    <w:p w14:paraId="12BEEA5A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9C49CF" w:rsidRPr="009C49CF" w14:paraId="78AF2094" w14:textId="77777777" w:rsidTr="00E81060">
        <w:tc>
          <w:tcPr>
            <w:tcW w:w="5240" w:type="dxa"/>
            <w:shd w:val="clear" w:color="auto" w:fill="auto"/>
          </w:tcPr>
          <w:p w14:paraId="41313DB6" w14:textId="77777777" w:rsidR="00E81060" w:rsidRPr="009C49CF" w:rsidRDefault="00E81060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9C49CF">
              <w:rPr>
                <w:rFonts w:ascii="Segoe UI Symbol" w:eastAsia="MS Mincho" w:hAnsi="Segoe UI Symbol" w:cs="Segoe UI Symbol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14:paraId="19193FBE" w14:textId="77777777" w:rsidR="00E81060" w:rsidRPr="009C49CF" w:rsidRDefault="00E81060" w:rsidP="00E81060">
            <w:pPr>
              <w:widowControl w:val="0"/>
              <w:numPr>
                <w:ilvl w:val="0"/>
                <w:numId w:val="7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9C49CF">
              <w:rPr>
                <w:rFonts w:ascii="Segoe UI Symbol" w:eastAsia="MS Mincho" w:hAnsi="Segoe UI Symbol" w:cs="Segoe UI Symbol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9C49CF" w:rsidRPr="009C49CF" w14:paraId="2C31B726" w14:textId="77777777" w:rsidTr="00E81060">
        <w:tc>
          <w:tcPr>
            <w:tcW w:w="5240" w:type="dxa"/>
            <w:shd w:val="clear" w:color="auto" w:fill="auto"/>
          </w:tcPr>
          <w:p w14:paraId="7181D5A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536" w:type="dxa"/>
            <w:shd w:val="clear" w:color="auto" w:fill="auto"/>
          </w:tcPr>
          <w:p w14:paraId="1CEF879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9C49CF" w:rsidRPr="009C49CF" w14:paraId="5845FC84" w14:textId="77777777" w:rsidTr="00E81060">
        <w:tc>
          <w:tcPr>
            <w:tcW w:w="5240" w:type="dxa"/>
            <w:shd w:val="clear" w:color="auto" w:fill="auto"/>
          </w:tcPr>
          <w:p w14:paraId="0A4BF9FC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FC1EF79" w14:textId="27EF081A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</w:t>
            </w:r>
            <w:r w:rsidR="008D1B0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Просмотровых идентификаторов на рынке</w:t>
            </w:r>
            <w:r w:rsidR="00DA1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кредитов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6E0CADE6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7778528D" w14:textId="5E5EE07A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рынке</w:t>
            </w:r>
            <w:r w:rsidR="00DA1F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кредитов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14:paraId="5E03F11E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9C49CF" w:rsidRPr="009C49CF" w14:paraId="4C6C9DEF" w14:textId="77777777" w:rsidTr="00E81060">
        <w:tc>
          <w:tcPr>
            <w:tcW w:w="9776" w:type="dxa"/>
            <w:gridSpan w:val="2"/>
            <w:shd w:val="clear" w:color="auto" w:fill="D9D9D9"/>
            <w:vAlign w:val="center"/>
          </w:tcPr>
          <w:p w14:paraId="0FF52E05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4BF33608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9C49CF" w:rsidRPr="009C49CF" w14:paraId="07ADE48A" w14:textId="77777777" w:rsidTr="00E81060">
        <w:tc>
          <w:tcPr>
            <w:tcW w:w="9776" w:type="dxa"/>
            <w:gridSpan w:val="2"/>
            <w:shd w:val="clear" w:color="auto" w:fill="auto"/>
          </w:tcPr>
          <w:p w14:paraId="7DF3A92B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52536CF" w14:textId="77777777" w:rsidR="003A1FA5" w:rsidRPr="009C49CF" w:rsidRDefault="003A1FA5" w:rsidP="008D1B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FB47146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C49CF" w:rsidRPr="009C49CF" w14:paraId="1BBE9294" w14:textId="77777777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86A6E9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6222AF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7D72CE9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4E29EB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4EEC10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70AD8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37161A53" w14:textId="77777777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909EC8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CC3590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D3A0EC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755772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4C8057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887071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F27DB2A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  <w:p w14:paraId="170FC3FC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52DE5956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65FCB313" w14:textId="77777777" w:rsidR="00E81060" w:rsidRPr="009C49CF" w:rsidRDefault="00686879" w:rsidP="0068687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C49CF" w:rsidRPr="009C49CF" w14:paraId="18DC0F6F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EC056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7450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1060" w:rsidRPr="009C49CF" w14:paraId="44D6DB90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8DE3B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24D2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1B1E9AD" w14:textId="77777777" w:rsidR="00E81060" w:rsidRPr="009C49CF" w:rsidRDefault="00E81060" w:rsidP="00E81060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5E3477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360F8FED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E1147A6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47F668E5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322FEDE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14:paraId="00987726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41FA0E1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7C6BBACB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4BE9E812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6778CAC9" w14:textId="77777777" w:rsidR="00E81060" w:rsidRPr="009C49CF" w:rsidRDefault="00E81060" w:rsidP="008D1B00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14:paraId="20086F77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EA8F807" w14:textId="77777777" w:rsidR="00A4340B" w:rsidRPr="009C49CF" w:rsidRDefault="00E81060" w:rsidP="00CA4769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</w:t>
      </w:r>
      <w:r w:rsidR="00AA3B96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14:paraId="33400F8B" w14:textId="1655E5FB" w:rsidR="00E81060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A4340B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Торговых/Просмотровых идентификаторах на рынке</w:t>
      </w:r>
      <w:r w:rsidR="00753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кредитов</w:t>
      </w:r>
    </w:p>
    <w:p w14:paraId="3BA109A9" w14:textId="0678CBB4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рынке</w:t>
      </w:r>
      <w:r w:rsidR="00753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кредитов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539"/>
        <w:gridCol w:w="2835"/>
        <w:gridCol w:w="1704"/>
        <w:gridCol w:w="73"/>
        <w:gridCol w:w="1517"/>
      </w:tblGrid>
      <w:tr w:rsidR="00CA4769" w:rsidRPr="009C49CF" w14:paraId="0B3440F3" w14:textId="77777777" w:rsidTr="00CA4769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281F0337" w14:textId="77777777" w:rsidR="00CA4769" w:rsidRPr="009C49CF" w:rsidRDefault="00CA4769" w:rsidP="00CA4769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78F6FACB" w14:textId="44E66C1C" w:rsidR="00CA4769" w:rsidRPr="00854B96" w:rsidRDefault="00CA4769" w:rsidP="00CA4769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36004957" w14:textId="56CE4038" w:rsidR="00CA4769" w:rsidRPr="00854B96" w:rsidRDefault="00CA4769" w:rsidP="00CA4769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Присваивается новому ID или меняется на указанные данные для действующих </w:t>
            </w:r>
            <w:proofErr w:type="gramStart"/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ID.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  <w:p w14:paraId="48CB0F80" w14:textId="440A515E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129" w:type="dxa"/>
            <w:gridSpan w:val="4"/>
            <w:shd w:val="clear" w:color="auto" w:fill="D9D9D9" w:themeFill="background1" w:themeFillShade="D9"/>
          </w:tcPr>
          <w:p w14:paraId="78A27375" w14:textId="2237D416" w:rsidR="00CA4769" w:rsidRDefault="00CA4769" w:rsidP="00CA4769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CA4769" w:rsidRPr="009C49CF" w14:paraId="0E368525" w14:textId="77777777" w:rsidTr="00CA4769">
        <w:trPr>
          <w:trHeight w:val="593"/>
          <w:jc w:val="center"/>
        </w:trPr>
        <w:tc>
          <w:tcPr>
            <w:tcW w:w="425" w:type="dxa"/>
            <w:vMerge/>
            <w:shd w:val="clear" w:color="auto" w:fill="auto"/>
          </w:tcPr>
          <w:p w14:paraId="2E55E842" w14:textId="77777777" w:rsidR="00CA4769" w:rsidRPr="009C49CF" w:rsidRDefault="00CA4769" w:rsidP="00CA4769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30BC0777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87731C1" w14:textId="373E4A84" w:rsidR="00CA4769" w:rsidRDefault="00CA4769" w:rsidP="00CA4769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4FBC8491" w14:textId="77777777" w:rsidR="00CA4769" w:rsidRDefault="00CA4769" w:rsidP="00CA4769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769" w:rsidRPr="009C49CF" w14:paraId="3A2774AA" w14:textId="77777777" w:rsidTr="00CA4769">
        <w:trPr>
          <w:trHeight w:val="545"/>
          <w:jc w:val="center"/>
        </w:trPr>
        <w:tc>
          <w:tcPr>
            <w:tcW w:w="425" w:type="dxa"/>
            <w:vMerge/>
            <w:shd w:val="clear" w:color="auto" w:fill="auto"/>
          </w:tcPr>
          <w:p w14:paraId="4A8F0EAF" w14:textId="77777777" w:rsidR="00CA4769" w:rsidRPr="009C49CF" w:rsidRDefault="00CA4769" w:rsidP="00CA4769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6D333ED7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1FEB431" w14:textId="6BBD7E65" w:rsidR="00CA4769" w:rsidRDefault="00CA4769" w:rsidP="00CA4769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03539FD6" w14:textId="77777777" w:rsidR="00CA4769" w:rsidRDefault="00CA4769" w:rsidP="00CA4769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769" w:rsidRPr="009C49CF" w14:paraId="30112CD3" w14:textId="77777777" w:rsidTr="00CA4769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7C75B1AB" w14:textId="77777777" w:rsidR="00CA4769" w:rsidRPr="009C49CF" w:rsidRDefault="00CA4769" w:rsidP="00CA4769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4A2DE874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E3B8361" w14:textId="5FA6DDBA" w:rsidR="00CA4769" w:rsidRDefault="00CA4769" w:rsidP="00CA4769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2C2C06E4" w14:textId="77777777" w:rsidR="00CA4769" w:rsidRDefault="00CA4769" w:rsidP="00CA4769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769" w:rsidRPr="009C49CF" w14:paraId="49784570" w14:textId="77777777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2BFC5AC8" w14:textId="77777777" w:rsidR="00CA4769" w:rsidRPr="009C49CF" w:rsidRDefault="00CA4769" w:rsidP="00CA4769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14:paraId="5A80474E" w14:textId="72DED85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</w:t>
            </w:r>
          </w:p>
        </w:tc>
        <w:tc>
          <w:tcPr>
            <w:tcW w:w="2835" w:type="dxa"/>
            <w:shd w:val="clear" w:color="auto" w:fill="auto"/>
          </w:tcPr>
          <w:p w14:paraId="063C6331" w14:textId="77777777" w:rsidR="00CA4769" w:rsidRPr="009C49CF" w:rsidRDefault="00CC3B28" w:rsidP="00CA4769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54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A4769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аналитик</w:t>
            </w:r>
          </w:p>
          <w:p w14:paraId="55B5F8D6" w14:textId="77777777" w:rsidR="00CA4769" w:rsidRPr="009C49CF" w:rsidRDefault="00CA4769" w:rsidP="00CA4769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4117FFC3" w14:textId="77777777" w:rsidR="00CA4769" w:rsidRPr="009C49CF" w:rsidRDefault="00CC3B28" w:rsidP="00CA4769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453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наблюдатель</w:t>
            </w:r>
          </w:p>
          <w:p w14:paraId="50BBA365" w14:textId="77777777" w:rsidR="00CA4769" w:rsidRPr="009C49CF" w:rsidRDefault="00CA4769" w:rsidP="00CA4769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(не видит таблицу котировок, видит таблицу финансовых инструментов, видит все сделки Участника торгов)</w:t>
            </w:r>
          </w:p>
        </w:tc>
      </w:tr>
      <w:tr w:rsidR="00CA4769" w:rsidRPr="009C49CF" w14:paraId="1855D030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260CBB2C" w14:textId="77777777" w:rsidR="00CA4769" w:rsidRPr="009C49CF" w:rsidRDefault="00CA4769" w:rsidP="00CA4769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51754686" w14:textId="77777777" w:rsidR="00CA4769" w:rsidRPr="009C49CF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идентификатор(ы), </w:t>
            </w:r>
          </w:p>
          <w:p w14:paraId="1B1F5DB8" w14:textId="6A1E6E79" w:rsidR="00CA4769" w:rsidRPr="009C49CF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присваивается.</w:t>
            </w:r>
          </w:p>
        </w:tc>
        <w:tc>
          <w:tcPr>
            <w:tcW w:w="2835" w:type="dxa"/>
            <w:shd w:val="clear" w:color="auto" w:fill="D9D9D9"/>
          </w:tcPr>
          <w:p w14:paraId="1D5B29EC" w14:textId="618263F1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менеджер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704" w:type="dxa"/>
            <w:shd w:val="clear" w:color="auto" w:fill="D9D9D9"/>
          </w:tcPr>
          <w:p w14:paraId="4D64008D" w14:textId="719B91C3" w:rsidR="00CA4769" w:rsidRPr="009C49CF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590" w:type="dxa"/>
            <w:gridSpan w:val="2"/>
            <w:shd w:val="clear" w:color="auto" w:fill="D9D9D9"/>
          </w:tcPr>
          <w:p w14:paraId="1075F572" w14:textId="7924304A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CA4769" w:rsidRPr="009C49CF" w14:paraId="368017F3" w14:textId="77777777" w:rsidTr="00FB3815">
        <w:trPr>
          <w:trHeight w:val="494"/>
          <w:jc w:val="center"/>
        </w:trPr>
        <w:tc>
          <w:tcPr>
            <w:tcW w:w="425" w:type="dxa"/>
            <w:vMerge/>
            <w:shd w:val="clear" w:color="auto" w:fill="auto"/>
          </w:tcPr>
          <w:p w14:paraId="2F2076A3" w14:textId="77777777" w:rsidR="00CA4769" w:rsidRPr="009C49CF" w:rsidRDefault="00CA4769" w:rsidP="00CA4769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B7423B5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8A9E17" w14:textId="77777777" w:rsidR="00CA4769" w:rsidRPr="009C49CF" w:rsidRDefault="00CC3B28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1081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DDF88D6" w14:textId="77777777" w:rsidR="00CA4769" w:rsidRPr="009C49CF" w:rsidRDefault="00CC3B28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802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4391413A" w14:textId="77777777" w:rsidR="00CA4769" w:rsidRPr="009C49CF" w:rsidRDefault="00CC3B28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3212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CA4769" w:rsidRPr="009C49CF" w14:paraId="1E8D5D2D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B23A2DC" w14:textId="77777777" w:rsidR="00CA4769" w:rsidRPr="009C49CF" w:rsidRDefault="00CA4769" w:rsidP="00CA4769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512BCD1A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8684FF7" w14:textId="77777777" w:rsidR="00CA4769" w:rsidRPr="009C49CF" w:rsidRDefault="00CC3B28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405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704" w:type="dxa"/>
            <w:shd w:val="clear" w:color="auto" w:fill="auto"/>
            <w:vAlign w:val="center"/>
          </w:tcPr>
          <w:p w14:paraId="74D07152" w14:textId="77777777" w:rsidR="00CA4769" w:rsidRPr="009C49CF" w:rsidRDefault="00CC3B28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587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7B9858A3" w14:textId="77777777" w:rsidR="00CA4769" w:rsidRPr="009C49CF" w:rsidRDefault="00CC3B28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171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4769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CA4769" w:rsidRPr="009C49CF" w14:paraId="012784BA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303C59D8" w14:textId="77777777" w:rsidR="00CA4769" w:rsidRPr="009C49CF" w:rsidRDefault="00CA4769" w:rsidP="00CA4769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164F8CC9" w14:textId="77777777" w:rsidR="00CA4769" w:rsidRPr="009C49CF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C49C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14:paraId="04D8C248" w14:textId="77777777" w:rsidR="00CA4769" w:rsidRPr="009C49CF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129" w:type="dxa"/>
            <w:gridSpan w:val="4"/>
            <w:shd w:val="clear" w:color="auto" w:fill="D9D9D9"/>
            <w:vAlign w:val="center"/>
          </w:tcPr>
          <w:p w14:paraId="0AA1EDAC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CA4769" w:rsidRPr="009C49CF" w14:paraId="044F4BF3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41B919C" w14:textId="77777777" w:rsidR="00CA4769" w:rsidRPr="009C49CF" w:rsidRDefault="00CA4769" w:rsidP="00CA4769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10ADF6CD" w14:textId="77777777" w:rsidR="00CA4769" w:rsidRPr="009C49CF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CE1CF57" w14:textId="77777777" w:rsidR="00CA4769" w:rsidRPr="009C49CF" w:rsidRDefault="00CC3B28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536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7DDC37A2" w14:textId="77777777" w:rsidR="00CA4769" w:rsidRPr="009C49CF" w:rsidRDefault="00CC3B28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20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CA4769" w:rsidRPr="009C49CF" w14:paraId="645476E0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1E9C6D62" w14:textId="77777777" w:rsidR="00CA4769" w:rsidRPr="009C49CF" w:rsidRDefault="00CA4769" w:rsidP="00CA4769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721D1001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5FFBFA89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доступны все ТКС</w:t>
            </w:r>
          </w:p>
          <w:p w14:paraId="60C7437E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2"/>
                <w:szCs w:val="18"/>
              </w:rPr>
            </w:pPr>
          </w:p>
          <w:p w14:paraId="57751DED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При внесении ограничениях по ТКС: </w:t>
            </w:r>
          </w:p>
          <w:p w14:paraId="4309EF2E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- автоматически устанавливается запрет на </w:t>
            </w:r>
            <w:r w:rsidRPr="009C49C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(п.7)</w:t>
            </w: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п.7</w:t>
            </w:r>
            <w:r w:rsidRPr="009C49CF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6129" w:type="dxa"/>
            <w:gridSpan w:val="4"/>
            <w:shd w:val="clear" w:color="auto" w:fill="auto"/>
          </w:tcPr>
          <w:p w14:paraId="6F2988A2" w14:textId="77777777" w:rsidR="00CA4769" w:rsidRPr="009C49CF" w:rsidRDefault="00CC3B28" w:rsidP="00CA4769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315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</w:t>
            </w:r>
            <w:r w:rsidR="00CA4769"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CA4769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случае снятия ранее установленного ограничения)</w:t>
            </w:r>
          </w:p>
          <w:p w14:paraId="276B8F49" w14:textId="77777777" w:rsidR="00CA4769" w:rsidRPr="009C49CF" w:rsidRDefault="00CC3B28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4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6464B4AA" w14:textId="77777777" w:rsidR="00CA4769" w:rsidRPr="009C49CF" w:rsidRDefault="00CC3B28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234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0673D319" w14:textId="77777777" w:rsidR="00CA4769" w:rsidRPr="009C49CF" w:rsidRDefault="00CC3B28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393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  <w:p w14:paraId="24762ACB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A4769" w:rsidRPr="009C49CF" w14:paraId="1388BEE0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17615402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BE08208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3EE93450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CA4769" w:rsidRPr="002F0890" w14:paraId="37E55209" w14:textId="77777777" w:rsidTr="00FB3815">
        <w:trPr>
          <w:trHeight w:val="1507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000F5ABD" w14:textId="77777777" w:rsidR="00CA4769" w:rsidRPr="009C49CF" w:rsidRDefault="00CA4769" w:rsidP="00CA476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6818C373" w14:textId="77777777" w:rsidR="00CA4769" w:rsidRPr="002F0890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2F08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об адресных заявках для идентификаторов, ограниченных по ТКС</w:t>
            </w:r>
          </w:p>
          <w:p w14:paraId="190EF4DD" w14:textId="77777777" w:rsidR="00CA4769" w:rsidRPr="002F0890" w:rsidRDefault="00CA4769" w:rsidP="00CA4769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2F089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По умолчанию получение информации запрещено; для идентификаторов без ограничений по ТКС всегда разрешено.</w:t>
            </w:r>
          </w:p>
          <w:p w14:paraId="6DD47A7B" w14:textId="77777777" w:rsidR="00CA4769" w:rsidRPr="002F0890" w:rsidRDefault="00CA4769" w:rsidP="00CA4769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</w:pPr>
            <w:r w:rsidRPr="002F0890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При внесении изменений данного параметра автоматически устанавливается запрет на </w:t>
            </w:r>
            <w:r w:rsidRPr="002F0890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Pr="002F089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(п.7)</w:t>
            </w:r>
            <w:r w:rsidRPr="002F0890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п.7</w:t>
            </w:r>
            <w:r w:rsidRPr="002F0890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6129" w:type="dxa"/>
            <w:gridSpan w:val="4"/>
            <w:shd w:val="clear" w:color="auto" w:fill="auto"/>
          </w:tcPr>
          <w:p w14:paraId="0B6BA35E" w14:textId="77777777" w:rsidR="00CA4769" w:rsidRPr="002F0890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B67092B" w14:textId="77777777" w:rsidR="00CA4769" w:rsidRPr="002F0890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D77D0D" w14:textId="77777777" w:rsidR="00CA4769" w:rsidRPr="002F0890" w:rsidRDefault="00CC3B28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531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2F089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2F0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 получение информации</w:t>
            </w:r>
          </w:p>
        </w:tc>
      </w:tr>
      <w:tr w:rsidR="00CA4769" w:rsidRPr="009C49CF" w14:paraId="72566150" w14:textId="77777777" w:rsidTr="00FB3815">
        <w:trPr>
          <w:trHeight w:val="716"/>
          <w:jc w:val="center"/>
        </w:trPr>
        <w:tc>
          <w:tcPr>
            <w:tcW w:w="425" w:type="dxa"/>
            <w:vMerge/>
            <w:shd w:val="clear" w:color="auto" w:fill="auto"/>
          </w:tcPr>
          <w:p w14:paraId="7388F5EA" w14:textId="77777777" w:rsidR="00CA4769" w:rsidRPr="002F0890" w:rsidRDefault="00CA4769" w:rsidP="00CA476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684EF942" w14:textId="77777777" w:rsidR="00CA4769" w:rsidRPr="002F0890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38BD3E81" w14:textId="77777777" w:rsidR="00CA4769" w:rsidRPr="002F0890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F13B96C" w14:textId="77777777" w:rsidR="00CA4769" w:rsidRPr="002F0890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2BD46EA" w14:textId="77777777" w:rsidR="00CA4769" w:rsidRPr="009C49CF" w:rsidRDefault="00CC3B28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4750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2F089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2F0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 получение информации</w:t>
            </w:r>
          </w:p>
        </w:tc>
      </w:tr>
      <w:tr w:rsidR="00CA4769" w:rsidRPr="009C49CF" w14:paraId="3694B9A3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76E01FE3" w14:textId="77777777" w:rsidR="00CA4769" w:rsidRPr="009C49CF" w:rsidRDefault="00CA4769" w:rsidP="00CA476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0F3441FA" w14:textId="77777777" w:rsidR="00CA4769" w:rsidRPr="009C49CF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62D3C6B2" w14:textId="77777777" w:rsidR="00CA4769" w:rsidRPr="009C49CF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14:paraId="717A8150" w14:textId="77777777" w:rsidR="00CA4769" w:rsidRPr="009C49CF" w:rsidRDefault="00CA4769" w:rsidP="00CA4769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отсутствии ограничения по ТКС – вся информация</w:t>
            </w:r>
          </w:p>
          <w:p w14:paraId="03BFD46D" w14:textId="77777777" w:rsidR="00CA4769" w:rsidRPr="009C49CF" w:rsidRDefault="00CA4769" w:rsidP="00CA4769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ограничении по ТКС – информация без списка клиентов</w:t>
            </w:r>
            <w:r w:rsidRPr="009C49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и без информации об адресных заявках</w:t>
            </w:r>
          </w:p>
          <w:p w14:paraId="7144FE89" w14:textId="77777777" w:rsidR="00CA4769" w:rsidRPr="009C49CF" w:rsidRDefault="00CA4769" w:rsidP="00CA4769">
            <w:pPr>
              <w:widowControl w:val="0"/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наличии ограничений по ТКС по умолчанию информация не транслируется.</w:t>
            </w:r>
          </w:p>
          <w:p w14:paraId="7EE5BCA9" w14:textId="77777777" w:rsidR="00CA4769" w:rsidRPr="009C49CF" w:rsidRDefault="00CA4769" w:rsidP="00CA4769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В случае внесения изменений в ограничения по ТКС информация перестает транслироваться.</w:t>
            </w:r>
          </w:p>
        </w:tc>
        <w:tc>
          <w:tcPr>
            <w:tcW w:w="2835" w:type="dxa"/>
            <w:shd w:val="clear" w:color="auto" w:fill="D9D9D9"/>
          </w:tcPr>
          <w:p w14:paraId="4E839901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29918DB6" w14:textId="77777777" w:rsidR="00CA4769" w:rsidRPr="009C49CF" w:rsidRDefault="00CC3B28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143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4FF64A7F" w14:textId="77777777" w:rsidR="00CA4769" w:rsidRPr="009C49CF" w:rsidRDefault="00CC3B28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472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CA4769" w:rsidRPr="009C49CF" w14:paraId="4DB8B2C7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02A27158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2CE2E941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181B2382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642DE1E1" w14:textId="77777777" w:rsidR="00CA4769" w:rsidRPr="009C49CF" w:rsidRDefault="00CC3B28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28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4F3F62A8" w14:textId="77777777" w:rsidR="00CA4769" w:rsidRPr="009C49CF" w:rsidRDefault="00CC3B28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598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CA4769" w:rsidRPr="009C49CF" w14:paraId="6410BCD4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41AF5DC6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7FAD5AD4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3882786B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позициях по счетам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00526F07" w14:textId="77777777" w:rsidR="00CA4769" w:rsidRPr="009C49CF" w:rsidRDefault="00CC3B28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815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7579FDF6" w14:textId="77777777" w:rsidR="00CA4769" w:rsidRPr="009C49CF" w:rsidRDefault="00CC3B28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8537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CA4769" w:rsidRPr="009C49CF" w14:paraId="2935E972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7128FFFB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4CF140C3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5E4E46FD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консолидированных позициях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7C06430E" w14:textId="77777777" w:rsidR="00CA4769" w:rsidRPr="009C49CF" w:rsidRDefault="00CC3B28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87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1747668D" w14:textId="77777777" w:rsidR="00CA4769" w:rsidRPr="009C49CF" w:rsidRDefault="00CC3B28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282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CA4769" w:rsidRPr="009C49CF" w14:paraId="4453CE2B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14497310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60CFEC93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23B3B359" w14:textId="77777777" w:rsidR="00CA4769" w:rsidRPr="009C49CF" w:rsidRDefault="00CA4769" w:rsidP="00CA4769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 обязательствах Участника торгов</w:t>
            </w:r>
          </w:p>
          <w:p w14:paraId="3FF41F0B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(запрет на получение информации по обязательствам автоматически влечет невозможность выставить заявку с признаком «Заявка маркет-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мейкера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7CE4D" w14:textId="77777777" w:rsidR="00CA4769" w:rsidRPr="009C49CF" w:rsidRDefault="00CC3B28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055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229A1" w14:textId="77777777" w:rsidR="00CA4769" w:rsidRPr="009C49CF" w:rsidRDefault="00CC3B28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4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CA4769" w:rsidRPr="009C49CF" w14:paraId="4FB6BBE8" w14:textId="77777777" w:rsidTr="00FB3815">
        <w:trPr>
          <w:trHeight w:val="535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5E1928CD" w14:textId="77777777" w:rsidR="00CA4769" w:rsidRPr="009C49CF" w:rsidRDefault="00CA4769" w:rsidP="00CA476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063F30DE" w14:textId="77777777" w:rsidR="00CA4769" w:rsidRPr="009C49CF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14:paraId="414279CF" w14:textId="77777777" w:rsidR="00CA4769" w:rsidRPr="009C49CF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только для торговых идентификаторов</w:t>
            </w:r>
          </w:p>
          <w:p w14:paraId="2E47C6C7" w14:textId="77777777" w:rsidR="00CA4769" w:rsidRPr="009C49CF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12A18C33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8C3414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769" w:rsidRPr="009C49CF" w14:paraId="395EAC80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3053888D" w14:textId="77777777" w:rsidR="00CA4769" w:rsidRPr="009C49CF" w:rsidRDefault="00CA4769" w:rsidP="00CA4769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FAA57D3" w14:textId="77777777" w:rsidR="00CA4769" w:rsidRPr="009C49CF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4F801E3" w14:textId="77777777" w:rsidR="00CA4769" w:rsidRPr="009C49CF" w:rsidRDefault="00CC3B28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096D18D7" w14:textId="77777777" w:rsidR="00CA4769" w:rsidRPr="009C49CF" w:rsidRDefault="00CC3B28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CA4769" w:rsidRPr="009C49CF" w14:paraId="6E5E162A" w14:textId="77777777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000C6D6A" w14:textId="77777777" w:rsidR="00CA4769" w:rsidRPr="009C49CF" w:rsidRDefault="00CA4769" w:rsidP="00CA4769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14:paraId="77CE36D9" w14:textId="77777777" w:rsidR="00CA4769" w:rsidRPr="009C49CF" w:rsidRDefault="00CA4769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3D1B1DA4" w14:textId="77777777" w:rsidR="00CA4769" w:rsidRPr="009C49CF" w:rsidRDefault="00CA4769" w:rsidP="00CA476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4CF8F7" w14:textId="77777777" w:rsidR="00CA4769" w:rsidRPr="009C49CF" w:rsidRDefault="00CC3B28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277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27F7F426" w14:textId="77777777" w:rsidR="00CA4769" w:rsidRPr="009C49CF" w:rsidRDefault="00CC3B28" w:rsidP="00CA47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87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69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A4769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14:paraId="5DD33E5A" w14:textId="77777777" w:rsidR="00E81060" w:rsidRPr="009C49CF" w:rsidRDefault="00E81060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C0BE90D" w14:textId="77777777" w:rsidR="004E1857" w:rsidRPr="009C49CF" w:rsidRDefault="004E1857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9C49CF" w:rsidRPr="009C49CF" w14:paraId="2CB159CE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3FF84FD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341BED2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E66E424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C4AF82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31F613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05E13B6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1E68A67D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2ACEF6D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0DFBEF6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02ADDA0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2931A22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05E7C6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3D70AB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6BC2775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FC7BC4A" w14:textId="77777777" w:rsidR="00EE0322" w:rsidRPr="009C49CF" w:rsidRDefault="00EE0322" w:rsidP="00EE032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C8F232C" w14:textId="77777777" w:rsidR="00EE0322" w:rsidRPr="009C49CF" w:rsidRDefault="00EE0322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48F7DE" w14:textId="0943E3C0" w:rsidR="00CA4769" w:rsidRPr="00CA4769" w:rsidRDefault="00CA4769" w:rsidP="00CA4769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если идентификатор зарегистрирован на нескольких рынках, то изменить ФИО возможно подав заявление на любой из рынков, на которых этот идентификатор представлен.</w:t>
      </w:r>
    </w:p>
    <w:p w14:paraId="3A4522FB" w14:textId="6B199A7F" w:rsidR="004E61F2" w:rsidRPr="009C49CF" w:rsidRDefault="00E81060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="004E61F2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203E1E13" w14:textId="77777777" w:rsidR="00E81060" w:rsidRPr="009C49CF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</w:t>
      </w:r>
      <w:r w:rsidR="00FB0159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сполнение в клиринговую систему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0A146FE9" w14:textId="75154E35" w:rsidR="00E81060" w:rsidRPr="0004012D" w:rsidRDefault="0004012D" w:rsidP="0004012D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полномочия на осуществление переводов ценных бумаг/денежных средств между Разделами/Счетами обеспечения в </w:t>
      </w:r>
      <w:r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клиринговой системе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. П</w:t>
      </w:r>
      <w:r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олномочия переводы доступны 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без ограничений по ТКС или </w:t>
      </w:r>
      <w:r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при ограничении 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более чем по одному</w:t>
      </w:r>
      <w:r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ТКС.</w:t>
      </w:r>
    </w:p>
    <w:p w14:paraId="670BE8CD" w14:textId="5BB349B4" w:rsidR="004B6795" w:rsidRPr="002F0890" w:rsidRDefault="00E81060" w:rsidP="002F089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4EEEF3B6" w14:textId="77777777" w:rsidR="00A4340B" w:rsidRPr="009C49CF" w:rsidRDefault="00A4340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00874E5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11149143"/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F793EA0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14:paraId="096433E7" w14:textId="6CE9169B" w:rsidR="00E81060" w:rsidRPr="009C49CF" w:rsidRDefault="00E81060" w:rsidP="004459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A4340B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Торговых/Просмотровых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идентификаторах на рынке</w:t>
      </w:r>
      <w:r w:rsidR="00755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кредитов</w:t>
      </w:r>
    </w:p>
    <w:p w14:paraId="6427EC19" w14:textId="4D0AEC27" w:rsidR="00E81060" w:rsidRPr="009C49CF" w:rsidRDefault="00E81060" w:rsidP="002734F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рынке</w:t>
      </w:r>
      <w:r w:rsidR="00755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кредитов</w:t>
      </w:r>
    </w:p>
    <w:bookmarkEnd w:id="1"/>
    <w:p w14:paraId="6A996A59" w14:textId="77777777" w:rsidR="00B54AE3" w:rsidRPr="009C49CF" w:rsidRDefault="00B54AE3" w:rsidP="00B54A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14:paraId="1A91CE6C" w14:textId="1178418F" w:rsidR="002C6E2D" w:rsidRPr="009C49CF" w:rsidRDefault="002C6E2D" w:rsidP="002C6E2D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C49CF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Pr="009C49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lang w:eastAsia="ru-RU"/>
        </w:rPr>
        <w:t>(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9C49CF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9C49CF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9C49CF">
        <w:rPr>
          <w:rFonts w:ascii="Times New Roman" w:eastAsia="Times New Roman" w:hAnsi="Times New Roman" w:cs="Times New Roman"/>
          <w:lang w:eastAsia="ru-RU"/>
        </w:rPr>
        <w:t>)</w:t>
      </w:r>
      <w:r w:rsidR="004708A6" w:rsidRPr="004708A6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Style w:val="6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9C49CF" w:rsidRPr="009C49CF" w14:paraId="75857288" w14:textId="77777777" w:rsidTr="00780D17">
        <w:trPr>
          <w:trHeight w:val="607"/>
        </w:trPr>
        <w:tc>
          <w:tcPr>
            <w:tcW w:w="8222" w:type="dxa"/>
            <w:tcBorders>
              <w:tl2br w:val="single" w:sz="4" w:space="0" w:color="auto"/>
            </w:tcBorders>
          </w:tcPr>
          <w:p w14:paraId="66A8C2E6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9C49CF">
              <w:rPr>
                <w:b/>
                <w:sz w:val="24"/>
                <w:szCs w:val="24"/>
              </w:rPr>
              <w:t>Тип терминала</w:t>
            </w:r>
          </w:p>
          <w:p w14:paraId="7349DE33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9C49CF">
              <w:rPr>
                <w:b/>
              </w:rPr>
              <w:t>Способ подключения</w:t>
            </w:r>
          </w:p>
        </w:tc>
        <w:tc>
          <w:tcPr>
            <w:tcW w:w="1843" w:type="dxa"/>
          </w:tcPr>
          <w:p w14:paraId="73DE32E6" w14:textId="6C7627FF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9C49CF">
              <w:rPr>
                <w:i/>
                <w:lang w:val="en-US"/>
              </w:rPr>
              <w:t>MOEX</w:t>
            </w:r>
            <w:r w:rsidRPr="009C49CF">
              <w:rPr>
                <w:i/>
              </w:rPr>
              <w:t xml:space="preserve"> </w:t>
            </w:r>
            <w:r w:rsidRPr="009C49CF">
              <w:rPr>
                <w:i/>
                <w:lang w:val="en-US"/>
              </w:rPr>
              <w:t>Trade</w:t>
            </w:r>
            <w:r w:rsidRPr="009C49CF">
              <w:rPr>
                <w:i/>
              </w:rPr>
              <w:t xml:space="preserve"> </w:t>
            </w:r>
            <w:r w:rsidRPr="009C49CF">
              <w:rPr>
                <w:i/>
                <w:lang w:val="en-US"/>
              </w:rPr>
              <w:t>SE</w:t>
            </w:r>
          </w:p>
          <w:p w14:paraId="59999F69" w14:textId="5ED6AB4A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9C49CF">
              <w:rPr>
                <w:i/>
              </w:rPr>
              <w:t xml:space="preserve"> </w:t>
            </w:r>
          </w:p>
        </w:tc>
      </w:tr>
      <w:tr w:rsidR="009C49CF" w:rsidRPr="009C49CF" w14:paraId="3904A327" w14:textId="77777777" w:rsidTr="00780D17">
        <w:trPr>
          <w:trHeight w:val="690"/>
        </w:trPr>
        <w:tc>
          <w:tcPr>
            <w:tcW w:w="8222" w:type="dxa"/>
          </w:tcPr>
          <w:p w14:paraId="1B87C11F" w14:textId="23128469" w:rsidR="002C6E2D" w:rsidRPr="009C49CF" w:rsidRDefault="00CC3B28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8A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9C49CF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2C6E2D" w:rsidRPr="009C49CF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176B9F" w:rsidRPr="00FB36F9">
              <w:rPr>
                <w:b/>
                <w:spacing w:val="-5"/>
                <w:vertAlign w:val="superscript"/>
              </w:rPr>
              <w:t>(</w:t>
            </w:r>
            <w:r w:rsidR="00176B9F">
              <w:rPr>
                <w:b/>
                <w:spacing w:val="-5"/>
                <w:vertAlign w:val="superscript"/>
              </w:rPr>
              <w:t>1</w:t>
            </w:r>
            <w:r w:rsidR="00176B9F" w:rsidRPr="00FB36F9">
              <w:rPr>
                <w:b/>
                <w:spacing w:val="-5"/>
                <w:vertAlign w:val="superscript"/>
              </w:rPr>
              <w:t xml:space="preserve">)  </w:t>
            </w:r>
          </w:p>
          <w:p w14:paraId="42088386" w14:textId="61CD6FF2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9C49CF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9C49CF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9C49CF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9C49CF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фондового рынка»</w:t>
            </w:r>
            <w:r w:rsidRPr="009C49CF">
              <w:rPr>
                <w:b/>
                <w:spacing w:val="-5"/>
                <w:vertAlign w:val="superscript"/>
              </w:rPr>
              <w:t xml:space="preserve"> (</w:t>
            </w:r>
            <w:r w:rsidR="00176B9F">
              <w:rPr>
                <w:b/>
                <w:spacing w:val="-5"/>
                <w:vertAlign w:val="superscript"/>
              </w:rPr>
              <w:t>2</w:t>
            </w:r>
            <w:r w:rsidRPr="009C49CF">
              <w:rPr>
                <w:b/>
                <w:spacing w:val="-5"/>
                <w:vertAlign w:val="superscript"/>
              </w:rPr>
              <w:t>)</w:t>
            </w:r>
            <w:r w:rsidRPr="009C49CF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5BAA8D89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3C6B4B1F" w14:textId="77777777" w:rsidTr="00780D17">
        <w:trPr>
          <w:trHeight w:val="736"/>
        </w:trPr>
        <w:tc>
          <w:tcPr>
            <w:tcW w:w="8222" w:type="dxa"/>
          </w:tcPr>
          <w:p w14:paraId="01F3D59B" w14:textId="38F1C907" w:rsidR="002C6E2D" w:rsidRPr="00FB36F9" w:rsidRDefault="00CC3B28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подключение терминала через Выделенный канал </w:t>
            </w:r>
            <w:r w:rsidR="00176B9F" w:rsidRPr="00FB36F9">
              <w:rPr>
                <w:b/>
                <w:spacing w:val="-5"/>
                <w:vertAlign w:val="superscript"/>
              </w:rPr>
              <w:t>(</w:t>
            </w:r>
            <w:r w:rsidR="00176B9F">
              <w:rPr>
                <w:b/>
                <w:spacing w:val="-5"/>
                <w:vertAlign w:val="superscript"/>
              </w:rPr>
              <w:t>1</w:t>
            </w:r>
            <w:r w:rsidR="00176B9F" w:rsidRPr="00FB36F9">
              <w:rPr>
                <w:b/>
                <w:spacing w:val="-5"/>
                <w:vertAlign w:val="superscript"/>
              </w:rPr>
              <w:t xml:space="preserve">)  </w:t>
            </w:r>
          </w:p>
          <w:p w14:paraId="025644E6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</w:t>
            </w:r>
            <w:r w:rsidRPr="00FB36F9">
              <w:rPr>
                <w:b/>
                <w:bCs/>
                <w:sz w:val="18"/>
                <w:szCs w:val="18"/>
              </w:rPr>
              <w:t>адрес</w:t>
            </w:r>
            <w:r w:rsidRPr="00FB36F9">
              <w:rPr>
                <w:bCs/>
                <w:i/>
                <w:sz w:val="18"/>
                <w:szCs w:val="18"/>
              </w:rPr>
              <w:t xml:space="preserve"> </w:t>
            </w:r>
            <w:r w:rsidR="00707C21" w:rsidRPr="00FB36F9">
              <w:rPr>
                <w:bCs/>
                <w:i/>
                <w:sz w:val="18"/>
                <w:szCs w:val="18"/>
              </w:rPr>
              <w:t>CLT</w:t>
            </w:r>
            <w:r w:rsidR="00FB4E7D" w:rsidRPr="00FB36F9">
              <w:rPr>
                <w:bCs/>
                <w:i/>
                <w:sz w:val="18"/>
                <w:szCs w:val="18"/>
              </w:rPr>
              <w:t xml:space="preserve"> / CLT 2</w:t>
            </w:r>
            <w:r w:rsidR="00707C21" w:rsidRPr="00FB36F9">
              <w:rPr>
                <w:bCs/>
                <w:i/>
                <w:sz w:val="18"/>
                <w:szCs w:val="18"/>
              </w:rPr>
              <w:t xml:space="preserve"> сегмента </w:t>
            </w:r>
            <w:r w:rsidRPr="00FB36F9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FB36F9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B36F9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843" w:type="dxa"/>
          </w:tcPr>
          <w:p w14:paraId="429DD7C4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33D7DF45" w14:textId="77777777" w:rsidTr="00780D17">
        <w:trPr>
          <w:trHeight w:val="736"/>
        </w:trPr>
        <w:tc>
          <w:tcPr>
            <w:tcW w:w="8222" w:type="dxa"/>
          </w:tcPr>
          <w:p w14:paraId="7B2DBD0C" w14:textId="2A96C229" w:rsidR="002C6E2D" w:rsidRPr="00FB36F9" w:rsidRDefault="00CC3B28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2C6E2D" w:rsidRPr="00FB36F9">
              <w:rPr>
                <w:b/>
                <w:spacing w:val="-5"/>
              </w:rPr>
              <w:t>Colocation</w:t>
            </w:r>
            <w:proofErr w:type="spellEnd"/>
            <w:r w:rsidR="002C6E2D" w:rsidRPr="00FB36F9">
              <w:rPr>
                <w:b/>
                <w:spacing w:val="-5"/>
              </w:rPr>
              <w:t xml:space="preserve"> </w:t>
            </w:r>
            <w:r w:rsidR="002C6E2D" w:rsidRPr="00FB36F9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176B9F">
              <w:rPr>
                <w:b/>
                <w:spacing w:val="-5"/>
                <w:vertAlign w:val="superscript"/>
              </w:rPr>
              <w:t>1</w:t>
            </w:r>
            <w:r w:rsidR="002C6E2D" w:rsidRPr="00FB36F9">
              <w:rPr>
                <w:b/>
                <w:spacing w:val="-5"/>
                <w:vertAlign w:val="superscript"/>
              </w:rPr>
              <w:t>)</w:t>
            </w:r>
          </w:p>
          <w:p w14:paraId="24BA7EEE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</w:t>
            </w:r>
            <w:bookmarkStart w:id="2" w:name="_Hlk49249337"/>
            <w:r w:rsidRPr="00FB36F9">
              <w:rPr>
                <w:b/>
                <w:spacing w:val="-5"/>
              </w:rPr>
              <w:t>IP адрес</w:t>
            </w:r>
            <w:r w:rsidRPr="00FB36F9">
              <w:rPr>
                <w:bCs/>
                <w:i/>
                <w:sz w:val="18"/>
                <w:szCs w:val="18"/>
              </w:rPr>
              <w:t xml:space="preserve"> в Дата-центре Технического Центра</w:t>
            </w:r>
            <w:bookmarkEnd w:id="2"/>
            <w:r w:rsidRPr="00FB36F9">
              <w:rPr>
                <w:bCs/>
                <w:i/>
                <w:sz w:val="18"/>
                <w:szCs w:val="18"/>
              </w:rPr>
              <w:t xml:space="preserve">, с которого обеспечивается возможность подключения указанных в заявлении </w:t>
            </w:r>
            <w:r w:rsidRPr="00FB36F9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1843" w:type="dxa"/>
          </w:tcPr>
          <w:p w14:paraId="21A436D2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2E7F569E" w14:textId="77777777" w:rsidTr="00780D17">
        <w:trPr>
          <w:trHeight w:val="736"/>
        </w:trPr>
        <w:tc>
          <w:tcPr>
            <w:tcW w:w="8222" w:type="dxa"/>
          </w:tcPr>
          <w:p w14:paraId="7B9D30C1" w14:textId="395F4F64" w:rsidR="002C6E2D" w:rsidRPr="00FB36F9" w:rsidRDefault="00CC3B28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VPN </w:t>
            </w:r>
            <w:proofErr w:type="gramStart"/>
            <w:r w:rsidR="002C6E2D" w:rsidRPr="00FB36F9">
              <w:rPr>
                <w:b/>
                <w:spacing w:val="-5"/>
              </w:rPr>
              <w:t xml:space="preserve">доступ </w:t>
            </w:r>
            <w:r w:rsidR="002C6E2D" w:rsidRPr="00FB36F9">
              <w:rPr>
                <w:b/>
                <w:spacing w:val="-5"/>
                <w:vertAlign w:val="superscript"/>
              </w:rPr>
              <w:t xml:space="preserve"> </w:t>
            </w:r>
            <w:r w:rsidR="00C45276" w:rsidRPr="00FB36F9">
              <w:rPr>
                <w:b/>
                <w:spacing w:val="-5"/>
                <w:vertAlign w:val="superscript"/>
              </w:rPr>
              <w:t>(</w:t>
            </w:r>
            <w:proofErr w:type="gramEnd"/>
            <w:r w:rsidR="00176B9F">
              <w:rPr>
                <w:b/>
                <w:spacing w:val="-5"/>
                <w:vertAlign w:val="superscript"/>
              </w:rPr>
              <w:t>1</w:t>
            </w:r>
            <w:r w:rsidR="00C45276" w:rsidRPr="00FB36F9">
              <w:rPr>
                <w:b/>
                <w:spacing w:val="-5"/>
                <w:vertAlign w:val="superscript"/>
              </w:rPr>
              <w:t xml:space="preserve">) </w:t>
            </w:r>
          </w:p>
          <w:p w14:paraId="58646262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</w:t>
            </w:r>
            <w:r w:rsidRPr="00FB36F9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1843" w:type="dxa"/>
          </w:tcPr>
          <w:p w14:paraId="1E1F36A0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4C47A8AB" w14:textId="77777777" w:rsidTr="00780D17">
        <w:trPr>
          <w:trHeight w:val="748"/>
        </w:trPr>
        <w:tc>
          <w:tcPr>
            <w:tcW w:w="8222" w:type="dxa"/>
          </w:tcPr>
          <w:p w14:paraId="662AB19B" w14:textId="6E501CFC" w:rsidR="002C6E2D" w:rsidRPr="00FB36F9" w:rsidRDefault="00CC3B28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подключение терминала через шлюз Personal </w:t>
            </w:r>
            <w:proofErr w:type="spellStart"/>
            <w:r w:rsidR="002C6E2D" w:rsidRPr="00FB36F9">
              <w:rPr>
                <w:b/>
                <w:spacing w:val="-5"/>
              </w:rPr>
              <w:t>ASTSBridge</w:t>
            </w:r>
            <w:proofErr w:type="spellEnd"/>
            <w:r w:rsidR="002C6E2D" w:rsidRPr="00FB36F9">
              <w:rPr>
                <w:i/>
              </w:rPr>
              <w:t xml:space="preserve"> </w:t>
            </w:r>
            <w:r w:rsidR="002C6E2D" w:rsidRPr="00FB36F9">
              <w:rPr>
                <w:b/>
                <w:spacing w:val="-5"/>
                <w:vertAlign w:val="superscript"/>
              </w:rPr>
              <w:t>(</w:t>
            </w:r>
            <w:r w:rsidR="00176B9F">
              <w:rPr>
                <w:b/>
                <w:spacing w:val="-5"/>
                <w:vertAlign w:val="superscript"/>
              </w:rPr>
              <w:t>1</w:t>
            </w:r>
            <w:r w:rsidR="002C6E2D" w:rsidRPr="00FB36F9">
              <w:rPr>
                <w:b/>
                <w:spacing w:val="-5"/>
                <w:vertAlign w:val="superscript"/>
              </w:rPr>
              <w:t xml:space="preserve">)  </w:t>
            </w:r>
          </w:p>
          <w:p w14:paraId="0EEC68B8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r w:rsidR="00FB4E7D" w:rsidRPr="00FB36F9">
              <w:rPr>
                <w:bCs/>
                <w:i/>
                <w:sz w:val="18"/>
                <w:szCs w:val="18"/>
              </w:rPr>
              <w:t>CLT / CLT 2</w:t>
            </w:r>
            <w:r w:rsidR="00707C21" w:rsidRPr="00FB36F9">
              <w:rPr>
                <w:bCs/>
                <w:i/>
                <w:sz w:val="18"/>
                <w:szCs w:val="18"/>
              </w:rPr>
              <w:t xml:space="preserve"> сегмента </w:t>
            </w:r>
            <w:r w:rsidRPr="00FB36F9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FB36F9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B36F9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843" w:type="dxa"/>
          </w:tcPr>
          <w:p w14:paraId="1E7A136B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3F8896FB" w14:textId="77777777" w:rsidTr="00780D17">
        <w:trPr>
          <w:trHeight w:val="736"/>
        </w:trPr>
        <w:tc>
          <w:tcPr>
            <w:tcW w:w="8222" w:type="dxa"/>
          </w:tcPr>
          <w:p w14:paraId="741E75D2" w14:textId="26616113" w:rsidR="002C6E2D" w:rsidRPr="00FB36F9" w:rsidRDefault="00CC3B28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подключение терминала через</w:t>
            </w:r>
            <w:r w:rsidR="002C6E2D" w:rsidRPr="00FB36F9">
              <w:rPr>
                <w:spacing w:val="-5"/>
              </w:rPr>
              <w:t xml:space="preserve"> </w:t>
            </w:r>
            <w:r w:rsidR="002C6E2D" w:rsidRPr="00FB36F9">
              <w:rPr>
                <w:b/>
                <w:spacing w:val="-5"/>
                <w:lang w:val="en-US"/>
              </w:rPr>
              <w:t>Hosted</w:t>
            </w:r>
            <w:r w:rsidR="002C6E2D" w:rsidRPr="00FB36F9">
              <w:rPr>
                <w:b/>
                <w:spacing w:val="-5"/>
              </w:rPr>
              <w:t xml:space="preserve"> </w:t>
            </w:r>
            <w:proofErr w:type="spellStart"/>
            <w:r w:rsidR="002C6E2D" w:rsidRPr="00FB36F9">
              <w:rPr>
                <w:b/>
                <w:spacing w:val="-5"/>
                <w:lang w:val="en-US"/>
              </w:rPr>
              <w:t>ASTSBridge</w:t>
            </w:r>
            <w:proofErr w:type="spellEnd"/>
            <w:r w:rsidR="002C6E2D" w:rsidRPr="00FB36F9">
              <w:rPr>
                <w:b/>
                <w:spacing w:val="-5"/>
              </w:rPr>
              <w:t xml:space="preserve"> (Выделенный </w:t>
            </w:r>
            <w:proofErr w:type="gramStart"/>
            <w:r w:rsidR="002C6E2D" w:rsidRPr="00FB36F9">
              <w:rPr>
                <w:b/>
                <w:spacing w:val="-5"/>
              </w:rPr>
              <w:t>канал)</w:t>
            </w:r>
            <w:r w:rsidR="002C6E2D" w:rsidRPr="00FB36F9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176B9F">
              <w:rPr>
                <w:b/>
                <w:spacing w:val="-5"/>
                <w:vertAlign w:val="superscript"/>
              </w:rPr>
              <w:t>1</w:t>
            </w:r>
            <w:r w:rsidR="002C6E2D" w:rsidRPr="00FB36F9">
              <w:rPr>
                <w:b/>
                <w:spacing w:val="-5"/>
                <w:vertAlign w:val="superscript"/>
              </w:rPr>
              <w:t>)</w:t>
            </w:r>
            <w:r w:rsidR="00176B9F" w:rsidRPr="00FB36F9">
              <w:rPr>
                <w:b/>
                <w:spacing w:val="-5"/>
                <w:vertAlign w:val="superscript"/>
              </w:rPr>
              <w:t xml:space="preserve"> </w:t>
            </w:r>
            <w:r w:rsidR="00176B9F" w:rsidRPr="00FB36F9">
              <w:rPr>
                <w:b/>
                <w:spacing w:val="-5"/>
                <w:vertAlign w:val="superscript"/>
              </w:rPr>
              <w:t>(</w:t>
            </w:r>
            <w:r w:rsidR="00176B9F">
              <w:rPr>
                <w:b/>
                <w:spacing w:val="-5"/>
                <w:vertAlign w:val="superscript"/>
              </w:rPr>
              <w:t>3</w:t>
            </w:r>
            <w:r w:rsidR="00176B9F" w:rsidRPr="00FB36F9">
              <w:rPr>
                <w:b/>
                <w:spacing w:val="-5"/>
                <w:vertAlign w:val="superscript"/>
              </w:rPr>
              <w:t>)</w:t>
            </w:r>
          </w:p>
          <w:p w14:paraId="4F9AE0FD" w14:textId="3E2A47A1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3" w:name="_Hlk49249305"/>
            <w:r w:rsidRPr="00FB36F9">
              <w:rPr>
                <w:bCs/>
                <w:i/>
                <w:sz w:val="18"/>
                <w:szCs w:val="18"/>
              </w:rPr>
              <w:t>CLT</w:t>
            </w:r>
            <w:r w:rsidR="00FB4E7D" w:rsidRPr="00FB36F9">
              <w:rPr>
                <w:bCs/>
                <w:i/>
                <w:sz w:val="18"/>
                <w:szCs w:val="18"/>
              </w:rPr>
              <w:t xml:space="preserve"> / CLT 2 </w:t>
            </w:r>
            <w:r w:rsidRPr="00FB36F9">
              <w:rPr>
                <w:bCs/>
                <w:i/>
                <w:sz w:val="18"/>
                <w:szCs w:val="18"/>
              </w:rPr>
              <w:t>сегмента закрытой корпоративной сети</w:t>
            </w:r>
            <w:bookmarkEnd w:id="3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3B632BD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7FC5348E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</w:tcPr>
          <w:p w14:paraId="4B7E18C2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3EA098DE" w14:textId="77777777" w:rsidTr="00780D17">
        <w:trPr>
          <w:trHeight w:val="736"/>
        </w:trPr>
        <w:tc>
          <w:tcPr>
            <w:tcW w:w="8222" w:type="dxa"/>
          </w:tcPr>
          <w:p w14:paraId="7614E01D" w14:textId="277E1EAD" w:rsidR="002C6E2D" w:rsidRPr="00FB36F9" w:rsidRDefault="00CC3B28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подключение терминала через</w:t>
            </w:r>
            <w:r w:rsidR="002C6E2D" w:rsidRPr="00FB36F9">
              <w:rPr>
                <w:spacing w:val="-5"/>
              </w:rPr>
              <w:t xml:space="preserve"> </w:t>
            </w:r>
            <w:r w:rsidR="002C6E2D" w:rsidRPr="00FB36F9">
              <w:rPr>
                <w:b/>
                <w:spacing w:val="-5"/>
                <w:lang w:val="en-US"/>
              </w:rPr>
              <w:t>Hosted</w:t>
            </w:r>
            <w:r w:rsidR="002C6E2D" w:rsidRPr="00FB36F9">
              <w:rPr>
                <w:b/>
                <w:spacing w:val="-5"/>
              </w:rPr>
              <w:t xml:space="preserve"> </w:t>
            </w:r>
            <w:proofErr w:type="spellStart"/>
            <w:r w:rsidR="002C6E2D" w:rsidRPr="00FB36F9">
              <w:rPr>
                <w:b/>
                <w:spacing w:val="-5"/>
                <w:lang w:val="en-US"/>
              </w:rPr>
              <w:t>ASTSBridge</w:t>
            </w:r>
            <w:proofErr w:type="spellEnd"/>
            <w:r w:rsidR="002C6E2D" w:rsidRPr="00FB36F9">
              <w:rPr>
                <w:b/>
                <w:spacing w:val="-5"/>
              </w:rPr>
              <w:t xml:space="preserve"> (</w:t>
            </w:r>
            <w:r w:rsidR="002C6E2D" w:rsidRPr="00FB36F9">
              <w:rPr>
                <w:b/>
                <w:spacing w:val="-5"/>
                <w:lang w:val="en-US"/>
              </w:rPr>
              <w:t>POP</w:t>
            </w:r>
            <w:r w:rsidR="002C6E2D" w:rsidRPr="00FB36F9">
              <w:rPr>
                <w:b/>
                <w:spacing w:val="-5"/>
              </w:rPr>
              <w:t>)</w:t>
            </w:r>
            <w:r w:rsidR="002C6E2D" w:rsidRPr="00FB36F9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2C6E2D" w:rsidRPr="00FB36F9">
              <w:rPr>
                <w:b/>
                <w:spacing w:val="-5"/>
                <w:vertAlign w:val="superscript"/>
              </w:rPr>
              <w:t>(</w:t>
            </w:r>
            <w:r w:rsidR="00176B9F">
              <w:rPr>
                <w:b/>
                <w:spacing w:val="-5"/>
                <w:vertAlign w:val="superscript"/>
              </w:rPr>
              <w:t>1</w:t>
            </w:r>
            <w:r w:rsidR="002C6E2D" w:rsidRPr="00FB36F9">
              <w:rPr>
                <w:b/>
                <w:spacing w:val="-5"/>
                <w:vertAlign w:val="superscript"/>
              </w:rPr>
              <w:t>)</w:t>
            </w:r>
            <w:r w:rsidR="00176B9F" w:rsidRPr="00FB36F9">
              <w:rPr>
                <w:b/>
                <w:spacing w:val="-5"/>
                <w:vertAlign w:val="superscript"/>
              </w:rPr>
              <w:t xml:space="preserve"> </w:t>
            </w:r>
            <w:r w:rsidR="00176B9F" w:rsidRPr="00FB36F9">
              <w:rPr>
                <w:b/>
                <w:spacing w:val="-5"/>
                <w:vertAlign w:val="superscript"/>
              </w:rPr>
              <w:t>(</w:t>
            </w:r>
            <w:r w:rsidR="00176B9F">
              <w:rPr>
                <w:b/>
                <w:spacing w:val="-5"/>
                <w:vertAlign w:val="superscript"/>
              </w:rPr>
              <w:t>3</w:t>
            </w:r>
            <w:r w:rsidR="00176B9F" w:rsidRPr="00FB36F9">
              <w:rPr>
                <w:b/>
                <w:spacing w:val="-5"/>
                <w:vertAlign w:val="superscript"/>
              </w:rPr>
              <w:t>)</w:t>
            </w:r>
          </w:p>
          <w:p w14:paraId="19E6BCF0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</w:t>
            </w:r>
            <w:bookmarkStart w:id="4" w:name="_Hlk49249375"/>
            <w:r w:rsidRPr="00FB36F9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  <w:bookmarkEnd w:id="4"/>
          </w:p>
          <w:p w14:paraId="43EAF52A" w14:textId="77777777" w:rsidR="0055591B" w:rsidRPr="00FB36F9" w:rsidRDefault="0055591B" w:rsidP="005559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27CC2C05" w14:textId="77777777" w:rsidR="0055591B" w:rsidRPr="00FB36F9" w:rsidRDefault="0055591B" w:rsidP="005559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</w:tcPr>
          <w:p w14:paraId="5EC17489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E5F30A5" w14:textId="77777777" w:rsidR="002C6E2D" w:rsidRPr="00FB36F9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FB36F9" w:rsidRPr="00FB36F9" w14:paraId="71586C15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136AC502" w14:textId="77777777" w:rsidR="002C6E2D" w:rsidRPr="00FB36F9" w:rsidRDefault="002C6E2D" w:rsidP="0075511D">
            <w:pPr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02149BE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AE5711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4F191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678195B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FB36F9" w:rsidRPr="00FB36F9" w14:paraId="303E54E0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68375817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2E3B4AF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33B6B83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3C53C4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0A6D2D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AF2D0BA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М.П.</w:t>
            </w:r>
          </w:p>
        </w:tc>
      </w:tr>
    </w:tbl>
    <w:p w14:paraId="624ADF07" w14:textId="77777777" w:rsidR="002C6E2D" w:rsidRPr="00FB36F9" w:rsidRDefault="002C6E2D" w:rsidP="002C6E2D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B36F9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CDE4374" w14:textId="100A0372" w:rsidR="002C6E2D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6B32DB04" w14:textId="079F4204" w:rsidR="00176B9F" w:rsidRPr="00176B9F" w:rsidRDefault="00176B9F" w:rsidP="00176B9F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27222E07" w14:textId="77777777" w:rsidR="00176B9F" w:rsidRPr="008D3B61" w:rsidRDefault="00176B9F" w:rsidP="00176B9F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», см. </w:t>
      </w:r>
      <w:hyperlink r:id="rId7" w:history="1">
        <w:r w:rsidRPr="00747F2F">
          <w:rPr>
            <w:rStyle w:val="ac"/>
            <w:rFonts w:ascii="Times New Roman" w:eastAsia="Times New Roman" w:hAnsi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</w:p>
    <w:p w14:paraId="07035D62" w14:textId="77777777" w:rsidR="00176B9F" w:rsidRPr="00FB36F9" w:rsidRDefault="00176B9F" w:rsidP="00176B9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sectPr w:rsidR="00176B9F" w:rsidRPr="00FB36F9" w:rsidSect="0084471D">
      <w:headerReference w:type="default" r:id="rId8"/>
      <w:footerReference w:type="default" r:id="rId9"/>
      <w:headerReference w:type="first" r:id="rId10"/>
      <w:pgSz w:w="11906" w:h="16838"/>
      <w:pgMar w:top="709" w:right="707" w:bottom="426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B3752" w14:textId="77777777" w:rsidR="0078217C" w:rsidRDefault="00C45276">
      <w:pPr>
        <w:spacing w:after="0" w:line="240" w:lineRule="auto"/>
      </w:pPr>
      <w:r>
        <w:separator/>
      </w:r>
    </w:p>
  </w:endnote>
  <w:endnote w:type="continuationSeparator" w:id="0">
    <w:p w14:paraId="19C13C94" w14:textId="77777777" w:rsidR="0078217C" w:rsidRDefault="00C4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18B28" w14:textId="77777777" w:rsidR="00585A43" w:rsidRDefault="00CC3B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B9AE2" w14:textId="77777777" w:rsidR="0078217C" w:rsidRDefault="00C45276">
      <w:pPr>
        <w:spacing w:after="0" w:line="240" w:lineRule="auto"/>
      </w:pPr>
      <w:r>
        <w:separator/>
      </w:r>
    </w:p>
  </w:footnote>
  <w:footnote w:type="continuationSeparator" w:id="0">
    <w:p w14:paraId="03EAFD26" w14:textId="77777777" w:rsidR="0078217C" w:rsidRDefault="00C45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085A" w14:textId="77777777" w:rsidR="0084471D" w:rsidRDefault="0084471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DFD3" w14:textId="17A9A246" w:rsidR="0084471D" w:rsidRDefault="0084471D" w:rsidP="0084471D">
    <w:pPr>
      <w:pStyle w:val="ab"/>
    </w:pPr>
    <w:r w:rsidRPr="00F4386C">
      <w:t xml:space="preserve">Заявление на идентификаторы технического доступа </w:t>
    </w:r>
    <w:r>
      <w:tab/>
    </w:r>
    <w:r>
      <w:tab/>
    </w:r>
    <w:r>
      <w:tab/>
    </w:r>
    <w:r>
      <w:tab/>
    </w:r>
    <w:r w:rsidRPr="00F4386C">
      <w:rPr>
        <w:rFonts w:ascii="Times New Roman" w:eastAsia="Times New Roman" w:hAnsi="Times New Roman"/>
        <w:bCs/>
        <w:sz w:val="20"/>
        <w:szCs w:val="20"/>
        <w:lang w:eastAsia="ru-RU"/>
      </w:rPr>
      <w:t xml:space="preserve">Форма </w:t>
    </w:r>
    <w:r>
      <w:rPr>
        <w:rFonts w:ascii="Times New Roman" w:eastAsia="Times New Roman" w:hAnsi="Times New Roman"/>
        <w:bCs/>
        <w:sz w:val="20"/>
        <w:szCs w:val="20"/>
        <w:lang w:eastAsia="ru-RU"/>
      </w:rPr>
      <w:t>24.11</w:t>
    </w:r>
    <w:r w:rsidRPr="00F4386C">
      <w:rPr>
        <w:rFonts w:ascii="Times New Roman" w:eastAsia="Times New Roman" w:hAnsi="Times New Roman"/>
        <w:bCs/>
        <w:sz w:val="20"/>
        <w:szCs w:val="20"/>
        <w:lang w:eastAsia="ru-RU"/>
      </w:rPr>
      <w:t>.202</w:t>
    </w:r>
    <w:r w:rsidRPr="00A01615">
      <w:rPr>
        <w:rFonts w:ascii="Times New Roman" w:eastAsia="Times New Roman" w:hAnsi="Times New Roman"/>
        <w:bCs/>
        <w:sz w:val="20"/>
        <w:szCs w:val="20"/>
        <w:lang w:eastAsia="ru-RU"/>
      </w:rPr>
      <w:t>3</w:t>
    </w:r>
    <w:r>
      <w:rPr>
        <w:rFonts w:ascii="Times New Roman" w:eastAsia="Times New Roman" w:hAnsi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Биржа, участников клиринга НКЦ</w:t>
    </w:r>
  </w:p>
  <w:p w14:paraId="1C2C1006" w14:textId="77777777" w:rsidR="0084471D" w:rsidRDefault="0084471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4012D"/>
    <w:rsid w:val="00050612"/>
    <w:rsid w:val="00057F74"/>
    <w:rsid w:val="00070F4D"/>
    <w:rsid w:val="00085B67"/>
    <w:rsid w:val="00095C1D"/>
    <w:rsid w:val="000A3475"/>
    <w:rsid w:val="000B2D7D"/>
    <w:rsid w:val="000F015F"/>
    <w:rsid w:val="000F5864"/>
    <w:rsid w:val="000F7CDF"/>
    <w:rsid w:val="00103CE6"/>
    <w:rsid w:val="00144AB1"/>
    <w:rsid w:val="00162E48"/>
    <w:rsid w:val="00164F1B"/>
    <w:rsid w:val="00176B9F"/>
    <w:rsid w:val="00182FF6"/>
    <w:rsid w:val="00187A34"/>
    <w:rsid w:val="001944CD"/>
    <w:rsid w:val="001B78D2"/>
    <w:rsid w:val="001C35F4"/>
    <w:rsid w:val="001D36F0"/>
    <w:rsid w:val="001F0103"/>
    <w:rsid w:val="00222108"/>
    <w:rsid w:val="002601F9"/>
    <w:rsid w:val="002734FE"/>
    <w:rsid w:val="00280237"/>
    <w:rsid w:val="002C6E2D"/>
    <w:rsid w:val="002D26BC"/>
    <w:rsid w:val="002D3FB1"/>
    <w:rsid w:val="002F0890"/>
    <w:rsid w:val="00357A68"/>
    <w:rsid w:val="00365E2E"/>
    <w:rsid w:val="003A1FA5"/>
    <w:rsid w:val="003F1B41"/>
    <w:rsid w:val="00402673"/>
    <w:rsid w:val="004108EE"/>
    <w:rsid w:val="00411DDE"/>
    <w:rsid w:val="0044596B"/>
    <w:rsid w:val="004647E6"/>
    <w:rsid w:val="004708A6"/>
    <w:rsid w:val="004B2FDD"/>
    <w:rsid w:val="004B6795"/>
    <w:rsid w:val="004B7F24"/>
    <w:rsid w:val="004C46D2"/>
    <w:rsid w:val="004D6040"/>
    <w:rsid w:val="004E1857"/>
    <w:rsid w:val="004E61F2"/>
    <w:rsid w:val="004E7322"/>
    <w:rsid w:val="005115BC"/>
    <w:rsid w:val="0055591B"/>
    <w:rsid w:val="005750FE"/>
    <w:rsid w:val="00575842"/>
    <w:rsid w:val="00585850"/>
    <w:rsid w:val="005D6D88"/>
    <w:rsid w:val="006260DB"/>
    <w:rsid w:val="00686879"/>
    <w:rsid w:val="00691582"/>
    <w:rsid w:val="006972CE"/>
    <w:rsid w:val="00707C21"/>
    <w:rsid w:val="007169DB"/>
    <w:rsid w:val="00730A61"/>
    <w:rsid w:val="00753A03"/>
    <w:rsid w:val="0075511D"/>
    <w:rsid w:val="00765FA0"/>
    <w:rsid w:val="007665F3"/>
    <w:rsid w:val="00780D17"/>
    <w:rsid w:val="0078217C"/>
    <w:rsid w:val="007A4CC0"/>
    <w:rsid w:val="007C6274"/>
    <w:rsid w:val="00813BDF"/>
    <w:rsid w:val="0083145A"/>
    <w:rsid w:val="0084471D"/>
    <w:rsid w:val="0085035D"/>
    <w:rsid w:val="00854F18"/>
    <w:rsid w:val="0088005D"/>
    <w:rsid w:val="008A05E7"/>
    <w:rsid w:val="008B452A"/>
    <w:rsid w:val="008B6284"/>
    <w:rsid w:val="008D1B00"/>
    <w:rsid w:val="008E3C38"/>
    <w:rsid w:val="00931423"/>
    <w:rsid w:val="009673D2"/>
    <w:rsid w:val="00987BCE"/>
    <w:rsid w:val="00992A6F"/>
    <w:rsid w:val="009A5C03"/>
    <w:rsid w:val="009B6074"/>
    <w:rsid w:val="009C49CF"/>
    <w:rsid w:val="009D40C9"/>
    <w:rsid w:val="009E66D1"/>
    <w:rsid w:val="009F68C4"/>
    <w:rsid w:val="00A06D0C"/>
    <w:rsid w:val="00A4340B"/>
    <w:rsid w:val="00A80637"/>
    <w:rsid w:val="00AA3B96"/>
    <w:rsid w:val="00AA520F"/>
    <w:rsid w:val="00AB5ECD"/>
    <w:rsid w:val="00AC6B73"/>
    <w:rsid w:val="00B17DFA"/>
    <w:rsid w:val="00B270FB"/>
    <w:rsid w:val="00B42AAE"/>
    <w:rsid w:val="00B54AE3"/>
    <w:rsid w:val="00B80F19"/>
    <w:rsid w:val="00B83C1E"/>
    <w:rsid w:val="00B96E89"/>
    <w:rsid w:val="00BD26E2"/>
    <w:rsid w:val="00BD3408"/>
    <w:rsid w:val="00BF6C1D"/>
    <w:rsid w:val="00C16E28"/>
    <w:rsid w:val="00C45276"/>
    <w:rsid w:val="00C52F32"/>
    <w:rsid w:val="00C81848"/>
    <w:rsid w:val="00CA4769"/>
    <w:rsid w:val="00CB18FD"/>
    <w:rsid w:val="00CC3B28"/>
    <w:rsid w:val="00CE7837"/>
    <w:rsid w:val="00D54D28"/>
    <w:rsid w:val="00D604CE"/>
    <w:rsid w:val="00D6176E"/>
    <w:rsid w:val="00DA1F7A"/>
    <w:rsid w:val="00DF79FE"/>
    <w:rsid w:val="00E03AAF"/>
    <w:rsid w:val="00E26B7F"/>
    <w:rsid w:val="00E325B7"/>
    <w:rsid w:val="00E81060"/>
    <w:rsid w:val="00EC25AD"/>
    <w:rsid w:val="00ED66F6"/>
    <w:rsid w:val="00EE0322"/>
    <w:rsid w:val="00EE3A63"/>
    <w:rsid w:val="00EF040B"/>
    <w:rsid w:val="00EF5A8B"/>
    <w:rsid w:val="00F425A1"/>
    <w:rsid w:val="00F92C01"/>
    <w:rsid w:val="00FB0159"/>
    <w:rsid w:val="00FB36F9"/>
    <w:rsid w:val="00FB3815"/>
    <w:rsid w:val="00FB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36BF42E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  <w:style w:type="table" w:customStyle="1" w:styleId="6">
    <w:name w:val="Сетка таблицы6"/>
    <w:basedOn w:val="a1"/>
    <w:next w:val="a6"/>
    <w:uiPriority w:val="59"/>
    <w:rsid w:val="004B2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B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B2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FDD"/>
  </w:style>
  <w:style w:type="paragraph" w:styleId="a9">
    <w:name w:val="header"/>
    <w:basedOn w:val="a"/>
    <w:link w:val="aa"/>
    <w:uiPriority w:val="99"/>
    <w:unhideWhenUsed/>
    <w:rsid w:val="009B6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6074"/>
  </w:style>
  <w:style w:type="paragraph" w:styleId="ab">
    <w:name w:val="No Spacing"/>
    <w:basedOn w:val="a"/>
    <w:uiPriority w:val="1"/>
    <w:qFormat/>
    <w:rsid w:val="0084471D"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styleId="ac">
    <w:name w:val="Hyperlink"/>
    <w:basedOn w:val="a0"/>
    <w:uiPriority w:val="99"/>
    <w:unhideWhenUsed/>
    <w:rsid w:val="00176B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s.moex.com/files/920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6</cp:revision>
  <cp:lastPrinted>2019-08-29T09:59:00Z</cp:lastPrinted>
  <dcterms:created xsi:type="dcterms:W3CDTF">2023-11-28T07:59:00Z</dcterms:created>
  <dcterms:modified xsi:type="dcterms:W3CDTF">2023-11-28T08:06:00Z</dcterms:modified>
</cp:coreProperties>
</file>