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37335E" w:rsidRDefault="00A20B19" w:rsidP="00CE76AC">
      <w:pPr>
        <w:ind w:left="1020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37335E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A20B19" w:rsidRPr="0037335E" w:rsidRDefault="00A20B19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7335E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37335E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37335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A20B19" w:rsidRPr="0037335E" w:rsidRDefault="00122485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  <w:r w:rsidRPr="0037335E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A20B19" w:rsidRPr="0037335E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A20B19" w:rsidRPr="0037335E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37335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37335E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37335E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37335E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A20B19" w:rsidRPr="0037335E" w:rsidRDefault="00A20B19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  <w:r w:rsidRPr="0037335E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37335E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37335E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37335E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D54240">
        <w:rPr>
          <w:rFonts w:ascii="Tahoma" w:hAnsi="Tahoma" w:cs="Tahoma"/>
          <w:bCs/>
          <w:sz w:val="20"/>
          <w:szCs w:val="20"/>
          <w:lang w:val="en-US" w:eastAsia="x-none"/>
        </w:rPr>
        <w:t xml:space="preserve"> 47</w:t>
      </w:r>
      <w:r w:rsidR="00CE6A84" w:rsidRPr="0037335E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2A6513" w:rsidRPr="0037335E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D54240">
        <w:rPr>
          <w:rFonts w:ascii="Tahoma" w:hAnsi="Tahoma" w:cs="Tahoma"/>
          <w:bCs/>
          <w:sz w:val="20"/>
          <w:szCs w:val="20"/>
          <w:lang w:val="en-US" w:eastAsia="x-none"/>
        </w:rPr>
        <w:t>26</w:t>
      </w:r>
      <w:bookmarkStart w:id="0" w:name="_GoBack"/>
      <w:bookmarkEnd w:id="0"/>
      <w:r w:rsidR="00CE76AC" w:rsidRPr="0037335E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E2076">
        <w:rPr>
          <w:rFonts w:ascii="Tahoma" w:hAnsi="Tahoma" w:cs="Tahoma"/>
          <w:bCs/>
          <w:sz w:val="20"/>
          <w:szCs w:val="20"/>
          <w:lang w:eastAsia="x-none"/>
        </w:rPr>
        <w:t>августа</w:t>
      </w:r>
      <w:r w:rsidRPr="0037335E">
        <w:rPr>
          <w:rFonts w:ascii="Tahoma" w:hAnsi="Tahoma" w:cs="Tahoma"/>
          <w:bCs/>
          <w:sz w:val="20"/>
          <w:szCs w:val="20"/>
          <w:lang w:eastAsia="x-none"/>
        </w:rPr>
        <w:t xml:space="preserve"> 201</w:t>
      </w:r>
      <w:r w:rsidR="001A1E4C">
        <w:rPr>
          <w:rFonts w:ascii="Tahoma" w:hAnsi="Tahoma" w:cs="Tahoma"/>
          <w:bCs/>
          <w:sz w:val="20"/>
          <w:szCs w:val="20"/>
          <w:lang w:val="en-US" w:eastAsia="x-none"/>
        </w:rPr>
        <w:t>6</w:t>
      </w:r>
      <w:r w:rsidRPr="0037335E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37335E" w:rsidRPr="0037335E" w:rsidRDefault="0037335E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</w:p>
    <w:p w:rsidR="0037335E" w:rsidRPr="0037335E" w:rsidRDefault="0037335E" w:rsidP="0037335E">
      <w:pPr>
        <w:pStyle w:val="a9"/>
        <w:tabs>
          <w:tab w:val="left" w:pos="4962"/>
        </w:tabs>
        <w:spacing w:after="0"/>
        <w:ind w:left="5387" w:right="27"/>
        <w:jc w:val="right"/>
        <w:rPr>
          <w:rFonts w:ascii="Tahoma" w:hAnsi="Tahoma" w:cs="Tahoma"/>
          <w:sz w:val="20"/>
          <w:szCs w:val="20"/>
        </w:rPr>
      </w:pPr>
      <w:r w:rsidRPr="0037335E">
        <w:rPr>
          <w:rFonts w:ascii="Tahoma" w:hAnsi="Tahoma" w:cs="Tahoma"/>
          <w:sz w:val="20"/>
          <w:szCs w:val="20"/>
        </w:rPr>
        <w:t>_________</w:t>
      </w:r>
      <w:r w:rsidRPr="00CE2076">
        <w:rPr>
          <w:rFonts w:ascii="Tahoma" w:hAnsi="Tahoma" w:cs="Tahoma"/>
          <w:sz w:val="20"/>
          <w:szCs w:val="20"/>
        </w:rPr>
        <w:t>_______</w:t>
      </w:r>
      <w:r w:rsidRPr="0037335E">
        <w:rPr>
          <w:rFonts w:ascii="Tahoma" w:hAnsi="Tahoma" w:cs="Tahoma"/>
          <w:sz w:val="20"/>
          <w:szCs w:val="20"/>
        </w:rPr>
        <w:t>___________ /Пестов К.М./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фьючерсные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контракты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на </w:t>
      </w:r>
      <w:r w:rsidR="00490235">
        <w:rPr>
          <w:rFonts w:ascii="Tahoma" w:hAnsi="Tahoma" w:cs="Tahoma"/>
          <w:b/>
          <w:bCs/>
          <w:sz w:val="22"/>
          <w:szCs w:val="22"/>
        </w:rPr>
        <w:t>драгоценные металлы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базового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F55C8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</w:t>
            </w:r>
            <w:r w:rsidR="00490235">
              <w:rPr>
                <w:rFonts w:ascii="Tahoma" w:hAnsi="Tahoma" w:cs="Tahoma"/>
                <w:sz w:val="20"/>
                <w:szCs w:val="20"/>
              </w:rPr>
              <w:t xml:space="preserve">золото </w:t>
            </w:r>
          </w:p>
        </w:tc>
        <w:tc>
          <w:tcPr>
            <w:tcW w:w="3402" w:type="dxa"/>
            <w:vAlign w:val="center"/>
          </w:tcPr>
          <w:p w:rsidR="001620A4" w:rsidRPr="0092365E" w:rsidRDefault="00490235" w:rsidP="00D20A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золото 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490235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="00490235">
              <w:rPr>
                <w:rFonts w:ascii="Tahoma" w:hAnsi="Tahoma" w:cs="Tahoma"/>
                <w:sz w:val="20"/>
                <w:szCs w:val="20"/>
                <w:lang w:val="en-US"/>
              </w:rPr>
              <w:t>OLD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490235" w:rsidRDefault="00490235" w:rsidP="002A651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92365E" w:rsidRDefault="00490235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F55C8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</w:t>
            </w:r>
            <w:r w:rsidR="00490235">
              <w:rPr>
                <w:rFonts w:ascii="Tahoma" w:hAnsi="Tahoma" w:cs="Tahoma"/>
                <w:sz w:val="20"/>
                <w:szCs w:val="20"/>
              </w:rPr>
              <w:t xml:space="preserve">серебро </w:t>
            </w:r>
          </w:p>
        </w:tc>
        <w:tc>
          <w:tcPr>
            <w:tcW w:w="3402" w:type="dxa"/>
            <w:vAlign w:val="center"/>
          </w:tcPr>
          <w:p w:rsidR="001620A4" w:rsidRPr="0092365E" w:rsidRDefault="00490235" w:rsidP="00D20A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серебро </w:t>
            </w:r>
          </w:p>
        </w:tc>
        <w:tc>
          <w:tcPr>
            <w:tcW w:w="1984" w:type="dxa"/>
            <w:vAlign w:val="center"/>
          </w:tcPr>
          <w:p w:rsidR="001620A4" w:rsidRPr="0092365E" w:rsidRDefault="00490235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SILV</w:t>
            </w:r>
            <w:r w:rsidR="001620A4" w:rsidRPr="0092365E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="001620A4"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34049E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0,0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92365E" w:rsidRDefault="009E2615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34049E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490235" w:rsidP="00F55C8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платину </w:t>
            </w:r>
          </w:p>
        </w:tc>
        <w:tc>
          <w:tcPr>
            <w:tcW w:w="3402" w:type="dxa"/>
            <w:vAlign w:val="center"/>
          </w:tcPr>
          <w:p w:rsidR="001620A4" w:rsidRPr="0092365E" w:rsidRDefault="00490235" w:rsidP="00D20A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платину </w:t>
            </w:r>
          </w:p>
        </w:tc>
        <w:tc>
          <w:tcPr>
            <w:tcW w:w="1984" w:type="dxa"/>
            <w:vAlign w:val="center"/>
          </w:tcPr>
          <w:p w:rsidR="001620A4" w:rsidRPr="0092365E" w:rsidRDefault="00490235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PLT</w:t>
            </w:r>
            <w:r w:rsidR="001620A4" w:rsidRPr="0092365E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proofErr w:type="spellStart"/>
            <w:r w:rsidR="001620A4"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</w:p>
        </w:tc>
        <w:tc>
          <w:tcPr>
            <w:tcW w:w="1984" w:type="dxa"/>
            <w:vAlign w:val="center"/>
          </w:tcPr>
          <w:p w:rsidR="001620A4" w:rsidRPr="0092365E" w:rsidRDefault="0034049E" w:rsidP="0034049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985" w:type="dxa"/>
            <w:vAlign w:val="center"/>
          </w:tcPr>
          <w:p w:rsidR="001620A4" w:rsidRPr="0034049E" w:rsidRDefault="0034049E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0,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USD</w:t>
            </w:r>
          </w:p>
        </w:tc>
      </w:tr>
    </w:tbl>
    <w:p w:rsidR="002A6513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2A6513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2A6513" w:rsidRDefault="002A6513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CD2745" w:rsidRPr="00CD2745" w:rsidRDefault="002A6513" w:rsidP="00CE6A8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textWrapping" w:clear="all"/>
      </w: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 w:rsidR="0034049E">
        <w:rPr>
          <w:rFonts w:ascii="Tahoma" w:hAnsi="Tahoma" w:cs="Tahoma"/>
          <w:sz w:val="20"/>
          <w:szCs w:val="22"/>
          <w:lang w:val="en-US"/>
        </w:rPr>
        <w:t>GOLD</w:t>
      </w:r>
      <w:r w:rsidR="00CD2745" w:rsidRPr="00CE6A84">
        <w:rPr>
          <w:rFonts w:ascii="Tahoma" w:hAnsi="Tahoma" w:cs="Tahoma"/>
          <w:sz w:val="20"/>
          <w:szCs w:val="22"/>
        </w:rPr>
        <w:t>-12.1</w:t>
      </w:r>
      <w:r w:rsidR="0037335E" w:rsidRPr="0037335E">
        <w:rPr>
          <w:rFonts w:ascii="Tahoma" w:hAnsi="Tahoma" w:cs="Tahoma"/>
          <w:sz w:val="20"/>
          <w:szCs w:val="22"/>
        </w:rPr>
        <w:t>6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>на</w:t>
      </w:r>
      <w:r w:rsidR="0034049E" w:rsidRPr="0034049E">
        <w:rPr>
          <w:rFonts w:ascii="Tahoma" w:hAnsi="Tahoma" w:cs="Tahoma"/>
          <w:sz w:val="20"/>
          <w:szCs w:val="22"/>
        </w:rPr>
        <w:t xml:space="preserve"> </w:t>
      </w:r>
      <w:r w:rsidR="0034049E">
        <w:rPr>
          <w:rFonts w:ascii="Tahoma" w:hAnsi="Tahoma" w:cs="Tahoma"/>
          <w:sz w:val="20"/>
          <w:szCs w:val="22"/>
        </w:rPr>
        <w:t>золото</w:t>
      </w:r>
      <w:r>
        <w:rPr>
          <w:rFonts w:ascii="Tahoma" w:hAnsi="Tahoma" w:cs="Tahoma"/>
          <w:sz w:val="20"/>
          <w:szCs w:val="22"/>
        </w:rPr>
        <w:t xml:space="preserve">, являющийся базовым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декабре 201</w:t>
      </w:r>
      <w:r w:rsidR="0037335E" w:rsidRPr="0037335E">
        <w:rPr>
          <w:rFonts w:ascii="Tahoma" w:hAnsi="Tahoma" w:cs="Tahoma"/>
          <w:sz w:val="20"/>
          <w:szCs w:val="22"/>
        </w:rPr>
        <w:t>6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DE" w:rsidRDefault="006E3ADE" w:rsidP="002F7E61">
      <w:r>
        <w:separator/>
      </w:r>
    </w:p>
  </w:endnote>
  <w:endnote w:type="continuationSeparator" w:id="0">
    <w:p w:rsidR="006E3ADE" w:rsidRDefault="006E3AD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6E3AD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D54240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6E3AD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DE" w:rsidRDefault="006E3ADE" w:rsidP="002F7E61">
      <w:r>
        <w:separator/>
      </w:r>
    </w:p>
  </w:footnote>
  <w:footnote w:type="continuationSeparator" w:id="0">
    <w:p w:rsidR="006E3ADE" w:rsidRDefault="006E3AD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2A" w:rsidRDefault="00A20B19" w:rsidP="00633579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:rsidR="00E22425" w:rsidRPr="00490235" w:rsidRDefault="003D41CE" w:rsidP="00633579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</w:t>
    </w:r>
    <w:proofErr w:type="gramStart"/>
    <w:r w:rsidRPr="00651433">
      <w:rPr>
        <w:rFonts w:ascii="Tahoma" w:hAnsi="Tahoma" w:cs="Tahoma"/>
        <w:b/>
        <w:sz w:val="22"/>
        <w:lang w:val="ru-RU"/>
      </w:rPr>
      <w:t>контракт</w:t>
    </w:r>
    <w:r>
      <w:rPr>
        <w:rFonts w:ascii="Tahoma" w:hAnsi="Tahoma" w:cs="Tahoma"/>
        <w:b/>
        <w:sz w:val="22"/>
        <w:lang w:val="ru-RU"/>
      </w:rPr>
      <w:t>ы</w:t>
    </w:r>
    <w:proofErr w:type="gramEnd"/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490235">
      <w:rPr>
        <w:rFonts w:ascii="Tahoma" w:hAnsi="Tahoma" w:cs="Tahoma"/>
        <w:b/>
        <w:sz w:val="22"/>
        <w:lang w:val="ru-RU"/>
      </w:rPr>
      <w:t>драгоценные металлы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75BF6"/>
    <w:rsid w:val="000819C4"/>
    <w:rsid w:val="00084B4D"/>
    <w:rsid w:val="00087A1D"/>
    <w:rsid w:val="000B08A9"/>
    <w:rsid w:val="000B325B"/>
    <w:rsid w:val="000B67A5"/>
    <w:rsid w:val="000F1519"/>
    <w:rsid w:val="000F3CBF"/>
    <w:rsid w:val="00120552"/>
    <w:rsid w:val="00122485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A1E4C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40124"/>
    <w:rsid w:val="0034049E"/>
    <w:rsid w:val="00340F56"/>
    <w:rsid w:val="0035128F"/>
    <w:rsid w:val="00371C05"/>
    <w:rsid w:val="0037335E"/>
    <w:rsid w:val="0038420E"/>
    <w:rsid w:val="00392327"/>
    <w:rsid w:val="003B2951"/>
    <w:rsid w:val="003B3AD6"/>
    <w:rsid w:val="003B482B"/>
    <w:rsid w:val="003D0E42"/>
    <w:rsid w:val="003D2B7B"/>
    <w:rsid w:val="003D41CE"/>
    <w:rsid w:val="003E2297"/>
    <w:rsid w:val="003E4AB2"/>
    <w:rsid w:val="003F3BE9"/>
    <w:rsid w:val="003F6062"/>
    <w:rsid w:val="00404DE6"/>
    <w:rsid w:val="00413554"/>
    <w:rsid w:val="00441EDE"/>
    <w:rsid w:val="004537E3"/>
    <w:rsid w:val="00486AFE"/>
    <w:rsid w:val="00490235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1317"/>
    <w:rsid w:val="005A2720"/>
    <w:rsid w:val="005C1276"/>
    <w:rsid w:val="005D520C"/>
    <w:rsid w:val="00606B3C"/>
    <w:rsid w:val="006137A6"/>
    <w:rsid w:val="00630BA3"/>
    <w:rsid w:val="00633579"/>
    <w:rsid w:val="00651433"/>
    <w:rsid w:val="00682E73"/>
    <w:rsid w:val="00691C54"/>
    <w:rsid w:val="006A32A4"/>
    <w:rsid w:val="006D221D"/>
    <w:rsid w:val="006E3ADE"/>
    <w:rsid w:val="00702166"/>
    <w:rsid w:val="007344CE"/>
    <w:rsid w:val="00745B83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82332"/>
    <w:rsid w:val="00893184"/>
    <w:rsid w:val="008A3018"/>
    <w:rsid w:val="008D6680"/>
    <w:rsid w:val="00903EF9"/>
    <w:rsid w:val="0092365E"/>
    <w:rsid w:val="00945564"/>
    <w:rsid w:val="00956261"/>
    <w:rsid w:val="009603B7"/>
    <w:rsid w:val="00976CA9"/>
    <w:rsid w:val="00984383"/>
    <w:rsid w:val="00984B0A"/>
    <w:rsid w:val="009B1480"/>
    <w:rsid w:val="009C2A3E"/>
    <w:rsid w:val="009E2615"/>
    <w:rsid w:val="009E419E"/>
    <w:rsid w:val="009E609B"/>
    <w:rsid w:val="009F090F"/>
    <w:rsid w:val="009F5A5D"/>
    <w:rsid w:val="00A11BE3"/>
    <w:rsid w:val="00A20B19"/>
    <w:rsid w:val="00A20C47"/>
    <w:rsid w:val="00A26F77"/>
    <w:rsid w:val="00A36105"/>
    <w:rsid w:val="00A4028A"/>
    <w:rsid w:val="00A52E44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67A1C"/>
    <w:rsid w:val="00B855D6"/>
    <w:rsid w:val="00BD0710"/>
    <w:rsid w:val="00BE01B7"/>
    <w:rsid w:val="00C10CBC"/>
    <w:rsid w:val="00C31B57"/>
    <w:rsid w:val="00C35A70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2076"/>
    <w:rsid w:val="00CE6A84"/>
    <w:rsid w:val="00CE76AC"/>
    <w:rsid w:val="00CF3394"/>
    <w:rsid w:val="00D20AF5"/>
    <w:rsid w:val="00D54240"/>
    <w:rsid w:val="00D5458E"/>
    <w:rsid w:val="00D5460B"/>
    <w:rsid w:val="00D62142"/>
    <w:rsid w:val="00D82B6A"/>
    <w:rsid w:val="00D85CCB"/>
    <w:rsid w:val="00D972EA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83CC8"/>
    <w:rsid w:val="00EA10E0"/>
    <w:rsid w:val="00EB2921"/>
    <w:rsid w:val="00EE1446"/>
    <w:rsid w:val="00EE4C24"/>
    <w:rsid w:val="00EF6696"/>
    <w:rsid w:val="00F113E7"/>
    <w:rsid w:val="00F145E9"/>
    <w:rsid w:val="00F14714"/>
    <w:rsid w:val="00F41AE4"/>
    <w:rsid w:val="00F5236C"/>
    <w:rsid w:val="00F52CCE"/>
    <w:rsid w:val="00F55C8B"/>
    <w:rsid w:val="00F6152D"/>
    <w:rsid w:val="00F62A95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F0279-0379-4984-8A9C-B52E3AF0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2015-08-21T14:24:00Z</cp:lastPrinted>
  <dcterms:created xsi:type="dcterms:W3CDTF">2016-08-22T13:55:00Z</dcterms:created>
  <dcterms:modified xsi:type="dcterms:W3CDTF">2016-08-29T07:42:00Z</dcterms:modified>
</cp:coreProperties>
</file>