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A744CF">
      <w:pPr>
        <w:pStyle w:val="a5"/>
        <w:ind w:left="3969" w:firstLine="142"/>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A73093" w:rsidRPr="0039086F">
        <w:rPr>
          <w:rFonts w:ascii="Tahoma" w:hAnsi="Tahoma"/>
          <w:color w:val="auto"/>
          <w:szCs w:val="24"/>
          <w:lang w:val="en-US" w:eastAsia="x-none"/>
        </w:rPr>
        <w:t>5</w:t>
      </w:r>
      <w:r w:rsidRPr="00153A27">
        <w:rPr>
          <w:rFonts w:ascii="Tahoma" w:hAnsi="Tahoma"/>
          <w:color w:val="auto"/>
          <w:szCs w:val="24"/>
          <w:lang w:val="en-GB" w:eastAsia="x-none"/>
        </w:rPr>
        <w:t>-</w:t>
      </w:r>
      <w:r w:rsidR="00964489">
        <w:rPr>
          <w:rFonts w:ascii="Tahoma" w:hAnsi="Tahoma"/>
          <w:color w:val="auto"/>
          <w:szCs w:val="24"/>
          <w:lang w:eastAsia="x-none"/>
        </w:rPr>
        <w:t>879</w:t>
      </w:r>
      <w:bookmarkStart w:id="0" w:name="_GoBack"/>
      <w:bookmarkEnd w:id="0"/>
      <w:r w:rsidRPr="00153A27">
        <w:rPr>
          <w:rFonts w:ascii="Tahoma" w:hAnsi="Tahoma"/>
          <w:color w:val="auto"/>
          <w:szCs w:val="24"/>
          <w:lang w:val="en-GB" w:eastAsia="x-none"/>
        </w:rPr>
        <w:t xml:space="preserve"> dated </w:t>
      </w:r>
      <w:r w:rsidR="007F64FD">
        <w:rPr>
          <w:rFonts w:ascii="Tahoma" w:hAnsi="Tahoma"/>
          <w:color w:val="auto"/>
          <w:szCs w:val="24"/>
          <w:lang w:eastAsia="x-none"/>
        </w:rPr>
        <w:t xml:space="preserve">14 </w:t>
      </w:r>
      <w:r w:rsidR="007F2ECB">
        <w:rPr>
          <w:rFonts w:ascii="Tahoma" w:hAnsi="Tahoma"/>
          <w:color w:val="auto"/>
          <w:szCs w:val="24"/>
          <w:lang w:val="en-US" w:eastAsia="x-none"/>
        </w:rPr>
        <w:t xml:space="preserve">March </w:t>
      </w:r>
      <w:r w:rsidRPr="00153A27">
        <w:rPr>
          <w:rFonts w:ascii="Tahoma" w:hAnsi="Tahoma"/>
          <w:color w:val="auto"/>
          <w:szCs w:val="24"/>
          <w:lang w:val="en-GB" w:eastAsia="x-none"/>
        </w:rPr>
        <w:t>202</w:t>
      </w:r>
      <w:r w:rsidR="00A73093">
        <w:rPr>
          <w:rFonts w:ascii="Tahoma" w:hAnsi="Tahoma"/>
          <w:color w:val="auto"/>
          <w:szCs w:val="24"/>
          <w:lang w:val="en-GB" w:eastAsia="x-none"/>
        </w:rPr>
        <w:t>5</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1"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1"/>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r w:rsidR="00942BCD">
        <w:rPr>
          <w:rFonts w:ascii="Tahoma" w:hAnsi="Tahoma" w:cs="Tahoma"/>
          <w:sz w:val="22"/>
          <w:szCs w:val="22"/>
          <w:lang w:val="en-US"/>
        </w:rPr>
        <w: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lastRenderedPageBreak/>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2"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942BCD" w:rsidRDefault="00942BCD" w:rsidP="00087C60">
      <w:pPr>
        <w:pStyle w:val="a0"/>
        <w:tabs>
          <w:tab w:val="clear" w:pos="4537"/>
          <w:tab w:val="left" w:pos="567"/>
        </w:tabs>
        <w:spacing w:after="0"/>
        <w:ind w:left="567"/>
        <w:rPr>
          <w:rFonts w:ascii="Tahoma" w:hAnsi="Tahoma" w:cs="Tahoma"/>
          <w:bCs/>
          <w:sz w:val="22"/>
          <w:szCs w:val="22"/>
          <w:lang w:val="en-US"/>
        </w:rPr>
      </w:pPr>
      <w:r w:rsidRPr="00942BCD">
        <w:rPr>
          <w:rFonts w:ascii="Tahoma" w:hAnsi="Tahoma" w:cs="Tahoma"/>
          <w:bCs/>
          <w:sz w:val="22"/>
          <w:szCs w:val="22"/>
          <w:lang w:val="en-US"/>
        </w:rPr>
        <w:t>The list of dates, which are the last days of conclusion and execution of Contracts, is published on the Exchange's website on the Internet.</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2"/>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3" w:name="_Ref369190333"/>
      <w:r w:rsidRPr="00087C60">
        <w:rPr>
          <w:rFonts w:ascii="Tahoma" w:hAnsi="Tahoma" w:cs="Tahoma"/>
          <w:sz w:val="22"/>
          <w:szCs w:val="22"/>
          <w:lang w:val="en-US"/>
        </w:rPr>
        <w:t xml:space="preserve">The variation margin shall be calculated </w:t>
      </w:r>
      <w:bookmarkEnd w:id="3"/>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125E6F" w:rsidRDefault="00F432E5" w:rsidP="00F432E5">
      <w:pPr>
        <w:pStyle w:val="1"/>
        <w:numPr>
          <w:ilvl w:val="0"/>
          <w:numId w:val="0"/>
        </w:numPr>
        <w:ind w:left="1277"/>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lastRenderedPageBreak/>
        <w:t>where:</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W1 – tick value,</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R – tick size.</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lastRenderedPageBreak/>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4"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4"/>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lastRenderedPageBreak/>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A744CF" w:rsidP="00B429B2">
      <w:pPr>
        <w:pStyle w:val="a0"/>
        <w:tabs>
          <w:tab w:val="clear" w:pos="4537"/>
          <w:tab w:val="num" w:pos="567"/>
        </w:tabs>
        <w:spacing w:before="240" w:after="0"/>
        <w:ind w:left="567"/>
        <w:rPr>
          <w:rFonts w:ascii="Tahoma" w:hAnsi="Tahoma" w:cs="Tahoma"/>
          <w:sz w:val="22"/>
          <w:szCs w:val="22"/>
          <w:lang w:val="en-US"/>
        </w:rPr>
      </w:pPr>
      <w:bookmarkStart w:id="5" w:name="_Ref369190346"/>
      <w:r w:rsidRPr="00A744CF">
        <w:rPr>
          <w:rFonts w:ascii="Tahoma" w:hAnsi="Tahoma" w:cs="Tahoma"/>
          <w:sz w:val="22"/>
          <w:szCs w:val="22"/>
          <w:lang w:val="en-US"/>
        </w:rPr>
        <w:t>In the event of circumstances that lead to a significant change in the terms of the conclusion and (or) execution of the Contract, including, but not limited to, in the event of suspension/termination of the conclusion of the Contract at Auction, suspension of organized trading in Shares or withdrawal from circulation (cancellation) of such Shares, corporate events by the issuer of Shares (in including, but not limited to, reorganization, conversion of shares or placement of additional shares, as well as in the case of announcement (disclosure) by the issuer of Shares about an upcoming corporate event that occurred during the period from the first day of conclusion of a Counter with a certain code to the day of execution of this Contract inclusive)</w:t>
      </w:r>
      <w:r w:rsidR="00B429B2" w:rsidRPr="0008303A">
        <w:rPr>
          <w:rFonts w:ascii="Tahoma" w:hAnsi="Tahoma" w:cs="Tahoma"/>
          <w:sz w:val="22"/>
          <w:szCs w:val="22"/>
          <w:lang w:val="en-US"/>
        </w:rPr>
        <w:t>, the Exchange shall be entitled to make one or more of the following decisions as agreed with the Clearing Center:</w:t>
      </w:r>
      <w:bookmarkEnd w:id="5"/>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Default="00B429B2" w:rsidP="00B429B2">
      <w:pPr>
        <w:pStyle w:val="1"/>
        <w:rPr>
          <w:rFonts w:ascii="Tahoma" w:hAnsi="Tahoma" w:cs="Tahoma"/>
          <w:sz w:val="22"/>
          <w:szCs w:val="22"/>
          <w:lang w:val="en-US"/>
        </w:rPr>
      </w:pPr>
      <w:r w:rsidRPr="0008303A">
        <w:rPr>
          <w:rFonts w:ascii="Tahoma" w:hAnsi="Tahoma" w:cs="Tahoma"/>
          <w:sz w:val="22"/>
          <w:szCs w:val="22"/>
          <w:lang w:val="en-US"/>
        </w:rPr>
        <w:t xml:space="preserve">to </w:t>
      </w:r>
      <w:r w:rsidR="00A744CF">
        <w:rPr>
          <w:rFonts w:ascii="Tahoma" w:hAnsi="Tahoma" w:cs="Tahoma"/>
          <w:sz w:val="22"/>
          <w:szCs w:val="22"/>
          <w:lang w:val="en-US"/>
        </w:rPr>
        <w:t>change the Lot size</w:t>
      </w:r>
      <w:r w:rsidRPr="0008303A">
        <w:rPr>
          <w:rFonts w:ascii="Tahoma" w:hAnsi="Tahoma" w:cs="Tahoma"/>
          <w:sz w:val="22"/>
          <w:szCs w:val="22"/>
          <w:lang w:val="en-US"/>
        </w:rPr>
        <w:t>;</w:t>
      </w:r>
    </w:p>
    <w:p w:rsidR="00942BCD" w:rsidRDefault="00942BCD" w:rsidP="00B429B2">
      <w:pPr>
        <w:pStyle w:val="1"/>
        <w:rPr>
          <w:rFonts w:ascii="Tahoma" w:hAnsi="Tahoma" w:cs="Tahoma"/>
          <w:sz w:val="22"/>
          <w:szCs w:val="22"/>
          <w:lang w:val="en-US"/>
        </w:rPr>
      </w:pPr>
      <w:r>
        <w:rPr>
          <w:rFonts w:ascii="Tahoma" w:hAnsi="Tahoma" w:cs="Tahoma"/>
          <w:sz w:val="22"/>
          <w:szCs w:val="22"/>
          <w:lang w:val="en-US"/>
        </w:rPr>
        <w:t xml:space="preserve"> to</w:t>
      </w:r>
      <w:r w:rsidRPr="00942BCD">
        <w:rPr>
          <w:rFonts w:ascii="Tahoma" w:hAnsi="Tahoma" w:cs="Tahoma"/>
          <w:sz w:val="22"/>
          <w:szCs w:val="22"/>
          <w:lang w:val="en-US"/>
        </w:rPr>
        <w:t xml:space="preserve"> change the </w:t>
      </w:r>
      <w:r>
        <w:rPr>
          <w:rFonts w:ascii="Tahoma" w:hAnsi="Tahoma" w:cs="Tahoma"/>
          <w:sz w:val="22"/>
          <w:szCs w:val="22"/>
          <w:lang w:val="en-US"/>
        </w:rPr>
        <w:t>tick size and tick value</w:t>
      </w:r>
      <w:r w:rsidRPr="00942BCD">
        <w:rPr>
          <w:rFonts w:ascii="Tahoma" w:hAnsi="Tahoma" w:cs="Tahoma"/>
          <w:sz w:val="22"/>
          <w:szCs w:val="22"/>
          <w:lang w:val="en-US"/>
        </w:rPr>
        <w:t>;</w:t>
      </w:r>
    </w:p>
    <w:p w:rsidR="00942BCD" w:rsidRPr="0008303A" w:rsidRDefault="00942BCD" w:rsidP="00942BCD">
      <w:pPr>
        <w:pStyle w:val="1"/>
        <w:rPr>
          <w:lang w:val="en-US"/>
        </w:rPr>
      </w:pPr>
      <w:r>
        <w:rPr>
          <w:lang w:val="en-US"/>
        </w:rPr>
        <w:t xml:space="preserve"> </w:t>
      </w:r>
      <w:r w:rsidRPr="00942BCD">
        <w:rPr>
          <w:rFonts w:ascii="Tahoma" w:hAnsi="Tahoma" w:cs="Tahoma"/>
          <w:sz w:val="22"/>
          <w:szCs w:val="22"/>
          <w:lang w:val="en-US"/>
        </w:rPr>
        <w:t>to change the underlying asset of the Contract;</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 xml:space="preserve">on the fulfillment of the Obligation to supply by transfer by the Seller and payment by the Buyer of Shares and/or other securities, the list and quantity of which is determined by the Exchange </w:t>
      </w:r>
      <w:proofErr w:type="gramStart"/>
      <w:r w:rsidRPr="00A744CF">
        <w:rPr>
          <w:rFonts w:ascii="Tahoma" w:hAnsi="Tahoma" w:cs="Tahoma"/>
          <w:sz w:val="22"/>
          <w:szCs w:val="22"/>
          <w:lang w:val="en-US"/>
        </w:rPr>
        <w:t>taking into account</w:t>
      </w:r>
      <w:proofErr w:type="gramEnd"/>
      <w:r w:rsidRPr="00A744CF">
        <w:rPr>
          <w:rFonts w:ascii="Tahoma" w:hAnsi="Tahoma" w:cs="Tahoma"/>
          <w:sz w:val="22"/>
          <w:szCs w:val="22"/>
          <w:lang w:val="en-US"/>
        </w:rPr>
        <w:t xml:space="preserve"> the conditions of reorganization or conversion. This decision can only be made in relation to the Contract with the main code;</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on termination of the Obligation to supply;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r w:rsidR="0039086F">
        <w:rPr>
          <w:rFonts w:ascii="Tahoma" w:hAnsi="Tahoma" w:cs="Tahoma"/>
          <w:sz w:val="22"/>
          <w:szCs w:val="22"/>
          <w:lang w:val="en-US"/>
        </w:rPr>
        <w:t>.</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6"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6"/>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Trading members shall be notified of the decision(s) of the Exchange made in accordance with Clauses </w:t>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by publishing them on the Exchange’s website no less than 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end"/>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come to existence less than 3 (three) trading days before the Contract’s last trading day, Trading members shall be 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t>
      </w:r>
      <w:r w:rsidRPr="0008303A">
        <w:rPr>
          <w:rFonts w:ascii="Tahoma" w:hAnsi="Tahoma" w:cs="Tahoma"/>
          <w:sz w:val="22"/>
          <w:szCs w:val="22"/>
          <w:lang w:val="en-US"/>
        </w:rPr>
        <w:lastRenderedPageBreak/>
        <w:t>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7"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7"/>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1134"/>
        <w:gridCol w:w="5103"/>
        <w:gridCol w:w="1276"/>
        <w:gridCol w:w="1275"/>
        <w:gridCol w:w="1276"/>
      </w:tblGrid>
      <w:tr w:rsidR="00727F72" w:rsidRPr="00CD2745" w:rsidTr="001E026E">
        <w:tc>
          <w:tcPr>
            <w:tcW w:w="709" w:type="dxa"/>
            <w:shd w:val="clear" w:color="auto" w:fill="auto"/>
            <w:vAlign w:val="center"/>
          </w:tcPr>
          <w:p w:rsidR="00727F72" w:rsidRPr="004C783C" w:rsidRDefault="00727F7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3828" w:type="dxa"/>
            <w:shd w:val="clear" w:color="auto" w:fill="auto"/>
            <w:vAlign w:val="center"/>
          </w:tcPr>
          <w:p w:rsidR="00727F72" w:rsidRPr="004C783C" w:rsidRDefault="00727F7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134" w:type="dxa"/>
            <w:shd w:val="clear" w:color="auto" w:fill="auto"/>
            <w:vAlign w:val="center"/>
          </w:tcPr>
          <w:p w:rsidR="00727F72" w:rsidRPr="004C783C" w:rsidRDefault="00727F7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5103" w:type="dxa"/>
            <w:shd w:val="clear" w:color="auto" w:fill="auto"/>
            <w:vAlign w:val="center"/>
          </w:tcPr>
          <w:p w:rsidR="00727F72" w:rsidRPr="004C783C" w:rsidRDefault="00727F7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276" w:type="dxa"/>
            <w:shd w:val="clear" w:color="auto" w:fill="auto"/>
            <w:vAlign w:val="center"/>
          </w:tcPr>
          <w:p w:rsidR="00727F72" w:rsidRPr="004C783C" w:rsidRDefault="00727F7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275" w:type="dxa"/>
            <w:vAlign w:val="center"/>
          </w:tcPr>
          <w:p w:rsidR="00727F72" w:rsidRPr="004C783C" w:rsidRDefault="00727F72" w:rsidP="00E852E1">
            <w:pPr>
              <w:jc w:val="center"/>
              <w:rPr>
                <w:rFonts w:ascii="Tahoma" w:hAnsi="Tahoma" w:cs="Tahoma"/>
                <w:b/>
                <w:sz w:val="20"/>
                <w:szCs w:val="20"/>
                <w:lang w:val="en-US"/>
              </w:rPr>
            </w:pPr>
            <w:r>
              <w:rPr>
                <w:rFonts w:ascii="Tahoma" w:hAnsi="Tahoma" w:cs="Tahoma"/>
                <w:b/>
                <w:sz w:val="20"/>
                <w:szCs w:val="20"/>
                <w:lang w:val="en-US"/>
              </w:rPr>
              <w:t>Tick</w:t>
            </w:r>
          </w:p>
        </w:tc>
        <w:tc>
          <w:tcPr>
            <w:tcW w:w="1276" w:type="dxa"/>
            <w:vAlign w:val="center"/>
          </w:tcPr>
          <w:p w:rsidR="00727F72" w:rsidRPr="004C783C" w:rsidRDefault="00727F72" w:rsidP="00E852E1">
            <w:pPr>
              <w:jc w:val="center"/>
              <w:rPr>
                <w:rFonts w:ascii="Tahoma" w:hAnsi="Tahoma" w:cs="Tahoma"/>
                <w:b/>
                <w:sz w:val="20"/>
                <w:szCs w:val="20"/>
                <w:lang w:val="en-US"/>
              </w:rPr>
            </w:pPr>
            <w:r>
              <w:rPr>
                <w:rFonts w:ascii="Tahoma" w:hAnsi="Tahoma" w:cs="Tahoma"/>
                <w:b/>
                <w:sz w:val="20"/>
                <w:szCs w:val="20"/>
                <w:lang w:val="en-US"/>
              </w:rPr>
              <w:t>Tick value</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275" w:type="dxa"/>
            <w:vAlign w:val="center"/>
          </w:tcPr>
          <w:p w:rsidR="00727F72" w:rsidRPr="00CA75AA"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Pr>
                <w:rFonts w:ascii="Tahoma" w:hAnsi="Tahoma" w:cs="Tahoma"/>
                <w:sz w:val="20"/>
                <w:szCs w:val="20"/>
                <w:lang w:val="en-US"/>
              </w:rPr>
              <w:t xml:space="preserve">– </w:t>
            </w:r>
            <w:proofErr w:type="spellStart"/>
            <w:r>
              <w:rPr>
                <w:rFonts w:ascii="Tahoma" w:hAnsi="Tahoma" w:cs="Tahoma"/>
                <w:sz w:val="20"/>
                <w:szCs w:val="20"/>
                <w:lang w:val="en-US"/>
              </w:rPr>
              <w:t>Rosseti</w:t>
            </w:r>
            <w:proofErr w:type="spellEnd"/>
            <w:r>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Pr>
                <w:rFonts w:ascii="Tahoma" w:hAnsi="Tahoma" w:cs="Tahoma"/>
                <w:sz w:val="20"/>
                <w:szCs w:val="20"/>
                <w:lang w:val="en-US"/>
              </w:rPr>
              <w:t xml:space="preserve"> - </w:t>
            </w:r>
            <w:proofErr w:type="spellStart"/>
            <w:r>
              <w:rPr>
                <w:rFonts w:ascii="Tahoma" w:hAnsi="Tahoma" w:cs="Tahoma"/>
                <w:sz w:val="20"/>
                <w:szCs w:val="20"/>
                <w:lang w:val="en-US"/>
              </w:rPr>
              <w:t>Rosseti</w:t>
            </w:r>
            <w:proofErr w:type="spellEnd"/>
            <w:r w:rsidRPr="004C783C">
              <w:rPr>
                <w:rFonts w:ascii="Tahoma" w:hAnsi="Tahoma" w:cs="Tahoma"/>
                <w:sz w:val="20"/>
                <w:szCs w:val="20"/>
                <w:lang w:val="en-US"/>
              </w:rPr>
              <w:t xml:space="preserve"> (ISIN U000A0JPNN9)</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rPr>
              <w:t>100</w:t>
            </w:r>
          </w:p>
        </w:tc>
        <w:tc>
          <w:tcPr>
            <w:tcW w:w="1275"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rPr>
              <w:t>10</w:t>
            </w:r>
          </w:p>
        </w:tc>
        <w:tc>
          <w:tcPr>
            <w:tcW w:w="1275"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r>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RU0008943394)</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134" w:type="dxa"/>
            <w:shd w:val="clear" w:color="auto" w:fill="auto"/>
            <w:vAlign w:val="center"/>
          </w:tcPr>
          <w:p w:rsidR="00727F72" w:rsidRPr="004C783C" w:rsidRDefault="00727F7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lang w:val="en-US"/>
              </w:rPr>
              <w:t>1,000</w:t>
            </w:r>
          </w:p>
        </w:tc>
        <w:tc>
          <w:tcPr>
            <w:tcW w:w="1275" w:type="dxa"/>
            <w:vAlign w:val="center"/>
          </w:tcPr>
          <w:p w:rsidR="00727F72" w:rsidRPr="004F5DA5"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65289F"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134" w:type="dxa"/>
            <w:shd w:val="clear" w:color="auto" w:fill="auto"/>
            <w:vAlign w:val="center"/>
          </w:tcPr>
          <w:p w:rsidR="00727F72" w:rsidRPr="00670540" w:rsidRDefault="00727F7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U0007288411)</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Pr>
                <w:rFonts w:ascii="Tahoma" w:hAnsi="Tahoma" w:cs="Tahoma"/>
                <w:sz w:val="20"/>
                <w:szCs w:val="20"/>
              </w:rPr>
              <w:t>10</w:t>
            </w:r>
          </w:p>
        </w:tc>
        <w:tc>
          <w:tcPr>
            <w:tcW w:w="1275"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tcPr>
          <w:p w:rsidR="00727F72" w:rsidRPr="008A0B8D" w:rsidRDefault="00727F7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RU0009033591)</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rPr>
          <w:trHeight w:val="597"/>
        </w:trPr>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MTSI</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w:t>
            </w:r>
            <w:r>
              <w:rPr>
                <w:rFonts w:ascii="Tahoma" w:hAnsi="Tahoma" w:cs="Tahoma"/>
                <w:sz w:val="20"/>
                <w:szCs w:val="20"/>
                <w:lang w:val="en-US"/>
              </w:rPr>
              <w:t xml:space="preserve"> </w:t>
            </w:r>
            <w:r w:rsidRPr="004C783C">
              <w:rPr>
                <w:rFonts w:ascii="Tahoma" w:hAnsi="Tahoma" w:cs="Tahoma"/>
                <w:sz w:val="20"/>
                <w:szCs w:val="20"/>
                <w:lang w:val="en-US"/>
              </w:rPr>
              <w:t>RU0007775219)</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rPr>
          <w:trHeight w:val="539"/>
        </w:trPr>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C05A7A">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C05A7A">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134" w:type="dxa"/>
            <w:shd w:val="clear" w:color="auto" w:fill="auto"/>
            <w:vAlign w:val="center"/>
          </w:tcPr>
          <w:p w:rsidR="00727F72" w:rsidRPr="004C783C" w:rsidRDefault="00727F72" w:rsidP="00C05A7A">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5103" w:type="dxa"/>
            <w:shd w:val="clear" w:color="auto" w:fill="auto"/>
            <w:vAlign w:val="center"/>
          </w:tcPr>
          <w:p w:rsidR="00727F72" w:rsidRPr="004C783C" w:rsidRDefault="00727F72" w:rsidP="00C05A7A">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276" w:type="dxa"/>
            <w:shd w:val="clear" w:color="auto" w:fill="auto"/>
            <w:vAlign w:val="center"/>
          </w:tcPr>
          <w:p w:rsidR="00727F72" w:rsidRPr="00C3596F" w:rsidRDefault="00727F72" w:rsidP="00C05A7A">
            <w:pPr>
              <w:tabs>
                <w:tab w:val="num" w:pos="1260"/>
              </w:tabs>
              <w:jc w:val="center"/>
              <w:rPr>
                <w:rFonts w:ascii="Tahoma" w:hAnsi="Tahoma" w:cs="Tahoma"/>
                <w:sz w:val="20"/>
                <w:szCs w:val="20"/>
                <w:lang w:val="en-US"/>
              </w:rPr>
            </w:pPr>
            <w:r w:rsidRPr="00C3596F">
              <w:rPr>
                <w:rFonts w:ascii="Tahoma" w:hAnsi="Tahoma" w:cs="Tahoma"/>
                <w:sz w:val="20"/>
                <w:szCs w:val="20"/>
                <w:lang w:val="en-US"/>
              </w:rPr>
              <w:t>100</w:t>
            </w:r>
          </w:p>
        </w:tc>
        <w:tc>
          <w:tcPr>
            <w:tcW w:w="1275" w:type="dxa"/>
            <w:vAlign w:val="center"/>
          </w:tcPr>
          <w:p w:rsidR="00727F72" w:rsidRPr="00C3596F" w:rsidRDefault="00727F72"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c>
          <w:tcPr>
            <w:tcW w:w="1276" w:type="dxa"/>
            <w:vAlign w:val="center"/>
          </w:tcPr>
          <w:p w:rsidR="00727F72" w:rsidRPr="00C3596F" w:rsidRDefault="00727F72"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RU0007661302)</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E15CB0" w:rsidRDefault="00727F7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134" w:type="dxa"/>
            <w:shd w:val="clear" w:color="auto" w:fill="auto"/>
            <w:vAlign w:val="center"/>
          </w:tcPr>
          <w:p w:rsidR="00727F72" w:rsidRPr="00CA75AA" w:rsidRDefault="00727F7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 </w:t>
            </w:r>
            <w:r w:rsidRPr="005C31CF">
              <w:rPr>
                <w:rFonts w:ascii="Tahoma" w:hAnsi="Tahoma" w:cs="Tahoma"/>
                <w:sz w:val="20"/>
                <w:szCs w:val="20"/>
                <w:lang w:val="en-US"/>
              </w:rPr>
              <w:t>(</w:t>
            </w:r>
            <w:r w:rsidRPr="00CA75AA">
              <w:rPr>
                <w:rFonts w:ascii="Tahoma" w:hAnsi="Tahoma" w:cs="Tahoma"/>
                <w:sz w:val="20"/>
                <w:szCs w:val="20"/>
                <w:lang w:val="en-US"/>
              </w:rPr>
              <w:t>ISIN</w:t>
            </w:r>
            <w:r w:rsidRPr="005C31CF">
              <w:rPr>
                <w:rFonts w:ascii="Tahoma" w:hAnsi="Tahoma" w:cs="Tahoma"/>
                <w:sz w:val="20"/>
                <w:szCs w:val="20"/>
                <w:lang w:val="en-US"/>
              </w:rPr>
              <w:t xml:space="preserve"> RU000</w:t>
            </w:r>
            <w:r w:rsidRPr="00CA75AA">
              <w:rPr>
                <w:rFonts w:ascii="Tahoma" w:hAnsi="Tahoma" w:cs="Tahoma"/>
                <w:sz w:val="20"/>
                <w:szCs w:val="20"/>
                <w:lang w:val="en-US"/>
              </w:rPr>
              <w:t>A</w:t>
            </w:r>
            <w:r w:rsidRPr="005C31CF">
              <w:rPr>
                <w:rFonts w:ascii="Tahoma" w:hAnsi="Tahoma" w:cs="Tahoma"/>
                <w:sz w:val="20"/>
                <w:szCs w:val="20"/>
                <w:lang w:val="en-US"/>
              </w:rPr>
              <w:t>0</w:t>
            </w:r>
            <w:r w:rsidRPr="00CA75AA">
              <w:rPr>
                <w:rFonts w:ascii="Tahoma" w:hAnsi="Tahoma" w:cs="Tahoma"/>
                <w:sz w:val="20"/>
                <w:szCs w:val="20"/>
                <w:lang w:val="en-US"/>
              </w:rPr>
              <w:t>JR</w:t>
            </w:r>
            <w:r w:rsidRPr="005C31CF">
              <w:rPr>
                <w:rFonts w:ascii="Tahoma" w:hAnsi="Tahoma" w:cs="Tahoma"/>
                <w:sz w:val="20"/>
                <w:szCs w:val="20"/>
                <w:lang w:val="en-US"/>
              </w:rPr>
              <w:t>4</w:t>
            </w:r>
            <w:r w:rsidRPr="00CA75AA">
              <w:rPr>
                <w:rFonts w:ascii="Tahoma" w:hAnsi="Tahoma" w:cs="Tahoma"/>
                <w:sz w:val="20"/>
                <w:szCs w:val="20"/>
                <w:lang w:val="en-US"/>
              </w:rPr>
              <w:t>A</w:t>
            </w:r>
            <w:r w:rsidRPr="005C31CF">
              <w:rPr>
                <w:rFonts w:ascii="Tahoma" w:hAnsi="Tahoma" w:cs="Tahoma"/>
                <w:sz w:val="20"/>
                <w:szCs w:val="20"/>
                <w:lang w:val="en-US"/>
              </w:rPr>
              <w:t>1)</w:t>
            </w:r>
          </w:p>
        </w:tc>
        <w:tc>
          <w:tcPr>
            <w:tcW w:w="1276" w:type="dxa"/>
            <w:shd w:val="clear" w:color="auto" w:fill="auto"/>
            <w:vAlign w:val="center"/>
          </w:tcPr>
          <w:p w:rsidR="00727F72" w:rsidRPr="00CA75AA" w:rsidRDefault="00727F7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275"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276"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AD6B4E" w:rsidRDefault="00727F7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134" w:type="dxa"/>
            <w:shd w:val="clear" w:color="auto" w:fill="auto"/>
            <w:vAlign w:val="center"/>
          </w:tcPr>
          <w:p w:rsidR="00727F72" w:rsidRPr="00CA75AA"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w:t>
            </w:r>
            <w:r w:rsidRPr="005C31CF">
              <w:rPr>
                <w:rFonts w:ascii="Tahoma" w:hAnsi="Tahoma" w:cs="Tahoma"/>
                <w:sz w:val="20"/>
                <w:szCs w:val="20"/>
                <w:lang w:val="en-US"/>
              </w:rPr>
              <w:t>(</w:t>
            </w:r>
            <w:r w:rsidRPr="00CA75AA">
              <w:rPr>
                <w:rFonts w:ascii="Tahoma" w:hAnsi="Tahoma" w:cs="Tahoma"/>
                <w:sz w:val="20"/>
                <w:szCs w:val="20"/>
                <w:lang w:val="en-US"/>
              </w:rPr>
              <w:t>ISIN</w:t>
            </w:r>
            <w:r w:rsidRPr="005C31CF">
              <w:rPr>
                <w:rFonts w:ascii="Tahoma" w:hAnsi="Tahoma" w:cs="Tahoma"/>
                <w:sz w:val="20"/>
                <w:szCs w:val="20"/>
                <w:lang w:val="en-US"/>
              </w:rPr>
              <w:t xml:space="preserve"> RU000</w:t>
            </w:r>
            <w:r w:rsidRPr="00CA75AA">
              <w:rPr>
                <w:rFonts w:ascii="Tahoma" w:hAnsi="Tahoma" w:cs="Tahoma"/>
                <w:sz w:val="20"/>
                <w:szCs w:val="20"/>
                <w:lang w:val="en-US"/>
              </w:rPr>
              <w:t>A</w:t>
            </w:r>
            <w:r w:rsidRPr="005C31CF">
              <w:rPr>
                <w:rFonts w:ascii="Tahoma" w:hAnsi="Tahoma" w:cs="Tahoma"/>
                <w:sz w:val="20"/>
                <w:szCs w:val="20"/>
                <w:lang w:val="en-US"/>
              </w:rPr>
              <w:t>0</w:t>
            </w:r>
            <w:r w:rsidRPr="00CA75AA">
              <w:rPr>
                <w:rFonts w:ascii="Tahoma" w:hAnsi="Tahoma" w:cs="Tahoma"/>
                <w:sz w:val="20"/>
                <w:szCs w:val="20"/>
                <w:lang w:val="en-US"/>
              </w:rPr>
              <w:t>JKQU</w:t>
            </w:r>
            <w:r w:rsidRPr="005C31CF">
              <w:rPr>
                <w:rFonts w:ascii="Tahoma" w:hAnsi="Tahoma" w:cs="Tahoma"/>
                <w:sz w:val="20"/>
                <w:szCs w:val="20"/>
                <w:lang w:val="en-US"/>
              </w:rPr>
              <w:t>8)</w:t>
            </w:r>
          </w:p>
        </w:tc>
        <w:tc>
          <w:tcPr>
            <w:tcW w:w="1276" w:type="dxa"/>
            <w:shd w:val="clear" w:color="auto" w:fill="auto"/>
            <w:vAlign w:val="center"/>
          </w:tcPr>
          <w:p w:rsidR="00727F72" w:rsidRPr="00CA75AA" w:rsidRDefault="00727F7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275"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276"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E15CB0" w:rsidRDefault="00727F7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134" w:type="dxa"/>
            <w:shd w:val="clear" w:color="auto" w:fill="auto"/>
            <w:vAlign w:val="center"/>
          </w:tcPr>
          <w:p w:rsidR="00727F72" w:rsidRPr="00775445"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5103" w:type="dxa"/>
            <w:shd w:val="clear" w:color="auto" w:fill="auto"/>
            <w:vAlign w:val="center"/>
          </w:tcPr>
          <w:p w:rsidR="00727F72" w:rsidRPr="00523085"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276" w:type="dxa"/>
            <w:shd w:val="clear" w:color="auto" w:fill="auto"/>
            <w:vAlign w:val="center"/>
          </w:tcPr>
          <w:p w:rsidR="00727F72" w:rsidRPr="009B03D9" w:rsidRDefault="00727F72" w:rsidP="001F6BB0">
            <w:pPr>
              <w:tabs>
                <w:tab w:val="num" w:pos="1260"/>
              </w:tabs>
              <w:jc w:val="center"/>
              <w:rPr>
                <w:rFonts w:ascii="Tahoma" w:hAnsi="Tahoma" w:cs="Tahoma"/>
                <w:sz w:val="20"/>
                <w:szCs w:val="20"/>
              </w:rPr>
            </w:pPr>
            <w:r>
              <w:rPr>
                <w:rFonts w:ascii="Tahoma" w:hAnsi="Tahoma" w:cs="Tahoma"/>
                <w:sz w:val="20"/>
                <w:szCs w:val="20"/>
              </w:rPr>
              <w:t>100</w:t>
            </w:r>
          </w:p>
        </w:tc>
        <w:tc>
          <w:tcPr>
            <w:tcW w:w="1275" w:type="dxa"/>
            <w:vAlign w:val="center"/>
          </w:tcPr>
          <w:p w:rsidR="00727F72" w:rsidRPr="00775445" w:rsidRDefault="00727F7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276" w:type="dxa"/>
            <w:vAlign w:val="center"/>
          </w:tcPr>
          <w:p w:rsidR="00727F72" w:rsidRPr="00775445" w:rsidRDefault="00727F7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E15CB0" w:rsidRDefault="00727F7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134" w:type="dxa"/>
            <w:shd w:val="clear" w:color="auto" w:fill="auto"/>
            <w:vAlign w:val="center"/>
          </w:tcPr>
          <w:p w:rsidR="00727F72" w:rsidRPr="003342DB"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r w:rsidRPr="005C31CF">
              <w:rPr>
                <w:rFonts w:ascii="Tahoma" w:hAnsi="Tahoma" w:cs="Tahoma"/>
                <w:sz w:val="20"/>
                <w:szCs w:val="20"/>
                <w:lang w:val="en-US"/>
              </w:rPr>
              <w:t xml:space="preserve">(ISIN RU0007252813) </w:t>
            </w:r>
          </w:p>
        </w:tc>
        <w:tc>
          <w:tcPr>
            <w:tcW w:w="1276" w:type="dxa"/>
            <w:shd w:val="clear" w:color="auto" w:fill="auto"/>
            <w:vAlign w:val="center"/>
          </w:tcPr>
          <w:p w:rsidR="00727F72" w:rsidRDefault="00727F72" w:rsidP="001F6BB0">
            <w:pPr>
              <w:tabs>
                <w:tab w:val="num" w:pos="1260"/>
              </w:tabs>
              <w:jc w:val="center"/>
              <w:rPr>
                <w:rFonts w:ascii="Tahoma" w:hAnsi="Tahoma" w:cs="Tahoma"/>
                <w:sz w:val="20"/>
                <w:szCs w:val="20"/>
              </w:rPr>
            </w:pPr>
            <w:r>
              <w:rPr>
                <w:rFonts w:ascii="Tahoma" w:hAnsi="Tahoma" w:cs="Tahoma"/>
                <w:sz w:val="20"/>
                <w:szCs w:val="20"/>
              </w:rPr>
              <w:t>100</w:t>
            </w:r>
          </w:p>
        </w:tc>
        <w:tc>
          <w:tcPr>
            <w:tcW w:w="1275" w:type="dxa"/>
            <w:vAlign w:val="center"/>
          </w:tcPr>
          <w:p w:rsidR="00727F72" w:rsidRDefault="00727F72" w:rsidP="00E852E1">
            <w:pPr>
              <w:tabs>
                <w:tab w:val="num" w:pos="1260"/>
              </w:tabs>
              <w:jc w:val="center"/>
              <w:rPr>
                <w:rFonts w:ascii="Tahoma" w:hAnsi="Tahoma" w:cs="Tahoma"/>
                <w:sz w:val="20"/>
                <w:szCs w:val="20"/>
              </w:rPr>
            </w:pPr>
            <w:r>
              <w:rPr>
                <w:rFonts w:ascii="Tahoma" w:hAnsi="Tahoma" w:cs="Tahoma"/>
                <w:sz w:val="20"/>
                <w:szCs w:val="20"/>
              </w:rPr>
              <w:t>1 RUB</w:t>
            </w:r>
          </w:p>
        </w:tc>
        <w:tc>
          <w:tcPr>
            <w:tcW w:w="1276" w:type="dxa"/>
            <w:vAlign w:val="center"/>
          </w:tcPr>
          <w:p w:rsidR="00727F72" w:rsidRPr="003342DB" w:rsidRDefault="00727F7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Default="00727F7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134" w:type="dxa"/>
            <w:shd w:val="clear" w:color="auto" w:fill="auto"/>
            <w:vAlign w:val="center"/>
          </w:tcPr>
          <w:p w:rsidR="00727F72" w:rsidRPr="00B76A06"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5103" w:type="dxa"/>
            <w:shd w:val="clear" w:color="auto" w:fill="auto"/>
            <w:vAlign w:val="center"/>
          </w:tcPr>
          <w:p w:rsidR="00727F72" w:rsidRPr="004C783C"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RU0009062285</w:t>
            </w:r>
            <w:r w:rsidRPr="005C31CF">
              <w:rPr>
                <w:rFonts w:ascii="Tahoma" w:hAnsi="Tahoma" w:cs="Tahoma"/>
                <w:sz w:val="20"/>
                <w:szCs w:val="20"/>
                <w:lang w:val="en-US"/>
              </w:rPr>
              <w:t>)</w:t>
            </w:r>
          </w:p>
        </w:tc>
        <w:tc>
          <w:tcPr>
            <w:tcW w:w="1276" w:type="dxa"/>
            <w:shd w:val="clear" w:color="auto" w:fill="auto"/>
            <w:vAlign w:val="center"/>
          </w:tcPr>
          <w:p w:rsidR="00727F72" w:rsidRDefault="00727F72" w:rsidP="001F6BB0">
            <w:pPr>
              <w:tabs>
                <w:tab w:val="num" w:pos="1260"/>
              </w:tabs>
              <w:jc w:val="center"/>
              <w:rPr>
                <w:rFonts w:ascii="Tahoma" w:hAnsi="Tahoma" w:cs="Tahoma"/>
                <w:sz w:val="20"/>
                <w:szCs w:val="20"/>
              </w:rPr>
            </w:pPr>
            <w:r>
              <w:rPr>
                <w:rFonts w:ascii="Tahoma" w:hAnsi="Tahoma" w:cs="Tahoma"/>
                <w:sz w:val="20"/>
                <w:szCs w:val="20"/>
              </w:rPr>
              <w:t>100</w:t>
            </w:r>
          </w:p>
        </w:tc>
        <w:tc>
          <w:tcPr>
            <w:tcW w:w="1275" w:type="dxa"/>
            <w:vAlign w:val="center"/>
          </w:tcPr>
          <w:p w:rsidR="00727F72" w:rsidRDefault="00727F72" w:rsidP="00E852E1">
            <w:pPr>
              <w:tabs>
                <w:tab w:val="num" w:pos="1260"/>
              </w:tabs>
              <w:jc w:val="center"/>
              <w:rPr>
                <w:rFonts w:ascii="Tahoma" w:hAnsi="Tahoma" w:cs="Tahoma"/>
                <w:sz w:val="20"/>
                <w:szCs w:val="20"/>
              </w:rPr>
            </w:pPr>
            <w:r>
              <w:rPr>
                <w:rFonts w:ascii="Tahoma" w:hAnsi="Tahoma" w:cs="Tahoma"/>
                <w:sz w:val="20"/>
                <w:szCs w:val="20"/>
              </w:rPr>
              <w:t>1 RUB</w:t>
            </w:r>
          </w:p>
        </w:tc>
        <w:tc>
          <w:tcPr>
            <w:tcW w:w="1276" w:type="dxa"/>
            <w:vAlign w:val="center"/>
          </w:tcPr>
          <w:p w:rsidR="00727F72" w:rsidRPr="003342DB" w:rsidRDefault="00727F7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B33228" w:rsidRPr="009C00EC" w:rsidTr="001E026E">
        <w:tc>
          <w:tcPr>
            <w:tcW w:w="709" w:type="dxa"/>
            <w:shd w:val="clear" w:color="auto" w:fill="auto"/>
            <w:vAlign w:val="center"/>
          </w:tcPr>
          <w:p w:rsidR="00B33228" w:rsidRPr="004C783C" w:rsidRDefault="00B33228" w:rsidP="00B33228">
            <w:pPr>
              <w:pStyle w:val="af5"/>
              <w:numPr>
                <w:ilvl w:val="0"/>
                <w:numId w:val="33"/>
              </w:numPr>
              <w:autoSpaceDE w:val="0"/>
              <w:autoSpaceDN w:val="0"/>
              <w:rPr>
                <w:rFonts w:ascii="Tahoma" w:hAnsi="Tahoma" w:cs="Tahoma"/>
                <w:sz w:val="20"/>
                <w:szCs w:val="20"/>
              </w:rPr>
            </w:pPr>
          </w:p>
        </w:tc>
        <w:tc>
          <w:tcPr>
            <w:tcW w:w="3828" w:type="dxa"/>
            <w:shd w:val="clear" w:color="auto" w:fill="auto"/>
          </w:tcPr>
          <w:p w:rsidR="00B33228" w:rsidRPr="009C00EC" w:rsidRDefault="00B33228" w:rsidP="00B33228">
            <w:pPr>
              <w:rPr>
                <w:lang w:val="en-US"/>
              </w:rPr>
            </w:pPr>
            <w:r w:rsidRPr="009C00EC">
              <w:rPr>
                <w:rFonts w:ascii="Tahoma" w:hAnsi="Tahoma" w:cs="Tahoma"/>
                <w:sz w:val="20"/>
                <w:szCs w:val="20"/>
                <w:lang w:val="en-US"/>
              </w:rPr>
              <w:t>Futures on MMK ordinary shares</w:t>
            </w:r>
          </w:p>
        </w:tc>
        <w:tc>
          <w:tcPr>
            <w:tcW w:w="1134" w:type="dxa"/>
            <w:shd w:val="clear" w:color="auto" w:fill="auto"/>
            <w:vAlign w:val="center"/>
          </w:tcPr>
          <w:p w:rsidR="00B33228" w:rsidRPr="009C00EC" w:rsidRDefault="00B33228" w:rsidP="00B33228">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5103" w:type="dxa"/>
            <w:shd w:val="clear" w:color="auto" w:fill="auto"/>
            <w:vAlign w:val="center"/>
          </w:tcPr>
          <w:p w:rsidR="00B33228" w:rsidRPr="009C00EC" w:rsidRDefault="00B33228" w:rsidP="00B33228">
            <w:pPr>
              <w:rPr>
                <w:rFonts w:ascii="Tahoma" w:hAnsi="Tahoma" w:cs="Tahoma"/>
                <w:sz w:val="20"/>
                <w:szCs w:val="20"/>
                <w:lang w:val="en-US"/>
              </w:rPr>
            </w:pPr>
            <w:r w:rsidRPr="009C00EC">
              <w:rPr>
                <w:rFonts w:ascii="Tahoma" w:hAnsi="Tahoma" w:cs="Tahoma"/>
                <w:sz w:val="20"/>
                <w:szCs w:val="20"/>
                <w:lang w:val="en-US"/>
              </w:rPr>
              <w:t>Registered book-entry ordinary shares of MMK</w:t>
            </w:r>
            <w:r>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RU00090</w:t>
            </w:r>
            <w:r w:rsidRPr="009C00EC">
              <w:rPr>
                <w:rFonts w:ascii="Tahoma" w:hAnsi="Tahoma" w:cs="Tahoma"/>
                <w:color w:val="262626"/>
                <w:sz w:val="20"/>
                <w:szCs w:val="20"/>
                <w:lang w:val="en-US"/>
              </w:rPr>
              <w:t>84396</w:t>
            </w:r>
            <w:r w:rsidRPr="005C31CF">
              <w:rPr>
                <w:rFonts w:ascii="Tahoma" w:hAnsi="Tahoma" w:cs="Tahoma"/>
                <w:sz w:val="20"/>
                <w:szCs w:val="20"/>
                <w:lang w:val="en-US"/>
              </w:rPr>
              <w:t>)</w:t>
            </w:r>
          </w:p>
        </w:tc>
        <w:tc>
          <w:tcPr>
            <w:tcW w:w="1276" w:type="dxa"/>
            <w:shd w:val="clear" w:color="auto" w:fill="auto"/>
            <w:vAlign w:val="center"/>
          </w:tcPr>
          <w:p w:rsidR="00B33228" w:rsidRPr="009C00EC" w:rsidRDefault="00B33228" w:rsidP="00B33228">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275" w:type="dxa"/>
            <w:vAlign w:val="center"/>
          </w:tcPr>
          <w:p w:rsidR="00B33228" w:rsidRPr="009C00EC" w:rsidRDefault="00B33228" w:rsidP="00B33228">
            <w:pPr>
              <w:tabs>
                <w:tab w:val="num" w:pos="1260"/>
              </w:tabs>
              <w:jc w:val="center"/>
              <w:rPr>
                <w:rFonts w:ascii="Tahoma" w:hAnsi="Tahoma" w:cs="Tahoma"/>
                <w:sz w:val="20"/>
                <w:szCs w:val="20"/>
              </w:rPr>
            </w:pPr>
            <w:r w:rsidRPr="009C00EC">
              <w:rPr>
                <w:rFonts w:ascii="Tahoma" w:hAnsi="Tahoma" w:cs="Tahoma"/>
                <w:sz w:val="20"/>
                <w:szCs w:val="20"/>
              </w:rPr>
              <w:t>1 RUB</w:t>
            </w:r>
          </w:p>
        </w:tc>
        <w:tc>
          <w:tcPr>
            <w:tcW w:w="1276" w:type="dxa"/>
            <w:vAlign w:val="center"/>
          </w:tcPr>
          <w:p w:rsidR="00B33228" w:rsidRPr="003342DB" w:rsidRDefault="00B33228" w:rsidP="00B33228">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B33228" w:rsidRPr="009C00EC" w:rsidTr="001E026E">
        <w:tc>
          <w:tcPr>
            <w:tcW w:w="709" w:type="dxa"/>
            <w:shd w:val="clear" w:color="auto" w:fill="auto"/>
            <w:vAlign w:val="center"/>
          </w:tcPr>
          <w:p w:rsidR="00B33228" w:rsidRPr="004C783C" w:rsidRDefault="00B33228" w:rsidP="00B33228">
            <w:pPr>
              <w:pStyle w:val="af5"/>
              <w:numPr>
                <w:ilvl w:val="0"/>
                <w:numId w:val="33"/>
              </w:numPr>
              <w:autoSpaceDE w:val="0"/>
              <w:autoSpaceDN w:val="0"/>
              <w:rPr>
                <w:rFonts w:ascii="Tahoma" w:hAnsi="Tahoma" w:cs="Tahoma"/>
                <w:sz w:val="20"/>
                <w:szCs w:val="20"/>
              </w:rPr>
            </w:pPr>
          </w:p>
        </w:tc>
        <w:tc>
          <w:tcPr>
            <w:tcW w:w="3828" w:type="dxa"/>
            <w:shd w:val="clear" w:color="auto" w:fill="auto"/>
          </w:tcPr>
          <w:p w:rsidR="00B33228" w:rsidRPr="009C00EC" w:rsidRDefault="00B33228" w:rsidP="00B33228">
            <w:pPr>
              <w:rPr>
                <w:lang w:val="en-US"/>
              </w:rPr>
            </w:pPr>
            <w:r w:rsidRPr="009C00EC">
              <w:rPr>
                <w:rFonts w:ascii="Tahoma" w:hAnsi="Tahoma" w:cs="Tahoma"/>
                <w:sz w:val="20"/>
                <w:szCs w:val="20"/>
                <w:lang w:val="en-US"/>
              </w:rPr>
              <w:t>Futures on Polus ordinary shares</w:t>
            </w:r>
          </w:p>
        </w:tc>
        <w:tc>
          <w:tcPr>
            <w:tcW w:w="1134" w:type="dxa"/>
            <w:shd w:val="clear" w:color="auto" w:fill="auto"/>
            <w:vAlign w:val="center"/>
          </w:tcPr>
          <w:p w:rsidR="00B33228" w:rsidRPr="009C00EC" w:rsidRDefault="00B33228" w:rsidP="00B33228">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5103" w:type="dxa"/>
            <w:shd w:val="clear" w:color="auto" w:fill="auto"/>
            <w:vAlign w:val="center"/>
          </w:tcPr>
          <w:p w:rsidR="00B33228" w:rsidRPr="009C00EC" w:rsidRDefault="00B33228" w:rsidP="00B33228">
            <w:pPr>
              <w:rPr>
                <w:rFonts w:ascii="Tahoma" w:hAnsi="Tahoma" w:cs="Tahoma"/>
                <w:sz w:val="20"/>
                <w:szCs w:val="20"/>
                <w:lang w:val="en-US"/>
              </w:rPr>
            </w:pPr>
            <w:r w:rsidRPr="009C00EC">
              <w:rPr>
                <w:rFonts w:ascii="Tahoma" w:hAnsi="Tahoma" w:cs="Tahoma"/>
                <w:sz w:val="20"/>
                <w:szCs w:val="20"/>
                <w:lang w:val="en-US"/>
              </w:rPr>
              <w:t>Registered book-entry ordinary shares of Polus</w:t>
            </w:r>
            <w:r>
              <w:rPr>
                <w:rFonts w:ascii="Tahoma" w:hAnsi="Tahoma" w:cs="Tahoma"/>
                <w:sz w:val="20"/>
                <w:szCs w:val="20"/>
                <w:lang w:val="en-US"/>
              </w:rPr>
              <w:t xml:space="preserve"> </w:t>
            </w: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276" w:type="dxa"/>
            <w:shd w:val="clear" w:color="auto" w:fill="auto"/>
            <w:vAlign w:val="center"/>
          </w:tcPr>
          <w:p w:rsidR="00B33228" w:rsidRPr="007F2ECB" w:rsidRDefault="00B33228" w:rsidP="00B33228">
            <w:pPr>
              <w:tabs>
                <w:tab w:val="num" w:pos="1260"/>
              </w:tabs>
              <w:jc w:val="center"/>
              <w:rPr>
                <w:rFonts w:ascii="Tahoma" w:hAnsi="Tahoma" w:cs="Tahoma"/>
                <w:sz w:val="20"/>
                <w:szCs w:val="20"/>
                <w:lang w:val="en-US"/>
              </w:rPr>
            </w:pPr>
            <w:r w:rsidRPr="009C00EC">
              <w:rPr>
                <w:rFonts w:ascii="Tahoma" w:hAnsi="Tahoma" w:cs="Tahoma"/>
                <w:sz w:val="20"/>
                <w:szCs w:val="20"/>
              </w:rPr>
              <w:t>10</w:t>
            </w:r>
            <w:r>
              <w:rPr>
                <w:rFonts w:ascii="Tahoma" w:hAnsi="Tahoma" w:cs="Tahoma"/>
                <w:sz w:val="20"/>
                <w:szCs w:val="20"/>
                <w:lang w:val="en-US"/>
              </w:rPr>
              <w:t>0</w:t>
            </w:r>
          </w:p>
        </w:tc>
        <w:tc>
          <w:tcPr>
            <w:tcW w:w="1275" w:type="dxa"/>
            <w:vAlign w:val="center"/>
          </w:tcPr>
          <w:p w:rsidR="00B33228" w:rsidRPr="009C00EC" w:rsidRDefault="00B33228" w:rsidP="00B33228">
            <w:pPr>
              <w:tabs>
                <w:tab w:val="num" w:pos="1260"/>
              </w:tabs>
              <w:jc w:val="center"/>
              <w:rPr>
                <w:rFonts w:ascii="Tahoma" w:hAnsi="Tahoma" w:cs="Tahoma"/>
                <w:sz w:val="20"/>
                <w:szCs w:val="20"/>
              </w:rPr>
            </w:pPr>
            <w:r w:rsidRPr="009C00EC">
              <w:rPr>
                <w:rFonts w:ascii="Tahoma" w:hAnsi="Tahoma" w:cs="Tahoma"/>
                <w:sz w:val="20"/>
                <w:szCs w:val="20"/>
              </w:rPr>
              <w:t>1 RUB</w:t>
            </w:r>
          </w:p>
        </w:tc>
        <w:tc>
          <w:tcPr>
            <w:tcW w:w="1276" w:type="dxa"/>
            <w:vAlign w:val="center"/>
          </w:tcPr>
          <w:p w:rsidR="00B33228" w:rsidRPr="009C00EC" w:rsidRDefault="00B33228" w:rsidP="00B33228">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B33228" w:rsidRPr="009C00EC"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9C00EC" w:rsidRDefault="00B33228" w:rsidP="00B33228">
            <w:pPr>
              <w:rPr>
                <w:lang w:val="en-US"/>
              </w:rPr>
            </w:pPr>
            <w:r w:rsidRPr="009C00EC">
              <w:rPr>
                <w:rFonts w:ascii="Tahoma" w:hAnsi="Tahoma" w:cs="Tahoma"/>
                <w:sz w:val="20"/>
                <w:szCs w:val="20"/>
                <w:lang w:val="en-US"/>
              </w:rPr>
              <w:t xml:space="preserve">Futures on AFK </w:t>
            </w:r>
            <w:proofErr w:type="spellStart"/>
            <w:r w:rsidRPr="009C00EC">
              <w:rPr>
                <w:rFonts w:ascii="Tahoma" w:hAnsi="Tahoma" w:cs="Tahoma"/>
                <w:sz w:val="20"/>
                <w:szCs w:val="20"/>
                <w:lang w:val="en-US"/>
              </w:rPr>
              <w:t>Systema</w:t>
            </w:r>
            <w:proofErr w:type="spellEnd"/>
            <w:r w:rsidRPr="009C00EC">
              <w:rPr>
                <w:rFonts w:ascii="Tahoma" w:hAnsi="Tahoma" w:cs="Tahoma"/>
                <w:sz w:val="20"/>
                <w:szCs w:val="20"/>
                <w:lang w:val="en-US"/>
              </w:rPr>
              <w:t xml:space="preserve"> ordinary shares</w:t>
            </w:r>
          </w:p>
        </w:tc>
        <w:tc>
          <w:tcPr>
            <w:tcW w:w="1134" w:type="dxa"/>
            <w:shd w:val="clear" w:color="auto" w:fill="auto"/>
            <w:vAlign w:val="center"/>
          </w:tcPr>
          <w:p w:rsidR="00B33228" w:rsidRPr="009C00EC" w:rsidRDefault="00B33228" w:rsidP="00B33228">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5103" w:type="dxa"/>
            <w:shd w:val="clear" w:color="auto" w:fill="auto"/>
            <w:vAlign w:val="center"/>
          </w:tcPr>
          <w:p w:rsidR="00B33228" w:rsidRPr="009C00EC" w:rsidRDefault="00B33228" w:rsidP="00B33228">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w:t>
            </w:r>
            <w:proofErr w:type="spellStart"/>
            <w:r w:rsidRPr="009C00EC">
              <w:rPr>
                <w:rFonts w:ascii="Tahoma" w:hAnsi="Tahoma" w:cs="Tahoma"/>
                <w:sz w:val="20"/>
                <w:szCs w:val="20"/>
                <w:lang w:val="en-US"/>
              </w:rPr>
              <w:t>Systema</w:t>
            </w:r>
            <w:proofErr w:type="spellEnd"/>
            <w:r>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w:t>
            </w:r>
            <w:r w:rsidRPr="009C00EC">
              <w:rPr>
                <w:rFonts w:ascii="Tahoma" w:hAnsi="Tahoma" w:cs="Tahoma"/>
                <w:color w:val="262626"/>
                <w:sz w:val="20"/>
                <w:szCs w:val="20"/>
                <w:lang w:val="en-US"/>
              </w:rPr>
              <w:t>A0DQZE3</w:t>
            </w:r>
            <w:r w:rsidRPr="005C31CF">
              <w:rPr>
                <w:rFonts w:ascii="Tahoma" w:hAnsi="Tahoma" w:cs="Tahoma"/>
                <w:sz w:val="20"/>
                <w:szCs w:val="20"/>
                <w:lang w:val="en-US"/>
              </w:rPr>
              <w:t>)</w:t>
            </w:r>
          </w:p>
        </w:tc>
        <w:tc>
          <w:tcPr>
            <w:tcW w:w="1276" w:type="dxa"/>
            <w:shd w:val="clear" w:color="auto" w:fill="auto"/>
            <w:vAlign w:val="center"/>
          </w:tcPr>
          <w:p w:rsidR="00B33228" w:rsidRPr="009C00EC" w:rsidRDefault="00B33228" w:rsidP="00B33228">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275" w:type="dxa"/>
            <w:vAlign w:val="center"/>
          </w:tcPr>
          <w:p w:rsidR="00B33228" w:rsidRPr="009C00EC" w:rsidRDefault="00B33228" w:rsidP="00B33228">
            <w:pPr>
              <w:tabs>
                <w:tab w:val="num" w:pos="1260"/>
              </w:tabs>
              <w:jc w:val="center"/>
              <w:rPr>
                <w:rFonts w:ascii="Tahoma" w:hAnsi="Tahoma" w:cs="Tahoma"/>
                <w:sz w:val="20"/>
                <w:szCs w:val="20"/>
              </w:rPr>
            </w:pPr>
            <w:r w:rsidRPr="009C00EC">
              <w:rPr>
                <w:rFonts w:ascii="Tahoma" w:hAnsi="Tahoma" w:cs="Tahoma"/>
                <w:sz w:val="20"/>
                <w:szCs w:val="20"/>
              </w:rPr>
              <w:t>1 RUB</w:t>
            </w:r>
          </w:p>
        </w:tc>
        <w:tc>
          <w:tcPr>
            <w:tcW w:w="1276" w:type="dxa"/>
            <w:vAlign w:val="center"/>
          </w:tcPr>
          <w:p w:rsidR="00B33228" w:rsidRPr="009C00EC" w:rsidRDefault="00B33228" w:rsidP="00B33228">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B33228" w:rsidRPr="00E15CB0"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9C00EC" w:rsidRDefault="00B33228" w:rsidP="00B33228">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134" w:type="dxa"/>
            <w:shd w:val="clear" w:color="auto" w:fill="auto"/>
            <w:vAlign w:val="center"/>
          </w:tcPr>
          <w:p w:rsidR="00B33228" w:rsidRPr="009C00EC"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5103" w:type="dxa"/>
            <w:shd w:val="clear" w:color="auto" w:fill="auto"/>
            <w:vAlign w:val="center"/>
          </w:tcPr>
          <w:p w:rsidR="00B33228" w:rsidRPr="009C00EC" w:rsidRDefault="00B33228" w:rsidP="00B33228">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 xml:space="preserve">Inter RAO Group </w:t>
            </w:r>
            <w:r w:rsidRPr="00E15CB0">
              <w:rPr>
                <w:rFonts w:ascii="Tahoma" w:hAnsi="Tahoma" w:cs="Tahoma"/>
                <w:sz w:val="20"/>
                <w:szCs w:val="20"/>
                <w:lang w:val="en-US"/>
              </w:rPr>
              <w:t>(ISIN RU000A0JPNM1)</w:t>
            </w:r>
          </w:p>
        </w:tc>
        <w:tc>
          <w:tcPr>
            <w:tcW w:w="1276" w:type="dxa"/>
            <w:shd w:val="clear" w:color="auto" w:fill="auto"/>
            <w:vAlign w:val="center"/>
          </w:tcPr>
          <w:p w:rsidR="00B33228" w:rsidRPr="00E15CB0" w:rsidRDefault="00B33228" w:rsidP="00B33228">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275" w:type="dxa"/>
            <w:vAlign w:val="center"/>
          </w:tcPr>
          <w:p w:rsidR="00B33228" w:rsidRPr="00E15CB0" w:rsidRDefault="00B33228" w:rsidP="00B33228">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276" w:type="dxa"/>
            <w:vAlign w:val="center"/>
          </w:tcPr>
          <w:p w:rsidR="00B33228" w:rsidRPr="009C00EC" w:rsidRDefault="00B33228" w:rsidP="00B33228">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E15CB0" w:rsidRDefault="00B33228" w:rsidP="00B33228">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134" w:type="dxa"/>
            <w:shd w:val="clear" w:color="auto" w:fill="auto"/>
            <w:vAlign w:val="center"/>
          </w:tcPr>
          <w:p w:rsidR="00B33228" w:rsidRPr="00834354"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5103" w:type="dxa"/>
            <w:shd w:val="clear" w:color="auto" w:fill="auto"/>
            <w:vAlign w:val="center"/>
          </w:tcPr>
          <w:p w:rsidR="00B33228" w:rsidRPr="00E15CB0" w:rsidRDefault="00B33228" w:rsidP="00B33228">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 xml:space="preserve">PIK </w:t>
            </w:r>
            <w:r w:rsidRPr="00E15CB0">
              <w:rPr>
                <w:rFonts w:ascii="Tahoma" w:hAnsi="Tahoma" w:cs="Tahoma"/>
                <w:sz w:val="20"/>
                <w:szCs w:val="20"/>
                <w:lang w:val="en-US"/>
              </w:rPr>
              <w:t xml:space="preserve">(ISIN </w:t>
            </w:r>
            <w:r w:rsidRPr="005C31CF">
              <w:rPr>
                <w:rFonts w:ascii="Tahoma" w:hAnsi="Tahoma" w:cs="Tahoma"/>
                <w:sz w:val="20"/>
                <w:szCs w:val="20"/>
                <w:lang w:val="en-US"/>
              </w:rPr>
              <w:t>RU000A0JP7J7</w:t>
            </w:r>
            <w:r w:rsidRPr="00E15CB0">
              <w:rPr>
                <w:rFonts w:ascii="Tahoma" w:hAnsi="Tahoma" w:cs="Tahoma"/>
                <w:sz w:val="20"/>
                <w:szCs w:val="20"/>
                <w:lang w:val="en-US"/>
              </w:rPr>
              <w:t>)</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rPr>
              <w:t>10</w:t>
            </w:r>
          </w:p>
        </w:tc>
        <w:tc>
          <w:tcPr>
            <w:tcW w:w="1275" w:type="dxa"/>
            <w:vAlign w:val="center"/>
          </w:tcPr>
          <w:p w:rsidR="00B33228" w:rsidRPr="00834354" w:rsidRDefault="00B33228" w:rsidP="00B33228">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9E761E" w:rsidRDefault="00B33228" w:rsidP="00B33228">
            <w:pPr>
              <w:jc w:val="center"/>
              <w:rPr>
                <w:rFonts w:ascii="Tahoma" w:hAnsi="Tahoma" w:cs="Tahoma"/>
                <w:sz w:val="20"/>
                <w:szCs w:val="20"/>
                <w:lang w:val="en-US"/>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Default="00B33228" w:rsidP="00B33228">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134" w:type="dxa"/>
            <w:shd w:val="clear" w:color="auto" w:fill="auto"/>
            <w:vAlign w:val="center"/>
          </w:tcPr>
          <w:p w:rsidR="00B33228" w:rsidRPr="004E685D"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5103" w:type="dxa"/>
            <w:shd w:val="clear" w:color="auto" w:fill="auto"/>
          </w:tcPr>
          <w:p w:rsidR="00B33228" w:rsidRPr="004117E9" w:rsidRDefault="00B33228" w:rsidP="00B33228">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rPr>
              <w:t>10</w:t>
            </w:r>
          </w:p>
        </w:tc>
        <w:tc>
          <w:tcPr>
            <w:tcW w:w="1275" w:type="dxa"/>
            <w:vAlign w:val="center"/>
          </w:tcPr>
          <w:p w:rsidR="00B33228" w:rsidRPr="0081362B" w:rsidRDefault="00B33228" w:rsidP="00B33228">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81362B" w:rsidRDefault="00B33228" w:rsidP="00B33228">
            <w:pPr>
              <w:jc w:val="center"/>
              <w:rPr>
                <w:rFonts w:ascii="Tahoma" w:hAnsi="Tahoma" w:cs="Tahoma"/>
                <w:sz w:val="20"/>
                <w:szCs w:val="20"/>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885856" w:rsidRDefault="00B33228" w:rsidP="00B33228">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134" w:type="dxa"/>
            <w:shd w:val="clear" w:color="auto" w:fill="auto"/>
            <w:vAlign w:val="center"/>
          </w:tcPr>
          <w:p w:rsidR="00B33228" w:rsidRPr="00780FC7"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5103" w:type="dxa"/>
            <w:shd w:val="clear" w:color="auto" w:fill="auto"/>
          </w:tcPr>
          <w:p w:rsidR="00B33228" w:rsidRPr="004117E9" w:rsidRDefault="00B33228" w:rsidP="00B33228">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276" w:type="dxa"/>
            <w:shd w:val="clear" w:color="auto" w:fill="auto"/>
            <w:vAlign w:val="center"/>
          </w:tcPr>
          <w:p w:rsidR="00B33228" w:rsidRPr="0081362B" w:rsidRDefault="00B33228" w:rsidP="00B33228">
            <w:pPr>
              <w:jc w:val="center"/>
              <w:rPr>
                <w:rFonts w:ascii="Tahoma" w:hAnsi="Tahoma" w:cs="Tahoma"/>
                <w:sz w:val="20"/>
                <w:szCs w:val="20"/>
                <w:lang w:val="en-US"/>
              </w:rPr>
            </w:pPr>
            <w:r>
              <w:rPr>
                <w:rFonts w:ascii="Tahoma" w:hAnsi="Tahoma" w:cs="Tahoma"/>
                <w:sz w:val="20"/>
                <w:szCs w:val="20"/>
                <w:lang w:val="en-US"/>
              </w:rPr>
              <w:t>100</w:t>
            </w:r>
          </w:p>
        </w:tc>
        <w:tc>
          <w:tcPr>
            <w:tcW w:w="1275" w:type="dxa"/>
            <w:vAlign w:val="center"/>
          </w:tcPr>
          <w:p w:rsidR="00B33228" w:rsidRDefault="00B33228" w:rsidP="00B33228">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81362B" w:rsidRDefault="00B33228" w:rsidP="00B33228">
            <w:pPr>
              <w:jc w:val="center"/>
              <w:rPr>
                <w:rFonts w:ascii="Tahoma" w:hAnsi="Tahoma" w:cs="Tahoma"/>
                <w:sz w:val="20"/>
                <w:szCs w:val="20"/>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Default="00B33228" w:rsidP="00B33228">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134" w:type="dxa"/>
            <w:shd w:val="clear" w:color="auto" w:fill="auto"/>
            <w:vAlign w:val="center"/>
          </w:tcPr>
          <w:p w:rsidR="00B33228" w:rsidRPr="000134FF"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5103" w:type="dxa"/>
            <w:shd w:val="clear" w:color="auto" w:fill="auto"/>
          </w:tcPr>
          <w:p w:rsidR="00B33228" w:rsidRPr="004117E9" w:rsidRDefault="00B33228" w:rsidP="00B33228">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276" w:type="dxa"/>
            <w:shd w:val="clear" w:color="auto" w:fill="auto"/>
            <w:vAlign w:val="center"/>
          </w:tcPr>
          <w:p w:rsidR="00B33228" w:rsidRPr="0081362B" w:rsidRDefault="00B33228" w:rsidP="00B33228">
            <w:pPr>
              <w:jc w:val="center"/>
              <w:rPr>
                <w:rFonts w:ascii="Tahoma" w:hAnsi="Tahoma" w:cs="Tahoma"/>
                <w:sz w:val="20"/>
                <w:szCs w:val="20"/>
              </w:rPr>
            </w:pPr>
            <w:r>
              <w:rPr>
                <w:rFonts w:ascii="Tahoma" w:hAnsi="Tahoma" w:cs="Tahoma"/>
                <w:sz w:val="20"/>
                <w:szCs w:val="20"/>
              </w:rPr>
              <w:t>1</w:t>
            </w:r>
          </w:p>
        </w:tc>
        <w:tc>
          <w:tcPr>
            <w:tcW w:w="1275" w:type="dxa"/>
            <w:vAlign w:val="center"/>
          </w:tcPr>
          <w:p w:rsidR="00B33228" w:rsidRDefault="00B33228" w:rsidP="00B33228">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81362B" w:rsidRDefault="00B33228" w:rsidP="00B33228">
            <w:pPr>
              <w:jc w:val="center"/>
              <w:rPr>
                <w:rFonts w:ascii="Tahoma" w:hAnsi="Tahoma" w:cs="Tahoma"/>
                <w:sz w:val="20"/>
                <w:szCs w:val="20"/>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Default="00B33228" w:rsidP="00B33228">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134" w:type="dxa"/>
            <w:shd w:val="clear" w:color="auto" w:fill="auto"/>
            <w:vAlign w:val="center"/>
          </w:tcPr>
          <w:p w:rsidR="00B33228" w:rsidRPr="007A00E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5103" w:type="dxa"/>
            <w:shd w:val="clear" w:color="auto" w:fill="auto"/>
          </w:tcPr>
          <w:p w:rsidR="00B33228" w:rsidRPr="004117E9" w:rsidRDefault="00B33228" w:rsidP="00B33228">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rPr>
              <w:t>1</w:t>
            </w:r>
          </w:p>
        </w:tc>
        <w:tc>
          <w:tcPr>
            <w:tcW w:w="1275" w:type="dxa"/>
            <w:vAlign w:val="center"/>
          </w:tcPr>
          <w:p w:rsidR="00B33228" w:rsidRDefault="00B33228" w:rsidP="00B33228">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81362B" w:rsidRDefault="00B33228" w:rsidP="00B33228">
            <w:pPr>
              <w:jc w:val="center"/>
              <w:rPr>
                <w:rFonts w:ascii="Tahoma" w:hAnsi="Tahoma" w:cs="Tahoma"/>
                <w:sz w:val="20"/>
                <w:szCs w:val="20"/>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Default="00B33228" w:rsidP="00B33228">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134" w:type="dxa"/>
            <w:shd w:val="clear" w:color="auto" w:fill="auto"/>
            <w:vAlign w:val="center"/>
          </w:tcPr>
          <w:p w:rsidR="00B33228" w:rsidRPr="007A00E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5103" w:type="dxa"/>
            <w:shd w:val="clear" w:color="auto" w:fill="auto"/>
          </w:tcPr>
          <w:p w:rsidR="00B33228" w:rsidRPr="004117E9" w:rsidRDefault="00B33228" w:rsidP="00B33228">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276" w:type="dxa"/>
            <w:shd w:val="clear" w:color="auto" w:fill="auto"/>
            <w:vAlign w:val="center"/>
          </w:tcPr>
          <w:p w:rsidR="00B33228" w:rsidRPr="0081362B" w:rsidRDefault="00B33228" w:rsidP="00B33228">
            <w:pPr>
              <w:jc w:val="center"/>
              <w:rPr>
                <w:rFonts w:ascii="Tahoma" w:hAnsi="Tahoma" w:cs="Tahoma"/>
                <w:sz w:val="20"/>
                <w:szCs w:val="20"/>
                <w:lang w:val="en-US"/>
              </w:rPr>
            </w:pPr>
            <w:r>
              <w:rPr>
                <w:rFonts w:ascii="Tahoma" w:hAnsi="Tahoma" w:cs="Tahoma"/>
                <w:sz w:val="20"/>
                <w:szCs w:val="20"/>
                <w:lang w:val="en-US"/>
              </w:rPr>
              <w:t>100</w:t>
            </w:r>
          </w:p>
        </w:tc>
        <w:tc>
          <w:tcPr>
            <w:tcW w:w="1275" w:type="dxa"/>
            <w:vAlign w:val="center"/>
          </w:tcPr>
          <w:p w:rsidR="00B33228" w:rsidRDefault="00B33228" w:rsidP="00B33228">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81362B" w:rsidRDefault="00B33228" w:rsidP="00B33228">
            <w:pPr>
              <w:jc w:val="center"/>
              <w:rPr>
                <w:rFonts w:ascii="Tahoma" w:hAnsi="Tahoma" w:cs="Tahoma"/>
                <w:sz w:val="20"/>
                <w:szCs w:val="20"/>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Default="00B33228" w:rsidP="00B33228">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134" w:type="dxa"/>
            <w:shd w:val="clear" w:color="auto" w:fill="auto"/>
            <w:vAlign w:val="center"/>
          </w:tcPr>
          <w:p w:rsidR="00B33228" w:rsidRPr="004E685D"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SIBN</w:t>
            </w:r>
          </w:p>
        </w:tc>
        <w:tc>
          <w:tcPr>
            <w:tcW w:w="5103" w:type="dxa"/>
            <w:shd w:val="clear" w:color="auto" w:fill="auto"/>
          </w:tcPr>
          <w:p w:rsidR="00B33228" w:rsidRPr="004117E9" w:rsidRDefault="00B33228" w:rsidP="00B33228">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rPr>
              <w:t>10</w:t>
            </w:r>
          </w:p>
        </w:tc>
        <w:tc>
          <w:tcPr>
            <w:tcW w:w="1275" w:type="dxa"/>
            <w:vAlign w:val="center"/>
          </w:tcPr>
          <w:p w:rsidR="00B33228" w:rsidRPr="0081362B" w:rsidRDefault="00B33228" w:rsidP="00B33228">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81362B" w:rsidRDefault="00B33228" w:rsidP="00B33228">
            <w:pPr>
              <w:jc w:val="center"/>
              <w:rPr>
                <w:rFonts w:ascii="Tahoma" w:hAnsi="Tahoma" w:cs="Tahoma"/>
                <w:sz w:val="20"/>
                <w:szCs w:val="20"/>
              </w:rPr>
            </w:pPr>
            <w:r>
              <w:rPr>
                <w:rFonts w:ascii="Tahoma" w:hAnsi="Tahoma" w:cs="Tahoma"/>
                <w:sz w:val="20"/>
                <w:szCs w:val="20"/>
                <w:lang w:val="en-US"/>
              </w:rPr>
              <w:t>1 RUB</w:t>
            </w:r>
          </w:p>
        </w:tc>
      </w:tr>
      <w:tr w:rsidR="00B33228" w:rsidRPr="00EE3BC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E359E7" w:rsidRDefault="00B33228" w:rsidP="00B33228">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5103" w:type="dxa"/>
            <w:shd w:val="clear" w:color="auto" w:fill="auto"/>
          </w:tcPr>
          <w:p w:rsidR="00B33228" w:rsidRPr="004117E9" w:rsidRDefault="00B33228" w:rsidP="00B33228">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rPr>
              <w:t>1</w:t>
            </w:r>
          </w:p>
        </w:tc>
        <w:tc>
          <w:tcPr>
            <w:tcW w:w="1275" w:type="dxa"/>
            <w:vAlign w:val="center"/>
          </w:tcPr>
          <w:p w:rsidR="00B33228" w:rsidRPr="0081362B" w:rsidRDefault="00B33228" w:rsidP="00B33228">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81362B" w:rsidRDefault="00B33228" w:rsidP="00B33228">
            <w:pPr>
              <w:jc w:val="center"/>
              <w:rPr>
                <w:rFonts w:ascii="Tahoma" w:hAnsi="Tahoma" w:cs="Tahoma"/>
                <w:sz w:val="20"/>
                <w:szCs w:val="20"/>
              </w:rPr>
            </w:pPr>
            <w:r>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1965E6" w:rsidRDefault="00B33228" w:rsidP="00B33228">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Pr>
                <w:rFonts w:ascii="Tahoma" w:hAnsi="Tahoma" w:cs="Tahoma"/>
                <w:sz w:val="20"/>
                <w:szCs w:val="20"/>
                <w:lang w:val="en-US"/>
              </w:rPr>
              <w:t>Artgen</w:t>
            </w:r>
            <w:proofErr w:type="spellEnd"/>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5103" w:type="dxa"/>
            <w:shd w:val="clear" w:color="auto" w:fill="auto"/>
            <w:vAlign w:val="center"/>
          </w:tcPr>
          <w:p w:rsidR="00B33228" w:rsidRPr="00DD2A0F" w:rsidRDefault="00B33228" w:rsidP="00B33228">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276" w:type="dxa"/>
            <w:shd w:val="clear" w:color="auto" w:fill="auto"/>
            <w:vAlign w:val="center"/>
          </w:tcPr>
          <w:p w:rsidR="00B33228" w:rsidRPr="00DD2A0F" w:rsidRDefault="00B33228" w:rsidP="00B33228">
            <w:pPr>
              <w:jc w:val="center"/>
              <w:rPr>
                <w:rFonts w:ascii="Tahoma" w:hAnsi="Tahoma" w:cs="Tahoma"/>
                <w:sz w:val="20"/>
                <w:szCs w:val="20"/>
                <w:lang w:val="en-US"/>
              </w:rPr>
            </w:pPr>
            <w:r>
              <w:rPr>
                <w:rFonts w:ascii="Tahoma" w:hAnsi="Tahoma" w:cs="Tahoma"/>
                <w:sz w:val="20"/>
                <w:szCs w:val="20"/>
              </w:rPr>
              <w:t>10</w:t>
            </w:r>
          </w:p>
        </w:tc>
        <w:tc>
          <w:tcPr>
            <w:tcW w:w="1275" w:type="dxa"/>
            <w:vAlign w:val="center"/>
          </w:tcPr>
          <w:p w:rsidR="00B33228" w:rsidRPr="00DD2A0F" w:rsidRDefault="00B33228" w:rsidP="00B33228">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Pr="00DD2A0F" w:rsidRDefault="00B33228" w:rsidP="00B33228">
            <w:pPr>
              <w:jc w:val="center"/>
              <w:rPr>
                <w:rFonts w:ascii="Tahoma" w:hAnsi="Tahoma" w:cs="Tahoma"/>
                <w:sz w:val="20"/>
                <w:szCs w:val="20"/>
                <w:lang w:val="en-US"/>
              </w:rPr>
            </w:pPr>
            <w:r>
              <w:rPr>
                <w:rFonts w:ascii="Tahoma" w:hAnsi="Tahoma" w:cs="Tahoma"/>
                <w:sz w:val="20"/>
                <w:szCs w:val="20"/>
                <w:lang w:val="en-US"/>
              </w:rPr>
              <w:t>1 RUB</w:t>
            </w:r>
          </w:p>
        </w:tc>
      </w:tr>
      <w:tr w:rsidR="00B33228" w:rsidRPr="00DD2A0F" w:rsidTr="001E026E">
        <w:trPr>
          <w:trHeight w:val="377"/>
        </w:trPr>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965E6" w:rsidRDefault="00B33228" w:rsidP="00B33228">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5103" w:type="dxa"/>
            <w:shd w:val="clear" w:color="auto" w:fill="auto"/>
            <w:vAlign w:val="center"/>
          </w:tcPr>
          <w:p w:rsidR="00B33228" w:rsidRPr="00332F95" w:rsidRDefault="00B33228" w:rsidP="00B33228">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 xml:space="preserve">Credit Bank of Moscow </w:t>
            </w:r>
            <w:r w:rsidRPr="00E15CB0">
              <w:rPr>
                <w:rFonts w:ascii="Tahoma" w:hAnsi="Tahoma" w:cs="Tahoma"/>
                <w:sz w:val="20"/>
                <w:szCs w:val="20"/>
                <w:lang w:val="en-US"/>
              </w:rPr>
              <w:t xml:space="preserve">(ISIN </w:t>
            </w:r>
            <w:r w:rsidRPr="005C31CF">
              <w:rPr>
                <w:rFonts w:ascii="Tahoma" w:hAnsi="Tahoma" w:cs="Tahoma"/>
                <w:sz w:val="20"/>
                <w:szCs w:val="20"/>
                <w:lang w:val="en-US"/>
              </w:rPr>
              <w:t>RU000A0JUG31</w:t>
            </w:r>
            <w:r w:rsidRPr="00E15CB0">
              <w:rPr>
                <w:rFonts w:ascii="Tahoma" w:hAnsi="Tahoma" w:cs="Tahoma"/>
                <w:sz w:val="20"/>
                <w:szCs w:val="20"/>
                <w:lang w:val="en-US"/>
              </w:rPr>
              <w:t>)</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rPr>
              <w:t>1 000</w:t>
            </w:r>
          </w:p>
        </w:tc>
        <w:tc>
          <w:tcPr>
            <w:tcW w:w="1275" w:type="dxa"/>
            <w:vAlign w:val="center"/>
          </w:tcPr>
          <w:p w:rsidR="00B33228" w:rsidRDefault="00B33228" w:rsidP="00B33228">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B33228" w:rsidRDefault="00B33228" w:rsidP="00B33228">
            <w:pPr>
              <w:jc w:val="center"/>
              <w:rPr>
                <w:rFonts w:ascii="Tahoma" w:hAnsi="Tahoma" w:cs="Tahoma"/>
                <w:sz w:val="20"/>
                <w:szCs w:val="20"/>
                <w:lang w:val="en-US"/>
              </w:rPr>
            </w:pPr>
            <w:r>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7B68CD" w:rsidRDefault="00B33228" w:rsidP="00B33228">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134" w:type="dxa"/>
            <w:shd w:val="clear" w:color="auto" w:fill="auto"/>
            <w:vAlign w:val="center"/>
          </w:tcPr>
          <w:p w:rsidR="00B33228" w:rsidRPr="002A339A" w:rsidRDefault="00B33228" w:rsidP="00B33228">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5103" w:type="dxa"/>
            <w:shd w:val="clear" w:color="auto" w:fill="auto"/>
            <w:vAlign w:val="center"/>
          </w:tcPr>
          <w:p w:rsidR="00B33228" w:rsidRPr="00E15CB0" w:rsidRDefault="00B33228" w:rsidP="00B33228">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Pr="00F953D6">
              <w:rPr>
                <w:rFonts w:ascii="Tahoma" w:hAnsi="Tahoma" w:cs="Tahoma"/>
                <w:sz w:val="20"/>
                <w:szCs w:val="20"/>
                <w:lang w:val="en-US"/>
              </w:rPr>
              <w:t>M</w:t>
            </w:r>
            <w:r>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276" w:type="dxa"/>
            <w:shd w:val="clear" w:color="auto" w:fill="auto"/>
            <w:vAlign w:val="center"/>
          </w:tcPr>
          <w:p w:rsidR="00B33228" w:rsidRDefault="00B33228" w:rsidP="00B33228">
            <w:pPr>
              <w:jc w:val="center"/>
              <w:rPr>
                <w:rFonts w:ascii="Tahoma" w:hAnsi="Tahoma" w:cs="Tahoma"/>
                <w:sz w:val="20"/>
                <w:szCs w:val="20"/>
              </w:rPr>
            </w:pPr>
            <w:r w:rsidRPr="00D23431">
              <w:rPr>
                <w:rFonts w:ascii="Tahoma" w:hAnsi="Tahoma" w:cs="Tahoma"/>
                <w:sz w:val="20"/>
                <w:szCs w:val="20"/>
              </w:rPr>
              <w:t>10</w:t>
            </w:r>
          </w:p>
        </w:tc>
        <w:tc>
          <w:tcPr>
            <w:tcW w:w="1275" w:type="dxa"/>
            <w:vAlign w:val="center"/>
          </w:tcPr>
          <w:p w:rsidR="00B33228" w:rsidRDefault="00B33228" w:rsidP="00B33228">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276" w:type="dxa"/>
            <w:vAlign w:val="center"/>
          </w:tcPr>
          <w:p w:rsidR="00B33228" w:rsidRDefault="00B33228" w:rsidP="00B33228">
            <w:pPr>
              <w:jc w:val="center"/>
              <w:rPr>
                <w:rFonts w:ascii="Tahoma" w:hAnsi="Tahoma" w:cs="Tahoma"/>
                <w:sz w:val="20"/>
                <w:szCs w:val="20"/>
                <w:lang w:val="en-US"/>
              </w:rPr>
            </w:pPr>
            <w:r w:rsidRPr="00027D32">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965E6" w:rsidRDefault="00B33228" w:rsidP="00B33228">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5103" w:type="dxa"/>
            <w:shd w:val="clear" w:color="auto" w:fill="auto"/>
            <w:vAlign w:val="center"/>
          </w:tcPr>
          <w:p w:rsidR="00B33228" w:rsidRPr="00332F95" w:rsidRDefault="00B33228" w:rsidP="00B33228">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276" w:type="dxa"/>
            <w:shd w:val="clear" w:color="auto" w:fill="auto"/>
            <w:vAlign w:val="center"/>
          </w:tcPr>
          <w:p w:rsidR="00B33228" w:rsidRDefault="00B33228" w:rsidP="00B33228">
            <w:pPr>
              <w:jc w:val="center"/>
              <w:rPr>
                <w:rFonts w:ascii="Tahoma" w:hAnsi="Tahoma" w:cs="Tahoma"/>
                <w:sz w:val="20"/>
                <w:szCs w:val="20"/>
              </w:rPr>
            </w:pPr>
            <w:r w:rsidRPr="00D23431">
              <w:rPr>
                <w:rFonts w:ascii="Tahoma" w:hAnsi="Tahoma" w:cs="Tahoma"/>
                <w:sz w:val="20"/>
                <w:szCs w:val="20"/>
              </w:rPr>
              <w:t>10</w:t>
            </w:r>
          </w:p>
        </w:tc>
        <w:tc>
          <w:tcPr>
            <w:tcW w:w="1275" w:type="dxa"/>
            <w:vAlign w:val="center"/>
          </w:tcPr>
          <w:p w:rsidR="00B33228" w:rsidRDefault="00B33228" w:rsidP="00B33228">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276" w:type="dxa"/>
            <w:vAlign w:val="center"/>
          </w:tcPr>
          <w:p w:rsidR="00B33228" w:rsidRDefault="00B33228" w:rsidP="00B33228">
            <w:pPr>
              <w:jc w:val="center"/>
              <w:rPr>
                <w:rFonts w:ascii="Tahoma" w:hAnsi="Tahoma" w:cs="Tahoma"/>
                <w:sz w:val="20"/>
                <w:szCs w:val="20"/>
                <w:lang w:val="en-US"/>
              </w:rPr>
            </w:pPr>
            <w:r w:rsidRPr="00027D32">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F953D6" w:rsidRDefault="00B33228" w:rsidP="00B33228">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Pr="00F953D6">
              <w:rPr>
                <w:rFonts w:ascii="Tahoma" w:hAnsi="Tahoma" w:cs="Tahoma"/>
                <w:sz w:val="20"/>
                <w:szCs w:val="20"/>
                <w:lang w:val="en-US"/>
              </w:rPr>
              <w:t>Segezha</w:t>
            </w:r>
            <w:proofErr w:type="spellEnd"/>
            <w:r>
              <w:rPr>
                <w:rFonts w:ascii="Tahoma" w:hAnsi="Tahoma" w:cs="Tahoma"/>
                <w:sz w:val="20"/>
                <w:szCs w:val="20"/>
                <w:lang w:val="en-US"/>
              </w:rPr>
              <w:t xml:space="preserve"> Group</w:t>
            </w:r>
          </w:p>
          <w:p w:rsidR="00B33228" w:rsidRPr="001965E6" w:rsidRDefault="00B33228" w:rsidP="00B33228">
            <w:pPr>
              <w:rPr>
                <w:rFonts w:ascii="Tahoma" w:hAnsi="Tahoma" w:cs="Tahoma"/>
                <w:sz w:val="20"/>
                <w:szCs w:val="20"/>
                <w:lang w:val="en-US"/>
              </w:rPr>
            </w:pP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5103" w:type="dxa"/>
            <w:shd w:val="clear" w:color="auto" w:fill="auto"/>
            <w:vAlign w:val="center"/>
          </w:tcPr>
          <w:p w:rsidR="00B33228" w:rsidRPr="00332F95" w:rsidRDefault="00B33228" w:rsidP="00B33228">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Pr="00F953D6">
              <w:rPr>
                <w:rFonts w:ascii="Tahoma" w:hAnsi="Tahoma" w:cs="Tahoma"/>
                <w:sz w:val="20"/>
                <w:szCs w:val="20"/>
                <w:lang w:val="en-US"/>
              </w:rPr>
              <w:t>Segezha</w:t>
            </w:r>
            <w:proofErr w:type="spellEnd"/>
            <w:r>
              <w:rPr>
                <w:rFonts w:ascii="Tahoma" w:hAnsi="Tahoma" w:cs="Tahoma"/>
                <w:sz w:val="20"/>
                <w:szCs w:val="20"/>
                <w:lang w:val="en-US"/>
              </w:rPr>
              <w:t xml:space="preserve"> Group</w:t>
            </w:r>
            <w:r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276" w:type="dxa"/>
            <w:shd w:val="clear" w:color="auto" w:fill="auto"/>
            <w:vAlign w:val="center"/>
          </w:tcPr>
          <w:p w:rsidR="00B33228" w:rsidRDefault="00B33228" w:rsidP="00B33228">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275" w:type="dxa"/>
            <w:vAlign w:val="center"/>
          </w:tcPr>
          <w:p w:rsidR="00B33228" w:rsidRDefault="00B33228" w:rsidP="00B33228">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B33228" w:rsidRDefault="00B33228" w:rsidP="00B33228">
            <w:pPr>
              <w:jc w:val="center"/>
              <w:rPr>
                <w:rFonts w:ascii="Tahoma" w:hAnsi="Tahoma" w:cs="Tahoma"/>
                <w:sz w:val="20"/>
                <w:szCs w:val="20"/>
                <w:lang w:val="en-US"/>
              </w:rPr>
            </w:pPr>
            <w:r w:rsidRPr="008F5D71">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965E6" w:rsidRDefault="00B33228" w:rsidP="00B33228">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Pr="00F953D6">
              <w:rPr>
                <w:rFonts w:ascii="Tahoma" w:hAnsi="Tahoma" w:cs="Tahoma"/>
                <w:sz w:val="20"/>
                <w:szCs w:val="20"/>
                <w:lang w:val="en-US"/>
              </w:rPr>
              <w:t>Sovcomflot</w:t>
            </w:r>
            <w:proofErr w:type="spellEnd"/>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5103" w:type="dxa"/>
            <w:shd w:val="clear" w:color="auto" w:fill="auto"/>
            <w:vAlign w:val="center"/>
          </w:tcPr>
          <w:p w:rsidR="00B33228" w:rsidRPr="00332F95" w:rsidRDefault="00B33228" w:rsidP="00B33228">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Pr="00F953D6">
              <w:rPr>
                <w:rFonts w:ascii="Tahoma" w:hAnsi="Tahoma" w:cs="Tahoma"/>
                <w:sz w:val="20"/>
                <w:szCs w:val="20"/>
                <w:lang w:val="en-US"/>
              </w:rPr>
              <w:t>Sovcomflot</w:t>
            </w:r>
            <w:proofErr w:type="spellEnd"/>
            <w:r w:rsidRPr="00F953D6">
              <w:rPr>
                <w:rFonts w:ascii="Tahoma" w:hAnsi="Tahoma" w:cs="Tahoma"/>
                <w:sz w:val="20"/>
                <w:szCs w:val="20"/>
                <w:lang w:val="en-US"/>
              </w:rPr>
              <w:t xml:space="preserve"> (</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rPr>
              <w:t>100</w:t>
            </w:r>
          </w:p>
        </w:tc>
        <w:tc>
          <w:tcPr>
            <w:tcW w:w="1275" w:type="dxa"/>
            <w:vAlign w:val="center"/>
          </w:tcPr>
          <w:p w:rsidR="00B33228" w:rsidRDefault="00B33228" w:rsidP="00B33228">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B33228" w:rsidRDefault="00B33228" w:rsidP="00B33228">
            <w:pPr>
              <w:jc w:val="center"/>
              <w:rPr>
                <w:rFonts w:ascii="Tahoma" w:hAnsi="Tahoma" w:cs="Tahoma"/>
                <w:sz w:val="20"/>
                <w:szCs w:val="20"/>
                <w:lang w:val="en-US"/>
              </w:rPr>
            </w:pPr>
            <w:r w:rsidRPr="008F5D71">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F953D6" w:rsidRDefault="00B33228" w:rsidP="00B33228">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5103" w:type="dxa"/>
            <w:shd w:val="clear" w:color="auto" w:fill="auto"/>
          </w:tcPr>
          <w:p w:rsidR="00B33228" w:rsidRPr="00E15CB0"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276" w:type="dxa"/>
            <w:shd w:val="clear" w:color="auto" w:fill="auto"/>
            <w:vAlign w:val="center"/>
          </w:tcPr>
          <w:p w:rsidR="00B33228" w:rsidRPr="001F6BB0" w:rsidRDefault="00B33228" w:rsidP="00B33228">
            <w:pPr>
              <w:jc w:val="center"/>
              <w:rPr>
                <w:rFonts w:ascii="Tahoma" w:hAnsi="Tahoma" w:cs="Tahoma"/>
                <w:b/>
                <w:bCs/>
                <w:sz w:val="20"/>
                <w:szCs w:val="20"/>
                <w:lang w:val="en-US"/>
              </w:rPr>
            </w:pPr>
            <w:r>
              <w:rPr>
                <w:rFonts w:ascii="Tahoma" w:hAnsi="Tahoma" w:cs="Tahoma"/>
                <w:sz w:val="20"/>
                <w:szCs w:val="20"/>
                <w:lang w:val="en-US"/>
              </w:rPr>
              <w:t>10</w:t>
            </w:r>
          </w:p>
        </w:tc>
        <w:tc>
          <w:tcPr>
            <w:tcW w:w="1275" w:type="dxa"/>
            <w:vAlign w:val="center"/>
          </w:tcPr>
          <w:p w:rsidR="00B33228" w:rsidRPr="001F6BB0" w:rsidRDefault="00B33228" w:rsidP="00B33228">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B33228" w:rsidRPr="001F6BB0" w:rsidRDefault="00B33228" w:rsidP="00B33228">
            <w:pPr>
              <w:jc w:val="center"/>
              <w:rPr>
                <w:rFonts w:ascii="Tahoma" w:hAnsi="Tahoma" w:cs="Tahoma"/>
                <w:b/>
                <w:bCs/>
                <w:sz w:val="20"/>
                <w:szCs w:val="20"/>
                <w:lang w:val="en-US"/>
              </w:rPr>
            </w:pPr>
            <w:r w:rsidRPr="008F5D71">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F953D6" w:rsidRDefault="00B33228" w:rsidP="00B33228">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5103" w:type="dxa"/>
            <w:shd w:val="clear" w:color="auto" w:fill="auto"/>
          </w:tcPr>
          <w:p w:rsidR="00B33228" w:rsidRPr="00E15CB0"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276" w:type="dxa"/>
            <w:shd w:val="clear" w:color="auto" w:fill="auto"/>
            <w:vAlign w:val="center"/>
          </w:tcPr>
          <w:p w:rsidR="00B33228" w:rsidRPr="001F6BB0" w:rsidRDefault="00B33228" w:rsidP="00B33228">
            <w:pPr>
              <w:jc w:val="center"/>
              <w:rPr>
                <w:rFonts w:ascii="Tahoma" w:hAnsi="Tahoma" w:cs="Tahoma"/>
                <w:b/>
                <w:bCs/>
                <w:sz w:val="20"/>
                <w:szCs w:val="20"/>
                <w:lang w:val="en-US"/>
              </w:rPr>
            </w:pPr>
            <w:r>
              <w:rPr>
                <w:rFonts w:ascii="Tahoma" w:hAnsi="Tahoma" w:cs="Tahoma"/>
                <w:sz w:val="20"/>
                <w:szCs w:val="20"/>
                <w:lang w:val="en-US"/>
              </w:rPr>
              <w:t>1</w:t>
            </w:r>
          </w:p>
        </w:tc>
        <w:tc>
          <w:tcPr>
            <w:tcW w:w="1275" w:type="dxa"/>
            <w:vAlign w:val="center"/>
          </w:tcPr>
          <w:p w:rsidR="00B33228" w:rsidRPr="001F6BB0" w:rsidRDefault="00B33228" w:rsidP="00B33228">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B33228" w:rsidRPr="001F6BB0" w:rsidRDefault="00B33228" w:rsidP="00B33228">
            <w:pPr>
              <w:jc w:val="center"/>
              <w:rPr>
                <w:rFonts w:ascii="Tahoma" w:hAnsi="Tahoma" w:cs="Tahoma"/>
                <w:b/>
                <w:bCs/>
                <w:sz w:val="20"/>
                <w:szCs w:val="20"/>
                <w:lang w:val="en-US"/>
              </w:rPr>
            </w:pPr>
            <w:r w:rsidRPr="008F5D71">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F953D6" w:rsidRDefault="00B33228" w:rsidP="00B33228">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5103" w:type="dxa"/>
            <w:shd w:val="clear" w:color="auto" w:fill="auto"/>
          </w:tcPr>
          <w:p w:rsidR="00B33228" w:rsidRPr="00E15CB0"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276" w:type="dxa"/>
            <w:shd w:val="clear" w:color="auto" w:fill="auto"/>
            <w:vAlign w:val="center"/>
          </w:tcPr>
          <w:p w:rsidR="00B33228" w:rsidRPr="001F6BB0" w:rsidRDefault="00B33228" w:rsidP="00B33228">
            <w:pPr>
              <w:jc w:val="center"/>
              <w:rPr>
                <w:rFonts w:ascii="Tahoma" w:hAnsi="Tahoma" w:cs="Tahoma"/>
                <w:b/>
                <w:bCs/>
                <w:sz w:val="20"/>
                <w:szCs w:val="20"/>
                <w:lang w:val="en-US"/>
              </w:rPr>
            </w:pPr>
            <w:r>
              <w:rPr>
                <w:rFonts w:ascii="Tahoma" w:hAnsi="Tahoma" w:cs="Tahoma"/>
                <w:sz w:val="20"/>
                <w:szCs w:val="20"/>
                <w:lang w:val="en-US"/>
              </w:rPr>
              <w:t>10</w:t>
            </w:r>
          </w:p>
        </w:tc>
        <w:tc>
          <w:tcPr>
            <w:tcW w:w="1275" w:type="dxa"/>
            <w:vAlign w:val="center"/>
          </w:tcPr>
          <w:p w:rsidR="00B33228" w:rsidRPr="001F6BB0" w:rsidRDefault="00B33228" w:rsidP="00B33228">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B33228" w:rsidRPr="001F6BB0" w:rsidRDefault="00B33228" w:rsidP="00B33228">
            <w:pPr>
              <w:jc w:val="center"/>
              <w:rPr>
                <w:rFonts w:ascii="Tahoma" w:hAnsi="Tahoma" w:cs="Tahoma"/>
                <w:b/>
                <w:bCs/>
                <w:sz w:val="20"/>
                <w:szCs w:val="20"/>
                <w:lang w:val="en-US"/>
              </w:rPr>
            </w:pPr>
            <w:r w:rsidRPr="008F5D71">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1F6BB0" w:rsidRDefault="00B33228" w:rsidP="00B33228">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5103" w:type="dxa"/>
            <w:shd w:val="clear" w:color="auto" w:fill="auto"/>
          </w:tcPr>
          <w:p w:rsidR="00B33228" w:rsidRPr="00145B9B"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276" w:type="dxa"/>
            <w:shd w:val="clear" w:color="auto" w:fill="auto"/>
            <w:vAlign w:val="center"/>
          </w:tcPr>
          <w:p w:rsidR="00B33228" w:rsidRDefault="00B33228" w:rsidP="00B33228">
            <w:pPr>
              <w:jc w:val="center"/>
              <w:rPr>
                <w:rFonts w:ascii="Tahoma" w:hAnsi="Tahoma" w:cs="Tahoma"/>
                <w:sz w:val="20"/>
                <w:szCs w:val="20"/>
                <w:lang w:val="en-US"/>
              </w:rPr>
            </w:pPr>
            <w:r w:rsidRPr="00481ABD">
              <w:rPr>
                <w:rFonts w:ascii="Tahoma" w:hAnsi="Tahoma" w:cs="Tahoma"/>
                <w:sz w:val="20"/>
                <w:szCs w:val="20"/>
                <w:lang w:val="en-US"/>
              </w:rPr>
              <w:t>10</w:t>
            </w:r>
          </w:p>
        </w:tc>
        <w:tc>
          <w:tcPr>
            <w:tcW w:w="1275" w:type="dxa"/>
            <w:vAlign w:val="center"/>
          </w:tcPr>
          <w:p w:rsidR="00B33228" w:rsidRPr="00145B9B"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B33228" w:rsidRPr="008F5D71"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F6BB0" w:rsidRDefault="00B33228" w:rsidP="00B33228">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5103" w:type="dxa"/>
            <w:shd w:val="clear" w:color="auto" w:fill="auto"/>
            <w:vAlign w:val="center"/>
          </w:tcPr>
          <w:p w:rsidR="00B33228" w:rsidRPr="003A5A3D"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276" w:type="dxa"/>
            <w:shd w:val="clear" w:color="auto" w:fill="auto"/>
            <w:vAlign w:val="center"/>
          </w:tcPr>
          <w:p w:rsidR="00B33228" w:rsidRPr="00481ABD" w:rsidRDefault="00B33228" w:rsidP="00B33228">
            <w:pPr>
              <w:jc w:val="center"/>
              <w:rPr>
                <w:rFonts w:ascii="Tahoma" w:hAnsi="Tahoma" w:cs="Tahoma"/>
                <w:sz w:val="20"/>
                <w:szCs w:val="20"/>
                <w:lang w:val="en-US"/>
              </w:rPr>
            </w:pPr>
            <w:r>
              <w:rPr>
                <w:rFonts w:ascii="Tahoma" w:hAnsi="Tahoma" w:cs="Tahoma"/>
                <w:sz w:val="20"/>
                <w:szCs w:val="20"/>
                <w:lang w:val="en-US"/>
              </w:rPr>
              <w:t>1</w:t>
            </w:r>
          </w:p>
        </w:tc>
        <w:tc>
          <w:tcPr>
            <w:tcW w:w="1275"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F6BB0" w:rsidRDefault="00B33228" w:rsidP="00B33228">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5103" w:type="dxa"/>
            <w:shd w:val="clear" w:color="auto" w:fill="auto"/>
            <w:vAlign w:val="center"/>
          </w:tcPr>
          <w:p w:rsidR="00B33228" w:rsidRPr="003A5A3D"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276" w:type="dxa"/>
            <w:shd w:val="clear" w:color="auto" w:fill="auto"/>
            <w:vAlign w:val="center"/>
          </w:tcPr>
          <w:p w:rsidR="00B33228" w:rsidRPr="00481ABD" w:rsidRDefault="00B33228" w:rsidP="00B33228">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4A1B4C" w:rsidRDefault="00B33228" w:rsidP="00B33228">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5103" w:type="dxa"/>
            <w:shd w:val="clear" w:color="auto" w:fill="auto"/>
            <w:vAlign w:val="center"/>
          </w:tcPr>
          <w:p w:rsidR="00B33228" w:rsidRPr="00C8660F"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276" w:type="dxa"/>
            <w:shd w:val="clear" w:color="auto" w:fill="auto"/>
            <w:vAlign w:val="center"/>
          </w:tcPr>
          <w:p w:rsidR="00B33228" w:rsidRDefault="00B33228" w:rsidP="00B33228">
            <w:pPr>
              <w:jc w:val="center"/>
              <w:rPr>
                <w:rFonts w:ascii="Tahoma" w:hAnsi="Tahoma" w:cs="Tahoma"/>
                <w:sz w:val="20"/>
                <w:szCs w:val="20"/>
                <w:lang w:val="en-US"/>
              </w:rPr>
            </w:pPr>
            <w:r>
              <w:rPr>
                <w:rFonts w:ascii="Tahoma" w:hAnsi="Tahoma" w:cs="Tahoma"/>
                <w:sz w:val="20"/>
                <w:szCs w:val="20"/>
              </w:rPr>
              <w:t>100</w:t>
            </w:r>
          </w:p>
        </w:tc>
        <w:tc>
          <w:tcPr>
            <w:tcW w:w="1275"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r>
      <w:tr w:rsidR="00B33228" w:rsidRPr="00DD2A0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BB6021" w:rsidRDefault="00B33228" w:rsidP="00B33228">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134" w:type="dxa"/>
            <w:shd w:val="clear" w:color="auto" w:fill="auto"/>
            <w:vAlign w:val="center"/>
          </w:tcPr>
          <w:p w:rsidR="00B33228"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5103" w:type="dxa"/>
            <w:shd w:val="clear" w:color="auto" w:fill="auto"/>
            <w:vAlign w:val="center"/>
          </w:tcPr>
          <w:p w:rsidR="00B33228" w:rsidRPr="00BB6021" w:rsidRDefault="00B33228" w:rsidP="00B33228">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276" w:type="dxa"/>
            <w:shd w:val="clear" w:color="auto" w:fill="auto"/>
            <w:vAlign w:val="center"/>
          </w:tcPr>
          <w:p w:rsidR="00B33228" w:rsidRDefault="00B33228" w:rsidP="00B33228">
            <w:pPr>
              <w:jc w:val="center"/>
              <w:rPr>
                <w:rFonts w:ascii="Tahoma" w:hAnsi="Tahoma" w:cs="Tahoma"/>
                <w:sz w:val="20"/>
                <w:szCs w:val="20"/>
              </w:rPr>
            </w:pPr>
            <w:r>
              <w:rPr>
                <w:rFonts w:ascii="Tahoma" w:hAnsi="Tahoma" w:cs="Tahoma"/>
                <w:sz w:val="20"/>
                <w:szCs w:val="20"/>
                <w:lang w:val="en-US"/>
              </w:rPr>
              <w:t>10</w:t>
            </w:r>
          </w:p>
        </w:tc>
        <w:tc>
          <w:tcPr>
            <w:tcW w:w="1275"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B33228" w:rsidRPr="00481ABD" w:rsidRDefault="00B33228" w:rsidP="00B33228">
            <w:pPr>
              <w:jc w:val="center"/>
              <w:rPr>
                <w:rFonts w:ascii="Tahoma" w:hAnsi="Tahoma" w:cs="Tahoma"/>
                <w:sz w:val="20"/>
                <w:szCs w:val="20"/>
                <w:lang w:val="en-US"/>
              </w:rPr>
            </w:pPr>
            <w:r w:rsidRPr="00481ABD">
              <w:rPr>
                <w:rFonts w:ascii="Tahoma" w:hAnsi="Tahoma" w:cs="Tahoma"/>
                <w:sz w:val="20"/>
                <w:szCs w:val="20"/>
                <w:lang w:val="en-US"/>
              </w:rPr>
              <w:t>1 RUB</w:t>
            </w:r>
          </w:p>
        </w:tc>
      </w:tr>
      <w:tr w:rsidR="00B33228" w:rsidRPr="00125E6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25E6F" w:rsidRDefault="00B33228" w:rsidP="00B33228">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Raspadskaya</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B33228" w:rsidRPr="00306A02"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RASP</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Raspadskaya</w:t>
            </w:r>
            <w:proofErr w:type="spellEnd"/>
            <w:r w:rsidRPr="00125E6F">
              <w:rPr>
                <w:rFonts w:ascii="Tahoma" w:hAnsi="Tahoma" w:cs="Tahoma"/>
                <w:sz w:val="20"/>
                <w:szCs w:val="20"/>
                <w:lang w:val="en-US"/>
              </w:rPr>
              <w:t xml:space="preserve"> (</w:t>
            </w:r>
            <w:r>
              <w:rPr>
                <w:rFonts w:ascii="Tahoma" w:hAnsi="Tahoma" w:cs="Tahoma"/>
                <w:sz w:val="20"/>
                <w:szCs w:val="20"/>
                <w:lang w:val="en-US"/>
              </w:rPr>
              <w:t>ISIN</w:t>
            </w:r>
            <w:r w:rsidRPr="00125E6F">
              <w:rPr>
                <w:rFonts w:ascii="Tahoma" w:hAnsi="Tahoma" w:cs="Tahoma"/>
                <w:sz w:val="20"/>
                <w:szCs w:val="20"/>
                <w:lang w:val="en-US"/>
              </w:rPr>
              <w:t xml:space="preserve"> RU000A0B90N8)</w:t>
            </w:r>
            <w:r w:rsidRPr="003B3F09">
              <w:rPr>
                <w:rFonts w:ascii="Tahoma" w:hAnsi="Tahoma" w:cs="Tahoma"/>
                <w:sz w:val="20"/>
                <w:szCs w:val="20"/>
                <w:lang w:val="en-US"/>
              </w:rPr>
              <w:t xml:space="preserve"> </w:t>
            </w:r>
          </w:p>
        </w:tc>
        <w:tc>
          <w:tcPr>
            <w:tcW w:w="1276" w:type="dxa"/>
            <w:shd w:val="clear" w:color="auto" w:fill="auto"/>
            <w:vAlign w:val="center"/>
          </w:tcPr>
          <w:p w:rsidR="00B33228" w:rsidRPr="00306A02" w:rsidRDefault="00B33228" w:rsidP="00B33228">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125E6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25E6F" w:rsidRDefault="00B33228" w:rsidP="00B33228">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B33228" w:rsidRPr="00306A02"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RNFT</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RU000A0JSE60)</w:t>
            </w:r>
          </w:p>
        </w:tc>
        <w:tc>
          <w:tcPr>
            <w:tcW w:w="1276" w:type="dxa"/>
            <w:shd w:val="clear" w:color="auto" w:fill="auto"/>
            <w:vAlign w:val="center"/>
          </w:tcPr>
          <w:p w:rsidR="00B33228" w:rsidRPr="00306A02" w:rsidRDefault="00B33228" w:rsidP="00B33228">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125E6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25E6F" w:rsidRDefault="00B33228" w:rsidP="00B33228">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DVMP </w:t>
            </w:r>
            <w:r w:rsidRPr="004A1B4C">
              <w:rPr>
                <w:rFonts w:ascii="Tahoma" w:hAnsi="Tahoma" w:cs="Tahoma"/>
                <w:sz w:val="20"/>
                <w:szCs w:val="20"/>
                <w:lang w:val="en-US"/>
              </w:rPr>
              <w:t>ordinary shares</w:t>
            </w:r>
          </w:p>
        </w:tc>
        <w:tc>
          <w:tcPr>
            <w:tcW w:w="1134" w:type="dxa"/>
            <w:shd w:val="clear" w:color="auto" w:fill="auto"/>
            <w:vAlign w:val="center"/>
          </w:tcPr>
          <w:p w:rsidR="00B33228" w:rsidRPr="00306A02"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FESH</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DVMP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RU0008992318)</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276" w:type="dxa"/>
            <w:shd w:val="clear" w:color="auto" w:fill="auto"/>
            <w:vAlign w:val="center"/>
          </w:tcPr>
          <w:p w:rsidR="00B33228" w:rsidRPr="00FD7BD0" w:rsidRDefault="00B33228" w:rsidP="00B33228">
            <w:pPr>
              <w:jc w:val="center"/>
              <w:rPr>
                <w:rFonts w:ascii="Tahoma" w:hAnsi="Tahoma" w:cs="Tahoma"/>
                <w:sz w:val="20"/>
                <w:szCs w:val="20"/>
                <w:lang w:val="en-US"/>
              </w:rPr>
            </w:pPr>
            <w:r>
              <w:rPr>
                <w:rFonts w:ascii="Tahoma" w:hAnsi="Tahoma" w:cs="Tahoma"/>
                <w:sz w:val="20"/>
                <w:szCs w:val="20"/>
                <w:lang w:val="en-US"/>
              </w:rPr>
              <w:t>100</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125E6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25E6F" w:rsidRDefault="00B33228" w:rsidP="00B33228">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B33228" w:rsidRPr="00FD7BD0"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LEAS</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RU000A0ZZFS9)</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276" w:type="dxa"/>
            <w:shd w:val="clear" w:color="auto" w:fill="auto"/>
            <w:vAlign w:val="center"/>
          </w:tcPr>
          <w:p w:rsidR="00B33228" w:rsidRPr="00FD7BD0" w:rsidRDefault="00B33228" w:rsidP="00B33228">
            <w:pPr>
              <w:jc w:val="center"/>
              <w:rPr>
                <w:rFonts w:ascii="Tahoma" w:hAnsi="Tahoma" w:cs="Tahoma"/>
                <w:sz w:val="20"/>
                <w:szCs w:val="20"/>
                <w:lang w:val="en-US"/>
              </w:rPr>
            </w:pPr>
            <w:r>
              <w:rPr>
                <w:rFonts w:ascii="Tahoma" w:hAnsi="Tahoma" w:cs="Tahoma"/>
                <w:sz w:val="20"/>
                <w:szCs w:val="20"/>
                <w:lang w:val="en-US"/>
              </w:rPr>
              <w:t>1</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125E6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25E6F" w:rsidRDefault="00B33228" w:rsidP="00B33228">
            <w:pPr>
              <w:rPr>
                <w:lang w:val="en-US"/>
              </w:rPr>
            </w:pPr>
            <w:r w:rsidRPr="00486BF0">
              <w:rPr>
                <w:rFonts w:ascii="Tahoma" w:hAnsi="Tahoma" w:cs="Tahoma"/>
                <w:sz w:val="20"/>
                <w:szCs w:val="20"/>
                <w:lang w:val="en-US"/>
              </w:rPr>
              <w:t xml:space="preserve">Futures contract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preferred</w:t>
            </w:r>
          </w:p>
        </w:tc>
        <w:tc>
          <w:tcPr>
            <w:tcW w:w="1134" w:type="dxa"/>
            <w:shd w:val="clear" w:color="auto" w:fill="auto"/>
            <w:vAlign w:val="center"/>
          </w:tcPr>
          <w:p w:rsidR="00B33228" w:rsidRPr="00FD7BD0"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TATP</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 xml:space="preserve">Registered book-entry </w:t>
            </w:r>
            <w:r w:rsidRPr="004C783C">
              <w:rPr>
                <w:rFonts w:ascii="Tahoma" w:hAnsi="Tahoma" w:cs="Tahoma"/>
                <w:sz w:val="20"/>
                <w:szCs w:val="20"/>
                <w:lang w:val="en-US"/>
              </w:rPr>
              <w:t>preferred</w:t>
            </w:r>
            <w:r w:rsidRPr="003B3F09">
              <w:rPr>
                <w:rFonts w:ascii="Tahoma" w:hAnsi="Tahoma" w:cs="Tahoma"/>
                <w:sz w:val="20"/>
                <w:szCs w:val="20"/>
                <w:lang w:val="en-US"/>
              </w:rPr>
              <w:t xml:space="preserve"> shares of </w:t>
            </w:r>
            <w:proofErr w:type="spellStart"/>
            <w:r w:rsidRPr="004C783C">
              <w:rPr>
                <w:rFonts w:ascii="Tahoma" w:hAnsi="Tahoma" w:cs="Tahoma"/>
                <w:sz w:val="20"/>
                <w:szCs w:val="20"/>
                <w:lang w:val="en-US"/>
              </w:rPr>
              <w:t>Tatnef</w:t>
            </w:r>
            <w:r>
              <w:rPr>
                <w:rFonts w:ascii="Tahoma" w:hAnsi="Tahoma" w:cs="Tahoma"/>
                <w:sz w:val="20"/>
                <w:szCs w:val="20"/>
                <w:lang w:val="en-US"/>
              </w:rPr>
              <w:t>t</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C3596F">
              <w:rPr>
                <w:rFonts w:ascii="Tahoma" w:hAnsi="Tahoma" w:cs="Tahoma"/>
                <w:sz w:val="20"/>
                <w:szCs w:val="20"/>
                <w:lang w:val="en-US"/>
              </w:rPr>
              <w:t>ISIN</w:t>
            </w:r>
            <w:r w:rsidRPr="00125E6F">
              <w:rPr>
                <w:rFonts w:ascii="Tahoma" w:hAnsi="Tahoma" w:cs="Tahoma"/>
                <w:sz w:val="20"/>
                <w:szCs w:val="20"/>
                <w:lang w:val="en-US"/>
              </w:rPr>
              <w:t xml:space="preserve"> RU0006944147)</w:t>
            </w:r>
            <w:r>
              <w:rPr>
                <w:rFonts w:ascii="Tahoma" w:hAnsi="Tahoma" w:cs="Tahoma"/>
                <w:sz w:val="20"/>
                <w:szCs w:val="20"/>
                <w:lang w:val="en-US"/>
              </w:rPr>
              <w:t xml:space="preserve"> </w:t>
            </w:r>
          </w:p>
        </w:tc>
        <w:tc>
          <w:tcPr>
            <w:tcW w:w="1276" w:type="dxa"/>
            <w:shd w:val="clear" w:color="auto" w:fill="auto"/>
            <w:vAlign w:val="center"/>
          </w:tcPr>
          <w:p w:rsidR="00B33228" w:rsidRPr="00FD7BD0" w:rsidRDefault="00B33228" w:rsidP="00B33228">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125E6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125E6F" w:rsidRDefault="00B33228" w:rsidP="00B33228">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Yandex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134" w:type="dxa"/>
            <w:shd w:val="clear" w:color="auto" w:fill="auto"/>
            <w:vAlign w:val="center"/>
          </w:tcPr>
          <w:p w:rsidR="00B33228" w:rsidRPr="00B05409"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YDEX</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Yandex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RU000A107T19)</w:t>
            </w:r>
            <w:r w:rsidRPr="003B3F09">
              <w:rPr>
                <w:rFonts w:ascii="Tahoma" w:hAnsi="Tahoma" w:cs="Tahoma"/>
                <w:sz w:val="20"/>
                <w:szCs w:val="20"/>
                <w:lang w:val="en-US"/>
              </w:rPr>
              <w:t xml:space="preserve"> </w:t>
            </w:r>
          </w:p>
        </w:tc>
        <w:tc>
          <w:tcPr>
            <w:tcW w:w="1276" w:type="dxa"/>
            <w:shd w:val="clear" w:color="auto" w:fill="auto"/>
            <w:vAlign w:val="center"/>
          </w:tcPr>
          <w:p w:rsidR="00B33228" w:rsidRPr="00EF46DD" w:rsidRDefault="00B33228" w:rsidP="00B33228">
            <w:pPr>
              <w:jc w:val="center"/>
              <w:rPr>
                <w:rFonts w:ascii="Tahoma" w:hAnsi="Tahoma" w:cs="Tahoma"/>
                <w:sz w:val="20"/>
                <w:szCs w:val="20"/>
              </w:rPr>
            </w:pPr>
            <w:r>
              <w:rPr>
                <w:rFonts w:ascii="Tahoma" w:hAnsi="Tahoma" w:cs="Tahoma"/>
                <w:sz w:val="20"/>
                <w:szCs w:val="20"/>
                <w:lang w:val="en-US"/>
              </w:rPr>
              <w:t>1</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125E6F"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6F618F" w:rsidRDefault="00B33228" w:rsidP="00B33228">
            <w:pPr>
              <w:rPr>
                <w:rFonts w:ascii="Tahoma" w:hAnsi="Tahoma" w:cs="Tahoma"/>
                <w:sz w:val="20"/>
                <w:szCs w:val="20"/>
                <w:lang w:val="en-US"/>
              </w:rPr>
            </w:pPr>
            <w:r w:rsidRPr="00486BF0">
              <w:rPr>
                <w:rFonts w:ascii="Tahoma" w:hAnsi="Tahoma" w:cs="Tahoma"/>
                <w:sz w:val="20"/>
                <w:szCs w:val="20"/>
                <w:lang w:val="en-US"/>
              </w:rPr>
              <w:t>Futures contract on</w:t>
            </w:r>
            <w:r w:rsidRPr="006F618F">
              <w:rPr>
                <w:rFonts w:ascii="Tahoma" w:hAnsi="Tahoma" w:cs="Tahoma"/>
                <w:sz w:val="20"/>
                <w:szCs w:val="20"/>
                <w:lang w:val="en-US"/>
              </w:rPr>
              <w:t xml:space="preserve"> </w:t>
            </w:r>
            <w:r>
              <w:rPr>
                <w:rFonts w:ascii="Tahoma" w:hAnsi="Tahoma" w:cs="Tahoma"/>
                <w:sz w:val="20"/>
                <w:szCs w:val="20"/>
                <w:lang w:val="en-US"/>
              </w:rPr>
              <w:t xml:space="preserve">SFI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134" w:type="dxa"/>
            <w:shd w:val="clear" w:color="auto" w:fill="auto"/>
            <w:vAlign w:val="center"/>
          </w:tcPr>
          <w:p w:rsidR="00B33228" w:rsidRPr="00A21E06"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SFIN</w:t>
            </w:r>
          </w:p>
        </w:tc>
        <w:tc>
          <w:tcPr>
            <w:tcW w:w="5103" w:type="dxa"/>
            <w:shd w:val="clear" w:color="auto" w:fill="auto"/>
          </w:tcPr>
          <w:p w:rsidR="00B33228" w:rsidRPr="006F618F" w:rsidRDefault="00B33228" w:rsidP="00B33228">
            <w:pPr>
              <w:rPr>
                <w:rFonts w:ascii="Tahoma" w:hAnsi="Tahoma" w:cs="Tahoma"/>
                <w:sz w:val="20"/>
                <w:szCs w:val="20"/>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SFI </w:t>
            </w:r>
            <w:r w:rsidRPr="006F618F">
              <w:rPr>
                <w:rFonts w:ascii="Tahoma" w:hAnsi="Tahoma" w:cs="Tahoma"/>
                <w:sz w:val="20"/>
                <w:szCs w:val="20"/>
                <w:lang w:val="en-US"/>
              </w:rPr>
              <w:t>(</w:t>
            </w:r>
            <w:r w:rsidRPr="003B53CF">
              <w:rPr>
                <w:rFonts w:ascii="Tahoma" w:hAnsi="Tahoma" w:cs="Tahoma"/>
                <w:sz w:val="20"/>
                <w:szCs w:val="20"/>
                <w:lang w:val="en-US"/>
              </w:rPr>
              <w:t>ISIN</w:t>
            </w:r>
            <w:r w:rsidRPr="006F618F">
              <w:rPr>
                <w:rFonts w:ascii="Tahoma" w:hAnsi="Tahoma" w:cs="Tahoma"/>
                <w:sz w:val="20"/>
                <w:szCs w:val="20"/>
                <w:lang w:val="en-US"/>
              </w:rPr>
              <w:t xml:space="preserve"> RU000A0JVW89)</w:t>
            </w:r>
          </w:p>
        </w:tc>
        <w:tc>
          <w:tcPr>
            <w:tcW w:w="1276" w:type="dxa"/>
            <w:shd w:val="clear" w:color="auto" w:fill="auto"/>
            <w:vAlign w:val="center"/>
          </w:tcPr>
          <w:p w:rsidR="00B33228" w:rsidRPr="00A40EFC" w:rsidRDefault="00B33228" w:rsidP="00B33228">
            <w:pPr>
              <w:jc w:val="center"/>
              <w:rPr>
                <w:rFonts w:ascii="Tahoma" w:hAnsi="Tahoma" w:cs="Tahoma"/>
                <w:sz w:val="20"/>
                <w:szCs w:val="20"/>
              </w:rPr>
            </w:pPr>
            <w:r>
              <w:rPr>
                <w:rFonts w:ascii="Tahoma" w:hAnsi="Tahoma" w:cs="Tahoma"/>
                <w:sz w:val="20"/>
                <w:szCs w:val="20"/>
              </w:rPr>
              <w:t>1</w:t>
            </w:r>
          </w:p>
        </w:tc>
        <w:tc>
          <w:tcPr>
            <w:tcW w:w="1275" w:type="dxa"/>
            <w:vAlign w:val="center"/>
          </w:tcPr>
          <w:p w:rsidR="00B33228" w:rsidRPr="00A40EFC" w:rsidRDefault="00B33228" w:rsidP="00B33228">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c>
          <w:tcPr>
            <w:tcW w:w="1276" w:type="dxa"/>
            <w:vAlign w:val="center"/>
          </w:tcPr>
          <w:p w:rsidR="00B33228" w:rsidRPr="00A40EFC" w:rsidRDefault="00B33228" w:rsidP="00B33228">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r>
      <w:tr w:rsidR="00B33228" w:rsidRPr="002A24F4"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2A24F4" w:rsidRDefault="00B33228" w:rsidP="00B33228">
            <w:pPr>
              <w:rPr>
                <w:lang w:val="en-US"/>
              </w:rPr>
            </w:pPr>
            <w:r w:rsidRPr="00927918">
              <w:rPr>
                <w:rFonts w:ascii="Tahoma" w:hAnsi="Tahoma" w:cs="Tahoma"/>
                <w:sz w:val="20"/>
                <w:szCs w:val="20"/>
                <w:lang w:val="en-US"/>
              </w:rPr>
              <w:t xml:space="preserve">Futures contract on </w:t>
            </w:r>
            <w:proofErr w:type="spellStart"/>
            <w:r>
              <w:rPr>
                <w:rFonts w:ascii="Tahoma" w:hAnsi="Tahoma" w:cs="Tahoma"/>
                <w:sz w:val="20"/>
                <w:szCs w:val="20"/>
                <w:lang w:val="en-US"/>
              </w:rPr>
              <w:t>NovaBev</w:t>
            </w:r>
            <w:proofErr w:type="spellEnd"/>
            <w:r w:rsidRPr="00927918">
              <w:rPr>
                <w:rFonts w:ascii="Tahoma" w:hAnsi="Tahoma" w:cs="Tahoma"/>
                <w:sz w:val="20"/>
                <w:szCs w:val="20"/>
                <w:lang w:val="en-US"/>
              </w:rPr>
              <w:t xml:space="preserve"> ordinary shares </w:t>
            </w:r>
          </w:p>
        </w:tc>
        <w:tc>
          <w:tcPr>
            <w:tcW w:w="1134" w:type="dxa"/>
            <w:shd w:val="clear" w:color="auto" w:fill="auto"/>
            <w:vAlign w:val="center"/>
          </w:tcPr>
          <w:p w:rsidR="00B33228" w:rsidRPr="00225003"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BELUGA</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NovaBev</w:t>
            </w:r>
            <w:proofErr w:type="spellEnd"/>
            <w:r w:rsidRPr="00927918">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 xml:space="preserve">ISIN </w:t>
            </w:r>
            <w:r w:rsidRPr="002A24F4">
              <w:rPr>
                <w:rFonts w:ascii="Tahoma" w:hAnsi="Tahoma" w:cs="Tahoma"/>
                <w:sz w:val="20"/>
                <w:szCs w:val="20"/>
                <w:lang w:val="en-US"/>
              </w:rPr>
              <w:t>RU000A0HL5M1</w:t>
            </w:r>
            <w:r w:rsidRPr="00125E6F">
              <w:rPr>
                <w:rFonts w:ascii="Tahoma" w:hAnsi="Tahoma" w:cs="Tahoma"/>
                <w:sz w:val="20"/>
                <w:szCs w:val="20"/>
                <w:lang w:val="en-US"/>
              </w:rPr>
              <w:t>)</w:t>
            </w:r>
            <w:r w:rsidRPr="003B3F09">
              <w:rPr>
                <w:rFonts w:ascii="Tahoma" w:hAnsi="Tahoma" w:cs="Tahoma"/>
                <w:sz w:val="20"/>
                <w:szCs w:val="20"/>
                <w:lang w:val="en-US"/>
              </w:rPr>
              <w:t xml:space="preserve"> </w:t>
            </w:r>
          </w:p>
        </w:tc>
        <w:tc>
          <w:tcPr>
            <w:tcW w:w="1276" w:type="dxa"/>
            <w:shd w:val="clear" w:color="auto" w:fill="auto"/>
            <w:vAlign w:val="center"/>
          </w:tcPr>
          <w:p w:rsidR="00B33228" w:rsidRPr="00EF46DD" w:rsidRDefault="00B33228" w:rsidP="00B33228">
            <w:pPr>
              <w:jc w:val="center"/>
              <w:rPr>
                <w:rFonts w:ascii="Tahoma" w:hAnsi="Tahoma" w:cs="Tahoma"/>
                <w:sz w:val="20"/>
                <w:szCs w:val="20"/>
              </w:rPr>
            </w:pPr>
            <w:r>
              <w:rPr>
                <w:rFonts w:ascii="Tahoma" w:hAnsi="Tahoma" w:cs="Tahoma"/>
                <w:sz w:val="20"/>
                <w:szCs w:val="20"/>
                <w:lang w:val="en-US"/>
              </w:rPr>
              <w:t>1</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2A24F4"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B33228" w:rsidRPr="002A24F4" w:rsidRDefault="00B33228" w:rsidP="00B33228">
            <w:pPr>
              <w:rPr>
                <w:lang w:val="en-US"/>
              </w:rPr>
            </w:pPr>
            <w:r w:rsidRPr="00927918">
              <w:rPr>
                <w:rFonts w:ascii="Tahoma" w:hAnsi="Tahoma" w:cs="Tahoma"/>
                <w:sz w:val="20"/>
                <w:szCs w:val="20"/>
                <w:lang w:val="en-US"/>
              </w:rPr>
              <w:t xml:space="preserve">Futures contract on </w:t>
            </w:r>
            <w:r>
              <w:rPr>
                <w:rFonts w:ascii="Tahoma" w:hAnsi="Tahoma" w:cs="Tahoma"/>
                <w:sz w:val="20"/>
                <w:szCs w:val="20"/>
                <w:lang w:val="en-US"/>
              </w:rPr>
              <w:t>T-Technologies</w:t>
            </w:r>
            <w:r w:rsidRPr="00927918">
              <w:rPr>
                <w:rFonts w:ascii="Tahoma" w:hAnsi="Tahoma" w:cs="Tahoma"/>
                <w:sz w:val="20"/>
                <w:szCs w:val="20"/>
                <w:lang w:val="en-US"/>
              </w:rPr>
              <w:t xml:space="preserve"> ordinary shares </w:t>
            </w:r>
          </w:p>
        </w:tc>
        <w:tc>
          <w:tcPr>
            <w:tcW w:w="1134" w:type="dxa"/>
            <w:shd w:val="clear" w:color="auto" w:fill="auto"/>
            <w:vAlign w:val="center"/>
          </w:tcPr>
          <w:p w:rsidR="00B33228" w:rsidRPr="007F550D"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w:t>
            </w:r>
          </w:p>
        </w:tc>
        <w:tc>
          <w:tcPr>
            <w:tcW w:w="5103" w:type="dxa"/>
            <w:shd w:val="clear" w:color="auto" w:fill="auto"/>
          </w:tcPr>
          <w:p w:rsidR="00B33228" w:rsidRPr="00125E6F" w:rsidRDefault="00B33228" w:rsidP="00B33228">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T-Technologies</w:t>
            </w:r>
            <w:r w:rsidRPr="00927918">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2A24F4">
              <w:rPr>
                <w:rFonts w:ascii="Tahoma" w:hAnsi="Tahoma" w:cs="Tahoma"/>
                <w:sz w:val="20"/>
                <w:szCs w:val="20"/>
                <w:lang w:val="en-US"/>
              </w:rPr>
              <w:t xml:space="preserve"> RU000A107UL4</w:t>
            </w:r>
            <w:r w:rsidRPr="00125E6F">
              <w:rPr>
                <w:rFonts w:ascii="Tahoma" w:hAnsi="Tahoma" w:cs="Tahoma"/>
                <w:sz w:val="20"/>
                <w:szCs w:val="20"/>
                <w:lang w:val="en-US"/>
              </w:rPr>
              <w:t>)</w:t>
            </w:r>
            <w:r w:rsidRPr="003B3F09">
              <w:rPr>
                <w:rFonts w:ascii="Tahoma" w:hAnsi="Tahoma" w:cs="Tahoma"/>
                <w:sz w:val="20"/>
                <w:szCs w:val="20"/>
                <w:lang w:val="en-US"/>
              </w:rPr>
              <w:t xml:space="preserve"> </w:t>
            </w:r>
          </w:p>
        </w:tc>
        <w:tc>
          <w:tcPr>
            <w:tcW w:w="1276" w:type="dxa"/>
            <w:shd w:val="clear" w:color="auto" w:fill="auto"/>
            <w:vAlign w:val="center"/>
          </w:tcPr>
          <w:p w:rsidR="00B33228" w:rsidRPr="00EF46DD" w:rsidRDefault="00B33228" w:rsidP="00B33228">
            <w:pPr>
              <w:jc w:val="center"/>
              <w:rPr>
                <w:rFonts w:ascii="Tahoma" w:hAnsi="Tahoma" w:cs="Tahoma"/>
                <w:sz w:val="20"/>
                <w:szCs w:val="20"/>
              </w:rPr>
            </w:pPr>
            <w:r>
              <w:rPr>
                <w:rFonts w:ascii="Tahoma" w:hAnsi="Tahoma" w:cs="Tahoma"/>
                <w:sz w:val="20"/>
                <w:szCs w:val="20"/>
                <w:lang w:val="en-US"/>
              </w:rPr>
              <w:t>1</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r w:rsidR="00B33228" w:rsidRPr="002A24F4" w:rsidTr="001E026E">
        <w:tc>
          <w:tcPr>
            <w:tcW w:w="709" w:type="dxa"/>
            <w:shd w:val="clear" w:color="auto" w:fill="auto"/>
            <w:vAlign w:val="center"/>
          </w:tcPr>
          <w:p w:rsidR="00B33228" w:rsidRPr="009C00EC" w:rsidRDefault="00B33228" w:rsidP="00B33228">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B33228" w:rsidRPr="00A73093" w:rsidRDefault="00B33228" w:rsidP="00B33228">
            <w:pPr>
              <w:rPr>
                <w:rFonts w:ascii="Tahoma" w:hAnsi="Tahoma" w:cs="Tahoma"/>
                <w:sz w:val="20"/>
                <w:szCs w:val="20"/>
                <w:lang w:val="en-US"/>
              </w:rPr>
            </w:pPr>
            <w:r w:rsidRPr="00927918">
              <w:rPr>
                <w:rFonts w:ascii="Tahoma" w:hAnsi="Tahoma" w:cs="Tahoma"/>
                <w:sz w:val="20"/>
                <w:szCs w:val="20"/>
                <w:lang w:val="en-US"/>
              </w:rPr>
              <w:t xml:space="preserve">Futures contract on </w:t>
            </w:r>
            <w:r>
              <w:rPr>
                <w:rFonts w:ascii="Tahoma" w:hAnsi="Tahoma" w:cs="Tahoma"/>
                <w:sz w:val="20"/>
                <w:szCs w:val="20"/>
                <w:lang w:val="en-US"/>
              </w:rPr>
              <w:t>Corporate</w:t>
            </w:r>
            <w:r w:rsidRPr="00A73093">
              <w:rPr>
                <w:rFonts w:ascii="Tahoma" w:hAnsi="Tahoma" w:cs="Tahoma"/>
                <w:sz w:val="20"/>
                <w:szCs w:val="20"/>
                <w:lang w:val="en-US"/>
              </w:rPr>
              <w:t xml:space="preserve"> X5 C</w:t>
            </w:r>
            <w:r>
              <w:rPr>
                <w:rFonts w:ascii="Tahoma" w:hAnsi="Tahoma" w:cs="Tahoma"/>
                <w:sz w:val="20"/>
                <w:szCs w:val="20"/>
                <w:lang w:val="en-US"/>
              </w:rPr>
              <w:t>orporate center</w:t>
            </w:r>
          </w:p>
        </w:tc>
        <w:tc>
          <w:tcPr>
            <w:tcW w:w="1134" w:type="dxa"/>
            <w:shd w:val="clear" w:color="auto" w:fill="auto"/>
            <w:vAlign w:val="center"/>
          </w:tcPr>
          <w:p w:rsidR="00B33228" w:rsidRPr="005674AF" w:rsidRDefault="00B33228" w:rsidP="00B33228">
            <w:pPr>
              <w:tabs>
                <w:tab w:val="num" w:pos="1260"/>
              </w:tabs>
              <w:ind w:left="1260" w:hanging="1226"/>
              <w:jc w:val="center"/>
              <w:rPr>
                <w:rFonts w:ascii="Tahoma" w:hAnsi="Tahoma" w:cs="Tahoma"/>
                <w:sz w:val="20"/>
                <w:szCs w:val="20"/>
                <w:lang w:val="en-US"/>
              </w:rPr>
            </w:pPr>
            <w:r>
              <w:rPr>
                <w:rFonts w:ascii="Tahoma" w:hAnsi="Tahoma" w:cs="Tahoma"/>
                <w:sz w:val="20"/>
                <w:szCs w:val="20"/>
                <w:lang w:val="en-US"/>
              </w:rPr>
              <w:t>X5</w:t>
            </w:r>
          </w:p>
        </w:tc>
        <w:tc>
          <w:tcPr>
            <w:tcW w:w="5103" w:type="dxa"/>
            <w:shd w:val="clear" w:color="auto" w:fill="auto"/>
            <w:vAlign w:val="center"/>
          </w:tcPr>
          <w:p w:rsidR="00B33228" w:rsidRPr="00A73093" w:rsidRDefault="00B33228" w:rsidP="00B33228">
            <w:pPr>
              <w:rPr>
                <w:rFonts w:ascii="Tahoma" w:hAnsi="Tahoma" w:cs="Tahoma"/>
                <w:sz w:val="20"/>
                <w:szCs w:val="20"/>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r w:rsidRPr="00A73093">
              <w:rPr>
                <w:rFonts w:ascii="Tahoma" w:hAnsi="Tahoma" w:cs="Tahoma"/>
                <w:sz w:val="20"/>
                <w:szCs w:val="20"/>
                <w:lang w:val="en-US"/>
              </w:rPr>
              <w:t>X5 C</w:t>
            </w:r>
            <w:r>
              <w:rPr>
                <w:rFonts w:ascii="Tahoma" w:hAnsi="Tahoma" w:cs="Tahoma"/>
                <w:sz w:val="20"/>
                <w:szCs w:val="20"/>
                <w:lang w:val="en-US"/>
              </w:rPr>
              <w:t>orporate center</w:t>
            </w:r>
            <w:r w:rsidRPr="00A73093">
              <w:rPr>
                <w:rFonts w:ascii="Tahoma" w:hAnsi="Tahoma" w:cs="Tahoma"/>
                <w:sz w:val="20"/>
                <w:szCs w:val="20"/>
                <w:lang w:val="en-US"/>
              </w:rPr>
              <w:t xml:space="preserve"> (ISIN RU000A108X38)</w:t>
            </w:r>
          </w:p>
        </w:tc>
        <w:tc>
          <w:tcPr>
            <w:tcW w:w="1276" w:type="dxa"/>
            <w:shd w:val="clear" w:color="auto" w:fill="auto"/>
            <w:vAlign w:val="center"/>
          </w:tcPr>
          <w:p w:rsidR="00B33228" w:rsidRPr="00D13E5D" w:rsidRDefault="00B33228" w:rsidP="00B33228">
            <w:pPr>
              <w:jc w:val="center"/>
              <w:rPr>
                <w:rFonts w:ascii="Tahoma" w:hAnsi="Tahoma" w:cs="Tahoma"/>
                <w:sz w:val="20"/>
                <w:szCs w:val="20"/>
              </w:rPr>
            </w:pPr>
            <w:r>
              <w:rPr>
                <w:rFonts w:ascii="Tahoma" w:hAnsi="Tahoma" w:cs="Tahoma"/>
                <w:sz w:val="20"/>
                <w:szCs w:val="20"/>
              </w:rPr>
              <w:t>1</w:t>
            </w:r>
          </w:p>
        </w:tc>
        <w:tc>
          <w:tcPr>
            <w:tcW w:w="1275"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B33228" w:rsidRPr="007F550D" w:rsidRDefault="00B33228" w:rsidP="00B33228">
            <w:pPr>
              <w:jc w:val="center"/>
              <w:rPr>
                <w:rFonts w:ascii="Tahoma" w:hAnsi="Tahoma" w:cs="Tahoma"/>
                <w:sz w:val="20"/>
                <w:szCs w:val="20"/>
              </w:rPr>
            </w:pPr>
            <w:r w:rsidRPr="00481ABD">
              <w:rPr>
                <w:rFonts w:ascii="Tahoma" w:hAnsi="Tahoma" w:cs="Tahoma"/>
                <w:sz w:val="20"/>
                <w:szCs w:val="20"/>
                <w:lang w:val="en-US"/>
              </w:rPr>
              <w:t>1 RUB</w:t>
            </w:r>
          </w:p>
        </w:tc>
      </w:tr>
    </w:tbl>
    <w:p w:rsidR="003F3902" w:rsidRPr="00DD2A0F" w:rsidRDefault="003F3902" w:rsidP="00F97389">
      <w:pPr>
        <w:jc w:val="both"/>
        <w:rPr>
          <w:rFonts w:ascii="Tahoma" w:hAnsi="Tahoma" w:cs="Tahoma"/>
          <w:sz w:val="22"/>
          <w:szCs w:val="22"/>
          <w:lang w:val="en-US"/>
        </w:rPr>
      </w:pPr>
    </w:p>
    <w:sectPr w:rsidR="003F3902" w:rsidRPr="00DD2A0F" w:rsidSect="00125E6F">
      <w:pgSz w:w="16838" w:h="11906" w:orient="landscape"/>
      <w:pgMar w:top="1701" w:right="1469"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4FD" w:rsidRDefault="007F64FD" w:rsidP="004762BD">
      <w:r>
        <w:separator/>
      </w:r>
    </w:p>
  </w:endnote>
  <w:endnote w:type="continuationSeparator" w:id="0">
    <w:p w:rsidR="007F64FD" w:rsidRDefault="007F64FD" w:rsidP="004762BD">
      <w:r>
        <w:continuationSeparator/>
      </w:r>
    </w:p>
  </w:endnote>
  <w:endnote w:id="1">
    <w:p w:rsidR="007F64FD" w:rsidRPr="006A0AAE" w:rsidRDefault="007F64FD"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r>
        <w:rPr>
          <w:rFonts w:ascii="Tahoma" w:hAnsi="Tahoma" w:cs="Tahoma"/>
          <w:sz w:val="20"/>
          <w:szCs w:val="22"/>
          <w:lang w:val="en-US"/>
        </w:rPr>
        <w:t xml:space="preserve">RusHydro ordinary shares futures: </w:t>
      </w:r>
    </w:p>
    <w:p w:rsidR="007F64FD" w:rsidRPr="00F13DD6" w:rsidRDefault="007F64FD"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.25</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4FD" w:rsidRDefault="007F64FD">
    <w:pPr>
      <w:pStyle w:val="a7"/>
      <w:jc w:val="right"/>
      <w:rPr>
        <w:rFonts w:ascii="Tahoma" w:hAnsi="Tahoma" w:cs="Tahoma"/>
        <w:sz w:val="20"/>
        <w:szCs w:val="20"/>
      </w:rPr>
    </w:pPr>
  </w:p>
  <w:p w:rsidR="007F64FD" w:rsidRPr="00C36BF8" w:rsidRDefault="007F64FD">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Pr>
        <w:rFonts w:ascii="Tahoma" w:hAnsi="Tahoma" w:cs="Tahoma"/>
        <w:noProof/>
        <w:sz w:val="20"/>
        <w:szCs w:val="20"/>
      </w:rPr>
      <w:t>1</w:t>
    </w:r>
    <w:r w:rsidRPr="00C36BF8">
      <w:rPr>
        <w:rFonts w:ascii="Tahoma" w:hAnsi="Tahoma" w:cs="Tahoma"/>
        <w:sz w:val="20"/>
        <w:szCs w:val="20"/>
      </w:rPr>
      <w:fldChar w:fldCharType="end"/>
    </w:r>
  </w:p>
  <w:p w:rsidR="007F64FD" w:rsidRDefault="007F64F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4FD" w:rsidRDefault="007F64FD" w:rsidP="004762BD">
      <w:r>
        <w:separator/>
      </w:r>
    </w:p>
  </w:footnote>
  <w:footnote w:type="continuationSeparator" w:id="0">
    <w:p w:rsidR="007F64FD" w:rsidRDefault="007F64FD" w:rsidP="004762BD">
      <w:r>
        <w:continuationSeparator/>
      </w:r>
    </w:p>
  </w:footnote>
  <w:footnote w:id="1">
    <w:p w:rsidR="007F64FD" w:rsidRPr="00C019CB" w:rsidRDefault="007F64FD"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 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4FD" w:rsidRDefault="007F64FD"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7F64FD" w:rsidRPr="006C7E65" w:rsidRDefault="007F64FD" w:rsidP="004431D6">
    <w:pPr>
      <w:pStyle w:val="af2"/>
      <w:rPr>
        <w:rFonts w:ascii="Tahoma" w:hAnsi="Tahoma" w:cs="Tahoma"/>
        <w:b/>
        <w:sz w:val="20"/>
        <w:szCs w:val="20"/>
        <w:lang w:val="en-US"/>
      </w:rPr>
    </w:pPr>
    <w:r>
      <w:rPr>
        <w:rFonts w:ascii="Tahoma" w:hAnsi="Tahoma" w:cs="Tahoma"/>
        <w:b/>
        <w:sz w:val="20"/>
        <w:szCs w:val="20"/>
        <w:lang w:val="en-US"/>
      </w:rPr>
      <w:t>on Russian issuers</w:t>
    </w:r>
    <w:r w:rsidRPr="0008303A">
      <w:rPr>
        <w:rFonts w:ascii="Tahoma" w:hAnsi="Tahoma" w:cs="Tahoma"/>
        <w:b/>
        <w:sz w:val="20"/>
        <w:szCs w:val="20"/>
        <w:lang w:val="en-US"/>
      </w:rPr>
      <w:t xml:space="preserve"> </w:t>
    </w:r>
    <w:r>
      <w:rPr>
        <w:rFonts w:ascii="Tahoma" w:hAnsi="Tahoma" w:cs="Tahoma"/>
        <w:b/>
        <w:sz w:val="20"/>
        <w:szCs w:val="20"/>
        <w:lang w:val="en-US"/>
      </w:rPr>
      <w:t>shares</w:t>
    </w:r>
  </w:p>
  <w:p w:rsidR="007F64FD" w:rsidRPr="008F48E0" w:rsidRDefault="007F64FD" w:rsidP="006C7E65">
    <w:pPr>
      <w:pStyle w:val="af2"/>
      <w:pBdr>
        <w:bottom w:val="single" w:sz="12" w:space="1" w:color="auto"/>
      </w:pBdr>
      <w:rPr>
        <w:rFonts w:ascii="Tahoma" w:hAnsi="Tahoma" w:cs="Tahoma"/>
        <w:b/>
        <w:sz w:val="20"/>
        <w:szCs w:val="20"/>
      </w:rPr>
    </w:pPr>
  </w:p>
  <w:p w:rsidR="007F64FD" w:rsidRPr="006C7E65" w:rsidRDefault="007F64FD"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25E6F"/>
    <w:rsid w:val="00145B9B"/>
    <w:rsid w:val="00153A27"/>
    <w:rsid w:val="00176F1D"/>
    <w:rsid w:val="001A6F5C"/>
    <w:rsid w:val="001E026E"/>
    <w:rsid w:val="001F6BB0"/>
    <w:rsid w:val="00203B7B"/>
    <w:rsid w:val="002A24F4"/>
    <w:rsid w:val="0031361C"/>
    <w:rsid w:val="003378F6"/>
    <w:rsid w:val="0039086F"/>
    <w:rsid w:val="003946DE"/>
    <w:rsid w:val="003968E2"/>
    <w:rsid w:val="003A4694"/>
    <w:rsid w:val="003A5A3D"/>
    <w:rsid w:val="003F3902"/>
    <w:rsid w:val="00406D4F"/>
    <w:rsid w:val="004431D6"/>
    <w:rsid w:val="00445487"/>
    <w:rsid w:val="00465631"/>
    <w:rsid w:val="004762BD"/>
    <w:rsid w:val="00513C93"/>
    <w:rsid w:val="00525C38"/>
    <w:rsid w:val="005C31CF"/>
    <w:rsid w:val="005D176B"/>
    <w:rsid w:val="005D28E3"/>
    <w:rsid w:val="00627CE9"/>
    <w:rsid w:val="00640140"/>
    <w:rsid w:val="006B1A1C"/>
    <w:rsid w:val="006C7E65"/>
    <w:rsid w:val="006F618F"/>
    <w:rsid w:val="00727F72"/>
    <w:rsid w:val="007A7C5C"/>
    <w:rsid w:val="007B68CD"/>
    <w:rsid w:val="007F2ECB"/>
    <w:rsid w:val="007F64FD"/>
    <w:rsid w:val="00812F25"/>
    <w:rsid w:val="00855891"/>
    <w:rsid w:val="0088511F"/>
    <w:rsid w:val="00892845"/>
    <w:rsid w:val="008C062C"/>
    <w:rsid w:val="008E6AD1"/>
    <w:rsid w:val="009367CC"/>
    <w:rsid w:val="0094072C"/>
    <w:rsid w:val="00942BCD"/>
    <w:rsid w:val="00964489"/>
    <w:rsid w:val="00983248"/>
    <w:rsid w:val="00A07C48"/>
    <w:rsid w:val="00A24678"/>
    <w:rsid w:val="00A73093"/>
    <w:rsid w:val="00A744CF"/>
    <w:rsid w:val="00A814C2"/>
    <w:rsid w:val="00AD308D"/>
    <w:rsid w:val="00B02BB4"/>
    <w:rsid w:val="00B26132"/>
    <w:rsid w:val="00B33228"/>
    <w:rsid w:val="00B429B2"/>
    <w:rsid w:val="00BA2125"/>
    <w:rsid w:val="00BB6021"/>
    <w:rsid w:val="00C019CB"/>
    <w:rsid w:val="00C05A7A"/>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2405156C"/>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E7610-825D-4B82-A681-423D47E5F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3187</Words>
  <Characters>18172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5</cp:revision>
  <dcterms:created xsi:type="dcterms:W3CDTF">2025-03-11T12:44:00Z</dcterms:created>
  <dcterms:modified xsi:type="dcterms:W3CDTF">2025-03-14T08:59:00Z</dcterms:modified>
</cp:coreProperties>
</file>