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DD1783" w:rsidRDefault="00EA7751" w:rsidP="00EA7751">
      <w:pPr>
        <w:pStyle w:val="a7"/>
        <w:ind w:left="5103" w:right="-81"/>
        <w:jc w:val="right"/>
        <w:rPr>
          <w:rFonts w:ascii="Times New Roman" w:hAnsi="Times New Roman"/>
          <w:bCs w:val="0"/>
        </w:rPr>
      </w:pPr>
      <w:bookmarkStart w:id="0" w:name="_GoBack"/>
      <w:bookmarkEnd w:id="0"/>
    </w:p>
    <w:p w14:paraId="5203D0B7" w14:textId="77777777" w:rsidR="00EA7751" w:rsidRPr="005F702A" w:rsidRDefault="00944687" w:rsidP="004D3022">
      <w:pPr>
        <w:pStyle w:val="a7"/>
        <w:ind w:left="5387" w:right="-81"/>
        <w:rPr>
          <w:rFonts w:ascii="Tahoma" w:hAnsi="Tahoma" w:cs="Tahoma"/>
          <w:bCs w:val="0"/>
        </w:rPr>
      </w:pPr>
      <w:r w:rsidRPr="005F702A">
        <w:rPr>
          <w:rFonts w:ascii="Tahoma" w:hAnsi="Tahoma" w:cs="Tahoma"/>
          <w:bCs w:val="0"/>
        </w:rPr>
        <w:t>УТВЕРЖДЕНО</w:t>
      </w:r>
    </w:p>
    <w:p w14:paraId="776ADBA3" w14:textId="77777777" w:rsidR="00EA7751" w:rsidRPr="005F702A" w:rsidRDefault="00944687" w:rsidP="004D3022">
      <w:pPr>
        <w:pStyle w:val="a7"/>
        <w:tabs>
          <w:tab w:val="left" w:pos="4962"/>
        </w:tabs>
        <w:ind w:left="5387" w:right="-81"/>
        <w:rPr>
          <w:rFonts w:ascii="Tahoma" w:hAnsi="Tahoma" w:cs="Tahoma"/>
          <w:b w:val="0"/>
        </w:rPr>
      </w:pPr>
      <w:r w:rsidRPr="005F702A">
        <w:rPr>
          <w:rFonts w:ascii="Tahoma" w:hAnsi="Tahoma" w:cs="Tahoma"/>
          <w:b w:val="0"/>
        </w:rPr>
        <w:t xml:space="preserve">решением Наблюдательного совета </w:t>
      </w:r>
    </w:p>
    <w:p w14:paraId="5978F047" w14:textId="77777777" w:rsidR="00EA7751" w:rsidRPr="005F702A" w:rsidRDefault="00944687" w:rsidP="004D3022">
      <w:pPr>
        <w:pStyle w:val="a7"/>
        <w:tabs>
          <w:tab w:val="left" w:pos="4962"/>
        </w:tabs>
        <w:ind w:left="5387" w:right="-81"/>
        <w:rPr>
          <w:rFonts w:ascii="Tahoma" w:hAnsi="Tahoma" w:cs="Tahoma"/>
          <w:b w:val="0"/>
        </w:rPr>
      </w:pPr>
      <w:r w:rsidRPr="005F702A">
        <w:rPr>
          <w:rFonts w:ascii="Tahoma" w:hAnsi="Tahoma" w:cs="Tahoma"/>
          <w:b w:val="0"/>
        </w:rPr>
        <w:t>Публичного акционерного общества «Московская Биржа ММВБ-РТС»</w:t>
      </w:r>
    </w:p>
    <w:p w14:paraId="0FA6BB92" w14:textId="3115D80D" w:rsidR="00EA7751" w:rsidRPr="005F702A" w:rsidRDefault="00944687" w:rsidP="004D3022">
      <w:pPr>
        <w:pStyle w:val="a7"/>
        <w:tabs>
          <w:tab w:val="left" w:pos="4962"/>
        </w:tabs>
        <w:ind w:left="5387" w:right="-81"/>
        <w:rPr>
          <w:rFonts w:ascii="Tahoma" w:hAnsi="Tahoma" w:cs="Tahoma"/>
          <w:b w:val="0"/>
        </w:rPr>
      </w:pPr>
      <w:r w:rsidRPr="005F702A">
        <w:rPr>
          <w:rFonts w:ascii="Tahoma" w:hAnsi="Tahoma" w:cs="Tahoma"/>
          <w:b w:val="0"/>
        </w:rPr>
        <w:t>(Протокол №</w:t>
      </w:r>
      <w:r w:rsidR="00C320B0" w:rsidRPr="005F702A">
        <w:rPr>
          <w:rFonts w:ascii="Tahoma" w:hAnsi="Tahoma" w:cs="Tahoma"/>
          <w:b w:val="0"/>
        </w:rPr>
        <w:t xml:space="preserve"> </w:t>
      </w:r>
      <w:r w:rsidR="005E1CDD" w:rsidRPr="00515345">
        <w:rPr>
          <w:rFonts w:ascii="Tahoma" w:hAnsi="Tahoma" w:cs="Tahoma"/>
          <w:b w:val="0"/>
        </w:rPr>
        <w:t>11</w:t>
      </w:r>
      <w:r w:rsidR="00663690">
        <w:rPr>
          <w:rFonts w:ascii="Tahoma" w:hAnsi="Tahoma" w:cs="Tahoma"/>
          <w:b w:val="0"/>
        </w:rPr>
        <w:t xml:space="preserve"> </w:t>
      </w:r>
      <w:r w:rsidRPr="005F702A">
        <w:rPr>
          <w:rFonts w:ascii="Tahoma" w:hAnsi="Tahoma" w:cs="Tahoma"/>
          <w:b w:val="0"/>
        </w:rPr>
        <w:t>от</w:t>
      </w:r>
      <w:r w:rsidR="00663690">
        <w:rPr>
          <w:rFonts w:ascii="Tahoma" w:hAnsi="Tahoma" w:cs="Tahoma"/>
          <w:b w:val="0"/>
        </w:rPr>
        <w:t xml:space="preserve"> </w:t>
      </w:r>
      <w:r w:rsidR="005E1CDD" w:rsidRPr="00515345">
        <w:rPr>
          <w:rFonts w:ascii="Tahoma" w:hAnsi="Tahoma" w:cs="Tahoma"/>
          <w:b w:val="0"/>
        </w:rPr>
        <w:t xml:space="preserve">23 </w:t>
      </w:r>
      <w:r w:rsidR="005E1CDD">
        <w:rPr>
          <w:rFonts w:ascii="Tahoma" w:hAnsi="Tahoma" w:cs="Tahoma"/>
          <w:b w:val="0"/>
        </w:rPr>
        <w:t>января</w:t>
      </w:r>
      <w:r w:rsidR="00034AE9" w:rsidRPr="005F702A">
        <w:rPr>
          <w:rFonts w:ascii="Tahoma" w:hAnsi="Tahoma" w:cs="Tahoma"/>
          <w:b w:val="0"/>
        </w:rPr>
        <w:t xml:space="preserve"> </w:t>
      </w:r>
      <w:r w:rsidRPr="005F702A">
        <w:rPr>
          <w:rFonts w:ascii="Tahoma" w:hAnsi="Tahoma" w:cs="Tahoma"/>
          <w:b w:val="0"/>
        </w:rPr>
        <w:t>202</w:t>
      </w:r>
      <w:r w:rsidR="00663690">
        <w:rPr>
          <w:rFonts w:ascii="Tahoma" w:hAnsi="Tahoma" w:cs="Tahoma"/>
          <w:b w:val="0"/>
        </w:rPr>
        <w:t>6</w:t>
      </w:r>
      <w:r w:rsidRPr="005F702A">
        <w:rPr>
          <w:rFonts w:ascii="Tahoma" w:hAnsi="Tahoma" w:cs="Tahoma"/>
          <w:b w:val="0"/>
        </w:rPr>
        <w:t xml:space="preserve"> года)</w:t>
      </w:r>
    </w:p>
    <w:p w14:paraId="0A769979" w14:textId="158A664B" w:rsidR="00EA7751" w:rsidRPr="005F702A" w:rsidRDefault="00EA7751" w:rsidP="00EA7751">
      <w:pPr>
        <w:pStyle w:val="a7"/>
        <w:keepNext/>
        <w:widowControl w:val="0"/>
        <w:ind w:right="11"/>
        <w:jc w:val="center"/>
        <w:rPr>
          <w:rFonts w:ascii="Tahoma" w:hAnsi="Tahoma" w:cs="Tahoma"/>
        </w:rPr>
      </w:pPr>
      <w:bookmarkStart w:id="1" w:name="OLE_LINK1"/>
    </w:p>
    <w:p w14:paraId="798312CD" w14:textId="1F21734C" w:rsidR="00A71F48" w:rsidRPr="005F702A" w:rsidRDefault="00A71F48" w:rsidP="00EA7751">
      <w:pPr>
        <w:pStyle w:val="a7"/>
        <w:keepNext/>
        <w:widowControl w:val="0"/>
        <w:ind w:right="11"/>
        <w:jc w:val="center"/>
        <w:rPr>
          <w:rFonts w:ascii="Tahoma" w:hAnsi="Tahoma" w:cs="Tahoma"/>
        </w:rPr>
      </w:pPr>
    </w:p>
    <w:p w14:paraId="6150FD67" w14:textId="77777777" w:rsidR="00A71F48" w:rsidRPr="005F702A" w:rsidRDefault="00A71F48" w:rsidP="00EA7751">
      <w:pPr>
        <w:pStyle w:val="a7"/>
        <w:keepNext/>
        <w:widowControl w:val="0"/>
        <w:ind w:right="11"/>
        <w:jc w:val="center"/>
        <w:rPr>
          <w:rFonts w:ascii="Tahoma" w:hAnsi="Tahoma" w:cs="Tahoma"/>
        </w:rPr>
      </w:pPr>
    </w:p>
    <w:bookmarkEnd w:id="1"/>
    <w:p w14:paraId="02EA6ABD" w14:textId="77777777" w:rsidR="00EA7751" w:rsidRPr="005F702A" w:rsidRDefault="00944687" w:rsidP="00EA7751">
      <w:pPr>
        <w:pStyle w:val="a7"/>
        <w:keepNext/>
        <w:widowControl w:val="0"/>
        <w:ind w:right="11"/>
        <w:jc w:val="center"/>
        <w:rPr>
          <w:rFonts w:ascii="Tahoma" w:hAnsi="Tahoma" w:cs="Tahoma"/>
        </w:rPr>
      </w:pPr>
      <w:r w:rsidRPr="005F702A">
        <w:rPr>
          <w:rFonts w:ascii="Tahoma" w:hAnsi="Tahoma" w:cs="Tahoma"/>
        </w:rPr>
        <w:t>Правила организованных торгов</w:t>
      </w:r>
    </w:p>
    <w:p w14:paraId="760D757A" w14:textId="77777777" w:rsidR="00EA7751" w:rsidRPr="005F702A" w:rsidRDefault="00944687" w:rsidP="00EA7751">
      <w:pPr>
        <w:pStyle w:val="a7"/>
        <w:keepNext/>
        <w:widowControl w:val="0"/>
        <w:ind w:right="11"/>
        <w:jc w:val="center"/>
        <w:rPr>
          <w:rFonts w:ascii="Tahoma" w:hAnsi="Tahoma" w:cs="Tahoma"/>
        </w:rPr>
      </w:pPr>
      <w:r w:rsidRPr="005F702A">
        <w:rPr>
          <w:rFonts w:ascii="Tahoma" w:hAnsi="Tahoma" w:cs="Tahoma"/>
        </w:rPr>
        <w:t>на Срочном рынке ПАО Московская Биржа</w:t>
      </w:r>
    </w:p>
    <w:p w14:paraId="7D60B896" w14:textId="77777777" w:rsidR="00EA7751" w:rsidRPr="005F702A" w:rsidRDefault="00EA7751" w:rsidP="00EA7751">
      <w:pPr>
        <w:pStyle w:val="a7"/>
        <w:keepNext/>
        <w:widowControl w:val="0"/>
        <w:ind w:right="11"/>
        <w:jc w:val="center"/>
        <w:rPr>
          <w:rFonts w:ascii="Tahoma" w:hAnsi="Tahoma" w:cs="Tahoma"/>
          <w:b w:val="0"/>
          <w:bCs w:val="0"/>
        </w:rPr>
      </w:pPr>
    </w:p>
    <w:p w14:paraId="02965F96" w14:textId="77777777" w:rsidR="00EA7751" w:rsidRPr="005F702A" w:rsidRDefault="00944687" w:rsidP="00B32D4C">
      <w:pPr>
        <w:pStyle w:val="2"/>
        <w:tabs>
          <w:tab w:val="clear" w:pos="360"/>
          <w:tab w:val="num" w:pos="284"/>
          <w:tab w:val="left" w:pos="1134"/>
        </w:tabs>
        <w:ind w:left="284" w:hanging="284"/>
        <w:rPr>
          <w:rFonts w:ascii="Tahoma" w:hAnsi="Tahoma" w:cs="Tahoma"/>
          <w:b/>
          <w:bCs/>
        </w:rPr>
      </w:pPr>
      <w:r w:rsidRPr="005F702A">
        <w:rPr>
          <w:rFonts w:ascii="Tahoma" w:hAnsi="Tahoma" w:cs="Tahoma"/>
          <w:b/>
          <w:bCs/>
        </w:rPr>
        <w:t>ОБЩИЕ ПОЛОЖЕНИЯ</w:t>
      </w:r>
    </w:p>
    <w:p w14:paraId="5DDDB22A" w14:textId="77777777" w:rsidR="00EA7751" w:rsidRPr="005F702A" w:rsidRDefault="00EA7751" w:rsidP="00EA7751">
      <w:pPr>
        <w:pStyle w:val="a7"/>
        <w:keepNext/>
        <w:widowControl w:val="0"/>
        <w:ind w:right="11" w:firstLine="567"/>
        <w:jc w:val="both"/>
        <w:rPr>
          <w:rFonts w:ascii="Tahoma" w:hAnsi="Tahoma" w:cs="Tahoma"/>
          <w:b w:val="0"/>
          <w:bCs w:val="0"/>
        </w:rPr>
      </w:pPr>
    </w:p>
    <w:p w14:paraId="1D08E9B4" w14:textId="2CA54A42" w:rsidR="00EA7751" w:rsidRPr="005F702A" w:rsidRDefault="00944687" w:rsidP="00EA7751">
      <w:pPr>
        <w:pStyle w:val="a7"/>
        <w:keepNext/>
        <w:widowControl w:val="0"/>
        <w:ind w:right="11"/>
        <w:jc w:val="both"/>
        <w:rPr>
          <w:rFonts w:ascii="Tahoma" w:hAnsi="Tahoma" w:cs="Tahoma"/>
          <w:b w:val="0"/>
          <w:bCs w:val="0"/>
        </w:rPr>
      </w:pPr>
      <w:r w:rsidRPr="005F702A">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5F702A" w:rsidRDefault="00944687" w:rsidP="00EA7751">
      <w:pPr>
        <w:pStyle w:val="Title3"/>
        <w:tabs>
          <w:tab w:val="clear" w:pos="1222"/>
          <w:tab w:val="clear" w:pos="1418"/>
          <w:tab w:val="num" w:pos="7601"/>
        </w:tabs>
        <w:ind w:left="0" w:firstLine="0"/>
        <w:rPr>
          <w:rFonts w:ascii="Tahoma" w:hAnsi="Tahoma" w:cs="Tahoma"/>
        </w:rPr>
      </w:pPr>
      <w:r w:rsidRPr="005F702A">
        <w:rPr>
          <w:rFonts w:ascii="Tahoma" w:hAnsi="Tahoma" w:cs="Tahoma"/>
        </w:rPr>
        <w:t>Статья 1. Определения</w:t>
      </w:r>
    </w:p>
    <w:p w14:paraId="1262EBFD" w14:textId="77777777" w:rsidR="00EA7751" w:rsidRPr="005F702A" w:rsidRDefault="00944687" w:rsidP="00EA7751">
      <w:pPr>
        <w:pStyle w:val="Text"/>
        <w:rPr>
          <w:rFonts w:ascii="Tahoma" w:hAnsi="Tahoma" w:cs="Tahoma"/>
        </w:rPr>
      </w:pPr>
      <w:r w:rsidRPr="005F702A">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rsidRPr="005F702A" w14:paraId="4D0A2739" w14:textId="77777777" w:rsidTr="00EA7751">
        <w:tc>
          <w:tcPr>
            <w:tcW w:w="9355" w:type="dxa"/>
          </w:tcPr>
          <w:p w14:paraId="78040393"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Администратор </w:t>
            </w:r>
            <w:r w:rsidRPr="005F702A">
              <w:rPr>
                <w:rFonts w:ascii="Tahoma" w:hAnsi="Tahoma" w:cs="Tahoma"/>
              </w:rPr>
              <w:t>–</w:t>
            </w:r>
            <w:r w:rsidRPr="005F702A">
              <w:rPr>
                <w:rFonts w:ascii="Tahoma" w:hAnsi="Tahoma" w:cs="Tahoma"/>
                <w:b/>
                <w:bCs/>
              </w:rPr>
              <w:t xml:space="preserve"> </w:t>
            </w:r>
            <w:r w:rsidRPr="005F702A">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rsidRPr="005F702A" w14:paraId="31AB54BE" w14:textId="77777777" w:rsidTr="00EA7751">
        <w:tc>
          <w:tcPr>
            <w:tcW w:w="9355" w:type="dxa"/>
          </w:tcPr>
          <w:p w14:paraId="198F8343"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bCs/>
              </w:rPr>
              <w:t>Активная заявка</w:t>
            </w:r>
            <w:r w:rsidRPr="005F702A">
              <w:rPr>
                <w:rFonts w:ascii="Tahoma" w:hAnsi="Tahoma" w:cs="Tahoma"/>
                <w:bCs/>
              </w:rPr>
              <w:t xml:space="preserve"> </w:t>
            </w:r>
            <w:r w:rsidRPr="005F702A">
              <w:rPr>
                <w:rFonts w:ascii="Tahoma" w:hAnsi="Tahoma" w:cs="Tahoma"/>
              </w:rPr>
              <w:t>–</w:t>
            </w:r>
            <w:r w:rsidRPr="005F702A">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5F702A">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rsidRPr="005F702A" w14:paraId="41A10815" w14:textId="77777777" w:rsidTr="00EA7751">
        <w:tc>
          <w:tcPr>
            <w:tcW w:w="9355" w:type="dxa"/>
          </w:tcPr>
          <w:p w14:paraId="14DEC7BB" w14:textId="27C9A6C9" w:rsidR="00C20F89" w:rsidRPr="005F702A" w:rsidRDefault="00944687" w:rsidP="005A6ED8">
            <w:pPr>
              <w:pStyle w:val="Noeeu"/>
              <w:widowControl/>
              <w:spacing w:before="120"/>
              <w:jc w:val="both"/>
              <w:rPr>
                <w:rFonts w:ascii="Tahoma" w:hAnsi="Tahoma" w:cs="Tahoma"/>
                <w:b/>
                <w:bCs/>
              </w:rPr>
            </w:pPr>
            <w:r w:rsidRPr="005F702A">
              <w:rPr>
                <w:rFonts w:ascii="Tahoma" w:hAnsi="Tahoma" w:cs="Tahoma"/>
                <w:b/>
                <w:bCs/>
              </w:rPr>
              <w:t xml:space="preserve">Американский опцион </w:t>
            </w:r>
            <w:r w:rsidRPr="005F702A">
              <w:rPr>
                <w:rFonts w:ascii="Tahoma" w:hAnsi="Tahoma" w:cs="Tahoma"/>
                <w:bCs/>
              </w:rPr>
              <w:t>– Опцион, исполнение которого возможно</w:t>
            </w:r>
            <w:r w:rsidRPr="005F702A">
              <w:rPr>
                <w:rFonts w:ascii="Tahoma" w:hAnsi="Tahoma" w:cs="Tahoma"/>
              </w:rPr>
              <w:t xml:space="preserve"> в любой Торговый день в течение </w:t>
            </w:r>
            <w:r w:rsidRPr="005F702A">
              <w:rPr>
                <w:rFonts w:ascii="Tahoma" w:hAnsi="Tahoma" w:cs="Tahoma"/>
                <w:lang w:val="en-US"/>
              </w:rPr>
              <w:t>c</w:t>
            </w:r>
            <w:r w:rsidRPr="005F702A">
              <w:rPr>
                <w:rFonts w:ascii="Tahoma" w:hAnsi="Tahoma" w:cs="Tahoma"/>
              </w:rPr>
              <w:t>рока действия данного Опциона;</w:t>
            </w:r>
          </w:p>
        </w:tc>
      </w:tr>
      <w:tr w:rsidR="00CF2E10" w:rsidRPr="005F702A" w14:paraId="629AF4A0" w14:textId="77777777" w:rsidTr="00EA7751">
        <w:trPr>
          <w:trHeight w:val="564"/>
        </w:trPr>
        <w:tc>
          <w:tcPr>
            <w:tcW w:w="9355" w:type="dxa"/>
          </w:tcPr>
          <w:p w14:paraId="59BFDB7A" w14:textId="77777777" w:rsidR="00EA7751" w:rsidRPr="005F702A" w:rsidRDefault="00944687" w:rsidP="00EA7751">
            <w:pPr>
              <w:spacing w:before="120"/>
              <w:jc w:val="both"/>
              <w:rPr>
                <w:rFonts w:ascii="Tahoma" w:hAnsi="Tahoma" w:cs="Tahoma"/>
                <w:bCs/>
                <w:sz w:val="20"/>
                <w:szCs w:val="20"/>
              </w:rPr>
            </w:pPr>
            <w:r w:rsidRPr="005F702A">
              <w:rPr>
                <w:rFonts w:ascii="Tahoma" w:hAnsi="Tahoma" w:cs="Tahoma"/>
                <w:b/>
                <w:bCs/>
                <w:sz w:val="20"/>
                <w:szCs w:val="20"/>
              </w:rPr>
              <w:t>АРМ</w:t>
            </w:r>
            <w:r w:rsidRPr="005F702A">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Pr="005F702A" w:rsidRDefault="00944687" w:rsidP="00EA7751">
            <w:pPr>
              <w:spacing w:before="120"/>
              <w:jc w:val="both"/>
              <w:rPr>
                <w:rFonts w:ascii="Tahoma" w:hAnsi="Tahoma" w:cs="Tahoma"/>
                <w:bCs/>
                <w:sz w:val="20"/>
                <w:szCs w:val="20"/>
              </w:rPr>
            </w:pPr>
            <w:r w:rsidRPr="005F702A">
              <w:rPr>
                <w:rFonts w:ascii="Tahoma" w:hAnsi="Tahoma" w:cs="Tahoma"/>
                <w:b/>
                <w:bCs/>
                <w:sz w:val="20"/>
                <w:szCs w:val="20"/>
              </w:rPr>
              <w:t xml:space="preserve">Аукцион </w:t>
            </w:r>
            <w:r w:rsidRPr="005F702A">
              <w:rPr>
                <w:rFonts w:ascii="Tahoma" w:hAnsi="Tahoma" w:cs="Tahoma"/>
                <w:b/>
                <w:bCs/>
                <w:sz w:val="20"/>
                <w:szCs w:val="20"/>
                <w:lang w:val="en-US"/>
              </w:rPr>
              <w:t>RFS</w:t>
            </w:r>
            <w:r w:rsidRPr="005F702A">
              <w:rPr>
                <w:rFonts w:ascii="Tahoma" w:hAnsi="Tahoma" w:cs="Tahoma"/>
                <w:b/>
                <w:bCs/>
                <w:sz w:val="20"/>
                <w:szCs w:val="20"/>
              </w:rPr>
              <w:t xml:space="preserve"> (Аукцион </w:t>
            </w:r>
            <w:r w:rsidRPr="005F702A">
              <w:rPr>
                <w:rFonts w:ascii="Tahoma" w:hAnsi="Tahoma" w:cs="Tahoma"/>
                <w:b/>
                <w:bCs/>
                <w:sz w:val="20"/>
                <w:szCs w:val="20"/>
                <w:lang w:val="en-US"/>
              </w:rPr>
              <w:t>Request</w:t>
            </w:r>
            <w:r w:rsidRPr="005F702A">
              <w:rPr>
                <w:rFonts w:ascii="Tahoma" w:hAnsi="Tahoma" w:cs="Tahoma"/>
                <w:b/>
                <w:bCs/>
                <w:sz w:val="20"/>
                <w:szCs w:val="20"/>
              </w:rPr>
              <w:t xml:space="preserve"> </w:t>
            </w:r>
            <w:r w:rsidRPr="005F702A">
              <w:rPr>
                <w:rFonts w:ascii="Tahoma" w:hAnsi="Tahoma" w:cs="Tahoma"/>
                <w:b/>
                <w:bCs/>
                <w:sz w:val="20"/>
                <w:szCs w:val="20"/>
                <w:lang w:val="en-US"/>
              </w:rPr>
              <w:t>for</w:t>
            </w:r>
            <w:r w:rsidRPr="005F702A">
              <w:rPr>
                <w:rFonts w:ascii="Tahoma" w:hAnsi="Tahoma" w:cs="Tahoma"/>
                <w:b/>
                <w:bCs/>
                <w:sz w:val="20"/>
                <w:szCs w:val="20"/>
              </w:rPr>
              <w:t xml:space="preserve"> </w:t>
            </w:r>
            <w:r w:rsidRPr="005F702A">
              <w:rPr>
                <w:rFonts w:ascii="Tahoma" w:hAnsi="Tahoma" w:cs="Tahoma"/>
                <w:b/>
                <w:bCs/>
                <w:sz w:val="20"/>
                <w:szCs w:val="20"/>
                <w:lang w:val="en-US"/>
              </w:rPr>
              <w:t>Stream</w:t>
            </w:r>
            <w:r w:rsidRPr="005F702A">
              <w:rPr>
                <w:rFonts w:ascii="Tahoma" w:hAnsi="Tahoma" w:cs="Tahoma"/>
                <w:b/>
                <w:bCs/>
                <w:sz w:val="20"/>
                <w:szCs w:val="20"/>
              </w:rPr>
              <w:t>)</w:t>
            </w:r>
            <w:r w:rsidRPr="005F702A">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8 настоящих Правил;</w:t>
            </w:r>
          </w:p>
          <w:p w14:paraId="19EAB397" w14:textId="06FBC53B" w:rsidR="004D7B22" w:rsidRPr="005F702A" w:rsidRDefault="004D7B22" w:rsidP="0026025F">
            <w:pPr>
              <w:pStyle w:val="Noeeu"/>
              <w:widowControl/>
              <w:spacing w:before="120"/>
              <w:jc w:val="both"/>
              <w:rPr>
                <w:rFonts w:ascii="Tahoma" w:hAnsi="Tahoma" w:cs="Tahoma"/>
              </w:rPr>
            </w:pPr>
            <w:r w:rsidRPr="005F702A">
              <w:rPr>
                <w:rFonts w:ascii="Tahoma" w:hAnsi="Tahoma" w:cs="Tahoma"/>
                <w:b/>
                <w:bCs/>
              </w:rPr>
              <w:t>Аукцион открытия</w:t>
            </w:r>
            <w:r w:rsidRPr="005F702A">
              <w:rPr>
                <w:rFonts w:ascii="Tahoma" w:hAnsi="Tahoma" w:cs="Tahoma"/>
              </w:rPr>
              <w:t xml:space="preserve"> – форма проведения торгов перед началом </w:t>
            </w:r>
            <w:r w:rsidR="00A748E9" w:rsidRPr="005F702A">
              <w:rPr>
                <w:rFonts w:ascii="Tahoma" w:hAnsi="Tahoma" w:cs="Tahoma"/>
              </w:rPr>
              <w:t>утренней дополнительной торговой сессии</w:t>
            </w:r>
            <w:r w:rsidR="00FE4DD6" w:rsidRPr="005F702A">
              <w:rPr>
                <w:rFonts w:ascii="Tahoma" w:hAnsi="Tahoma" w:cs="Tahoma"/>
              </w:rPr>
              <w:t xml:space="preserve"> и Дополнительной (дополнительных) торговых сессий выходного дня</w:t>
            </w:r>
            <w:r w:rsidR="005D5B54" w:rsidRPr="005F702A">
              <w:rPr>
                <w:rFonts w:ascii="Tahoma" w:hAnsi="Tahoma" w:cs="Tahoma"/>
              </w:rPr>
              <w:t xml:space="preserve"> </w:t>
            </w:r>
            <w:r w:rsidR="005C7429" w:rsidRPr="005F702A">
              <w:rPr>
                <w:rFonts w:ascii="Tahoma" w:hAnsi="Tahoma" w:cs="Tahoma"/>
              </w:rPr>
              <w:t>(если иное не установлено решением Биржи)</w:t>
            </w:r>
            <w:r w:rsidRPr="005F702A">
              <w:rPr>
                <w:rFonts w:ascii="Tahoma" w:hAnsi="Tahoma" w:cs="Tahoma"/>
              </w:rPr>
              <w:t xml:space="preserve">, осуществляемая в порядке, предусмотренном в п. </w:t>
            </w:r>
            <w:r w:rsidR="00D26B00" w:rsidRPr="005F702A">
              <w:rPr>
                <w:rFonts w:ascii="Tahoma" w:hAnsi="Tahoma" w:cs="Tahoma"/>
              </w:rPr>
              <w:t>6.5</w:t>
            </w:r>
            <w:r w:rsidRPr="005F702A">
              <w:rPr>
                <w:rFonts w:ascii="Tahoma" w:hAnsi="Tahoma" w:cs="Tahoma"/>
              </w:rPr>
              <w:t xml:space="preserve"> настоящих Правил торгов</w:t>
            </w:r>
            <w:r w:rsidR="00B350B1" w:rsidRPr="005F702A">
              <w:rPr>
                <w:rFonts w:ascii="Tahoma" w:hAnsi="Tahoma" w:cs="Tahoma"/>
              </w:rPr>
              <w:t>;</w:t>
            </w:r>
          </w:p>
          <w:p w14:paraId="5BF86080"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Биржа</w:t>
            </w:r>
            <w:r w:rsidRPr="005F702A">
              <w:rPr>
                <w:rFonts w:ascii="Tahoma" w:hAnsi="Tahoma" w:cs="Tahoma"/>
                <w:i/>
                <w:iCs/>
                <w:sz w:val="20"/>
                <w:szCs w:val="20"/>
              </w:rPr>
              <w:t xml:space="preserve"> </w:t>
            </w:r>
            <w:r w:rsidRPr="005F702A">
              <w:rPr>
                <w:rFonts w:ascii="Tahoma" w:hAnsi="Tahoma" w:cs="Tahoma"/>
                <w:sz w:val="20"/>
                <w:szCs w:val="20"/>
              </w:rPr>
              <w:t>–</w:t>
            </w:r>
            <w:r w:rsidRPr="005F702A">
              <w:rPr>
                <w:rFonts w:ascii="Tahoma" w:hAnsi="Tahoma" w:cs="Tahoma"/>
                <w:i/>
                <w:iCs/>
                <w:sz w:val="20"/>
                <w:szCs w:val="20"/>
              </w:rPr>
              <w:t xml:space="preserve"> </w:t>
            </w:r>
            <w:r w:rsidRPr="005F702A">
              <w:rPr>
                <w:rFonts w:ascii="Tahoma" w:hAnsi="Tahoma" w:cs="Tahoma"/>
                <w:bCs/>
                <w:sz w:val="20"/>
                <w:szCs w:val="20"/>
              </w:rPr>
              <w:t>Публичное</w:t>
            </w:r>
            <w:r w:rsidRPr="005F702A">
              <w:rPr>
                <w:rFonts w:ascii="Tahoma" w:hAnsi="Tahoma" w:cs="Tahoma"/>
                <w:sz w:val="20"/>
                <w:szCs w:val="20"/>
              </w:rPr>
              <w:t xml:space="preserve"> акционерное общество «Московская Биржа ММВБ-РТС»;</w:t>
            </w:r>
          </w:p>
        </w:tc>
      </w:tr>
      <w:tr w:rsidR="00CF2E10" w:rsidRPr="005F702A" w14:paraId="50020A40" w14:textId="77777777" w:rsidTr="00EA7751">
        <w:tc>
          <w:tcPr>
            <w:tcW w:w="9355" w:type="dxa"/>
          </w:tcPr>
          <w:p w14:paraId="6DA78E11" w14:textId="77777777" w:rsidR="00EA7751" w:rsidRPr="005F702A" w:rsidRDefault="00944687" w:rsidP="00EA7751">
            <w:pPr>
              <w:spacing w:before="120"/>
              <w:jc w:val="both"/>
              <w:rPr>
                <w:rFonts w:ascii="Tahoma" w:hAnsi="Tahoma" w:cs="Tahoma"/>
                <w:b/>
                <w:bCs/>
                <w:sz w:val="20"/>
                <w:szCs w:val="20"/>
              </w:rPr>
            </w:pPr>
            <w:r w:rsidRPr="005F702A">
              <w:rPr>
                <w:rFonts w:ascii="Tahoma" w:hAnsi="Tahoma" w:cs="Tahoma"/>
                <w:b/>
                <w:sz w:val="20"/>
                <w:szCs w:val="20"/>
              </w:rPr>
              <w:t>Брокерский лимит</w:t>
            </w:r>
            <w:r w:rsidRPr="005F702A">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rsidRPr="005F702A" w14:paraId="11B3D71D" w14:textId="77777777" w:rsidTr="00663690">
        <w:tc>
          <w:tcPr>
            <w:tcW w:w="9355" w:type="dxa"/>
            <w:shd w:val="clear" w:color="auto" w:fill="auto"/>
          </w:tcPr>
          <w:p w14:paraId="79501EA0" w14:textId="4C16BB06" w:rsidR="00EA7751" w:rsidRPr="005F702A" w:rsidRDefault="00944687" w:rsidP="00EA7751">
            <w:pPr>
              <w:spacing w:before="120"/>
              <w:jc w:val="both"/>
              <w:rPr>
                <w:rFonts w:ascii="Tahoma" w:hAnsi="Tahoma" w:cs="Tahoma"/>
                <w:sz w:val="20"/>
                <w:szCs w:val="20"/>
              </w:rPr>
            </w:pPr>
            <w:r w:rsidRPr="005F702A">
              <w:rPr>
                <w:rFonts w:ascii="Tahoma" w:hAnsi="Tahoma" w:cs="Tahoma"/>
                <w:b/>
                <w:sz w:val="20"/>
                <w:szCs w:val="20"/>
              </w:rPr>
              <w:t>Дата Торгового дня</w:t>
            </w:r>
            <w:r w:rsidRPr="005F702A">
              <w:rPr>
                <w:rFonts w:ascii="Tahoma" w:hAnsi="Tahoma" w:cs="Tahoma"/>
                <w:sz w:val="20"/>
                <w:szCs w:val="20"/>
              </w:rPr>
              <w:t xml:space="preserve"> – календарная дата</w:t>
            </w:r>
            <w:r w:rsidR="000F1AA3" w:rsidRPr="005F702A">
              <w:rPr>
                <w:rFonts w:ascii="Tahoma" w:hAnsi="Tahoma" w:cs="Tahoma"/>
                <w:sz w:val="20"/>
                <w:szCs w:val="20"/>
              </w:rPr>
              <w:t xml:space="preserve">, в которую проводится </w:t>
            </w:r>
            <w:r w:rsidRPr="005F702A">
              <w:rPr>
                <w:rFonts w:ascii="Tahoma" w:hAnsi="Tahoma" w:cs="Tahoma"/>
                <w:sz w:val="20"/>
                <w:szCs w:val="20"/>
              </w:rPr>
              <w:t>основн</w:t>
            </w:r>
            <w:r w:rsidR="000F1AA3" w:rsidRPr="005F702A">
              <w:rPr>
                <w:rFonts w:ascii="Tahoma" w:hAnsi="Tahoma" w:cs="Tahoma"/>
                <w:sz w:val="20"/>
                <w:szCs w:val="20"/>
              </w:rPr>
              <w:t>ая</w:t>
            </w:r>
            <w:r w:rsidRPr="005F702A">
              <w:rPr>
                <w:rFonts w:ascii="Tahoma" w:hAnsi="Tahoma" w:cs="Tahoma"/>
                <w:sz w:val="20"/>
                <w:szCs w:val="20"/>
              </w:rPr>
              <w:t xml:space="preserve"> торгов</w:t>
            </w:r>
            <w:r w:rsidR="000F1AA3" w:rsidRPr="005F702A">
              <w:rPr>
                <w:rFonts w:ascii="Tahoma" w:hAnsi="Tahoma" w:cs="Tahoma"/>
                <w:sz w:val="20"/>
                <w:szCs w:val="20"/>
              </w:rPr>
              <w:t>ая</w:t>
            </w:r>
            <w:r w:rsidRPr="005F702A">
              <w:rPr>
                <w:rFonts w:ascii="Tahoma" w:hAnsi="Tahoma" w:cs="Tahoma"/>
                <w:sz w:val="20"/>
                <w:szCs w:val="20"/>
              </w:rPr>
              <w:t xml:space="preserve"> сесси</w:t>
            </w:r>
            <w:r w:rsidR="000F1AA3" w:rsidRPr="005F702A">
              <w:rPr>
                <w:rFonts w:ascii="Tahoma" w:hAnsi="Tahoma" w:cs="Tahoma"/>
                <w:sz w:val="20"/>
                <w:szCs w:val="20"/>
              </w:rPr>
              <w:t>я</w:t>
            </w:r>
            <w:r w:rsidRPr="005F702A">
              <w:rPr>
                <w:rFonts w:ascii="Tahoma" w:hAnsi="Tahoma" w:cs="Tahoma"/>
                <w:sz w:val="20"/>
                <w:szCs w:val="20"/>
              </w:rPr>
              <w:t xml:space="preserve"> данного Торгового дня;</w:t>
            </w:r>
          </w:p>
        </w:tc>
      </w:tr>
      <w:tr w:rsidR="00CF2E10" w:rsidRPr="005F702A" w14:paraId="0F84D247" w14:textId="77777777" w:rsidTr="00EA7751">
        <w:tc>
          <w:tcPr>
            <w:tcW w:w="9355" w:type="dxa"/>
          </w:tcPr>
          <w:p w14:paraId="3B503818" w14:textId="77777777" w:rsidR="00EA7751" w:rsidRPr="005F702A" w:rsidRDefault="00944687" w:rsidP="00EA7751">
            <w:pPr>
              <w:pStyle w:val="Title3"/>
              <w:tabs>
                <w:tab w:val="clear" w:pos="1222"/>
                <w:tab w:val="clear" w:pos="1418"/>
              </w:tabs>
              <w:spacing w:before="120"/>
              <w:ind w:left="0" w:firstLine="0"/>
              <w:jc w:val="both"/>
            </w:pPr>
            <w:r w:rsidRPr="005F702A">
              <w:rPr>
                <w:rFonts w:ascii="Tahoma" w:hAnsi="Tahoma" w:cs="Tahoma"/>
                <w:bCs w:val="0"/>
                <w:lang w:eastAsia="ru-RU"/>
              </w:rPr>
              <w:t>Денежная секция –</w:t>
            </w:r>
            <w:r w:rsidRPr="005F702A">
              <w:rPr>
                <w:b w:val="0"/>
                <w:bCs w:val="0"/>
              </w:rPr>
              <w:t xml:space="preserve"> </w:t>
            </w:r>
            <w:r w:rsidRPr="005F702A">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rsidRPr="005F702A" w14:paraId="58A8C4E3" w14:textId="77777777" w:rsidTr="00EA7751">
        <w:tc>
          <w:tcPr>
            <w:tcW w:w="9355" w:type="dxa"/>
          </w:tcPr>
          <w:p w14:paraId="7583B44C"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lastRenderedPageBreak/>
              <w:t xml:space="preserve">Держатель </w:t>
            </w:r>
            <w:r w:rsidRPr="005F702A">
              <w:rPr>
                <w:rFonts w:ascii="Tahoma" w:hAnsi="Tahoma" w:cs="Tahoma"/>
              </w:rPr>
              <w:t>–</w:t>
            </w:r>
            <w:r w:rsidRPr="005F702A">
              <w:rPr>
                <w:rFonts w:ascii="Tahoma" w:hAnsi="Tahoma" w:cs="Tahoma"/>
                <w:b/>
                <w:bCs/>
              </w:rPr>
              <w:t xml:space="preserve"> </w:t>
            </w:r>
            <w:r w:rsidRPr="005F702A">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5F702A">
              <w:rPr>
                <w:rFonts w:ascii="Tahoma" w:hAnsi="Tahoma" w:cs="Tahoma"/>
                <w:color w:val="000000"/>
              </w:rPr>
              <w:t xml:space="preserve"> акцепта Заявки на продажу</w:t>
            </w:r>
            <w:r w:rsidRPr="005F702A">
              <w:rPr>
                <w:rFonts w:ascii="Tahoma" w:hAnsi="Tahoma" w:cs="Tahoma"/>
              </w:rPr>
              <w:t>;</w:t>
            </w:r>
          </w:p>
        </w:tc>
      </w:tr>
      <w:tr w:rsidR="00CF2E10" w:rsidRPr="005F702A" w14:paraId="6553DD73" w14:textId="77777777" w:rsidTr="00EA7751">
        <w:tc>
          <w:tcPr>
            <w:tcW w:w="9355" w:type="dxa"/>
          </w:tcPr>
          <w:p w14:paraId="3E1E10CB"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Длинная позиция </w:t>
            </w:r>
            <w:r w:rsidRPr="005F702A">
              <w:rPr>
                <w:rFonts w:ascii="Tahoma" w:hAnsi="Tahoma" w:cs="Tahoma"/>
              </w:rPr>
              <w:t>–</w:t>
            </w:r>
            <w:r w:rsidRPr="005F702A">
              <w:rPr>
                <w:rFonts w:ascii="Tahoma" w:hAnsi="Tahoma" w:cs="Tahoma"/>
                <w:b/>
                <w:bCs/>
              </w:rPr>
              <w:t xml:space="preserve"> </w:t>
            </w:r>
            <w:r w:rsidRPr="005F702A">
              <w:rPr>
                <w:rFonts w:ascii="Tahoma" w:hAnsi="Tahoma" w:cs="Tahoma"/>
              </w:rPr>
              <w:t>совокупность прав и обязанностей Покупателя (позиция Покупателя) или Держателя;</w:t>
            </w:r>
          </w:p>
          <w:p w14:paraId="5D962D47" w14:textId="157FB0A3" w:rsidR="00363BF2" w:rsidRPr="005F702A" w:rsidRDefault="00363BF2" w:rsidP="00EA7751">
            <w:pPr>
              <w:pStyle w:val="Noeeu"/>
              <w:widowControl/>
              <w:spacing w:before="120"/>
              <w:jc w:val="both"/>
              <w:rPr>
                <w:rFonts w:ascii="Tahoma" w:hAnsi="Tahoma" w:cs="Tahoma"/>
              </w:rPr>
            </w:pPr>
            <w:r w:rsidRPr="005F702A">
              <w:rPr>
                <w:rFonts w:ascii="Tahoma" w:hAnsi="Tahoma" w:cs="Tahoma"/>
                <w:b/>
              </w:rPr>
              <w:t xml:space="preserve">Дополнительная торговая сессия </w:t>
            </w:r>
            <w:r w:rsidR="005A4CBB" w:rsidRPr="005F702A">
              <w:rPr>
                <w:rFonts w:ascii="Tahoma" w:hAnsi="Tahoma" w:cs="Tahoma"/>
              </w:rPr>
              <w:t>–</w:t>
            </w:r>
            <w:r w:rsidRPr="005F702A">
              <w:rPr>
                <w:rFonts w:ascii="Tahoma" w:hAnsi="Tahoma" w:cs="Tahoma"/>
              </w:rPr>
              <w:t xml:space="preserve"> </w:t>
            </w:r>
            <w:r w:rsidR="00123A95" w:rsidRPr="005F702A">
              <w:rPr>
                <w:rFonts w:ascii="Tahoma" w:hAnsi="Tahoma" w:cs="Tahoma"/>
              </w:rPr>
              <w:t xml:space="preserve">периоды времени проведения организованных торгов в течение Торгового дня, за исключением основной торговой сессии </w:t>
            </w:r>
            <w:r w:rsidR="00844918" w:rsidRPr="005F702A">
              <w:rPr>
                <w:rFonts w:ascii="Tahoma" w:hAnsi="Tahoma" w:cs="Tahoma"/>
              </w:rPr>
              <w:t>(Дополнительная торговая сессия выходного дня, утренняя Дополнительная торговая сессия</w:t>
            </w:r>
            <w:r w:rsidR="00937905" w:rsidRPr="005F702A">
              <w:rPr>
                <w:rFonts w:ascii="Tahoma" w:hAnsi="Tahoma" w:cs="Tahoma"/>
              </w:rPr>
              <w:t>, вечерняя Дополнительная торговая сессия</w:t>
            </w:r>
            <w:r w:rsidR="00844918" w:rsidRPr="005F702A">
              <w:rPr>
                <w:rFonts w:ascii="Tahoma" w:hAnsi="Tahoma" w:cs="Tahoma"/>
              </w:rPr>
              <w:t>)</w:t>
            </w:r>
            <w:r w:rsidR="00B350B1" w:rsidRPr="005F702A">
              <w:rPr>
                <w:rFonts w:ascii="Tahoma" w:hAnsi="Tahoma" w:cs="Tahoma"/>
              </w:rPr>
              <w:t>;</w:t>
            </w:r>
          </w:p>
        </w:tc>
      </w:tr>
      <w:tr w:rsidR="00CF2E10" w:rsidRPr="005F702A" w14:paraId="7C257F36" w14:textId="77777777" w:rsidTr="00EA7751">
        <w:tc>
          <w:tcPr>
            <w:tcW w:w="9355" w:type="dxa"/>
          </w:tcPr>
          <w:p w14:paraId="5D636AC1" w14:textId="77777777" w:rsidR="00EA7751" w:rsidRPr="005F702A" w:rsidRDefault="00944687" w:rsidP="00EA7751">
            <w:pPr>
              <w:pStyle w:val="Noeeu"/>
              <w:widowControl/>
              <w:spacing w:before="120"/>
              <w:jc w:val="both"/>
              <w:rPr>
                <w:rFonts w:ascii="Tahoma" w:hAnsi="Tahoma" w:cs="Tahoma"/>
              </w:rPr>
            </w:pPr>
            <w:bookmarkStart w:id="2" w:name="_Hlk24645345"/>
            <w:r w:rsidRPr="005F702A">
              <w:rPr>
                <w:rFonts w:ascii="Tahoma" w:hAnsi="Tahoma" w:cs="Tahoma"/>
                <w:b/>
                <w:bCs/>
              </w:rPr>
              <w:t xml:space="preserve">Европейский опцион </w:t>
            </w:r>
            <w:r w:rsidRPr="005F702A">
              <w:rPr>
                <w:rFonts w:ascii="Tahoma" w:hAnsi="Tahoma" w:cs="Tahoma"/>
                <w:bCs/>
              </w:rPr>
              <w:t>– Опцион, исполнение которого возможно</w:t>
            </w:r>
            <w:r w:rsidRPr="005F702A">
              <w:rPr>
                <w:rFonts w:ascii="Tahoma" w:hAnsi="Tahoma" w:cs="Tahoma"/>
              </w:rPr>
              <w:t xml:space="preserve"> только в последний день заключения данного Опциона;</w:t>
            </w:r>
          </w:p>
          <w:p w14:paraId="4A03501F" w14:textId="4759A354"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t xml:space="preserve">Запрос котировок </w:t>
            </w:r>
            <w:r w:rsidRPr="005F702A">
              <w:rPr>
                <w:rFonts w:ascii="Tahoma" w:hAnsi="Tahoma" w:cs="Tahoma"/>
                <w:b/>
                <w:bCs/>
                <w:lang w:val="en-US"/>
              </w:rPr>
              <w:t>RFS</w:t>
            </w:r>
            <w:r w:rsidRPr="005F702A">
              <w:rPr>
                <w:rFonts w:ascii="Tahoma" w:hAnsi="Tahoma" w:cs="Tahoma"/>
                <w:b/>
                <w:bCs/>
              </w:rPr>
              <w:t xml:space="preserve"> – </w:t>
            </w:r>
            <w:r w:rsidRPr="005F702A">
              <w:rPr>
                <w:rFonts w:ascii="Tahoma" w:hAnsi="Tahoma" w:cs="Tahoma"/>
                <w:bCs/>
              </w:rPr>
              <w:t>электронное</w:t>
            </w:r>
            <w:r w:rsidRPr="005F702A">
              <w:rPr>
                <w:rFonts w:ascii="Tahoma" w:hAnsi="Tahoma" w:cs="Tahoma"/>
                <w:b/>
                <w:bCs/>
              </w:rPr>
              <w:t xml:space="preserve"> </w:t>
            </w:r>
            <w:r w:rsidRPr="005F702A">
              <w:rPr>
                <w:rFonts w:ascii="Tahoma" w:hAnsi="Tahoma" w:cs="Tahoma"/>
                <w:bCs/>
              </w:rPr>
              <w:t xml:space="preserve">сообщение, которое подается Потребителем ликвидности в Систему котировок </w:t>
            </w:r>
            <w:r w:rsidRPr="005F702A">
              <w:rPr>
                <w:rFonts w:ascii="Tahoma" w:hAnsi="Tahoma" w:cs="Tahoma"/>
                <w:bCs/>
                <w:lang w:val="en-US"/>
              </w:rPr>
              <w:t>RFS</w:t>
            </w:r>
            <w:r w:rsidRPr="005F702A">
              <w:rPr>
                <w:rFonts w:ascii="Tahoma" w:hAnsi="Tahoma" w:cs="Tahoma"/>
                <w:bCs/>
              </w:rPr>
              <w:t xml:space="preserve"> для инициирования Аукциона </w:t>
            </w:r>
            <w:r w:rsidRPr="005F702A">
              <w:rPr>
                <w:rFonts w:ascii="Tahoma" w:hAnsi="Tahoma" w:cs="Tahoma"/>
                <w:bCs/>
                <w:lang w:val="en-US"/>
              </w:rPr>
              <w:t>RFS</w:t>
            </w:r>
            <w:r w:rsidRPr="005F702A">
              <w:rPr>
                <w:rFonts w:ascii="Tahoma" w:hAnsi="Tahoma" w:cs="Tahoma"/>
                <w:bCs/>
              </w:rPr>
              <w:t xml:space="preserve"> и содержит </w:t>
            </w:r>
            <w:bookmarkStart w:id="3" w:name="_Hlk24645521"/>
            <w:r w:rsidRPr="005F702A">
              <w:rPr>
                <w:rFonts w:ascii="Tahoma" w:hAnsi="Tahoma" w:cs="Tahoma"/>
                <w:bCs/>
              </w:rPr>
              <w:t>информацию, предусмотренную статьей 8 настоящих Правил</w:t>
            </w:r>
            <w:bookmarkEnd w:id="3"/>
            <w:r w:rsidR="00DD1783" w:rsidRPr="005F702A">
              <w:rPr>
                <w:rFonts w:ascii="Tahoma" w:hAnsi="Tahoma" w:cs="Tahoma"/>
                <w:bCs/>
              </w:rPr>
              <w:t>;</w:t>
            </w:r>
          </w:p>
        </w:tc>
      </w:tr>
      <w:bookmarkEnd w:id="2"/>
      <w:tr w:rsidR="00CF2E10" w:rsidRPr="005F702A" w14:paraId="7E0E699D" w14:textId="77777777" w:rsidTr="00EA7751">
        <w:tc>
          <w:tcPr>
            <w:tcW w:w="9355" w:type="dxa"/>
          </w:tcPr>
          <w:p w14:paraId="458E4589" w14:textId="6E818C44"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Заявка</w:t>
            </w:r>
            <w:r w:rsidRPr="005F702A">
              <w:rPr>
                <w:rFonts w:ascii="Tahoma" w:hAnsi="Tahoma" w:cs="Tahoma"/>
              </w:rPr>
              <w:t xml:space="preserve"> – 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 и Заявки RFS.  Заявки на продажу и на покупку, а также Заявки «Календарный спред» на продажу и на покупку могут являться Синтетическими заявками, формируемыми Клиринговым центром в соответствии с настоящими Правилами</w:t>
            </w:r>
            <w:r w:rsidR="00DD1783" w:rsidRPr="005F702A">
              <w:rPr>
                <w:rFonts w:ascii="Tahoma" w:hAnsi="Tahoma" w:cs="Tahoma"/>
              </w:rPr>
              <w:t>;</w:t>
            </w:r>
          </w:p>
        </w:tc>
      </w:tr>
      <w:tr w:rsidR="00CF2E10" w:rsidRPr="005F702A" w14:paraId="6EEE95AE" w14:textId="77777777" w:rsidTr="00EA7751">
        <w:tc>
          <w:tcPr>
            <w:tcW w:w="9355" w:type="dxa"/>
          </w:tcPr>
          <w:p w14:paraId="09F6ABDE" w14:textId="26FE5BB0" w:rsidR="00EA7751" w:rsidRPr="005F702A" w:rsidRDefault="00944687" w:rsidP="00EA7751">
            <w:pPr>
              <w:pStyle w:val="Noeeu"/>
              <w:widowControl/>
              <w:spacing w:before="120"/>
              <w:jc w:val="both"/>
              <w:rPr>
                <w:rFonts w:ascii="Tahoma" w:hAnsi="Tahoma" w:cs="Tahoma"/>
                <w:b/>
              </w:rPr>
            </w:pPr>
            <w:r w:rsidRPr="005F702A">
              <w:rPr>
                <w:rFonts w:ascii="Tahoma" w:hAnsi="Tahoma" w:cs="Tahoma"/>
                <w:b/>
              </w:rPr>
              <w:t xml:space="preserve">Заявка </w:t>
            </w:r>
            <w:r w:rsidRPr="005F702A">
              <w:rPr>
                <w:rFonts w:ascii="Tahoma" w:hAnsi="Tahoma" w:cs="Tahoma"/>
                <w:b/>
                <w:lang w:val="en-US"/>
              </w:rPr>
              <w:t>RFS</w:t>
            </w:r>
            <w:r w:rsidRPr="005F702A">
              <w:rPr>
                <w:rFonts w:ascii="Tahoma" w:hAnsi="Tahoma" w:cs="Tahoma"/>
                <w:b/>
              </w:rPr>
              <w:t xml:space="preserve"> – </w:t>
            </w:r>
            <w:r w:rsidRPr="005F702A">
              <w:rPr>
                <w:rFonts w:ascii="Tahoma" w:hAnsi="Tahoma" w:cs="Tahoma"/>
              </w:rPr>
              <w:t>Заявка,</w:t>
            </w:r>
            <w:r w:rsidRPr="005F702A">
              <w:rPr>
                <w:rFonts w:ascii="Tahoma" w:hAnsi="Tahoma" w:cs="Tahoma"/>
                <w:b/>
              </w:rPr>
              <w:t xml:space="preserve"> </w:t>
            </w:r>
            <w:r w:rsidRPr="005F702A">
              <w:rPr>
                <w:rFonts w:ascii="Tahoma" w:hAnsi="Tahoma" w:cs="Tahoma"/>
              </w:rPr>
              <w:t xml:space="preserve">формируемая в Торговой системе на основании положительного результата проверки Запроса котировок </w:t>
            </w:r>
            <w:r w:rsidRPr="005F702A">
              <w:rPr>
                <w:rFonts w:ascii="Tahoma" w:hAnsi="Tahoma" w:cs="Tahoma"/>
                <w:lang w:val="en-US"/>
              </w:rPr>
              <w:t>RFS</w:t>
            </w:r>
            <w:r w:rsidRPr="005F702A">
              <w:rPr>
                <w:rFonts w:ascii="Tahoma" w:hAnsi="Tahoma" w:cs="Tahoma"/>
              </w:rPr>
              <w:t xml:space="preserve"> и Котировки </w:t>
            </w:r>
            <w:r w:rsidRPr="005F702A">
              <w:rPr>
                <w:rFonts w:ascii="Tahoma" w:hAnsi="Tahoma" w:cs="Tahoma"/>
                <w:lang w:val="en-US"/>
              </w:rPr>
              <w:t>RFS</w:t>
            </w:r>
            <w:r w:rsidRPr="005F702A">
              <w:rPr>
                <w:rFonts w:ascii="Tahoma" w:hAnsi="Tahoma" w:cs="Tahoma"/>
              </w:rPr>
              <w:t xml:space="preserve">, подаваемых в Системе котировок </w:t>
            </w:r>
            <w:r w:rsidRPr="005F702A">
              <w:rPr>
                <w:rFonts w:ascii="Tahoma" w:hAnsi="Tahoma" w:cs="Tahoma"/>
                <w:lang w:val="en-US"/>
              </w:rPr>
              <w:t>RFS</w:t>
            </w:r>
            <w:r w:rsidRPr="005F702A">
              <w:rPr>
                <w:rFonts w:ascii="Tahoma" w:hAnsi="Tahoma" w:cs="Tahoma"/>
              </w:rPr>
              <w:t>, на соответствие условиям, указанным в статье 8 настоящих Правил</w:t>
            </w:r>
            <w:r w:rsidR="00DD1783" w:rsidRPr="005F702A">
              <w:rPr>
                <w:rFonts w:ascii="Tahoma" w:hAnsi="Tahoma" w:cs="Tahoma"/>
              </w:rPr>
              <w:t>;</w:t>
            </w:r>
          </w:p>
          <w:p w14:paraId="572C12A1"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rPr>
              <w:t xml:space="preserve">Заявка «Календарный спред» </w:t>
            </w:r>
            <w:r w:rsidRPr="005F702A">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5F702A" w:rsidRDefault="00944687" w:rsidP="0026025F">
            <w:pPr>
              <w:pStyle w:val="Noeeu"/>
              <w:widowControl/>
              <w:numPr>
                <w:ilvl w:val="0"/>
                <w:numId w:val="9"/>
              </w:numPr>
              <w:spacing w:before="120"/>
              <w:ind w:left="284" w:hanging="284"/>
              <w:jc w:val="both"/>
              <w:rPr>
                <w:rFonts w:ascii="Tahoma" w:hAnsi="Tahoma" w:cs="Tahoma"/>
              </w:rPr>
            </w:pPr>
            <w:r w:rsidRPr="005F702A">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5F702A" w:rsidRDefault="00944687" w:rsidP="0026025F">
            <w:pPr>
              <w:pStyle w:val="Noeeu"/>
              <w:widowControl/>
              <w:numPr>
                <w:ilvl w:val="0"/>
                <w:numId w:val="9"/>
              </w:numPr>
              <w:spacing w:before="120"/>
              <w:ind w:left="284" w:hanging="284"/>
              <w:jc w:val="both"/>
              <w:rPr>
                <w:rFonts w:ascii="Tahoma" w:hAnsi="Tahoma" w:cs="Tahoma"/>
              </w:rPr>
            </w:pPr>
            <w:r w:rsidRPr="005F702A">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1443C8CF" w:rsidR="00EA7751" w:rsidRPr="005F702A" w:rsidRDefault="00944687" w:rsidP="00EA7751">
            <w:pPr>
              <w:pStyle w:val="Noeeu"/>
              <w:widowControl/>
              <w:spacing w:before="120"/>
              <w:jc w:val="both"/>
              <w:rPr>
                <w:rFonts w:ascii="Tahoma" w:hAnsi="Tahoma" w:cs="Tahoma"/>
                <w:b/>
                <w:bCs/>
              </w:rPr>
            </w:pPr>
            <w:r w:rsidRPr="005F702A">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r w:rsidR="00DD1783" w:rsidRPr="005F702A">
              <w:rPr>
                <w:rFonts w:ascii="Tahoma" w:hAnsi="Tahoma" w:cs="Tahoma"/>
              </w:rPr>
              <w:t>;</w:t>
            </w:r>
          </w:p>
        </w:tc>
      </w:tr>
      <w:tr w:rsidR="00CF2E10" w:rsidRPr="005F702A" w14:paraId="01D55330" w14:textId="77777777" w:rsidTr="00EA7751">
        <w:tc>
          <w:tcPr>
            <w:tcW w:w="9355" w:type="dxa"/>
          </w:tcPr>
          <w:p w14:paraId="51F12F3E" w14:textId="22E54246" w:rsidR="00EA7751" w:rsidRPr="005F702A" w:rsidRDefault="00944687" w:rsidP="00EA7751">
            <w:pPr>
              <w:spacing w:before="120"/>
              <w:jc w:val="both"/>
              <w:rPr>
                <w:rFonts w:ascii="Tahoma" w:hAnsi="Tahoma" w:cs="Tahoma"/>
                <w:b/>
                <w:bCs/>
                <w:sz w:val="20"/>
                <w:szCs w:val="20"/>
              </w:rPr>
            </w:pPr>
            <w:r w:rsidRPr="005F702A">
              <w:rPr>
                <w:rFonts w:ascii="Tahoma" w:hAnsi="Tahoma" w:cs="Tahoma"/>
                <w:b/>
                <w:bCs/>
                <w:sz w:val="20"/>
                <w:szCs w:val="20"/>
              </w:rPr>
              <w:t xml:space="preserve">Идентификатор для доступа к услуге корпоративный </w:t>
            </w:r>
            <w:proofErr w:type="spellStart"/>
            <w:r w:rsidRPr="005F702A">
              <w:rPr>
                <w:rFonts w:ascii="Tahoma" w:hAnsi="Tahoma" w:cs="Tahoma"/>
                <w:b/>
                <w:bCs/>
                <w:sz w:val="20"/>
                <w:szCs w:val="20"/>
              </w:rPr>
              <w:t>маркетплейс</w:t>
            </w:r>
            <w:proofErr w:type="spellEnd"/>
            <w:r w:rsidRPr="005F702A">
              <w:rPr>
                <w:rFonts w:ascii="Tahoma" w:hAnsi="Tahoma" w:cs="Tahoma"/>
                <w:b/>
                <w:bCs/>
                <w:sz w:val="20"/>
                <w:szCs w:val="20"/>
              </w:rPr>
              <w:t xml:space="preserve"> (Идентификатор КМП) - </w:t>
            </w:r>
            <w:r w:rsidRPr="005F702A">
              <w:rPr>
                <w:rFonts w:ascii="Tahoma" w:hAnsi="Tahoma" w:cs="Tahoma"/>
                <w:sz w:val="20"/>
                <w:szCs w:val="20"/>
              </w:rPr>
              <w:t>уникальный буквенно-цифровой код, присваиваемый Участнику торгов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r w:rsidR="00DD1783" w:rsidRPr="005F702A">
              <w:rPr>
                <w:rFonts w:ascii="Tahoma" w:hAnsi="Tahoma" w:cs="Tahoma"/>
                <w:sz w:val="20"/>
                <w:szCs w:val="20"/>
              </w:rPr>
              <w:t>;</w:t>
            </w:r>
          </w:p>
          <w:p w14:paraId="2CAE4141" w14:textId="5493ECE1"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Идентификатор спонсируемого доступа (ИСД) –</w:t>
            </w:r>
            <w:r w:rsidRPr="005F702A">
              <w:rPr>
                <w:rFonts w:ascii="Tahoma" w:hAnsi="Tahoma" w:cs="Tahoma"/>
                <w:bCs/>
                <w:sz w:val="20"/>
                <w:szCs w:val="20"/>
              </w:rPr>
              <w:t xml:space="preserve"> у</w:t>
            </w:r>
            <w:r w:rsidRPr="005F702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r w:rsidR="00DD1783" w:rsidRPr="005F702A">
              <w:rPr>
                <w:rFonts w:ascii="Tahoma" w:hAnsi="Tahoma" w:cs="Tahoma"/>
                <w:sz w:val="20"/>
                <w:szCs w:val="20"/>
              </w:rPr>
              <w:t>.</w:t>
            </w:r>
          </w:p>
          <w:p w14:paraId="340A2B63" w14:textId="77777777" w:rsidR="00EA7751" w:rsidRPr="005F702A" w:rsidRDefault="00944687" w:rsidP="00EA7751">
            <w:pPr>
              <w:spacing w:before="120"/>
              <w:jc w:val="both"/>
              <w:rPr>
                <w:rFonts w:ascii="Tahoma" w:hAnsi="Tahoma" w:cs="Tahoma"/>
                <w:sz w:val="20"/>
                <w:szCs w:val="20"/>
              </w:rPr>
            </w:pPr>
            <w:r w:rsidRPr="005F702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149DE7D5" w:rsidR="00EA7751" w:rsidRPr="005F702A" w:rsidRDefault="00944687" w:rsidP="00EA7751">
            <w:pPr>
              <w:spacing w:before="120"/>
              <w:jc w:val="both"/>
              <w:rPr>
                <w:rFonts w:ascii="Tahoma" w:hAnsi="Tahoma" w:cs="Tahoma"/>
                <w:b/>
              </w:rPr>
            </w:pPr>
            <w:r w:rsidRPr="005F702A">
              <w:rPr>
                <w:rFonts w:ascii="Tahoma" w:hAnsi="Tahoma" w:cs="Tahoma"/>
                <w:sz w:val="20"/>
                <w:szCs w:val="20"/>
              </w:rPr>
              <w:t>Участник торгов вправе определить объем полномочий для каждого ИСД, выдаваемого ему Техническим центром, в том числе ограничить возможность подачи поручений</w:t>
            </w:r>
            <w:r w:rsidR="00DD1783" w:rsidRPr="005F702A">
              <w:rPr>
                <w:rFonts w:ascii="Tahoma" w:hAnsi="Tahoma" w:cs="Tahoma"/>
                <w:sz w:val="20"/>
                <w:szCs w:val="20"/>
              </w:rPr>
              <w:t>;</w:t>
            </w:r>
          </w:p>
        </w:tc>
      </w:tr>
      <w:tr w:rsidR="00CF2E10" w:rsidRPr="005F702A" w14:paraId="3E3E01C1" w14:textId="77777777" w:rsidTr="00EA7751">
        <w:tc>
          <w:tcPr>
            <w:tcW w:w="9355" w:type="dxa"/>
          </w:tcPr>
          <w:p w14:paraId="6FE4F954" w14:textId="77777777" w:rsidR="00EA7751" w:rsidRPr="005F702A" w:rsidRDefault="00944687">
            <w:pPr>
              <w:pStyle w:val="Noeeu"/>
              <w:widowControl/>
              <w:spacing w:before="120"/>
              <w:jc w:val="both"/>
              <w:rPr>
                <w:rFonts w:ascii="Tahoma" w:hAnsi="Tahoma" w:cs="Tahoma"/>
                <w:b/>
                <w:bCs/>
              </w:rPr>
            </w:pPr>
            <w:r w:rsidRPr="005F702A">
              <w:rPr>
                <w:rFonts w:ascii="Tahoma" w:hAnsi="Tahoma" w:cs="Tahoma"/>
                <w:b/>
                <w:bCs/>
              </w:rPr>
              <w:t>Исполнение Заявки</w:t>
            </w:r>
            <w:r w:rsidRPr="005F702A">
              <w:rPr>
                <w:rFonts w:ascii="Tahoma" w:hAnsi="Tahoma" w:cs="Tahoma"/>
                <w:bCs/>
              </w:rPr>
              <w:t xml:space="preserve"> – совершение Срочной сделки / Срочных сделок на основании этой Заявки;</w:t>
            </w:r>
          </w:p>
        </w:tc>
      </w:tr>
      <w:tr w:rsidR="00CF2E10" w:rsidRPr="005F702A" w14:paraId="125AED0E" w14:textId="77777777" w:rsidTr="00EA7751">
        <w:tc>
          <w:tcPr>
            <w:tcW w:w="9355" w:type="dxa"/>
          </w:tcPr>
          <w:p w14:paraId="6BD62BCB"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bCs/>
              </w:rPr>
              <w:t xml:space="preserve">Категория опциона </w:t>
            </w:r>
            <w:r w:rsidRPr="005F702A">
              <w:rPr>
                <w:rFonts w:ascii="Tahoma" w:hAnsi="Tahoma" w:cs="Tahoma"/>
                <w:bCs/>
              </w:rPr>
              <w:t>– Американский опцион или Европейский опцион;</w:t>
            </w:r>
          </w:p>
        </w:tc>
      </w:tr>
      <w:tr w:rsidR="00CF2E10" w:rsidRPr="005F702A" w14:paraId="00F3824C" w14:textId="77777777" w:rsidTr="00EA7751">
        <w:tc>
          <w:tcPr>
            <w:tcW w:w="9355" w:type="dxa"/>
          </w:tcPr>
          <w:p w14:paraId="4544F18D"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Класс опционов </w:t>
            </w:r>
            <w:r w:rsidRPr="005F702A">
              <w:rPr>
                <w:rFonts w:ascii="Tahoma" w:hAnsi="Tahoma" w:cs="Tahoma"/>
              </w:rPr>
              <w:t>–</w:t>
            </w:r>
            <w:r w:rsidRPr="005F702A">
              <w:rPr>
                <w:rFonts w:ascii="Tahoma" w:hAnsi="Tahoma" w:cs="Tahoma"/>
                <w:b/>
                <w:bCs/>
              </w:rPr>
              <w:t xml:space="preserve"> </w:t>
            </w:r>
            <w:r w:rsidRPr="005F702A">
              <w:rPr>
                <w:rFonts w:ascii="Tahoma" w:hAnsi="Tahoma" w:cs="Tahoma"/>
              </w:rPr>
              <w:t>множество Опционов одного типа, в основе которых лежит один и тот же базовый (базисный) актив;</w:t>
            </w:r>
          </w:p>
        </w:tc>
      </w:tr>
      <w:tr w:rsidR="00CF2E10" w:rsidRPr="005F702A" w14:paraId="7A130A3C" w14:textId="77777777" w:rsidTr="00EA7751">
        <w:tc>
          <w:tcPr>
            <w:tcW w:w="9355" w:type="dxa"/>
          </w:tcPr>
          <w:p w14:paraId="18DA4972"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lastRenderedPageBreak/>
              <w:t xml:space="preserve">Клиент </w:t>
            </w:r>
            <w:r w:rsidRPr="005F702A">
              <w:rPr>
                <w:rFonts w:ascii="Tahoma" w:hAnsi="Tahoma" w:cs="Tahoma"/>
              </w:rPr>
              <w:t>–</w:t>
            </w:r>
            <w:r w:rsidRPr="005F702A">
              <w:rPr>
                <w:rFonts w:ascii="Tahoma" w:hAnsi="Tahoma" w:cs="Tahoma"/>
                <w:b/>
                <w:bCs/>
              </w:rPr>
              <w:t xml:space="preserve"> </w:t>
            </w:r>
            <w:r w:rsidRPr="005F702A">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5F702A" w:rsidRDefault="00944687" w:rsidP="009C77BC">
            <w:pPr>
              <w:pStyle w:val="Noeeu"/>
              <w:widowControl/>
              <w:numPr>
                <w:ilvl w:val="0"/>
                <w:numId w:val="10"/>
              </w:numPr>
              <w:spacing w:before="120"/>
              <w:ind w:left="284" w:hanging="284"/>
              <w:jc w:val="both"/>
              <w:rPr>
                <w:rFonts w:ascii="Tahoma" w:hAnsi="Tahoma" w:cs="Tahoma"/>
              </w:rPr>
            </w:pPr>
            <w:r w:rsidRPr="005F702A">
              <w:rPr>
                <w:rFonts w:ascii="Tahoma" w:hAnsi="Tahoma" w:cs="Tahoma"/>
              </w:rPr>
              <w:t>клиентом Участника торгов, или</w:t>
            </w:r>
          </w:p>
          <w:p w14:paraId="04774FCE" w14:textId="77777777" w:rsidR="00EA7751" w:rsidRPr="005F702A" w:rsidRDefault="00944687" w:rsidP="009C77BC">
            <w:pPr>
              <w:pStyle w:val="Noeeu"/>
              <w:widowControl/>
              <w:numPr>
                <w:ilvl w:val="0"/>
                <w:numId w:val="10"/>
              </w:numPr>
              <w:spacing w:before="120"/>
              <w:ind w:left="284" w:hanging="284"/>
              <w:jc w:val="both"/>
              <w:rPr>
                <w:rFonts w:ascii="Tahoma" w:hAnsi="Tahoma" w:cs="Tahoma"/>
              </w:rPr>
            </w:pPr>
            <w:r w:rsidRPr="005F702A">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5F702A" w:rsidRDefault="00944687" w:rsidP="009C77BC">
            <w:pPr>
              <w:pStyle w:val="Noeeu"/>
              <w:widowControl/>
              <w:numPr>
                <w:ilvl w:val="0"/>
                <w:numId w:val="10"/>
              </w:numPr>
              <w:spacing w:before="120"/>
              <w:ind w:left="284" w:hanging="284"/>
              <w:jc w:val="both"/>
              <w:rPr>
                <w:rFonts w:ascii="Tahoma" w:hAnsi="Tahoma" w:cs="Tahoma"/>
              </w:rPr>
            </w:pPr>
            <w:r w:rsidRPr="005F702A">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rsidRPr="005F702A" w14:paraId="12A5B6AA" w14:textId="77777777" w:rsidTr="00EA7751">
        <w:tc>
          <w:tcPr>
            <w:tcW w:w="9355" w:type="dxa"/>
          </w:tcPr>
          <w:p w14:paraId="477C9D27" w14:textId="77777777" w:rsidR="00EA7751" w:rsidRPr="005F702A" w:rsidRDefault="00944687" w:rsidP="00EA7751">
            <w:pPr>
              <w:keepNext/>
              <w:widowControl w:val="0"/>
              <w:spacing w:before="120"/>
              <w:jc w:val="both"/>
              <w:rPr>
                <w:rFonts w:ascii="Tahoma" w:hAnsi="Tahoma" w:cs="Tahoma"/>
                <w:sz w:val="20"/>
                <w:szCs w:val="20"/>
              </w:rPr>
            </w:pPr>
            <w:r w:rsidRPr="005F702A">
              <w:rPr>
                <w:rFonts w:ascii="Tahoma" w:hAnsi="Tahoma" w:cs="Tahoma"/>
                <w:b/>
                <w:bCs/>
                <w:sz w:val="20"/>
                <w:szCs w:val="20"/>
              </w:rPr>
              <w:t xml:space="preserve">Клиентский лимит </w:t>
            </w:r>
            <w:r w:rsidRPr="005F702A">
              <w:rPr>
                <w:rFonts w:ascii="Tahoma" w:hAnsi="Tahoma" w:cs="Tahoma"/>
                <w:bCs/>
                <w:sz w:val="20"/>
                <w:szCs w:val="20"/>
              </w:rPr>
              <w:t xml:space="preserve">– значения </w:t>
            </w:r>
            <w:r w:rsidRPr="005F702A">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5F702A">
              <w:rPr>
                <w:rFonts w:ascii="Tahoma" w:hAnsi="Tahoma" w:cs="Tahoma"/>
                <w:bCs/>
                <w:sz w:val="20"/>
                <w:szCs w:val="20"/>
              </w:rPr>
              <w:t>на клиентском разделе клиринговых регистров;</w:t>
            </w:r>
          </w:p>
        </w:tc>
      </w:tr>
      <w:tr w:rsidR="00CF2E10" w:rsidRPr="005F702A" w14:paraId="698EDDC9" w14:textId="77777777" w:rsidTr="00EA7751">
        <w:tc>
          <w:tcPr>
            <w:tcW w:w="9355" w:type="dxa"/>
          </w:tcPr>
          <w:p w14:paraId="7A5D54E5" w14:textId="77777777" w:rsidR="00EA7751" w:rsidRPr="005F702A" w:rsidRDefault="00944687" w:rsidP="00EA7751">
            <w:pPr>
              <w:keepNext/>
              <w:widowControl w:val="0"/>
              <w:spacing w:before="120"/>
              <w:jc w:val="both"/>
              <w:rPr>
                <w:rFonts w:ascii="Tahoma" w:hAnsi="Tahoma" w:cs="Tahoma"/>
                <w:b/>
                <w:bCs/>
                <w:sz w:val="20"/>
                <w:szCs w:val="20"/>
              </w:rPr>
            </w:pPr>
            <w:r w:rsidRPr="005F702A">
              <w:rPr>
                <w:rFonts w:ascii="Tahoma" w:hAnsi="Tahoma" w:cs="Tahoma"/>
                <w:b/>
                <w:bCs/>
                <w:sz w:val="20"/>
                <w:szCs w:val="20"/>
              </w:rPr>
              <w:t xml:space="preserve">Клиринговый центр / Центральный контрагент </w:t>
            </w:r>
            <w:r w:rsidRPr="005F702A">
              <w:rPr>
                <w:rFonts w:ascii="Tahoma" w:hAnsi="Tahoma" w:cs="Tahoma"/>
                <w:sz w:val="20"/>
                <w:szCs w:val="20"/>
              </w:rPr>
              <w:t>–</w:t>
            </w:r>
            <w:r w:rsidRPr="005F702A">
              <w:rPr>
                <w:rFonts w:ascii="Tahoma" w:hAnsi="Tahoma" w:cs="Tahoma"/>
                <w:b/>
                <w:bCs/>
                <w:sz w:val="20"/>
                <w:szCs w:val="20"/>
              </w:rPr>
              <w:t xml:space="preserve"> </w:t>
            </w:r>
            <w:r w:rsidRPr="005F702A">
              <w:rPr>
                <w:rFonts w:ascii="Tahoma" w:hAnsi="Tahoma" w:cs="Tahoma"/>
                <w:bCs/>
                <w:sz w:val="20"/>
                <w:szCs w:val="20"/>
              </w:rPr>
              <w:t>Не</w:t>
            </w:r>
            <w:r w:rsidRPr="005F702A">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rsidRPr="005F702A" w14:paraId="18B1DDCD" w14:textId="77777777" w:rsidTr="00EA7751">
        <w:tc>
          <w:tcPr>
            <w:tcW w:w="9355" w:type="dxa"/>
          </w:tcPr>
          <w:p w14:paraId="28DF46F5" w14:textId="77777777" w:rsidR="00EA7751" w:rsidRPr="005F702A" w:rsidRDefault="00944687" w:rsidP="00EA7751">
            <w:pPr>
              <w:pStyle w:val="Termin"/>
              <w:ind w:left="0" w:firstLine="0"/>
              <w:rPr>
                <w:rFonts w:ascii="Tahoma" w:hAnsi="Tahoma" w:cs="Tahoma"/>
              </w:rPr>
            </w:pPr>
            <w:r w:rsidRPr="005F702A">
              <w:rPr>
                <w:rFonts w:ascii="Tahoma" w:hAnsi="Tahoma" w:cs="Tahoma"/>
                <w:b/>
              </w:rPr>
              <w:t>Комитет по срочному рынку</w:t>
            </w:r>
            <w:r w:rsidRPr="005F702A">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rsidRPr="005F702A" w14:paraId="0696B2B0" w14:textId="77777777" w:rsidTr="00EA7751">
        <w:tc>
          <w:tcPr>
            <w:tcW w:w="9355" w:type="dxa"/>
          </w:tcPr>
          <w:p w14:paraId="7A96CF2C"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Короткая позиция </w:t>
            </w:r>
            <w:r w:rsidRPr="005F702A">
              <w:rPr>
                <w:rFonts w:ascii="Tahoma" w:hAnsi="Tahoma" w:cs="Tahoma"/>
              </w:rPr>
              <w:t>–</w:t>
            </w:r>
            <w:r w:rsidRPr="005F702A">
              <w:rPr>
                <w:rFonts w:ascii="Tahoma" w:hAnsi="Tahoma" w:cs="Tahoma"/>
                <w:b/>
                <w:bCs/>
              </w:rPr>
              <w:t xml:space="preserve"> </w:t>
            </w:r>
            <w:r w:rsidRPr="005F702A">
              <w:rPr>
                <w:rFonts w:ascii="Tahoma" w:hAnsi="Tahoma" w:cs="Tahoma"/>
              </w:rPr>
              <w:t>совокупность прав и обязанностей Продавца (позиция Продавца) или Подписчика;</w:t>
            </w:r>
          </w:p>
        </w:tc>
      </w:tr>
      <w:tr w:rsidR="00CF2E10" w:rsidRPr="005F702A" w14:paraId="33BD673A" w14:textId="77777777" w:rsidTr="00EA7751">
        <w:tc>
          <w:tcPr>
            <w:tcW w:w="9355" w:type="dxa"/>
          </w:tcPr>
          <w:p w14:paraId="5E51CC66" w14:textId="77777777"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t xml:space="preserve">Котировка </w:t>
            </w:r>
            <w:r w:rsidRPr="005F702A">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5F702A">
              <w:rPr>
                <w:rFonts w:ascii="Tahoma" w:hAnsi="Tahoma" w:cs="Tahoma"/>
                <w:bCs/>
                <w:lang w:val="en-US"/>
              </w:rPr>
              <w:t>RFS</w:t>
            </w:r>
            <w:r w:rsidRPr="005F702A">
              <w:rPr>
                <w:rFonts w:ascii="Tahoma" w:hAnsi="Tahoma" w:cs="Tahoma"/>
                <w:bCs/>
              </w:rPr>
              <w:t>;</w:t>
            </w:r>
          </w:p>
          <w:p w14:paraId="031B4352" w14:textId="77777777"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t xml:space="preserve">Котировка </w:t>
            </w:r>
            <w:r w:rsidRPr="005F702A">
              <w:rPr>
                <w:rFonts w:ascii="Tahoma" w:hAnsi="Tahoma" w:cs="Tahoma"/>
                <w:b/>
                <w:bCs/>
                <w:lang w:val="en-US"/>
              </w:rPr>
              <w:t>RFS</w:t>
            </w:r>
            <w:r w:rsidRPr="005F702A">
              <w:rPr>
                <w:rFonts w:ascii="Tahoma" w:hAnsi="Tahoma" w:cs="Tahoma"/>
                <w:b/>
                <w:bCs/>
              </w:rPr>
              <w:t xml:space="preserve"> – </w:t>
            </w:r>
            <w:r w:rsidRPr="005F702A">
              <w:rPr>
                <w:rFonts w:ascii="Tahoma" w:hAnsi="Tahoma" w:cs="Tahoma"/>
                <w:bCs/>
              </w:rPr>
              <w:t xml:space="preserve">электронное сообщение, которое подается Поставщиком ликвидности в Систему котировок </w:t>
            </w:r>
            <w:r w:rsidRPr="005F702A">
              <w:rPr>
                <w:rFonts w:ascii="Tahoma" w:hAnsi="Tahoma" w:cs="Tahoma"/>
                <w:bCs/>
                <w:lang w:val="en-US"/>
              </w:rPr>
              <w:t>RFS</w:t>
            </w:r>
            <w:r w:rsidRPr="005F702A">
              <w:rPr>
                <w:rFonts w:ascii="Tahoma" w:hAnsi="Tahoma" w:cs="Tahoma"/>
                <w:bCs/>
              </w:rPr>
              <w:t xml:space="preserve"> в ответ на Запрос котировок </w:t>
            </w:r>
            <w:r w:rsidRPr="005F702A">
              <w:rPr>
                <w:rFonts w:ascii="Tahoma" w:hAnsi="Tahoma" w:cs="Tahoma"/>
                <w:bCs/>
                <w:lang w:val="en-US"/>
              </w:rPr>
              <w:t>RFS</w:t>
            </w:r>
            <w:r w:rsidRPr="005F702A">
              <w:rPr>
                <w:rFonts w:ascii="Tahoma" w:hAnsi="Tahoma" w:cs="Tahoma"/>
                <w:bCs/>
              </w:rPr>
              <w:t xml:space="preserve"> и содержит цены покупки и/или продажи Срочных контрактов в указанном в Запросе котировок </w:t>
            </w:r>
            <w:r w:rsidRPr="005F702A">
              <w:rPr>
                <w:rFonts w:ascii="Tahoma" w:hAnsi="Tahoma" w:cs="Tahoma"/>
                <w:bCs/>
                <w:lang w:val="en-US"/>
              </w:rPr>
              <w:t>RFS</w:t>
            </w:r>
            <w:r w:rsidRPr="005F702A">
              <w:rPr>
                <w:rFonts w:ascii="Tahoma" w:hAnsi="Tahoma" w:cs="Tahoma"/>
                <w:bCs/>
              </w:rPr>
              <w:t xml:space="preserve"> объеме, а также иную информацию, предусмотренную статьей 8 настоящих Правил;  </w:t>
            </w:r>
          </w:p>
          <w:p w14:paraId="47F2413C" w14:textId="77777777"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t>Маркет-</w:t>
            </w:r>
            <w:proofErr w:type="spellStart"/>
            <w:r w:rsidRPr="005F702A">
              <w:rPr>
                <w:rFonts w:ascii="Tahoma" w:hAnsi="Tahoma" w:cs="Tahoma"/>
                <w:b/>
                <w:bCs/>
              </w:rPr>
              <w:t>мейкер</w:t>
            </w:r>
            <w:proofErr w:type="spellEnd"/>
            <w:r w:rsidRPr="005F702A">
              <w:rPr>
                <w:rFonts w:ascii="Tahoma" w:hAnsi="Tahoma" w:cs="Tahoma"/>
                <w:b/>
                <w:bCs/>
              </w:rPr>
              <w:t xml:space="preserve"> </w:t>
            </w:r>
            <w:r w:rsidRPr="005F702A">
              <w:rPr>
                <w:rFonts w:ascii="Tahoma" w:hAnsi="Tahoma" w:cs="Tahoma"/>
              </w:rPr>
              <w:t>–</w:t>
            </w:r>
            <w:r w:rsidRPr="005F702A">
              <w:rPr>
                <w:rFonts w:ascii="Tahoma" w:hAnsi="Tahoma" w:cs="Tahoma"/>
                <w:b/>
                <w:bCs/>
              </w:rPr>
              <w:t xml:space="preserve"> </w:t>
            </w:r>
            <w:r w:rsidRPr="005F702A">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rsidRPr="005F702A" w14:paraId="7184E5B8" w14:textId="77777777" w:rsidTr="00EA7751">
        <w:tc>
          <w:tcPr>
            <w:tcW w:w="9355" w:type="dxa"/>
          </w:tcPr>
          <w:p w14:paraId="042DF10B"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rPr>
              <w:t>Наблюдательный совет</w:t>
            </w:r>
            <w:r w:rsidRPr="005F702A">
              <w:rPr>
                <w:rFonts w:ascii="Tahoma" w:hAnsi="Tahoma" w:cs="Tahoma"/>
              </w:rPr>
              <w:t xml:space="preserve"> – Наблюдательный совет Биржи;</w:t>
            </w:r>
          </w:p>
        </w:tc>
      </w:tr>
      <w:tr w:rsidR="00CF2E10" w:rsidRPr="005F702A" w14:paraId="17DBB3F9" w14:textId="77777777" w:rsidTr="00EA7751">
        <w:tc>
          <w:tcPr>
            <w:tcW w:w="9355" w:type="dxa"/>
          </w:tcPr>
          <w:p w14:paraId="126DC2ED"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Опцион на покупку (опцион </w:t>
            </w:r>
            <w:r w:rsidRPr="005F702A">
              <w:rPr>
                <w:rFonts w:ascii="Tahoma" w:hAnsi="Tahoma" w:cs="Tahoma"/>
                <w:b/>
                <w:bCs/>
                <w:lang w:val="en-US"/>
              </w:rPr>
              <w:t>Call</w:t>
            </w:r>
            <w:r w:rsidRPr="005F702A">
              <w:rPr>
                <w:rFonts w:ascii="Tahoma" w:hAnsi="Tahoma" w:cs="Tahoma"/>
                <w:b/>
                <w:bCs/>
              </w:rPr>
              <w:t xml:space="preserve">) </w:t>
            </w:r>
            <w:r w:rsidRPr="005F702A">
              <w:rPr>
                <w:rFonts w:ascii="Tahoma" w:hAnsi="Tahoma" w:cs="Tahoma"/>
              </w:rPr>
              <w:t>–</w:t>
            </w:r>
            <w:r w:rsidRPr="005F702A">
              <w:rPr>
                <w:rFonts w:ascii="Tahoma" w:hAnsi="Tahoma" w:cs="Tahoma"/>
                <w:b/>
                <w:bCs/>
              </w:rPr>
              <w:t xml:space="preserve"> </w:t>
            </w:r>
            <w:r w:rsidRPr="005F702A">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rsidRPr="005F702A" w14:paraId="67E6BCCA" w14:textId="77777777" w:rsidTr="00EA7751">
        <w:tc>
          <w:tcPr>
            <w:tcW w:w="9355" w:type="dxa"/>
          </w:tcPr>
          <w:p w14:paraId="629421EF" w14:textId="77777777" w:rsidR="00EA7751" w:rsidRPr="005F702A" w:rsidRDefault="00944687" w:rsidP="00EA7751">
            <w:pPr>
              <w:pStyle w:val="3"/>
              <w:widowControl/>
              <w:spacing w:before="120"/>
              <w:ind w:left="0" w:firstLine="0"/>
              <w:rPr>
                <w:rFonts w:ascii="Tahoma" w:hAnsi="Tahoma" w:cs="Tahoma"/>
                <w:color w:val="auto"/>
              </w:rPr>
            </w:pPr>
            <w:r w:rsidRPr="005F702A">
              <w:rPr>
                <w:rFonts w:ascii="Tahoma" w:hAnsi="Tahoma" w:cs="Tahoma"/>
                <w:b/>
                <w:bCs/>
              </w:rPr>
              <w:t>Опцион на продажу</w:t>
            </w:r>
            <w:r w:rsidRPr="005F702A">
              <w:rPr>
                <w:rFonts w:ascii="Tahoma" w:hAnsi="Tahoma" w:cs="Tahoma"/>
              </w:rPr>
              <w:t xml:space="preserve"> </w:t>
            </w:r>
            <w:r w:rsidRPr="005F702A">
              <w:rPr>
                <w:rFonts w:ascii="Tahoma" w:hAnsi="Tahoma" w:cs="Tahoma"/>
                <w:b/>
                <w:bCs/>
              </w:rPr>
              <w:t xml:space="preserve">(опцион </w:t>
            </w:r>
            <w:r w:rsidRPr="005F702A">
              <w:rPr>
                <w:rFonts w:ascii="Tahoma" w:hAnsi="Tahoma" w:cs="Tahoma"/>
                <w:b/>
                <w:bCs/>
                <w:lang w:val="en-US"/>
              </w:rPr>
              <w:t>Put</w:t>
            </w:r>
            <w:r w:rsidRPr="005F702A">
              <w:rPr>
                <w:rFonts w:ascii="Tahoma" w:hAnsi="Tahoma" w:cs="Tahoma"/>
                <w:b/>
                <w:bCs/>
              </w:rPr>
              <w:t xml:space="preserve">) </w:t>
            </w:r>
            <w:r w:rsidRPr="005F702A">
              <w:rPr>
                <w:rFonts w:ascii="Tahoma" w:hAnsi="Tahoma" w:cs="Tahoma"/>
              </w:rPr>
              <w:t>–</w:t>
            </w:r>
            <w:r w:rsidRPr="005F702A">
              <w:rPr>
                <w:rFonts w:ascii="Tahoma" w:hAnsi="Tahoma" w:cs="Tahoma"/>
                <w:b/>
                <w:bCs/>
              </w:rPr>
              <w:t xml:space="preserve"> </w:t>
            </w:r>
            <w:r w:rsidRPr="005F702A">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5F702A">
              <w:rPr>
                <w:rFonts w:ascii="Tahoma" w:hAnsi="Tahoma" w:cs="Tahoma"/>
                <w:color w:val="auto"/>
              </w:rPr>
              <w:t>;</w:t>
            </w:r>
          </w:p>
        </w:tc>
      </w:tr>
      <w:tr w:rsidR="00CF2E10" w:rsidRPr="005F702A" w14:paraId="4885D48B" w14:textId="77777777" w:rsidTr="00EA7751">
        <w:tc>
          <w:tcPr>
            <w:tcW w:w="9355" w:type="dxa"/>
          </w:tcPr>
          <w:p w14:paraId="19E591F6"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 xml:space="preserve">Опционный контракт / Опцион </w:t>
            </w:r>
            <w:r w:rsidRPr="005F702A">
              <w:rPr>
                <w:rFonts w:ascii="Tahoma" w:hAnsi="Tahoma" w:cs="Tahoma"/>
                <w:sz w:val="20"/>
                <w:szCs w:val="20"/>
              </w:rPr>
              <w:t xml:space="preserve">– Срочный контракт, предусматривающий: </w:t>
            </w:r>
          </w:p>
          <w:p w14:paraId="171D5885" w14:textId="77777777" w:rsidR="00EA7751" w:rsidRPr="005F702A"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5F702A">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5F702A" w:rsidRDefault="00944687" w:rsidP="00EA7751">
            <w:pPr>
              <w:numPr>
                <w:ilvl w:val="0"/>
                <w:numId w:val="6"/>
              </w:numPr>
              <w:spacing w:before="120"/>
              <w:ind w:left="284" w:hanging="284"/>
              <w:jc w:val="both"/>
              <w:rPr>
                <w:rFonts w:ascii="Tahoma" w:hAnsi="Tahoma" w:cs="Tahoma"/>
                <w:color w:val="000000"/>
                <w:sz w:val="20"/>
                <w:szCs w:val="20"/>
              </w:rPr>
            </w:pPr>
            <w:r w:rsidRPr="005F702A">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w:t>
            </w:r>
            <w:r w:rsidRPr="005F702A">
              <w:rPr>
                <w:rFonts w:ascii="Tahoma" w:hAnsi="Tahoma" w:cs="Tahoma"/>
                <w:sz w:val="20"/>
                <w:szCs w:val="20"/>
              </w:rPr>
              <w:lastRenderedPageBreak/>
              <w:t>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rsidRPr="005F702A" w14:paraId="4BDDE0AA" w14:textId="77777777" w:rsidTr="00EA7751">
        <w:trPr>
          <w:trHeight w:val="2121"/>
        </w:trPr>
        <w:tc>
          <w:tcPr>
            <w:tcW w:w="9355" w:type="dxa"/>
          </w:tcPr>
          <w:p w14:paraId="5137B901"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lastRenderedPageBreak/>
              <w:t xml:space="preserve">Подписчик </w:t>
            </w:r>
            <w:r w:rsidRPr="005F702A">
              <w:rPr>
                <w:rFonts w:ascii="Tahoma" w:hAnsi="Tahoma" w:cs="Tahoma"/>
              </w:rPr>
              <w:t>–</w:t>
            </w:r>
            <w:r w:rsidRPr="005F702A">
              <w:rPr>
                <w:rFonts w:ascii="Tahoma" w:hAnsi="Tahoma" w:cs="Tahoma"/>
                <w:b/>
                <w:bCs/>
              </w:rPr>
              <w:t xml:space="preserve"> </w:t>
            </w:r>
            <w:r w:rsidRPr="005F702A">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5F702A">
              <w:rPr>
                <w:rFonts w:ascii="Tahoma" w:hAnsi="Tahoma" w:cs="Tahoma"/>
                <w:color w:val="000000"/>
              </w:rPr>
              <w:t xml:space="preserve"> акцепта Заявки на покупку</w:t>
            </w:r>
            <w:r w:rsidRPr="005F702A">
              <w:rPr>
                <w:rFonts w:ascii="Tahoma" w:hAnsi="Tahoma" w:cs="Tahoma"/>
              </w:rPr>
              <w:t>;</w:t>
            </w:r>
          </w:p>
          <w:p w14:paraId="61C13367"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bCs/>
              </w:rPr>
              <w:t xml:space="preserve">Подсистема обработки поручений </w:t>
            </w:r>
            <w:r w:rsidRPr="005F702A">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5F702A">
              <w:rPr>
                <w:rFonts w:ascii="Tahoma" w:hAnsi="Tahoma" w:cs="Tahoma"/>
                <w:bCs/>
                <w:lang w:val="en-US"/>
              </w:rPr>
              <w:t>RFS</w:t>
            </w:r>
            <w:r w:rsidRPr="005F702A">
              <w:rPr>
                <w:rFonts w:ascii="Tahoma" w:hAnsi="Tahoma" w:cs="Tahoma"/>
                <w:bCs/>
              </w:rPr>
              <w:t>, подаваемых Клиентом Участнику торгов с использованием ИСД;</w:t>
            </w:r>
          </w:p>
        </w:tc>
      </w:tr>
      <w:tr w:rsidR="00CF2E10" w:rsidRPr="005F702A" w14:paraId="77F6D74D" w14:textId="77777777" w:rsidTr="00EA7751">
        <w:tc>
          <w:tcPr>
            <w:tcW w:w="9355" w:type="dxa"/>
          </w:tcPr>
          <w:p w14:paraId="1A00C954"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Покупатель</w:t>
            </w:r>
            <w:r w:rsidRPr="005F702A">
              <w:rPr>
                <w:rFonts w:ascii="Tahoma" w:hAnsi="Tahoma" w:cs="Tahoma"/>
              </w:rPr>
              <w:t xml:space="preserve"> – 1) Участник торгов (за исключением Клирингового центра), заключивший:</w:t>
            </w:r>
          </w:p>
          <w:p w14:paraId="2B3860C0" w14:textId="77777777" w:rsidR="00EA7751" w:rsidRPr="005F702A" w:rsidRDefault="00944687" w:rsidP="009C77BC">
            <w:pPr>
              <w:pStyle w:val="Noeeu"/>
              <w:widowControl/>
              <w:numPr>
                <w:ilvl w:val="0"/>
                <w:numId w:val="12"/>
              </w:numPr>
              <w:spacing w:before="120"/>
              <w:ind w:left="2127" w:hanging="284"/>
              <w:jc w:val="both"/>
              <w:rPr>
                <w:rFonts w:ascii="Tahoma" w:hAnsi="Tahoma" w:cs="Tahoma"/>
              </w:rPr>
            </w:pPr>
            <w:r w:rsidRPr="005F702A">
              <w:rPr>
                <w:rFonts w:ascii="Tahoma" w:hAnsi="Tahoma" w:cs="Tahoma"/>
              </w:rPr>
              <w:t xml:space="preserve">Фьючерс по Заявке на покупку, или </w:t>
            </w:r>
          </w:p>
          <w:p w14:paraId="2CE4794C" w14:textId="77777777" w:rsidR="00EA7751" w:rsidRPr="005F702A" w:rsidRDefault="00944687" w:rsidP="009C77BC">
            <w:pPr>
              <w:pStyle w:val="Noeeu"/>
              <w:widowControl/>
              <w:numPr>
                <w:ilvl w:val="0"/>
                <w:numId w:val="12"/>
              </w:numPr>
              <w:ind w:left="2127" w:hanging="284"/>
              <w:jc w:val="both"/>
              <w:rPr>
                <w:rFonts w:ascii="Tahoma" w:hAnsi="Tahoma" w:cs="Tahoma"/>
              </w:rPr>
            </w:pPr>
            <w:r w:rsidRPr="005F702A">
              <w:rPr>
                <w:rFonts w:ascii="Tahoma" w:hAnsi="Tahoma" w:cs="Tahoma"/>
              </w:rPr>
              <w:t xml:space="preserve">Фьючерс по Заявке </w:t>
            </w:r>
            <w:r w:rsidRPr="005F702A">
              <w:rPr>
                <w:rFonts w:ascii="Tahoma" w:hAnsi="Tahoma" w:cs="Tahoma"/>
                <w:lang w:val="en-US"/>
              </w:rPr>
              <w:t>RFS</w:t>
            </w:r>
            <w:r w:rsidRPr="005F702A">
              <w:rPr>
                <w:rFonts w:ascii="Tahoma" w:hAnsi="Tahoma" w:cs="Tahoma"/>
              </w:rPr>
              <w:t xml:space="preserve"> на покупку, или</w:t>
            </w:r>
          </w:p>
          <w:p w14:paraId="540E2064" w14:textId="77777777" w:rsidR="00EA7751" w:rsidRPr="005F702A" w:rsidRDefault="00944687" w:rsidP="009C77BC">
            <w:pPr>
              <w:pStyle w:val="Noeeu"/>
              <w:widowControl/>
              <w:numPr>
                <w:ilvl w:val="0"/>
                <w:numId w:val="12"/>
              </w:numPr>
              <w:ind w:left="2127" w:hanging="284"/>
              <w:jc w:val="both"/>
              <w:rPr>
                <w:rFonts w:ascii="Tahoma" w:hAnsi="Tahoma" w:cs="Tahoma"/>
              </w:rPr>
            </w:pPr>
            <w:r w:rsidRPr="005F702A">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5F702A" w:rsidRDefault="00944687" w:rsidP="009C77BC">
            <w:pPr>
              <w:pStyle w:val="Noeeu"/>
              <w:widowControl/>
              <w:numPr>
                <w:ilvl w:val="0"/>
                <w:numId w:val="12"/>
              </w:numPr>
              <w:ind w:left="2127" w:hanging="284"/>
              <w:jc w:val="both"/>
              <w:rPr>
                <w:rFonts w:ascii="Tahoma" w:hAnsi="Tahoma" w:cs="Tahoma"/>
              </w:rPr>
            </w:pPr>
            <w:r w:rsidRPr="005F702A">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5F702A" w:rsidRDefault="00944687" w:rsidP="00EA7751">
            <w:pPr>
              <w:pStyle w:val="Noeeu"/>
              <w:widowControl/>
              <w:spacing w:before="120"/>
              <w:ind w:left="1701"/>
              <w:jc w:val="both"/>
              <w:rPr>
                <w:rFonts w:ascii="Tahoma" w:hAnsi="Tahoma" w:cs="Tahoma"/>
              </w:rPr>
            </w:pPr>
            <w:r w:rsidRPr="005F702A">
              <w:rPr>
                <w:rFonts w:ascii="Tahoma" w:hAnsi="Tahoma" w:cs="Tahoma"/>
              </w:rPr>
              <w:t>2) Клиринговый центр, заключивший:</w:t>
            </w:r>
          </w:p>
          <w:p w14:paraId="6FCF8EFA" w14:textId="77777777" w:rsidR="00EA7751" w:rsidRPr="005F702A" w:rsidRDefault="00944687" w:rsidP="009C77BC">
            <w:pPr>
              <w:pStyle w:val="Noeeu"/>
              <w:widowControl/>
              <w:numPr>
                <w:ilvl w:val="0"/>
                <w:numId w:val="13"/>
              </w:numPr>
              <w:spacing w:before="120"/>
              <w:ind w:left="2127" w:hanging="284"/>
              <w:jc w:val="both"/>
              <w:rPr>
                <w:rFonts w:ascii="Tahoma" w:hAnsi="Tahoma" w:cs="Tahoma"/>
              </w:rPr>
            </w:pPr>
            <w:r w:rsidRPr="005F702A">
              <w:rPr>
                <w:rFonts w:ascii="Tahoma" w:hAnsi="Tahoma" w:cs="Tahoma"/>
              </w:rPr>
              <w:t>Фьючерс в результате</w:t>
            </w:r>
            <w:r w:rsidRPr="005F702A">
              <w:rPr>
                <w:rFonts w:ascii="Tahoma" w:hAnsi="Tahoma" w:cs="Tahoma"/>
                <w:color w:val="000000"/>
              </w:rPr>
              <w:t xml:space="preserve"> акцепта Заявки на продажу, </w:t>
            </w:r>
            <w:r w:rsidRPr="005F702A">
              <w:rPr>
                <w:rFonts w:ascii="Tahoma" w:hAnsi="Tahoma" w:cs="Tahoma"/>
              </w:rPr>
              <w:t>или</w:t>
            </w:r>
          </w:p>
          <w:p w14:paraId="08AD03A9" w14:textId="77777777" w:rsidR="00EA7751" w:rsidRPr="005F702A" w:rsidRDefault="00944687" w:rsidP="009C77BC">
            <w:pPr>
              <w:pStyle w:val="Noeeu"/>
              <w:widowControl/>
              <w:numPr>
                <w:ilvl w:val="0"/>
                <w:numId w:val="13"/>
              </w:numPr>
              <w:ind w:left="2127" w:hanging="284"/>
              <w:jc w:val="both"/>
              <w:rPr>
                <w:rFonts w:ascii="Tahoma" w:hAnsi="Tahoma" w:cs="Tahoma"/>
              </w:rPr>
            </w:pPr>
            <w:r w:rsidRPr="005F702A">
              <w:rPr>
                <w:rFonts w:ascii="Tahoma" w:hAnsi="Tahoma" w:cs="Tahoma"/>
              </w:rPr>
              <w:t xml:space="preserve">Фьючерс в результате акцепта Заявки </w:t>
            </w:r>
            <w:r w:rsidRPr="005F702A">
              <w:rPr>
                <w:rFonts w:ascii="Tahoma" w:hAnsi="Tahoma" w:cs="Tahoma"/>
                <w:lang w:val="en-US"/>
              </w:rPr>
              <w:t>RFS</w:t>
            </w:r>
            <w:r w:rsidRPr="005F702A">
              <w:rPr>
                <w:rFonts w:ascii="Tahoma" w:hAnsi="Tahoma" w:cs="Tahoma"/>
              </w:rPr>
              <w:t xml:space="preserve"> на продажу, или</w:t>
            </w:r>
          </w:p>
          <w:p w14:paraId="7072212A" w14:textId="77777777" w:rsidR="00EA7751" w:rsidRPr="005F702A" w:rsidRDefault="00944687" w:rsidP="009C77BC">
            <w:pPr>
              <w:pStyle w:val="Noeeu"/>
              <w:widowControl/>
              <w:numPr>
                <w:ilvl w:val="0"/>
                <w:numId w:val="13"/>
              </w:numPr>
              <w:ind w:left="2127" w:hanging="284"/>
              <w:jc w:val="both"/>
              <w:rPr>
                <w:rFonts w:ascii="Tahoma" w:hAnsi="Tahoma" w:cs="Tahoma"/>
              </w:rPr>
            </w:pPr>
            <w:r w:rsidRPr="005F702A">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5F702A" w:rsidRDefault="00944687" w:rsidP="009C77BC">
            <w:pPr>
              <w:pStyle w:val="Noeeu"/>
              <w:widowControl/>
              <w:numPr>
                <w:ilvl w:val="0"/>
                <w:numId w:val="13"/>
              </w:numPr>
              <w:ind w:left="2127" w:hanging="284"/>
              <w:jc w:val="both"/>
              <w:rPr>
                <w:rFonts w:ascii="Tahoma" w:hAnsi="Tahoma" w:cs="Tahoma"/>
              </w:rPr>
            </w:pPr>
            <w:r w:rsidRPr="005F702A">
              <w:rPr>
                <w:rFonts w:ascii="Tahoma" w:hAnsi="Tahoma" w:cs="Tahoma"/>
              </w:rPr>
              <w:t>Фьючерс с более поздним сроком исполнения в результате акцепта Заявки «Календарный спред» на продажу;</w:t>
            </w:r>
          </w:p>
        </w:tc>
      </w:tr>
      <w:tr w:rsidR="00CF2E10" w:rsidRPr="005F702A" w14:paraId="6B1542EC" w14:textId="77777777" w:rsidTr="00EA7751">
        <w:tc>
          <w:tcPr>
            <w:tcW w:w="9355" w:type="dxa"/>
          </w:tcPr>
          <w:p w14:paraId="53AE919E" w14:textId="77777777" w:rsidR="00EA7751" w:rsidRPr="005F702A" w:rsidRDefault="00944687" w:rsidP="00EA7751">
            <w:pPr>
              <w:spacing w:before="120"/>
              <w:jc w:val="both"/>
              <w:rPr>
                <w:rFonts w:ascii="Tahoma" w:hAnsi="Tahoma" w:cs="Tahoma"/>
                <w:b/>
                <w:bCs/>
                <w:sz w:val="20"/>
                <w:szCs w:val="20"/>
              </w:rPr>
            </w:pPr>
            <w:r w:rsidRPr="005F702A">
              <w:rPr>
                <w:rFonts w:ascii="Tahoma" w:hAnsi="Tahoma" w:cs="Tahoma"/>
                <w:b/>
                <w:bCs/>
                <w:sz w:val="20"/>
                <w:szCs w:val="20"/>
              </w:rPr>
              <w:t xml:space="preserve">Порядок использования биржевой информации </w:t>
            </w:r>
            <w:r w:rsidRPr="005F702A">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rsidRPr="005F702A" w14:paraId="2977AC7D" w14:textId="77777777" w:rsidTr="00EA7751">
        <w:tc>
          <w:tcPr>
            <w:tcW w:w="9355" w:type="dxa"/>
          </w:tcPr>
          <w:p w14:paraId="29B5407C" w14:textId="77777777" w:rsidR="00EA7751" w:rsidRPr="005F702A" w:rsidRDefault="00944687" w:rsidP="00EA7751">
            <w:pPr>
              <w:spacing w:before="120"/>
              <w:jc w:val="both"/>
              <w:rPr>
                <w:rFonts w:ascii="Tahoma" w:hAnsi="Tahoma" w:cs="Tahoma"/>
                <w:b/>
                <w:bCs/>
                <w:sz w:val="20"/>
                <w:szCs w:val="20"/>
              </w:rPr>
            </w:pPr>
            <w:r w:rsidRPr="005F702A">
              <w:rPr>
                <w:rFonts w:ascii="Tahoma" w:hAnsi="Tahoma" w:cs="Tahoma"/>
                <w:b/>
                <w:sz w:val="20"/>
                <w:szCs w:val="20"/>
              </w:rPr>
              <w:t>Порядок предоставления информации и отчетности</w:t>
            </w:r>
            <w:r w:rsidRPr="005F702A">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rsidRPr="005F702A" w14:paraId="085F9E0C" w14:textId="77777777" w:rsidTr="00EA7751">
        <w:tc>
          <w:tcPr>
            <w:tcW w:w="9355" w:type="dxa"/>
          </w:tcPr>
          <w:p w14:paraId="6F211046"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Поставочный контракт</w:t>
            </w:r>
            <w:r w:rsidRPr="005F702A">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sz w:val="20"/>
                <w:szCs w:val="20"/>
              </w:rPr>
              <w:t>Потребитель ликвидности</w:t>
            </w:r>
            <w:r w:rsidRPr="005F702A">
              <w:rPr>
                <w:rFonts w:ascii="Tahoma" w:hAnsi="Tahoma" w:cs="Tahoma"/>
                <w:sz w:val="20"/>
                <w:szCs w:val="20"/>
              </w:rPr>
              <w:t xml:space="preserve"> – Участник торгов (за исключением Клирингового центра), который инициирует Аукцион </w:t>
            </w:r>
            <w:r w:rsidRPr="005F702A">
              <w:rPr>
                <w:rFonts w:ascii="Tahoma" w:hAnsi="Tahoma" w:cs="Tahoma"/>
                <w:sz w:val="20"/>
                <w:szCs w:val="20"/>
                <w:lang w:val="en-US"/>
              </w:rPr>
              <w:t>RFS</w:t>
            </w:r>
            <w:r w:rsidRPr="005F702A">
              <w:rPr>
                <w:rFonts w:ascii="Tahoma" w:hAnsi="Tahoma" w:cs="Tahoma"/>
                <w:sz w:val="20"/>
                <w:szCs w:val="20"/>
              </w:rPr>
              <w:t xml:space="preserve"> путем подачи Запроса котировок </w:t>
            </w:r>
            <w:r w:rsidRPr="005F702A">
              <w:rPr>
                <w:rFonts w:ascii="Tahoma" w:hAnsi="Tahoma" w:cs="Tahoma"/>
                <w:sz w:val="20"/>
                <w:szCs w:val="20"/>
                <w:lang w:val="en-US"/>
              </w:rPr>
              <w:t>RFS</w:t>
            </w:r>
            <w:r w:rsidRPr="005F702A">
              <w:rPr>
                <w:rFonts w:ascii="Tahoma" w:hAnsi="Tahoma" w:cs="Tahoma"/>
                <w:sz w:val="20"/>
                <w:szCs w:val="20"/>
              </w:rPr>
              <w:t xml:space="preserve"> в порядке, предусмотренном статьей 8 настоящих Правил. Все Участники торгов могут являться Потребителями ликвидности;</w:t>
            </w:r>
          </w:p>
          <w:p w14:paraId="05B3F7A0" w14:textId="2BE9139E" w:rsidR="00EA7751" w:rsidRPr="005F702A" w:rsidRDefault="00944687" w:rsidP="00EA7751">
            <w:pPr>
              <w:spacing w:before="120"/>
              <w:jc w:val="both"/>
              <w:rPr>
                <w:rFonts w:ascii="Tahoma" w:hAnsi="Tahoma" w:cs="Tahoma"/>
                <w:sz w:val="20"/>
                <w:szCs w:val="20"/>
              </w:rPr>
            </w:pPr>
            <w:r w:rsidRPr="005F702A">
              <w:rPr>
                <w:rFonts w:ascii="Tahoma" w:hAnsi="Tahoma" w:cs="Tahoma"/>
                <w:b/>
                <w:sz w:val="20"/>
                <w:szCs w:val="20"/>
              </w:rPr>
              <w:t>Поставщик ликвидности</w:t>
            </w:r>
            <w:r w:rsidRPr="005F702A">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5F702A">
              <w:rPr>
                <w:rFonts w:ascii="Tahoma" w:hAnsi="Tahoma" w:cs="Tahoma"/>
                <w:sz w:val="20"/>
                <w:szCs w:val="20"/>
                <w:lang w:val="en-US"/>
              </w:rPr>
              <w:t>RFS</w:t>
            </w:r>
            <w:r w:rsidRPr="005F702A">
              <w:rPr>
                <w:rFonts w:ascii="Tahoma" w:hAnsi="Tahoma" w:cs="Tahoma"/>
                <w:sz w:val="20"/>
                <w:szCs w:val="20"/>
              </w:rPr>
              <w:t xml:space="preserve"> для целей предоставления ликвидности в порядке, предусмотренном статьей 8 настоящих Правил. Для участия в Аукционах </w:t>
            </w:r>
            <w:r w:rsidRPr="005F702A">
              <w:rPr>
                <w:rFonts w:ascii="Tahoma" w:hAnsi="Tahoma" w:cs="Tahoma"/>
                <w:sz w:val="20"/>
                <w:szCs w:val="20"/>
                <w:lang w:val="en-US"/>
              </w:rPr>
              <w:t>RFS</w:t>
            </w:r>
            <w:r w:rsidRPr="005F702A">
              <w:rPr>
                <w:rFonts w:ascii="Tahoma" w:hAnsi="Tahoma" w:cs="Tahoma"/>
                <w:sz w:val="20"/>
                <w:szCs w:val="20"/>
              </w:rPr>
              <w:t xml:space="preserve"> в качестве Поставщика ликвидности необходимо предоставить Бирже заявление</w:t>
            </w:r>
            <w:r w:rsidR="00DD1783" w:rsidRPr="005F702A">
              <w:rPr>
                <w:rFonts w:ascii="Tahoma" w:hAnsi="Tahoma" w:cs="Tahoma"/>
                <w:sz w:val="20"/>
                <w:szCs w:val="20"/>
              </w:rPr>
              <w:t>;</w:t>
            </w:r>
          </w:p>
          <w:p w14:paraId="642F5F15"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Правила допуска</w:t>
            </w:r>
            <w:r w:rsidRPr="005F702A">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rsidRPr="005F702A" w14:paraId="20E4CCDC" w14:textId="77777777" w:rsidTr="00EA7751">
        <w:tc>
          <w:tcPr>
            <w:tcW w:w="9355" w:type="dxa"/>
          </w:tcPr>
          <w:p w14:paraId="573ED7AC" w14:textId="77777777" w:rsidR="00EA7751" w:rsidRPr="005F702A" w:rsidRDefault="00944687" w:rsidP="00EA7751">
            <w:pPr>
              <w:keepNext/>
              <w:widowControl w:val="0"/>
              <w:spacing w:before="120"/>
              <w:jc w:val="both"/>
              <w:rPr>
                <w:rFonts w:ascii="Tahoma" w:hAnsi="Tahoma" w:cs="Tahoma"/>
                <w:sz w:val="20"/>
                <w:szCs w:val="20"/>
              </w:rPr>
            </w:pPr>
            <w:r w:rsidRPr="005F702A">
              <w:rPr>
                <w:rFonts w:ascii="Tahoma" w:hAnsi="Tahoma" w:cs="Tahoma"/>
                <w:b/>
                <w:bCs/>
                <w:sz w:val="20"/>
                <w:szCs w:val="20"/>
              </w:rPr>
              <w:lastRenderedPageBreak/>
              <w:t xml:space="preserve">Правила клиринга </w:t>
            </w:r>
            <w:r w:rsidRPr="005F702A">
              <w:rPr>
                <w:rFonts w:ascii="Tahoma" w:hAnsi="Tahoma" w:cs="Tahoma"/>
                <w:sz w:val="20"/>
                <w:szCs w:val="20"/>
              </w:rPr>
              <w:t>–</w:t>
            </w:r>
            <w:r w:rsidRPr="005F702A">
              <w:rPr>
                <w:rFonts w:ascii="Tahoma" w:hAnsi="Tahoma" w:cs="Tahoma"/>
                <w:b/>
                <w:bCs/>
                <w:sz w:val="20"/>
                <w:szCs w:val="20"/>
              </w:rPr>
              <w:t xml:space="preserve"> </w:t>
            </w:r>
            <w:r w:rsidRPr="005F702A">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5F702A">
              <w:rPr>
                <w:rFonts w:ascii="Tahoma" w:hAnsi="Tahoma" w:cs="Tahoma"/>
                <w:b/>
                <w:bCs/>
                <w:sz w:val="20"/>
                <w:szCs w:val="20"/>
              </w:rPr>
              <w:t xml:space="preserve"> </w:t>
            </w:r>
          </w:p>
        </w:tc>
      </w:tr>
      <w:tr w:rsidR="00CF2E10" w:rsidRPr="005F702A" w14:paraId="3601B275" w14:textId="77777777" w:rsidTr="00EA7751">
        <w:tc>
          <w:tcPr>
            <w:tcW w:w="9355" w:type="dxa"/>
          </w:tcPr>
          <w:p w14:paraId="0493D291"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Премия </w:t>
            </w:r>
            <w:r w:rsidRPr="005F702A">
              <w:rPr>
                <w:rFonts w:ascii="Tahoma" w:hAnsi="Tahoma" w:cs="Tahoma"/>
              </w:rPr>
              <w:t>–</w:t>
            </w:r>
            <w:r w:rsidRPr="005F702A">
              <w:rPr>
                <w:rFonts w:ascii="Tahoma" w:hAnsi="Tahoma" w:cs="Tahoma"/>
                <w:b/>
                <w:bCs/>
              </w:rPr>
              <w:t xml:space="preserve"> </w:t>
            </w:r>
            <w:r w:rsidRPr="005F702A">
              <w:rPr>
                <w:rFonts w:ascii="Tahoma" w:hAnsi="Tahoma" w:cs="Tahoma"/>
                <w:bCs/>
              </w:rPr>
              <w:t xml:space="preserve">цена Опциона, </w:t>
            </w:r>
            <w:r w:rsidRPr="005F702A">
              <w:rPr>
                <w:rFonts w:ascii="Tahoma" w:hAnsi="Tahoma" w:cs="Tahoma"/>
              </w:rPr>
              <w:t>устанавливаемая Участниками торгов при заключении Опциона;</w:t>
            </w:r>
          </w:p>
        </w:tc>
      </w:tr>
      <w:tr w:rsidR="00CF2E10" w:rsidRPr="005F702A" w14:paraId="403EF500" w14:textId="77777777" w:rsidTr="00EA7751">
        <w:tc>
          <w:tcPr>
            <w:tcW w:w="9355" w:type="dxa"/>
          </w:tcPr>
          <w:p w14:paraId="7A280BAA"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Продавец</w:t>
            </w:r>
            <w:r w:rsidRPr="005F702A">
              <w:rPr>
                <w:rFonts w:ascii="Tahoma" w:hAnsi="Tahoma" w:cs="Tahoma"/>
              </w:rPr>
              <w:t xml:space="preserve"> – 1) Участник торгов (за исключением Клирингового центра), заключивший:</w:t>
            </w:r>
          </w:p>
          <w:p w14:paraId="6D547ECD" w14:textId="77777777" w:rsidR="00EA7751" w:rsidRPr="005F702A" w:rsidRDefault="00944687" w:rsidP="009C77BC">
            <w:pPr>
              <w:pStyle w:val="Noeeu"/>
              <w:widowControl/>
              <w:numPr>
                <w:ilvl w:val="0"/>
                <w:numId w:val="14"/>
              </w:numPr>
              <w:spacing w:before="120"/>
              <w:ind w:left="2126" w:hanging="357"/>
              <w:jc w:val="both"/>
              <w:rPr>
                <w:rFonts w:ascii="Tahoma" w:hAnsi="Tahoma" w:cs="Tahoma"/>
              </w:rPr>
            </w:pPr>
            <w:r w:rsidRPr="005F702A">
              <w:rPr>
                <w:rFonts w:ascii="Tahoma" w:hAnsi="Tahoma" w:cs="Tahoma"/>
              </w:rPr>
              <w:t>Фьючерс по Заявке на продажу, или</w:t>
            </w:r>
          </w:p>
          <w:p w14:paraId="5D917D06" w14:textId="77777777" w:rsidR="00EA7751" w:rsidRPr="005F702A" w:rsidRDefault="00944687" w:rsidP="009C77BC">
            <w:pPr>
              <w:pStyle w:val="Noeeu"/>
              <w:widowControl/>
              <w:numPr>
                <w:ilvl w:val="0"/>
                <w:numId w:val="14"/>
              </w:numPr>
              <w:ind w:left="2126" w:hanging="357"/>
              <w:jc w:val="both"/>
              <w:rPr>
                <w:rFonts w:ascii="Tahoma" w:hAnsi="Tahoma" w:cs="Tahoma"/>
              </w:rPr>
            </w:pPr>
            <w:r w:rsidRPr="005F702A">
              <w:rPr>
                <w:rFonts w:ascii="Tahoma" w:hAnsi="Tahoma" w:cs="Tahoma"/>
              </w:rPr>
              <w:t xml:space="preserve">Фьючерс по Заявке </w:t>
            </w:r>
            <w:r w:rsidRPr="005F702A">
              <w:rPr>
                <w:rFonts w:ascii="Tahoma" w:hAnsi="Tahoma" w:cs="Tahoma"/>
                <w:lang w:val="en-US"/>
              </w:rPr>
              <w:t>RFS</w:t>
            </w:r>
            <w:r w:rsidRPr="005F702A">
              <w:rPr>
                <w:rFonts w:ascii="Tahoma" w:hAnsi="Tahoma" w:cs="Tahoma"/>
              </w:rPr>
              <w:t xml:space="preserve"> на продажу, или</w:t>
            </w:r>
          </w:p>
          <w:p w14:paraId="31764771" w14:textId="77777777" w:rsidR="00EA7751" w:rsidRPr="005F702A" w:rsidRDefault="00944687" w:rsidP="009C77BC">
            <w:pPr>
              <w:pStyle w:val="Noeeu"/>
              <w:widowControl/>
              <w:numPr>
                <w:ilvl w:val="0"/>
                <w:numId w:val="14"/>
              </w:numPr>
              <w:ind w:left="2126" w:hanging="357"/>
              <w:jc w:val="both"/>
              <w:rPr>
                <w:rFonts w:ascii="Tahoma" w:hAnsi="Tahoma" w:cs="Tahoma"/>
              </w:rPr>
            </w:pPr>
            <w:r w:rsidRPr="005F702A">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5F702A" w:rsidRDefault="00944687" w:rsidP="009C77BC">
            <w:pPr>
              <w:pStyle w:val="Noeeu"/>
              <w:widowControl/>
              <w:numPr>
                <w:ilvl w:val="0"/>
                <w:numId w:val="14"/>
              </w:numPr>
              <w:ind w:left="2126" w:hanging="357"/>
              <w:jc w:val="both"/>
              <w:rPr>
                <w:rFonts w:ascii="Tahoma" w:hAnsi="Tahoma" w:cs="Tahoma"/>
              </w:rPr>
            </w:pPr>
            <w:r w:rsidRPr="005F702A">
              <w:rPr>
                <w:rFonts w:ascii="Tahoma" w:hAnsi="Tahoma" w:cs="Tahoma"/>
              </w:rPr>
              <w:t>Фьючерс с более поздним сроком исполнения по Заявке «Календарный спред» на продажу, или</w:t>
            </w:r>
          </w:p>
          <w:p w14:paraId="7F4A6268" w14:textId="77777777" w:rsidR="00EA7751" w:rsidRPr="005F702A" w:rsidRDefault="00944687" w:rsidP="00EA7751">
            <w:pPr>
              <w:pStyle w:val="Noeeu"/>
              <w:widowControl/>
              <w:spacing w:before="120"/>
              <w:ind w:left="1418"/>
              <w:jc w:val="both"/>
              <w:rPr>
                <w:rFonts w:ascii="Tahoma" w:hAnsi="Tahoma" w:cs="Tahoma"/>
              </w:rPr>
            </w:pPr>
            <w:r w:rsidRPr="005F702A">
              <w:rPr>
                <w:rFonts w:ascii="Tahoma" w:hAnsi="Tahoma" w:cs="Tahoma"/>
              </w:rPr>
              <w:t>2) Клиринговый центр, заключивший:</w:t>
            </w:r>
          </w:p>
          <w:p w14:paraId="63AE2305" w14:textId="77777777" w:rsidR="00EA7751" w:rsidRPr="005F702A" w:rsidRDefault="00944687" w:rsidP="009C77BC">
            <w:pPr>
              <w:pStyle w:val="Noeeu"/>
              <w:widowControl/>
              <w:numPr>
                <w:ilvl w:val="0"/>
                <w:numId w:val="15"/>
              </w:numPr>
              <w:spacing w:before="120"/>
              <w:ind w:left="2126" w:hanging="357"/>
              <w:jc w:val="both"/>
              <w:rPr>
                <w:rFonts w:ascii="Tahoma" w:hAnsi="Tahoma" w:cs="Tahoma"/>
              </w:rPr>
            </w:pPr>
            <w:r w:rsidRPr="005F702A">
              <w:rPr>
                <w:rFonts w:ascii="Tahoma" w:hAnsi="Tahoma" w:cs="Tahoma"/>
              </w:rPr>
              <w:t>Фьючерс в результате</w:t>
            </w:r>
            <w:r w:rsidRPr="005F702A">
              <w:rPr>
                <w:rFonts w:ascii="Tahoma" w:hAnsi="Tahoma" w:cs="Tahoma"/>
                <w:color w:val="000000"/>
              </w:rPr>
              <w:t xml:space="preserve"> акцепта Заявки на покупку, </w:t>
            </w:r>
            <w:r w:rsidRPr="005F702A">
              <w:rPr>
                <w:rFonts w:ascii="Tahoma" w:hAnsi="Tahoma" w:cs="Tahoma"/>
              </w:rPr>
              <w:t>или</w:t>
            </w:r>
          </w:p>
          <w:p w14:paraId="2A825EBE" w14:textId="77777777" w:rsidR="00EA7751" w:rsidRPr="005F702A" w:rsidRDefault="00944687" w:rsidP="009C77BC">
            <w:pPr>
              <w:pStyle w:val="Noeeu"/>
              <w:widowControl/>
              <w:numPr>
                <w:ilvl w:val="0"/>
                <w:numId w:val="15"/>
              </w:numPr>
              <w:ind w:left="2126" w:hanging="357"/>
              <w:jc w:val="both"/>
              <w:rPr>
                <w:rFonts w:ascii="Tahoma" w:hAnsi="Tahoma" w:cs="Tahoma"/>
              </w:rPr>
            </w:pPr>
            <w:r w:rsidRPr="005F702A">
              <w:rPr>
                <w:rFonts w:ascii="Tahoma" w:hAnsi="Tahoma" w:cs="Tahoma"/>
              </w:rPr>
              <w:t xml:space="preserve">Фьючерс в результате акцепта Заявки </w:t>
            </w:r>
            <w:r w:rsidRPr="005F702A">
              <w:rPr>
                <w:rFonts w:ascii="Tahoma" w:hAnsi="Tahoma" w:cs="Tahoma"/>
                <w:lang w:val="en-US"/>
              </w:rPr>
              <w:t>RFS</w:t>
            </w:r>
            <w:r w:rsidRPr="005F702A">
              <w:rPr>
                <w:rFonts w:ascii="Tahoma" w:hAnsi="Tahoma" w:cs="Tahoma"/>
              </w:rPr>
              <w:t xml:space="preserve"> на покупку, или</w:t>
            </w:r>
          </w:p>
          <w:p w14:paraId="66797663" w14:textId="77777777" w:rsidR="00EA7751" w:rsidRPr="005F702A" w:rsidRDefault="00944687" w:rsidP="009C77BC">
            <w:pPr>
              <w:pStyle w:val="Noeeu"/>
              <w:widowControl/>
              <w:numPr>
                <w:ilvl w:val="0"/>
                <w:numId w:val="15"/>
              </w:numPr>
              <w:ind w:left="2126" w:hanging="357"/>
              <w:jc w:val="both"/>
              <w:rPr>
                <w:rFonts w:ascii="Tahoma" w:hAnsi="Tahoma" w:cs="Tahoma"/>
              </w:rPr>
            </w:pPr>
            <w:r w:rsidRPr="005F702A">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5F702A" w:rsidRDefault="00944687" w:rsidP="009C77BC">
            <w:pPr>
              <w:pStyle w:val="Noeeu"/>
              <w:widowControl/>
              <w:numPr>
                <w:ilvl w:val="0"/>
                <w:numId w:val="15"/>
              </w:numPr>
              <w:ind w:left="2126" w:hanging="357"/>
              <w:jc w:val="both"/>
              <w:rPr>
                <w:rFonts w:ascii="Tahoma" w:hAnsi="Tahoma" w:cs="Tahoma"/>
              </w:rPr>
            </w:pPr>
            <w:r w:rsidRPr="005F702A">
              <w:rPr>
                <w:rFonts w:ascii="Tahoma" w:hAnsi="Tahoma" w:cs="Tahoma"/>
              </w:rPr>
              <w:t>Фьючерс с более ранним сроком исполнения в результате акцепта Заявки «Календарный спред» на продажу;</w:t>
            </w:r>
          </w:p>
        </w:tc>
      </w:tr>
      <w:tr w:rsidR="00CF2E10" w:rsidRPr="005F702A" w14:paraId="5E9A85B0" w14:textId="77777777" w:rsidTr="00EA7751">
        <w:tc>
          <w:tcPr>
            <w:tcW w:w="9355" w:type="dxa"/>
          </w:tcPr>
          <w:p w14:paraId="4A49E93A" w14:textId="1ADC8952"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t>Простая электронная подпись Участника торгов (ПЭП Участника торгов)</w:t>
            </w:r>
            <w:r w:rsidRPr="005F702A">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sidRPr="005F702A">
              <w:rPr>
                <w:rFonts w:ascii="Tahoma" w:hAnsi="Tahoma" w:cs="Tahoma"/>
                <w:bCs/>
              </w:rPr>
              <w:t xml:space="preserve">Торгового идентификатора или Идентификатора КМП </w:t>
            </w:r>
            <w:bookmarkEnd w:id="4"/>
            <w:r w:rsidRPr="005F702A">
              <w:rPr>
                <w:rFonts w:ascii="Tahoma" w:hAnsi="Tahoma" w:cs="Tahoma"/>
                <w:bCs/>
              </w:rPr>
              <w:t xml:space="preserve">Участника торгов и уникального пароля </w:t>
            </w:r>
            <w:r w:rsidR="002328C7" w:rsidRPr="005F702A">
              <w:rPr>
                <w:rFonts w:ascii="Tahoma" w:hAnsi="Tahoma" w:cs="Tahoma"/>
                <w:bCs/>
              </w:rPr>
              <w:t xml:space="preserve">или </w:t>
            </w:r>
            <w:r w:rsidR="002328C7" w:rsidRPr="005F702A">
              <w:rPr>
                <w:rFonts w:ascii="Tahoma" w:hAnsi="Tahoma" w:cs="Tahoma"/>
                <w:bCs/>
                <w:lang w:val="en-US"/>
              </w:rPr>
              <w:t>IP</w:t>
            </w:r>
            <w:r w:rsidR="002328C7" w:rsidRPr="005F702A">
              <w:rPr>
                <w:rFonts w:ascii="Tahoma" w:hAnsi="Tahoma" w:cs="Tahoma"/>
                <w:bCs/>
              </w:rPr>
              <w:t xml:space="preserve"> – адреса ( в зависимости от технических средств, используемых для подключения к программно-техническому комплексу Биржи) </w:t>
            </w:r>
            <w:r w:rsidRPr="005F702A">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 Торговых идентификаторов или Идентификаторов КМП,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предоставлении интегрированного технологического сервиса</w:t>
            </w:r>
            <w:r w:rsidR="00DD1783" w:rsidRPr="005F702A">
              <w:rPr>
                <w:rFonts w:ascii="Tahoma" w:hAnsi="Tahoma" w:cs="Tahoma"/>
                <w:bCs/>
              </w:rPr>
              <w:t>;</w:t>
            </w:r>
          </w:p>
          <w:p w14:paraId="108522F3"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Противоположная позиция </w:t>
            </w:r>
            <w:r w:rsidRPr="005F702A">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rsidRPr="005F702A" w14:paraId="64AE0012" w14:textId="77777777" w:rsidTr="00EA7751">
        <w:tc>
          <w:tcPr>
            <w:tcW w:w="9355" w:type="dxa"/>
          </w:tcPr>
          <w:p w14:paraId="6907A0BA"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rPr>
              <w:t>Рабочий день</w:t>
            </w:r>
            <w:r w:rsidRPr="005F702A">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rsidRPr="005F702A" w14:paraId="441B34E6" w14:textId="77777777" w:rsidTr="00EA7751">
        <w:tc>
          <w:tcPr>
            <w:tcW w:w="9355" w:type="dxa"/>
          </w:tcPr>
          <w:p w14:paraId="0245A017"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Расчетная цена</w:t>
            </w:r>
            <w:r w:rsidRPr="005F702A">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rsidRPr="005F702A" w14:paraId="5A8E3DD3" w14:textId="77777777" w:rsidTr="00EA7751">
        <w:tc>
          <w:tcPr>
            <w:tcW w:w="9355" w:type="dxa"/>
          </w:tcPr>
          <w:p w14:paraId="3A4CF60F" w14:textId="0D2B095F" w:rsidR="0025102C"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Расчетный контракт</w:t>
            </w:r>
            <w:r w:rsidRPr="005F702A">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DD1783" w:rsidRPr="005F702A">
              <w:rPr>
                <w:rFonts w:ascii="Tahoma" w:hAnsi="Tahoma" w:cs="Tahoma"/>
                <w:sz w:val="20"/>
                <w:szCs w:val="20"/>
              </w:rPr>
              <w:t>;</w:t>
            </w:r>
          </w:p>
          <w:p w14:paraId="62C92B47" w14:textId="7AD007EA" w:rsidR="00EA7751" w:rsidRPr="005F702A" w:rsidRDefault="0025102C" w:rsidP="00EA7751">
            <w:pPr>
              <w:spacing w:before="120"/>
              <w:jc w:val="both"/>
              <w:rPr>
                <w:rFonts w:ascii="Tahoma" w:hAnsi="Tahoma" w:cs="Tahoma"/>
                <w:b/>
                <w:bCs/>
                <w:sz w:val="20"/>
                <w:szCs w:val="20"/>
              </w:rPr>
            </w:pPr>
            <w:r w:rsidRPr="005F702A">
              <w:rPr>
                <w:rFonts w:ascii="Tahoma" w:hAnsi="Tahoma" w:cs="Tahoma"/>
                <w:b/>
                <w:sz w:val="20"/>
                <w:szCs w:val="20"/>
              </w:rPr>
              <w:t>Расчетный контракт с возможностью исполнения путем заключения иного Срочного контракта</w:t>
            </w:r>
            <w:r w:rsidRPr="005F702A">
              <w:rPr>
                <w:rFonts w:ascii="Tahoma" w:hAnsi="Tahoma" w:cs="Tahoma"/>
                <w:sz w:val="20"/>
                <w:szCs w:val="20"/>
              </w:rPr>
              <w:t xml:space="preserve"> </w:t>
            </w:r>
            <w:r w:rsidR="00A26698" w:rsidRPr="005F702A">
              <w:rPr>
                <w:rFonts w:ascii="Tahoma" w:hAnsi="Tahoma" w:cs="Tahoma"/>
                <w:sz w:val="20"/>
                <w:szCs w:val="20"/>
              </w:rPr>
              <w:t xml:space="preserve">– Срочный контракт, условия Спецификации которого могут предусматривать </w:t>
            </w:r>
            <w:r w:rsidR="00C63686" w:rsidRPr="005F702A">
              <w:rPr>
                <w:rFonts w:ascii="Tahoma" w:hAnsi="Tahoma" w:cs="Tahoma"/>
                <w:sz w:val="20"/>
                <w:szCs w:val="20"/>
              </w:rPr>
              <w:t xml:space="preserve">возможность </w:t>
            </w:r>
            <w:r w:rsidR="00282FE6" w:rsidRPr="005F702A">
              <w:rPr>
                <w:rFonts w:ascii="Tahoma" w:hAnsi="Tahoma" w:cs="Tahoma"/>
                <w:sz w:val="20"/>
                <w:szCs w:val="20"/>
              </w:rPr>
              <w:t>Сторон Срочного контракта на</w:t>
            </w:r>
            <w:r w:rsidR="00635D94" w:rsidRPr="005F702A">
              <w:rPr>
                <w:rFonts w:ascii="Tahoma" w:hAnsi="Tahoma" w:cs="Tahoma"/>
                <w:sz w:val="20"/>
                <w:szCs w:val="20"/>
              </w:rPr>
              <w:t xml:space="preserve"> его</w:t>
            </w:r>
            <w:r w:rsidR="00282FE6" w:rsidRPr="005F702A">
              <w:rPr>
                <w:rFonts w:ascii="Tahoma" w:hAnsi="Tahoma" w:cs="Tahoma"/>
                <w:sz w:val="20"/>
                <w:szCs w:val="20"/>
              </w:rPr>
              <w:t xml:space="preserve"> исполнение путем заключения </w:t>
            </w:r>
            <w:r w:rsidR="009D0553" w:rsidRPr="005F702A">
              <w:rPr>
                <w:rFonts w:ascii="Tahoma" w:hAnsi="Tahoma" w:cs="Tahoma"/>
                <w:sz w:val="20"/>
                <w:szCs w:val="20"/>
              </w:rPr>
              <w:t xml:space="preserve">иного </w:t>
            </w:r>
            <w:r w:rsidR="00282FE6" w:rsidRPr="005F702A">
              <w:rPr>
                <w:rFonts w:ascii="Tahoma" w:hAnsi="Tahoma" w:cs="Tahoma"/>
                <w:sz w:val="20"/>
                <w:szCs w:val="20"/>
              </w:rPr>
              <w:t>Срочного контракта</w:t>
            </w:r>
            <w:r w:rsidR="00C63686" w:rsidRPr="005F702A">
              <w:rPr>
                <w:rFonts w:ascii="Tahoma" w:hAnsi="Tahoma" w:cs="Tahoma"/>
                <w:sz w:val="20"/>
                <w:szCs w:val="20"/>
              </w:rPr>
              <w:t>, определяемого в соответствии со Спецификацией</w:t>
            </w:r>
            <w:r w:rsidR="00282FE6" w:rsidRPr="005F702A">
              <w:rPr>
                <w:rFonts w:ascii="Tahoma" w:hAnsi="Tahoma" w:cs="Tahoma"/>
                <w:sz w:val="20"/>
                <w:szCs w:val="20"/>
              </w:rPr>
              <w:t xml:space="preserve"> (далее</w:t>
            </w:r>
            <w:r w:rsidR="00A26698" w:rsidRPr="005F702A">
              <w:rPr>
                <w:rFonts w:ascii="Tahoma" w:hAnsi="Tahoma" w:cs="Tahoma"/>
                <w:sz w:val="20"/>
                <w:szCs w:val="20"/>
              </w:rPr>
              <w:t xml:space="preserve"> – Срочный контракт исполнения</w:t>
            </w:r>
            <w:r w:rsidR="00282FE6" w:rsidRPr="005F702A">
              <w:rPr>
                <w:rFonts w:ascii="Tahoma" w:hAnsi="Tahoma" w:cs="Tahoma"/>
                <w:sz w:val="20"/>
                <w:szCs w:val="20"/>
              </w:rPr>
              <w:t>);</w:t>
            </w:r>
          </w:p>
        </w:tc>
      </w:tr>
      <w:tr w:rsidR="00CF2E10" w:rsidRPr="005F702A" w14:paraId="07E72498" w14:textId="77777777" w:rsidTr="00EA7751">
        <w:tc>
          <w:tcPr>
            <w:tcW w:w="9355" w:type="dxa"/>
          </w:tcPr>
          <w:p w14:paraId="3543DFA2" w14:textId="6A5340A7" w:rsidR="007E2579" w:rsidRPr="005F702A" w:rsidRDefault="007E2579" w:rsidP="005D5B54">
            <w:pPr>
              <w:pStyle w:val="Noeeu"/>
              <w:widowControl/>
              <w:spacing w:before="120"/>
              <w:jc w:val="both"/>
              <w:rPr>
                <w:rFonts w:ascii="Tahoma" w:hAnsi="Tahoma" w:cs="Tahoma"/>
                <w:bCs/>
              </w:rPr>
            </w:pPr>
            <w:r w:rsidRPr="005F702A">
              <w:rPr>
                <w:rFonts w:ascii="Tahoma" w:hAnsi="Tahoma" w:cs="Tahoma"/>
                <w:b/>
                <w:bCs/>
              </w:rPr>
              <w:t xml:space="preserve">Режим ограничения на совершение сделок – </w:t>
            </w:r>
            <w:r w:rsidRPr="005F702A">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sidRPr="005F702A">
              <w:rPr>
                <w:rFonts w:ascii="Tahoma" w:hAnsi="Tahoma" w:cs="Tahoma"/>
                <w:bCs/>
              </w:rPr>
              <w:t>им</w:t>
            </w:r>
            <w:r w:rsidRPr="005F702A">
              <w:rPr>
                <w:rFonts w:ascii="Tahoma" w:hAnsi="Tahoma" w:cs="Tahoma"/>
                <w:bCs/>
              </w:rPr>
              <w:t xml:space="preserve"> Срочн</w:t>
            </w:r>
            <w:r w:rsidR="00452BD1" w:rsidRPr="005F702A">
              <w:rPr>
                <w:rFonts w:ascii="Tahoma" w:hAnsi="Tahoma" w:cs="Tahoma"/>
                <w:bCs/>
              </w:rPr>
              <w:t>ы</w:t>
            </w:r>
            <w:r w:rsidRPr="005F702A">
              <w:rPr>
                <w:rFonts w:ascii="Tahoma" w:hAnsi="Tahoma" w:cs="Tahoma"/>
                <w:bCs/>
              </w:rPr>
              <w:t>м контрактам;</w:t>
            </w:r>
          </w:p>
        </w:tc>
      </w:tr>
      <w:tr w:rsidR="00CF2E10" w:rsidRPr="005F702A" w14:paraId="498EC1A1" w14:textId="77777777" w:rsidTr="00EA7751">
        <w:tc>
          <w:tcPr>
            <w:tcW w:w="9355" w:type="dxa"/>
          </w:tcPr>
          <w:p w14:paraId="49738D6C"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bCs/>
              </w:rPr>
              <w:t xml:space="preserve">Синтетическая заявка </w:t>
            </w:r>
            <w:r w:rsidRPr="005F702A">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5F702A" w:rsidRDefault="00944687" w:rsidP="00EA7751">
            <w:pPr>
              <w:pStyle w:val="Noeeu"/>
              <w:widowControl/>
              <w:spacing w:before="120"/>
              <w:jc w:val="both"/>
              <w:rPr>
                <w:rFonts w:ascii="Tahoma" w:hAnsi="Tahoma" w:cs="Tahoma"/>
                <w:b/>
                <w:bCs/>
              </w:rPr>
            </w:pPr>
            <w:r w:rsidRPr="005F702A">
              <w:rPr>
                <w:rFonts w:ascii="Tahoma" w:hAnsi="Tahoma" w:cs="Tahoma"/>
                <w:b/>
                <w:bCs/>
              </w:rPr>
              <w:t xml:space="preserve">Система котировок </w:t>
            </w:r>
            <w:r w:rsidRPr="005F702A">
              <w:rPr>
                <w:rFonts w:ascii="Tahoma" w:hAnsi="Tahoma" w:cs="Tahoma"/>
                <w:b/>
                <w:bCs/>
                <w:lang w:val="en-US"/>
              </w:rPr>
              <w:t>RFS</w:t>
            </w:r>
            <w:r w:rsidRPr="005F702A">
              <w:rPr>
                <w:rFonts w:ascii="Tahoma" w:hAnsi="Tahoma" w:cs="Tahoma"/>
                <w:b/>
                <w:bCs/>
              </w:rPr>
              <w:t xml:space="preserve"> – </w:t>
            </w:r>
            <w:r w:rsidRPr="005F702A">
              <w:rPr>
                <w:rFonts w:ascii="Tahoma" w:hAnsi="Tahoma" w:cs="Tahoma"/>
              </w:rPr>
              <w:t xml:space="preserve">подсистема (составная часть) Торговой системы, предназначенная для проведения Аукционов </w:t>
            </w:r>
            <w:r w:rsidRPr="005F702A">
              <w:rPr>
                <w:rFonts w:ascii="Tahoma" w:hAnsi="Tahoma" w:cs="Tahoma"/>
                <w:lang w:val="en-US"/>
              </w:rPr>
              <w:t>RFS</w:t>
            </w:r>
            <w:r w:rsidRPr="005F702A">
              <w:rPr>
                <w:rFonts w:ascii="Tahoma" w:hAnsi="Tahoma" w:cs="Tahoma"/>
              </w:rPr>
              <w:t xml:space="preserve">, а также обработки Запросов котировок </w:t>
            </w:r>
            <w:r w:rsidRPr="005F702A">
              <w:rPr>
                <w:rFonts w:ascii="Tahoma" w:hAnsi="Tahoma" w:cs="Tahoma"/>
                <w:lang w:val="en-US"/>
              </w:rPr>
              <w:t>RFS</w:t>
            </w:r>
            <w:r w:rsidRPr="005F702A">
              <w:rPr>
                <w:rFonts w:ascii="Tahoma" w:hAnsi="Tahoma" w:cs="Tahoma"/>
              </w:rPr>
              <w:t xml:space="preserve"> и Котировок </w:t>
            </w:r>
            <w:r w:rsidRPr="005F702A">
              <w:rPr>
                <w:rFonts w:ascii="Tahoma" w:hAnsi="Tahoma" w:cs="Tahoma"/>
                <w:lang w:val="en-US"/>
              </w:rPr>
              <w:t>RFS</w:t>
            </w:r>
            <w:r w:rsidRPr="005F702A">
              <w:rPr>
                <w:rFonts w:ascii="Tahoma" w:hAnsi="Tahoma" w:cs="Tahoma"/>
              </w:rPr>
              <w:t>;</w:t>
            </w:r>
          </w:p>
          <w:p w14:paraId="7009F87D" w14:textId="77777777" w:rsidR="00EA7751" w:rsidRPr="005F702A" w:rsidRDefault="00944687" w:rsidP="00EA7751">
            <w:pPr>
              <w:pStyle w:val="Noeeu"/>
              <w:widowControl/>
              <w:spacing w:before="120"/>
              <w:jc w:val="both"/>
              <w:rPr>
                <w:rFonts w:ascii="Tahoma" w:hAnsi="Tahoma" w:cs="Tahoma"/>
                <w:bCs/>
              </w:rPr>
            </w:pPr>
            <w:r w:rsidRPr="005F702A">
              <w:rPr>
                <w:rFonts w:ascii="Tahoma" w:hAnsi="Tahoma" w:cs="Tahoma"/>
                <w:b/>
                <w:bCs/>
              </w:rPr>
              <w:lastRenderedPageBreak/>
              <w:t xml:space="preserve">Сайт Биржи </w:t>
            </w:r>
            <w:r w:rsidRPr="005F702A">
              <w:rPr>
                <w:rFonts w:ascii="Tahoma" w:hAnsi="Tahoma" w:cs="Tahoma"/>
                <w:bCs/>
              </w:rPr>
              <w:t>– официальный сайт ПАО Московская Биржа в сети Интернет;</w:t>
            </w:r>
            <w:r w:rsidRPr="005F702A">
              <w:rPr>
                <w:rFonts w:ascii="Tahoma" w:hAnsi="Tahoma" w:cs="Tahoma"/>
                <w:b/>
                <w:bCs/>
              </w:rPr>
              <w:t xml:space="preserve"> </w:t>
            </w:r>
          </w:p>
        </w:tc>
      </w:tr>
      <w:tr w:rsidR="00CF2E10" w:rsidRPr="005F702A" w14:paraId="1A563642" w14:textId="77777777" w:rsidTr="00EA7751">
        <w:tc>
          <w:tcPr>
            <w:tcW w:w="9355" w:type="dxa"/>
          </w:tcPr>
          <w:p w14:paraId="04A71ED3"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lastRenderedPageBreak/>
              <w:t xml:space="preserve">Серия опционов </w:t>
            </w:r>
            <w:r w:rsidRPr="005F702A">
              <w:rPr>
                <w:rFonts w:ascii="Tahoma" w:hAnsi="Tahoma" w:cs="Tahoma"/>
              </w:rPr>
              <w:t>–</w:t>
            </w:r>
            <w:r w:rsidRPr="005F702A">
              <w:rPr>
                <w:rFonts w:ascii="Tahoma" w:hAnsi="Tahoma" w:cs="Tahoma"/>
                <w:b/>
                <w:bCs/>
              </w:rPr>
              <w:t xml:space="preserve"> </w:t>
            </w:r>
            <w:r w:rsidRPr="005F702A">
              <w:rPr>
                <w:rFonts w:ascii="Tahoma" w:hAnsi="Tahoma" w:cs="Tahoma"/>
              </w:rPr>
              <w:t>множество Опционов из данного класса с одинаковыми ценами исполнения и сроками действия;</w:t>
            </w:r>
          </w:p>
        </w:tc>
      </w:tr>
      <w:tr w:rsidR="00CF2E10" w:rsidRPr="005F702A" w14:paraId="6BB5A484" w14:textId="77777777" w:rsidTr="00EA7751">
        <w:tc>
          <w:tcPr>
            <w:tcW w:w="9355" w:type="dxa"/>
          </w:tcPr>
          <w:p w14:paraId="786C3EE4" w14:textId="77777777" w:rsidR="00EA7751" w:rsidRPr="005F702A" w:rsidRDefault="00944687" w:rsidP="00EA7751">
            <w:pPr>
              <w:keepNext/>
              <w:spacing w:before="120"/>
              <w:jc w:val="both"/>
              <w:rPr>
                <w:rFonts w:ascii="Tahoma" w:hAnsi="Tahoma" w:cs="Tahoma"/>
                <w:sz w:val="20"/>
                <w:szCs w:val="20"/>
              </w:rPr>
            </w:pPr>
            <w:r w:rsidRPr="005F702A">
              <w:rPr>
                <w:rFonts w:ascii="Tahoma" w:hAnsi="Tahoma" w:cs="Tahoma"/>
                <w:b/>
                <w:bCs/>
                <w:sz w:val="20"/>
                <w:szCs w:val="20"/>
              </w:rPr>
              <w:t xml:space="preserve">Спецификация </w:t>
            </w:r>
            <w:r w:rsidRPr="005F702A">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rsidRPr="005F702A" w14:paraId="5838607D" w14:textId="77777777" w:rsidTr="00EA7751">
        <w:tc>
          <w:tcPr>
            <w:tcW w:w="9355" w:type="dxa"/>
          </w:tcPr>
          <w:p w14:paraId="3275472D"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Срок действия опциона </w:t>
            </w:r>
            <w:r w:rsidRPr="005F702A">
              <w:rPr>
                <w:rFonts w:ascii="Tahoma" w:hAnsi="Tahoma" w:cs="Tahoma"/>
              </w:rPr>
              <w:t>–</w:t>
            </w:r>
            <w:r w:rsidRPr="005F702A">
              <w:rPr>
                <w:rFonts w:ascii="Tahoma" w:hAnsi="Tahoma" w:cs="Tahoma"/>
                <w:b/>
                <w:bCs/>
              </w:rPr>
              <w:t xml:space="preserve"> </w:t>
            </w:r>
            <w:r w:rsidRPr="005F702A">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rsidRPr="005F702A" w14:paraId="2A3DF980" w14:textId="77777777" w:rsidTr="00EA7751">
        <w:tc>
          <w:tcPr>
            <w:tcW w:w="9355" w:type="dxa"/>
          </w:tcPr>
          <w:p w14:paraId="05DA7EC5"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Срочная сделка –</w:t>
            </w:r>
            <w:r w:rsidRPr="005F702A">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rsidRPr="005F702A" w14:paraId="65A74F99" w14:textId="77777777" w:rsidTr="00EA7751">
        <w:trPr>
          <w:trHeight w:val="293"/>
        </w:trPr>
        <w:tc>
          <w:tcPr>
            <w:tcW w:w="9355" w:type="dxa"/>
          </w:tcPr>
          <w:p w14:paraId="2699643D" w14:textId="77777777" w:rsidR="00EA7751" w:rsidRPr="005F702A" w:rsidRDefault="00944687" w:rsidP="00EA7751">
            <w:pPr>
              <w:pStyle w:val="Termin"/>
              <w:ind w:left="0" w:firstLine="0"/>
              <w:rPr>
                <w:rFonts w:ascii="Tahoma" w:hAnsi="Tahoma" w:cs="Tahoma"/>
                <w:b/>
                <w:bCs/>
              </w:rPr>
            </w:pPr>
            <w:r w:rsidRPr="005F702A">
              <w:rPr>
                <w:rFonts w:ascii="Tahoma" w:hAnsi="Tahoma" w:cs="Tahoma"/>
                <w:b/>
                <w:bCs/>
              </w:rPr>
              <w:t xml:space="preserve">Срочный контракт (контракт) </w:t>
            </w:r>
            <w:r w:rsidRPr="005F702A">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rsidRPr="005F702A" w14:paraId="12F0B260" w14:textId="77777777" w:rsidTr="00EA7751">
        <w:trPr>
          <w:trHeight w:val="284"/>
        </w:trPr>
        <w:tc>
          <w:tcPr>
            <w:tcW w:w="9355" w:type="dxa"/>
          </w:tcPr>
          <w:p w14:paraId="5EA59FCF" w14:textId="77777777" w:rsidR="00EA7751" w:rsidRPr="005F702A" w:rsidRDefault="00944687" w:rsidP="00EA7751">
            <w:pPr>
              <w:pStyle w:val="Termin"/>
              <w:ind w:left="0" w:firstLine="0"/>
              <w:rPr>
                <w:rFonts w:ascii="Tahoma" w:hAnsi="Tahoma" w:cs="Tahoma"/>
              </w:rPr>
            </w:pPr>
            <w:r w:rsidRPr="005F702A">
              <w:rPr>
                <w:rFonts w:ascii="Tahoma" w:hAnsi="Tahoma" w:cs="Tahoma"/>
                <w:b/>
                <w:bCs/>
              </w:rPr>
              <w:t>Теоретическая цена опциона</w:t>
            </w:r>
            <w:r w:rsidRPr="005F702A">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rsidRPr="005F702A" w14:paraId="5BD154E3" w14:textId="77777777" w:rsidTr="00EA7751">
        <w:trPr>
          <w:trHeight w:val="601"/>
        </w:trPr>
        <w:tc>
          <w:tcPr>
            <w:tcW w:w="9355" w:type="dxa"/>
          </w:tcPr>
          <w:p w14:paraId="36F7CF1D" w14:textId="77777777" w:rsidR="00EA7751" w:rsidRPr="005F702A" w:rsidRDefault="00944687" w:rsidP="00EA7751">
            <w:pPr>
              <w:pStyle w:val="Termin"/>
              <w:ind w:left="0" w:firstLine="0"/>
              <w:rPr>
                <w:rFonts w:ascii="Tahoma" w:hAnsi="Tahoma" w:cs="Tahoma"/>
                <w:b/>
                <w:bCs/>
              </w:rPr>
            </w:pPr>
            <w:r w:rsidRPr="005F702A">
              <w:rPr>
                <w:rFonts w:ascii="Tahoma" w:hAnsi="Tahoma" w:cs="Tahoma"/>
                <w:b/>
              </w:rPr>
              <w:t>Технический центр</w:t>
            </w:r>
            <w:r w:rsidRPr="005F702A">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rsidRPr="005F702A" w14:paraId="4332054E" w14:textId="77777777" w:rsidTr="00EA7751">
        <w:tc>
          <w:tcPr>
            <w:tcW w:w="9355" w:type="dxa"/>
          </w:tcPr>
          <w:p w14:paraId="08B28201" w14:textId="77777777" w:rsidR="00EA7751" w:rsidRPr="005F702A" w:rsidRDefault="00944687" w:rsidP="00EA7751">
            <w:pPr>
              <w:pStyle w:val="Termin"/>
              <w:ind w:left="0" w:firstLine="0"/>
              <w:rPr>
                <w:rFonts w:ascii="Tahoma" w:hAnsi="Tahoma" w:cs="Tahoma"/>
                <w:b/>
                <w:bCs/>
              </w:rPr>
            </w:pPr>
            <w:r w:rsidRPr="005F702A">
              <w:rPr>
                <w:rFonts w:ascii="Tahoma" w:hAnsi="Tahoma" w:cs="Tahoma"/>
                <w:b/>
                <w:bCs/>
              </w:rPr>
              <w:t>Тип опциона</w:t>
            </w:r>
            <w:r w:rsidRPr="005F702A">
              <w:rPr>
                <w:rFonts w:ascii="Tahoma" w:hAnsi="Tahoma" w:cs="Tahoma"/>
              </w:rPr>
              <w:t xml:space="preserve"> – Опцион на покупку (опцион </w:t>
            </w:r>
            <w:r w:rsidRPr="005F702A">
              <w:rPr>
                <w:rFonts w:ascii="Tahoma" w:hAnsi="Tahoma" w:cs="Tahoma"/>
                <w:lang w:val="en-US"/>
              </w:rPr>
              <w:t>Call</w:t>
            </w:r>
            <w:r w:rsidRPr="005F702A">
              <w:rPr>
                <w:rFonts w:ascii="Tahoma" w:hAnsi="Tahoma" w:cs="Tahoma"/>
              </w:rPr>
              <w:t xml:space="preserve">) или Опцион на продажу (опцион </w:t>
            </w:r>
            <w:r w:rsidRPr="005F702A">
              <w:rPr>
                <w:rFonts w:ascii="Tahoma" w:hAnsi="Tahoma" w:cs="Tahoma"/>
                <w:lang w:val="en-US"/>
              </w:rPr>
              <w:t>Put</w:t>
            </w:r>
            <w:r w:rsidRPr="005F702A">
              <w:rPr>
                <w:rFonts w:ascii="Tahoma" w:hAnsi="Tahoma" w:cs="Tahoma"/>
              </w:rPr>
              <w:t>);</w:t>
            </w:r>
          </w:p>
        </w:tc>
      </w:tr>
      <w:tr w:rsidR="00CF2E10" w:rsidRPr="005F702A" w14:paraId="7FD89CE4" w14:textId="77777777" w:rsidTr="00EA7751">
        <w:tc>
          <w:tcPr>
            <w:tcW w:w="9355" w:type="dxa"/>
          </w:tcPr>
          <w:p w14:paraId="710249DD" w14:textId="118DBBD6" w:rsidR="00EA7751" w:rsidRPr="005F702A" w:rsidRDefault="00944687" w:rsidP="00EA7751">
            <w:pPr>
              <w:pStyle w:val="a7"/>
              <w:autoSpaceDE/>
              <w:autoSpaceDN/>
              <w:spacing w:before="120"/>
              <w:jc w:val="both"/>
              <w:rPr>
                <w:rFonts w:ascii="Tahoma" w:hAnsi="Tahoma" w:cs="Tahoma"/>
              </w:rPr>
            </w:pPr>
            <w:r w:rsidRPr="005F702A">
              <w:rPr>
                <w:rFonts w:ascii="Tahoma" w:hAnsi="Tahoma" w:cs="Tahoma"/>
              </w:rPr>
              <w:t xml:space="preserve">Товарная секция – </w:t>
            </w:r>
            <w:r w:rsidRPr="005F702A">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а также фьючерсные контракты на товары;</w:t>
            </w:r>
          </w:p>
        </w:tc>
      </w:tr>
      <w:tr w:rsidR="00CF2E10" w:rsidRPr="005F702A" w14:paraId="2AB1AC96" w14:textId="77777777" w:rsidTr="00EA7751">
        <w:tc>
          <w:tcPr>
            <w:tcW w:w="9355" w:type="dxa"/>
          </w:tcPr>
          <w:p w14:paraId="3407CF8A" w14:textId="77777777" w:rsidR="00EA7751" w:rsidRPr="005F702A" w:rsidRDefault="00944687" w:rsidP="00EA7751">
            <w:pPr>
              <w:spacing w:before="120"/>
              <w:jc w:val="both"/>
              <w:rPr>
                <w:rFonts w:ascii="Tahoma" w:hAnsi="Tahoma" w:cs="Tahoma"/>
                <w:b/>
                <w:bCs/>
                <w:sz w:val="20"/>
                <w:szCs w:val="20"/>
              </w:rPr>
            </w:pPr>
            <w:r w:rsidRPr="005F702A">
              <w:rPr>
                <w:rFonts w:ascii="Tahoma" w:hAnsi="Tahoma" w:cs="Tahoma"/>
                <w:b/>
                <w:bCs/>
                <w:sz w:val="20"/>
                <w:szCs w:val="20"/>
              </w:rPr>
              <w:t>Торги</w:t>
            </w:r>
            <w:r w:rsidRPr="005F702A">
              <w:rPr>
                <w:rFonts w:ascii="Tahoma" w:hAnsi="Tahoma" w:cs="Tahoma"/>
                <w:sz w:val="20"/>
                <w:szCs w:val="20"/>
              </w:rPr>
              <w:t xml:space="preserve"> – Торги на Срочном рынке ПАО Московская Биржа;</w:t>
            </w:r>
          </w:p>
        </w:tc>
      </w:tr>
      <w:tr w:rsidR="00CF2E10" w:rsidRPr="005F702A" w14:paraId="3A61C45F" w14:textId="77777777" w:rsidTr="00EA7751">
        <w:tc>
          <w:tcPr>
            <w:tcW w:w="9355" w:type="dxa"/>
          </w:tcPr>
          <w:p w14:paraId="7D36CCF5"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 xml:space="preserve">Торговая система / Система торгов </w:t>
            </w:r>
            <w:r w:rsidRPr="005F702A">
              <w:rPr>
                <w:rFonts w:ascii="Tahoma" w:hAnsi="Tahoma" w:cs="Tahoma"/>
              </w:rPr>
              <w:t xml:space="preserve">– подсистема </w:t>
            </w:r>
            <w:r w:rsidRPr="005F702A">
              <w:rPr>
                <w:rFonts w:ascii="Tahoma" w:hAnsi="Tahoma" w:cs="Tahoma"/>
                <w:bCs/>
              </w:rPr>
              <w:t>Программно-технического комплекса Технического центра, представляющая собой</w:t>
            </w:r>
            <w:r w:rsidRPr="005F702A">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rsidRPr="005F702A" w14:paraId="4B9680F7" w14:textId="77777777" w:rsidTr="00EA7751">
        <w:tc>
          <w:tcPr>
            <w:tcW w:w="9355" w:type="dxa"/>
          </w:tcPr>
          <w:p w14:paraId="170BE942" w14:textId="78245AF6" w:rsidR="0067301F"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 xml:space="preserve">Торговый день </w:t>
            </w:r>
            <w:r w:rsidRPr="005F702A">
              <w:rPr>
                <w:rFonts w:ascii="Tahoma" w:hAnsi="Tahoma" w:cs="Tahoma"/>
                <w:sz w:val="20"/>
                <w:szCs w:val="20"/>
              </w:rPr>
              <w:t>– период времени, в течение которого Биржа проводит Торги</w:t>
            </w:r>
            <w:r w:rsidR="001C7EDE" w:rsidRPr="005F702A">
              <w:rPr>
                <w:rFonts w:ascii="Tahoma" w:hAnsi="Tahoma" w:cs="Tahoma"/>
                <w:sz w:val="20"/>
                <w:szCs w:val="20"/>
              </w:rPr>
              <w:t xml:space="preserve">,  состоящий </w:t>
            </w:r>
            <w:r w:rsidRPr="005F702A">
              <w:rPr>
                <w:rFonts w:ascii="Tahoma" w:hAnsi="Tahoma" w:cs="Tahoma"/>
                <w:sz w:val="20"/>
                <w:szCs w:val="20"/>
              </w:rPr>
              <w:t xml:space="preserve"> из </w:t>
            </w:r>
            <w:r w:rsidR="00E11FA1" w:rsidRPr="005F702A">
              <w:rPr>
                <w:rFonts w:ascii="Tahoma" w:hAnsi="Tahoma" w:cs="Tahoma"/>
                <w:sz w:val="20"/>
                <w:szCs w:val="20"/>
              </w:rPr>
              <w:t xml:space="preserve"> </w:t>
            </w:r>
            <w:r w:rsidR="005864A9" w:rsidRPr="005F702A">
              <w:rPr>
                <w:rFonts w:ascii="Tahoma" w:hAnsi="Tahoma" w:cs="Tahoma"/>
                <w:sz w:val="20"/>
                <w:szCs w:val="20"/>
              </w:rPr>
              <w:t xml:space="preserve">Аукциона открытия, проводимого перед Дополнительной/ дополнительными торговыми сессиями выходного дня (в случае его проведения), </w:t>
            </w:r>
            <w:r w:rsidR="00E11FA1" w:rsidRPr="005F702A">
              <w:rPr>
                <w:rFonts w:ascii="Tahoma" w:hAnsi="Tahoma" w:cs="Tahoma"/>
                <w:sz w:val="20"/>
                <w:szCs w:val="20"/>
              </w:rPr>
              <w:t xml:space="preserve">Дополнительной/ дополнительных </w:t>
            </w:r>
            <w:r w:rsidR="005864A9" w:rsidRPr="005F702A">
              <w:rPr>
                <w:rFonts w:ascii="Tahoma" w:hAnsi="Tahoma" w:cs="Tahoma"/>
                <w:sz w:val="20"/>
                <w:szCs w:val="20"/>
              </w:rPr>
              <w:t>торговых сессий выходного дня (в случае ее/ их проведения);</w:t>
            </w:r>
            <w:r w:rsidR="004D7B22" w:rsidRPr="005F702A">
              <w:rPr>
                <w:rFonts w:ascii="Tahoma" w:hAnsi="Tahoma" w:cs="Tahoma"/>
                <w:sz w:val="20"/>
                <w:szCs w:val="20"/>
              </w:rPr>
              <w:t xml:space="preserve"> </w:t>
            </w:r>
            <w:r w:rsidR="00404BE9" w:rsidRPr="005F702A">
              <w:rPr>
                <w:rFonts w:ascii="Tahoma" w:hAnsi="Tahoma" w:cs="Tahoma"/>
                <w:sz w:val="20"/>
                <w:szCs w:val="20"/>
              </w:rPr>
              <w:t>А</w:t>
            </w:r>
            <w:r w:rsidR="004D7B22" w:rsidRPr="005F702A">
              <w:rPr>
                <w:rFonts w:ascii="Tahoma" w:hAnsi="Tahoma" w:cs="Tahoma"/>
                <w:sz w:val="20"/>
                <w:szCs w:val="20"/>
              </w:rPr>
              <w:t>укциона открытия (в случае е</w:t>
            </w:r>
            <w:r w:rsidR="006E03C0" w:rsidRPr="005F702A">
              <w:rPr>
                <w:rFonts w:ascii="Tahoma" w:hAnsi="Tahoma" w:cs="Tahoma"/>
                <w:sz w:val="20"/>
                <w:szCs w:val="20"/>
              </w:rPr>
              <w:t>го</w:t>
            </w:r>
            <w:r w:rsidR="004D7B22" w:rsidRPr="005F702A">
              <w:rPr>
                <w:rFonts w:ascii="Tahoma" w:hAnsi="Tahoma" w:cs="Tahoma"/>
                <w:sz w:val="20"/>
                <w:szCs w:val="20"/>
              </w:rPr>
              <w:t xml:space="preserve"> проведения)</w:t>
            </w:r>
            <w:r w:rsidR="007E2206" w:rsidRPr="005F702A">
              <w:rPr>
                <w:rFonts w:ascii="Tahoma" w:hAnsi="Tahoma" w:cs="Tahoma"/>
                <w:sz w:val="20"/>
                <w:szCs w:val="20"/>
              </w:rPr>
              <w:t>,</w:t>
            </w:r>
            <w:r w:rsidRPr="005F702A">
              <w:rPr>
                <w:rFonts w:ascii="Tahoma" w:hAnsi="Tahoma" w:cs="Tahoma"/>
                <w:sz w:val="20"/>
                <w:szCs w:val="20"/>
              </w:rPr>
              <w:t xml:space="preserve"> утренней </w:t>
            </w:r>
            <w:r w:rsidR="0058065A" w:rsidRPr="005F702A">
              <w:rPr>
                <w:rFonts w:ascii="Tahoma" w:hAnsi="Tahoma" w:cs="Tahoma"/>
                <w:sz w:val="20"/>
                <w:szCs w:val="20"/>
              </w:rPr>
              <w:t>Д</w:t>
            </w:r>
            <w:r w:rsidRPr="005F702A">
              <w:rPr>
                <w:rFonts w:ascii="Tahoma" w:hAnsi="Tahoma" w:cs="Tahoma"/>
                <w:sz w:val="20"/>
                <w:szCs w:val="20"/>
              </w:rPr>
              <w:t>ополнительной торговой сессии</w:t>
            </w:r>
            <w:r w:rsidR="006E03C0" w:rsidRPr="005F702A">
              <w:rPr>
                <w:rFonts w:ascii="Tahoma" w:hAnsi="Tahoma" w:cs="Tahoma"/>
                <w:sz w:val="20"/>
                <w:szCs w:val="20"/>
              </w:rPr>
              <w:t xml:space="preserve"> </w:t>
            </w:r>
            <w:r w:rsidRPr="005F702A">
              <w:rPr>
                <w:rFonts w:ascii="Tahoma" w:hAnsi="Tahoma" w:cs="Tahoma"/>
                <w:sz w:val="20"/>
                <w:szCs w:val="20"/>
              </w:rPr>
              <w:t xml:space="preserve"> текущего Рабочего дня (в случае ее проведения)</w:t>
            </w:r>
            <w:r w:rsidR="0063590D" w:rsidRPr="005F702A">
              <w:rPr>
                <w:rFonts w:ascii="Tahoma" w:hAnsi="Tahoma" w:cs="Tahoma"/>
                <w:sz w:val="20"/>
                <w:szCs w:val="20"/>
              </w:rPr>
              <w:t>;</w:t>
            </w:r>
            <w:r w:rsidRPr="005F702A">
              <w:rPr>
                <w:rFonts w:ascii="Tahoma" w:hAnsi="Tahoma" w:cs="Tahoma"/>
                <w:sz w:val="20"/>
                <w:szCs w:val="20"/>
              </w:rPr>
              <w:t xml:space="preserve"> основной торговой сессии текущего Рабочего дня</w:t>
            </w:r>
            <w:r w:rsidR="0063590D" w:rsidRPr="005F702A">
              <w:rPr>
                <w:rFonts w:ascii="Tahoma" w:hAnsi="Tahoma" w:cs="Tahoma"/>
                <w:sz w:val="20"/>
                <w:szCs w:val="20"/>
              </w:rPr>
              <w:t xml:space="preserve"> и вечерней Дополнительной торговой сессии</w:t>
            </w:r>
            <w:r w:rsidR="00635598" w:rsidRPr="005F702A">
              <w:rPr>
                <w:rFonts w:ascii="Tahoma" w:hAnsi="Tahoma" w:cs="Tahoma"/>
                <w:sz w:val="20"/>
                <w:szCs w:val="20"/>
              </w:rPr>
              <w:t xml:space="preserve"> текущего</w:t>
            </w:r>
            <w:r w:rsidR="0063590D" w:rsidRPr="005F702A">
              <w:rPr>
                <w:rFonts w:ascii="Tahoma" w:hAnsi="Tahoma" w:cs="Tahoma"/>
                <w:sz w:val="20"/>
                <w:szCs w:val="20"/>
              </w:rPr>
              <w:t xml:space="preserve"> Рабочего дня (в случае ее проведения)</w:t>
            </w:r>
            <w:r w:rsidRPr="005F702A">
              <w:rPr>
                <w:rFonts w:ascii="Tahoma" w:hAnsi="Tahoma" w:cs="Tahoma"/>
                <w:sz w:val="20"/>
                <w:szCs w:val="20"/>
              </w:rPr>
              <w:t xml:space="preserve">; </w:t>
            </w:r>
          </w:p>
          <w:p w14:paraId="59072561" w14:textId="43D208F1"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Торговый идентификатор Участника торгов (Логин)</w:t>
            </w:r>
            <w:r w:rsidRPr="005F702A">
              <w:rPr>
                <w:rFonts w:ascii="Tahoma" w:hAnsi="Tahoma" w:cs="Tahoma"/>
                <w:bCs/>
                <w:sz w:val="20"/>
                <w:szCs w:val="20"/>
              </w:rPr>
              <w:t xml:space="preserve"> – уникальный буквенно-цифровой код (пользовательский логин), присваиваемый Участнику торгов, обладающему соответствующими полномочиями, для подачи Заявок с целью заключения сделок, а также совершения иных действий в порядке, предусмотренном Правилами допуска и Правилами торгов</w:t>
            </w:r>
            <w:r w:rsidR="00DD1783" w:rsidRPr="005F702A">
              <w:rPr>
                <w:rFonts w:ascii="Tahoma" w:hAnsi="Tahoma" w:cs="Tahoma"/>
                <w:bCs/>
                <w:sz w:val="20"/>
                <w:szCs w:val="20"/>
              </w:rPr>
              <w:t>;</w:t>
            </w:r>
          </w:p>
          <w:p w14:paraId="0231CD1D"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bCs/>
                <w:sz w:val="20"/>
                <w:szCs w:val="20"/>
              </w:rPr>
              <w:t>Третейский суд</w:t>
            </w:r>
            <w:r w:rsidRPr="005F702A">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rsidRPr="005F702A" w14:paraId="7EDABA01" w14:textId="77777777" w:rsidTr="00EA7751">
        <w:trPr>
          <w:trHeight w:val="858"/>
        </w:trPr>
        <w:tc>
          <w:tcPr>
            <w:tcW w:w="9355" w:type="dxa"/>
          </w:tcPr>
          <w:p w14:paraId="67DE5CBF" w14:textId="77777777" w:rsidR="00EA7751" w:rsidRPr="005F702A" w:rsidRDefault="00944687" w:rsidP="00EA7751">
            <w:pPr>
              <w:spacing w:before="120"/>
              <w:jc w:val="both"/>
              <w:rPr>
                <w:rFonts w:ascii="Tahoma" w:hAnsi="Tahoma" w:cs="Tahoma"/>
                <w:sz w:val="20"/>
                <w:szCs w:val="20"/>
              </w:rPr>
            </w:pPr>
            <w:r w:rsidRPr="005F702A">
              <w:rPr>
                <w:rFonts w:ascii="Tahoma" w:hAnsi="Tahoma" w:cs="Tahoma"/>
                <w:b/>
                <w:sz w:val="20"/>
                <w:szCs w:val="20"/>
              </w:rPr>
              <w:t xml:space="preserve">Условия оказания услуг информационно-технического обеспечения / Условия ИТО </w:t>
            </w:r>
            <w:r w:rsidRPr="005F702A">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5F702A" w:rsidRDefault="00944687" w:rsidP="00EA7751">
            <w:pPr>
              <w:spacing w:before="120"/>
              <w:jc w:val="both"/>
              <w:rPr>
                <w:rFonts w:ascii="Tahoma" w:hAnsi="Tahoma" w:cs="Tahoma"/>
                <w:color w:val="000000"/>
                <w:sz w:val="20"/>
                <w:szCs w:val="20"/>
              </w:rPr>
            </w:pPr>
            <w:r w:rsidRPr="005F702A">
              <w:rPr>
                <w:rFonts w:ascii="Tahoma" w:hAnsi="Tahoma" w:cs="Tahoma"/>
                <w:b/>
                <w:color w:val="000000"/>
                <w:sz w:val="20"/>
                <w:szCs w:val="20"/>
              </w:rPr>
              <w:t>Условия предоставления интегрированного технологического сервиса / Условия ИТС</w:t>
            </w:r>
            <w:r w:rsidRPr="005F702A">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rsidRPr="005F702A" w14:paraId="3B5F5E16" w14:textId="77777777" w:rsidTr="00EA7751">
        <w:tc>
          <w:tcPr>
            <w:tcW w:w="9355" w:type="dxa"/>
          </w:tcPr>
          <w:p w14:paraId="281EA9A8" w14:textId="77777777" w:rsidR="00EA7751" w:rsidRPr="005F702A" w:rsidRDefault="00944687" w:rsidP="00EA7751">
            <w:pPr>
              <w:spacing w:before="120"/>
              <w:jc w:val="both"/>
              <w:rPr>
                <w:rStyle w:val="af5"/>
                <w:rFonts w:ascii="Tahoma" w:hAnsi="Tahoma" w:cs="Tahoma"/>
                <w:sz w:val="20"/>
                <w:szCs w:val="20"/>
              </w:rPr>
            </w:pPr>
            <w:r w:rsidRPr="005F702A">
              <w:rPr>
                <w:rFonts w:ascii="Tahoma" w:hAnsi="Tahoma" w:cs="Tahoma"/>
                <w:b/>
                <w:bCs/>
                <w:sz w:val="20"/>
                <w:szCs w:val="20"/>
              </w:rPr>
              <w:t xml:space="preserve">Участник торгов </w:t>
            </w:r>
            <w:r w:rsidRPr="005F702A">
              <w:rPr>
                <w:rFonts w:ascii="Tahoma" w:hAnsi="Tahoma" w:cs="Tahoma"/>
                <w:sz w:val="20"/>
                <w:szCs w:val="20"/>
              </w:rPr>
              <w:t xml:space="preserve">– </w:t>
            </w:r>
            <w:r w:rsidRPr="005F702A">
              <w:rPr>
                <w:rFonts w:ascii="Tahoma" w:hAnsi="Tahoma" w:cs="Tahoma"/>
                <w:bCs/>
                <w:sz w:val="20"/>
                <w:szCs w:val="20"/>
              </w:rPr>
              <w:t xml:space="preserve">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w:t>
            </w:r>
            <w:r w:rsidRPr="005F702A">
              <w:rPr>
                <w:rFonts w:ascii="Tahoma" w:hAnsi="Tahoma" w:cs="Tahoma"/>
                <w:bCs/>
                <w:sz w:val="20"/>
                <w:szCs w:val="20"/>
              </w:rPr>
              <w:lastRenderedPageBreak/>
              <w:t>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rsidRPr="005F702A" w14:paraId="7A28C614" w14:textId="77777777" w:rsidTr="00EA7751">
        <w:tc>
          <w:tcPr>
            <w:tcW w:w="9355" w:type="dxa"/>
          </w:tcPr>
          <w:p w14:paraId="54A9337B" w14:textId="38B2307E" w:rsidR="00EA7751" w:rsidRPr="005F702A" w:rsidRDefault="00944687" w:rsidP="00EA7751">
            <w:pPr>
              <w:spacing w:before="120"/>
              <w:jc w:val="both"/>
              <w:rPr>
                <w:rFonts w:ascii="Tahoma" w:hAnsi="Tahoma" w:cs="Tahoma"/>
                <w:sz w:val="20"/>
                <w:szCs w:val="20"/>
              </w:rPr>
            </w:pPr>
            <w:r w:rsidRPr="005F702A">
              <w:rPr>
                <w:rStyle w:val="af5"/>
                <w:rFonts w:ascii="Tahoma" w:hAnsi="Tahoma" w:cs="Tahoma"/>
                <w:sz w:val="20"/>
                <w:szCs w:val="20"/>
              </w:rPr>
              <w:lastRenderedPageBreak/>
              <w:t xml:space="preserve">Фондовая секция </w:t>
            </w:r>
            <w:r w:rsidRPr="005F702A">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w:t>
            </w:r>
            <w:r w:rsidR="00316803" w:rsidRPr="005F702A">
              <w:rPr>
                <w:rFonts w:ascii="Tahoma" w:hAnsi="Tahoma" w:cs="Tahoma"/>
                <w:sz w:val="20"/>
                <w:szCs w:val="20"/>
              </w:rPr>
              <w:t xml:space="preserve"> и другие показатели</w:t>
            </w:r>
            <w:r w:rsidRPr="005F702A">
              <w:rPr>
                <w:rFonts w:ascii="Tahoma" w:hAnsi="Tahoma" w:cs="Tahoma"/>
                <w:sz w:val="20"/>
                <w:szCs w:val="20"/>
              </w:rPr>
              <w:t>,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r w:rsidR="00316803" w:rsidRPr="005F702A">
              <w:rPr>
                <w:rFonts w:ascii="Tahoma" w:hAnsi="Tahoma" w:cs="Tahoma"/>
                <w:sz w:val="20"/>
                <w:szCs w:val="20"/>
              </w:rPr>
              <w:t xml:space="preserve"> и другие показатели</w:t>
            </w:r>
            <w:r w:rsidRPr="005F702A">
              <w:rPr>
                <w:rFonts w:ascii="Tahoma" w:hAnsi="Tahoma" w:cs="Tahoma"/>
                <w:sz w:val="20"/>
                <w:szCs w:val="20"/>
              </w:rPr>
              <w:t>;</w:t>
            </w:r>
          </w:p>
        </w:tc>
      </w:tr>
      <w:tr w:rsidR="00CF2E10" w:rsidRPr="005F702A" w14:paraId="0D674CDD" w14:textId="77777777" w:rsidTr="00EA7751">
        <w:tc>
          <w:tcPr>
            <w:tcW w:w="9355" w:type="dxa"/>
          </w:tcPr>
          <w:p w14:paraId="0943E9A6" w14:textId="77777777" w:rsidR="00EA7751" w:rsidRPr="005F702A" w:rsidRDefault="00944687" w:rsidP="00EA7751">
            <w:pPr>
              <w:spacing w:before="120"/>
              <w:jc w:val="both"/>
              <w:rPr>
                <w:rFonts w:ascii="Tahoma" w:hAnsi="Tahoma" w:cs="Tahoma"/>
                <w:b/>
                <w:bCs/>
                <w:sz w:val="20"/>
                <w:szCs w:val="20"/>
              </w:rPr>
            </w:pPr>
            <w:r w:rsidRPr="005F702A">
              <w:rPr>
                <w:rFonts w:ascii="Tahoma" w:hAnsi="Tahoma" w:cs="Tahoma"/>
                <w:b/>
                <w:bCs/>
                <w:sz w:val="20"/>
                <w:szCs w:val="20"/>
              </w:rPr>
              <w:t>Фьючерсный контракт / фьючерс</w:t>
            </w:r>
            <w:r w:rsidRPr="005F702A">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rsidRPr="005F702A" w14:paraId="47BAA49A" w14:textId="77777777" w:rsidTr="00EA7751">
        <w:tc>
          <w:tcPr>
            <w:tcW w:w="9355" w:type="dxa"/>
          </w:tcPr>
          <w:p w14:paraId="4EFC7FAB" w14:textId="77777777" w:rsidR="00EA7751" w:rsidRPr="005F702A" w:rsidRDefault="00944687" w:rsidP="00EA7751">
            <w:pPr>
              <w:pStyle w:val="Noeeu"/>
              <w:widowControl/>
              <w:spacing w:before="120"/>
              <w:jc w:val="both"/>
              <w:rPr>
                <w:rFonts w:ascii="Tahoma" w:hAnsi="Tahoma" w:cs="Tahoma"/>
              </w:rPr>
            </w:pPr>
            <w:r w:rsidRPr="005F702A">
              <w:rPr>
                <w:rFonts w:ascii="Tahoma" w:hAnsi="Tahoma" w:cs="Tahoma"/>
                <w:b/>
                <w:bCs/>
              </w:rPr>
              <w:t>Цена исполнения опциона (страйк)</w:t>
            </w:r>
            <w:r w:rsidRPr="005F702A">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5F702A" w:rsidRDefault="00EA7751" w:rsidP="00EA7751">
      <w:pPr>
        <w:pStyle w:val="a7"/>
        <w:widowControl w:val="0"/>
        <w:ind w:right="11"/>
        <w:jc w:val="both"/>
        <w:rPr>
          <w:rFonts w:ascii="Tahoma" w:hAnsi="Tahoma" w:cs="Tahoma"/>
          <w:b w:val="0"/>
          <w:bCs w:val="0"/>
          <w:lang w:val="en-US"/>
        </w:rPr>
      </w:pPr>
    </w:p>
    <w:p w14:paraId="46D398DF" w14:textId="77777777" w:rsidR="00EA7751" w:rsidRPr="005F702A" w:rsidRDefault="00944687" w:rsidP="00EA7751">
      <w:pPr>
        <w:pStyle w:val="a7"/>
        <w:widowControl w:val="0"/>
        <w:ind w:right="11"/>
        <w:jc w:val="both"/>
        <w:rPr>
          <w:rFonts w:ascii="Tahoma" w:hAnsi="Tahoma" w:cs="Tahoma"/>
          <w:b w:val="0"/>
          <w:bCs w:val="0"/>
        </w:rPr>
      </w:pPr>
      <w:r w:rsidRPr="005F702A">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5F702A">
        <w:rPr>
          <w:rFonts w:ascii="Tahoma" w:hAnsi="Tahoma" w:cs="Tahoma"/>
          <w:b w:val="0"/>
          <w:bCs w:val="0"/>
        </w:rPr>
        <w:t>и Порядком</w:t>
      </w:r>
      <w:proofErr w:type="gramEnd"/>
      <w:r w:rsidRPr="005F702A">
        <w:rPr>
          <w:rFonts w:ascii="Tahoma" w:hAnsi="Tahoma" w:cs="Tahoma"/>
          <w:b w:val="0"/>
          <w:bCs w:val="0"/>
        </w:rPr>
        <w:t xml:space="preserve"> использования биржевой информации.</w:t>
      </w:r>
    </w:p>
    <w:p w14:paraId="3E9C7116" w14:textId="77777777" w:rsidR="00EA7751" w:rsidRPr="005F702A" w:rsidRDefault="00944687" w:rsidP="00EA7751">
      <w:pPr>
        <w:pStyle w:val="Title3"/>
        <w:tabs>
          <w:tab w:val="clear" w:pos="1222"/>
          <w:tab w:val="clear" w:pos="1418"/>
          <w:tab w:val="num" w:pos="7601"/>
        </w:tabs>
        <w:ind w:left="0" w:firstLine="0"/>
        <w:rPr>
          <w:rFonts w:ascii="Tahoma" w:hAnsi="Tahoma" w:cs="Tahoma"/>
        </w:rPr>
      </w:pPr>
      <w:r w:rsidRPr="005F702A">
        <w:rPr>
          <w:rFonts w:ascii="Tahoma" w:hAnsi="Tahoma" w:cs="Tahoma"/>
        </w:rPr>
        <w:t>Статья 2. Общие положения</w:t>
      </w:r>
    </w:p>
    <w:p w14:paraId="12AB3D2D" w14:textId="77777777" w:rsidR="00EA7751" w:rsidRPr="005F702A"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5F702A">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5F702A"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5F702A">
        <w:rPr>
          <w:rFonts w:ascii="Tahoma" w:hAnsi="Tahoma" w:cs="Tahoma"/>
          <w:color w:val="auto"/>
        </w:rPr>
        <w:t>Участники торгов могут заключать Срочные сделки:</w:t>
      </w:r>
    </w:p>
    <w:p w14:paraId="1BEDDDBF" w14:textId="77777777" w:rsidR="00EA7751" w:rsidRPr="005F702A" w:rsidRDefault="00944687" w:rsidP="00EA7751">
      <w:pPr>
        <w:pStyle w:val="3"/>
        <w:numPr>
          <w:ilvl w:val="2"/>
          <w:numId w:val="2"/>
        </w:numPr>
        <w:tabs>
          <w:tab w:val="clear" w:pos="720"/>
        </w:tabs>
        <w:spacing w:before="120"/>
        <w:ind w:left="1418" w:right="11"/>
        <w:rPr>
          <w:rFonts w:ascii="Tahoma" w:hAnsi="Tahoma" w:cs="Tahoma"/>
          <w:color w:val="auto"/>
        </w:rPr>
      </w:pPr>
      <w:r w:rsidRPr="005F702A">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5F702A" w:rsidRDefault="00944687" w:rsidP="00EA7751">
      <w:pPr>
        <w:pStyle w:val="3"/>
        <w:numPr>
          <w:ilvl w:val="2"/>
          <w:numId w:val="2"/>
        </w:numPr>
        <w:tabs>
          <w:tab w:val="clear" w:pos="720"/>
        </w:tabs>
        <w:spacing w:before="120"/>
        <w:ind w:left="1418" w:right="11"/>
        <w:rPr>
          <w:rFonts w:ascii="Tahoma" w:hAnsi="Tahoma" w:cs="Tahoma"/>
          <w:color w:val="auto"/>
        </w:rPr>
      </w:pPr>
      <w:r w:rsidRPr="005F702A">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5F702A" w:rsidRDefault="00944687" w:rsidP="00EA7751">
      <w:pPr>
        <w:pStyle w:val="3"/>
        <w:numPr>
          <w:ilvl w:val="2"/>
          <w:numId w:val="2"/>
        </w:numPr>
        <w:tabs>
          <w:tab w:val="clear" w:pos="720"/>
        </w:tabs>
        <w:spacing w:before="120"/>
        <w:ind w:left="1418" w:right="11"/>
        <w:rPr>
          <w:rFonts w:ascii="Tahoma" w:hAnsi="Tahoma" w:cs="Tahoma"/>
          <w:color w:val="auto"/>
        </w:rPr>
      </w:pPr>
      <w:r w:rsidRPr="005F702A">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5F702A" w:rsidRDefault="00944687" w:rsidP="00EA7751">
      <w:pPr>
        <w:pStyle w:val="3"/>
        <w:numPr>
          <w:ilvl w:val="2"/>
          <w:numId w:val="2"/>
        </w:numPr>
        <w:tabs>
          <w:tab w:val="clear" w:pos="720"/>
        </w:tabs>
        <w:spacing w:before="120"/>
        <w:ind w:left="1418" w:right="11"/>
        <w:rPr>
          <w:rFonts w:ascii="Tahoma" w:hAnsi="Tahoma" w:cs="Tahoma"/>
          <w:color w:val="auto"/>
        </w:rPr>
      </w:pPr>
      <w:r w:rsidRPr="005F702A">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5F702A" w:rsidRDefault="00944687" w:rsidP="00B32D4C">
      <w:pPr>
        <w:pStyle w:val="3"/>
        <w:numPr>
          <w:ilvl w:val="0"/>
          <w:numId w:val="43"/>
        </w:numPr>
        <w:spacing w:before="120"/>
        <w:ind w:left="1701" w:right="11" w:hanging="283"/>
        <w:rPr>
          <w:rFonts w:ascii="Tahoma" w:hAnsi="Tahoma" w:cs="Tahoma"/>
          <w:color w:val="auto"/>
        </w:rPr>
      </w:pPr>
      <w:r w:rsidRPr="005F702A">
        <w:rPr>
          <w:rFonts w:ascii="Tahoma" w:hAnsi="Tahoma" w:cs="Tahoma"/>
          <w:color w:val="auto"/>
        </w:rPr>
        <w:t xml:space="preserve">за свой счет, или </w:t>
      </w:r>
    </w:p>
    <w:p w14:paraId="37BA547C" w14:textId="77777777" w:rsidR="00EA7751" w:rsidRPr="005F702A" w:rsidRDefault="00944687" w:rsidP="00B32D4C">
      <w:pPr>
        <w:pStyle w:val="3"/>
        <w:numPr>
          <w:ilvl w:val="0"/>
          <w:numId w:val="43"/>
        </w:numPr>
        <w:spacing w:before="120"/>
        <w:ind w:left="1701" w:right="11" w:hanging="283"/>
        <w:rPr>
          <w:rFonts w:ascii="Tahoma" w:hAnsi="Tahoma" w:cs="Tahoma"/>
          <w:color w:val="auto"/>
        </w:rPr>
      </w:pPr>
      <w:r w:rsidRPr="005F702A">
        <w:rPr>
          <w:rFonts w:ascii="Tahoma" w:hAnsi="Tahoma" w:cs="Tahoma"/>
          <w:color w:val="auto"/>
        </w:rPr>
        <w:t xml:space="preserve">за счет обслуживаемых им Клиентов, </w:t>
      </w:r>
    </w:p>
    <w:p w14:paraId="0247D84A" w14:textId="77777777" w:rsidR="00EA7751" w:rsidRPr="005F702A" w:rsidRDefault="00944687" w:rsidP="00EA7751">
      <w:pPr>
        <w:pStyle w:val="3"/>
        <w:spacing w:before="120"/>
        <w:ind w:left="567" w:right="11" w:firstLine="0"/>
        <w:rPr>
          <w:rFonts w:ascii="Tahoma" w:hAnsi="Tahoma" w:cs="Tahoma"/>
          <w:color w:val="auto"/>
        </w:rPr>
      </w:pPr>
      <w:r w:rsidRPr="005F702A">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5F702A" w:rsidRDefault="00944687" w:rsidP="00EA7751">
      <w:pPr>
        <w:pStyle w:val="3"/>
        <w:spacing w:before="120"/>
        <w:ind w:left="567" w:right="11" w:firstLine="0"/>
        <w:rPr>
          <w:rFonts w:ascii="Tahoma" w:hAnsi="Tahoma" w:cs="Tahoma"/>
          <w:color w:val="auto"/>
        </w:rPr>
      </w:pPr>
      <w:r w:rsidRPr="005F702A">
        <w:rPr>
          <w:rFonts w:ascii="Tahoma" w:hAnsi="Tahoma" w:cs="Tahoma"/>
          <w:color w:val="auto"/>
        </w:rPr>
        <w:lastRenderedPageBreak/>
        <w:t>Положения подпунктов 2.3.1 и 2.3.2 распространяются только на Участников торгов, являющихся одновременно Участниками клиринга.</w:t>
      </w:r>
    </w:p>
    <w:p w14:paraId="795C00EB" w14:textId="7AEFA863"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w:t>
      </w:r>
      <w:r w:rsidR="0058065A" w:rsidRPr="005F702A">
        <w:rPr>
          <w:rFonts w:ascii="Tahoma" w:hAnsi="Tahoma" w:cs="Tahoma"/>
          <w:sz w:val="20"/>
          <w:szCs w:val="20"/>
        </w:rPr>
        <w:t>Д</w:t>
      </w:r>
      <w:r w:rsidRPr="005F702A">
        <w:rPr>
          <w:rFonts w:ascii="Tahoma" w:hAnsi="Tahoma" w:cs="Tahoma"/>
          <w:sz w:val="20"/>
          <w:szCs w:val="20"/>
        </w:rPr>
        <w:t>ополнительных торговых сессий</w:t>
      </w:r>
      <w:r w:rsidR="005F4BED" w:rsidRPr="005F702A">
        <w:rPr>
          <w:rFonts w:ascii="Tahoma" w:hAnsi="Tahoma" w:cs="Tahoma"/>
          <w:sz w:val="20"/>
          <w:szCs w:val="20"/>
        </w:rPr>
        <w:t xml:space="preserve"> и в период проведения Аукциона открытия</w:t>
      </w:r>
      <w:r w:rsidRPr="005F702A">
        <w:rPr>
          <w:rFonts w:ascii="Tahoma" w:hAnsi="Tahoma" w:cs="Tahoma"/>
          <w:sz w:val="20"/>
          <w:szCs w:val="20"/>
        </w:rPr>
        <w:t xml:space="preserve">. Указанный перечень публикуется на сайте Биржи. </w:t>
      </w:r>
    </w:p>
    <w:p w14:paraId="599C310E" w14:textId="571BC630" w:rsidR="00EA7751" w:rsidRPr="005F702A"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5F702A">
        <w:rPr>
          <w:rFonts w:ascii="Tahoma" w:hAnsi="Tahoma" w:cs="Tahoma"/>
        </w:rPr>
        <w:t xml:space="preserve">Запросы котировок </w:t>
      </w:r>
      <w:r w:rsidRPr="005F702A">
        <w:rPr>
          <w:rFonts w:ascii="Tahoma" w:hAnsi="Tahoma" w:cs="Tahoma"/>
          <w:lang w:val="en-US"/>
        </w:rPr>
        <w:t>RFS</w:t>
      </w:r>
      <w:r w:rsidRPr="005F702A">
        <w:rPr>
          <w:rFonts w:ascii="Tahoma" w:hAnsi="Tahoma" w:cs="Tahoma"/>
        </w:rPr>
        <w:t xml:space="preserve"> / Котировки </w:t>
      </w:r>
      <w:r w:rsidRPr="005F702A">
        <w:rPr>
          <w:rFonts w:ascii="Tahoma" w:hAnsi="Tahoma" w:cs="Tahoma"/>
          <w:lang w:val="en-US"/>
        </w:rPr>
        <w:t>RFS</w:t>
      </w:r>
      <w:r w:rsidRPr="005F702A">
        <w:rPr>
          <w:rFonts w:ascii="Tahoma" w:hAnsi="Tahoma" w:cs="Tahoma"/>
        </w:rPr>
        <w:t xml:space="preserve"> подаются в Систему котировок </w:t>
      </w:r>
      <w:r w:rsidRPr="005F702A">
        <w:rPr>
          <w:rFonts w:ascii="Tahoma" w:hAnsi="Tahoma" w:cs="Tahoma"/>
          <w:lang w:val="en-US"/>
        </w:rPr>
        <w:t>RFS</w:t>
      </w:r>
      <w:r w:rsidRPr="005F702A">
        <w:rPr>
          <w:rFonts w:ascii="Tahoma" w:hAnsi="Tahoma" w:cs="Tahoma"/>
        </w:rPr>
        <w:t xml:space="preserve"> в течение Торгового дня. В случае изменения времени проведения Торгов, отмены Торгов, введения или отмены </w:t>
      </w:r>
      <w:r w:rsidR="0058065A" w:rsidRPr="005F702A">
        <w:rPr>
          <w:rFonts w:ascii="Tahoma" w:hAnsi="Tahoma" w:cs="Tahoma"/>
        </w:rPr>
        <w:t>Д</w:t>
      </w:r>
      <w:r w:rsidRPr="005F702A">
        <w:rPr>
          <w:rFonts w:ascii="Tahoma" w:hAnsi="Tahoma" w:cs="Tahoma"/>
        </w:rPr>
        <w:t xml:space="preserve">ополнительных торговых сессий по решению Биржи, данные изменения распространяются также на Систему котировок </w:t>
      </w:r>
      <w:r w:rsidRPr="005F702A">
        <w:rPr>
          <w:rFonts w:ascii="Tahoma" w:hAnsi="Tahoma" w:cs="Tahoma"/>
          <w:lang w:val="en-US"/>
        </w:rPr>
        <w:t>RFS</w:t>
      </w:r>
      <w:r w:rsidRPr="005F702A">
        <w:rPr>
          <w:rFonts w:ascii="Tahoma" w:hAnsi="Tahoma" w:cs="Tahoma"/>
        </w:rPr>
        <w:t xml:space="preserve">.  </w:t>
      </w:r>
    </w:p>
    <w:p w14:paraId="5812BF53"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5F702A" w:rsidRDefault="00944687" w:rsidP="00EA7751">
      <w:pPr>
        <w:widowControl w:val="0"/>
        <w:spacing w:before="120"/>
        <w:ind w:left="567" w:right="11"/>
        <w:jc w:val="both"/>
        <w:rPr>
          <w:rFonts w:ascii="Tahoma" w:hAnsi="Tahoma" w:cs="Tahoma"/>
          <w:sz w:val="20"/>
          <w:szCs w:val="20"/>
        </w:rPr>
      </w:pPr>
      <w:r w:rsidRPr="005F702A">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Любой спор по вопросам, связанным с заключением, исполнением, прекращением Срочных контрактов, использованием ПЭП,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ПЭП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5F702A"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5F702A">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5F8F12C0" w:rsidR="00EA7751" w:rsidRPr="005F702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5F702A">
        <w:rPr>
          <w:rFonts w:ascii="Tahoma" w:hAnsi="Tahoma" w:cs="Tahoma"/>
          <w:iCs/>
        </w:rPr>
        <w:t xml:space="preserve">В целях обеспечения бесперебойного функционирования Торговой системы </w:t>
      </w:r>
      <w:r w:rsidRPr="005F702A">
        <w:rPr>
          <w:rFonts w:ascii="Tahoma" w:hAnsi="Tahoma" w:cs="Tahoma"/>
          <w:bCs/>
          <w:iCs/>
        </w:rPr>
        <w:t xml:space="preserve">Биржа вправе принять решение о приостановке возможности подачи, изменения и снятия Заявок до окончания вечерней </w:t>
      </w:r>
      <w:r w:rsidR="0058065A" w:rsidRPr="005F702A">
        <w:rPr>
          <w:rFonts w:ascii="Tahoma" w:hAnsi="Tahoma" w:cs="Tahoma"/>
          <w:bCs/>
          <w:iCs/>
        </w:rPr>
        <w:t>Д</w:t>
      </w:r>
      <w:r w:rsidRPr="005F702A">
        <w:rPr>
          <w:rFonts w:ascii="Tahoma" w:hAnsi="Tahoma" w:cs="Tahoma"/>
          <w:bCs/>
          <w:iCs/>
        </w:rPr>
        <w:t>ополнительной торговой сессии следующего Торгового дня с использованием отдельного Торгового идентификатора или Идентификатора КМП при достижении следующих условий:</w:t>
      </w:r>
    </w:p>
    <w:p w14:paraId="5A9436F5" w14:textId="77777777" w:rsidR="00EA7751" w:rsidRPr="005F702A" w:rsidRDefault="00944687" w:rsidP="004400DB">
      <w:pPr>
        <w:pStyle w:val="Pointmark2"/>
        <w:numPr>
          <w:ilvl w:val="0"/>
          <w:numId w:val="11"/>
        </w:numPr>
        <w:ind w:left="993"/>
        <w:rPr>
          <w:rFonts w:ascii="Tahoma" w:hAnsi="Tahoma" w:cs="Tahoma"/>
        </w:rPr>
      </w:pPr>
      <w:r w:rsidRPr="005F702A">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5F702A" w:rsidRDefault="00944687" w:rsidP="004400DB">
      <w:pPr>
        <w:pStyle w:val="Pointmark2"/>
        <w:numPr>
          <w:ilvl w:val="0"/>
          <w:numId w:val="11"/>
        </w:numPr>
        <w:ind w:left="993"/>
        <w:rPr>
          <w:rFonts w:ascii="Tahoma" w:hAnsi="Tahoma" w:cs="Tahoma"/>
        </w:rPr>
      </w:pPr>
      <w:r w:rsidRPr="005F702A">
        <w:rPr>
          <w:rFonts w:ascii="Tahoma" w:hAnsi="Tahoma" w:cs="Tahoma"/>
        </w:rPr>
        <w:lastRenderedPageBreak/>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5F702A" w:rsidRDefault="00944687" w:rsidP="00EA7751">
      <w:pPr>
        <w:pStyle w:val="af6"/>
        <w:spacing w:before="120"/>
        <w:ind w:left="567"/>
        <w:jc w:val="both"/>
        <w:rPr>
          <w:rFonts w:ascii="Tahoma" w:hAnsi="Tahoma" w:cs="Tahoma"/>
          <w:iCs/>
        </w:rPr>
      </w:pPr>
      <w:r w:rsidRPr="005F702A">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5F702A" w:rsidRDefault="00944687" w:rsidP="00EA7751">
      <w:pPr>
        <w:pStyle w:val="af6"/>
        <w:spacing w:before="120"/>
        <w:ind w:left="567"/>
        <w:jc w:val="both"/>
        <w:rPr>
          <w:rFonts w:ascii="Tahoma" w:hAnsi="Tahoma" w:cs="Tahoma"/>
          <w:iCs/>
        </w:rPr>
      </w:pPr>
      <w:r w:rsidRPr="005F702A">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5F702A" w:rsidRDefault="00944687" w:rsidP="00EA7751">
      <w:pPr>
        <w:widowControl w:val="0"/>
        <w:spacing w:before="120"/>
        <w:ind w:left="567" w:right="11"/>
        <w:jc w:val="both"/>
        <w:rPr>
          <w:rFonts w:ascii="Tahoma" w:hAnsi="Tahoma" w:cs="Tahoma"/>
          <w:bCs/>
          <w:iCs/>
          <w:sz w:val="20"/>
          <w:szCs w:val="20"/>
        </w:rPr>
      </w:pPr>
      <w:r w:rsidRPr="005F702A">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5F702A">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5F702A" w:rsidRDefault="00944687" w:rsidP="00EA7751">
      <w:pPr>
        <w:pStyle w:val="Title3"/>
        <w:tabs>
          <w:tab w:val="clear" w:pos="1222"/>
          <w:tab w:val="clear" w:pos="1418"/>
          <w:tab w:val="num" w:pos="7601"/>
        </w:tabs>
        <w:rPr>
          <w:rFonts w:ascii="Tahoma" w:hAnsi="Tahoma" w:cs="Tahoma"/>
        </w:rPr>
      </w:pPr>
      <w:r w:rsidRPr="005F702A">
        <w:rPr>
          <w:rFonts w:ascii="Tahoma" w:hAnsi="Tahoma" w:cs="Tahoma"/>
        </w:rPr>
        <w:t xml:space="preserve">Статья 3. </w:t>
      </w:r>
      <w:bookmarkStart w:id="5" w:name="_Hlk125622240"/>
      <w:r w:rsidRPr="005F702A">
        <w:rPr>
          <w:rFonts w:ascii="Tahoma" w:hAnsi="Tahoma" w:cs="Tahoma"/>
        </w:rPr>
        <w:t>Меры по защите интересов Клиентов</w:t>
      </w:r>
      <w:bookmarkEnd w:id="5"/>
    </w:p>
    <w:p w14:paraId="20396C58" w14:textId="77777777" w:rsidR="00EA7751" w:rsidRPr="005F702A"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5F702A"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5F702A"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5F702A" w:rsidRDefault="00944687" w:rsidP="00EA7751">
      <w:pPr>
        <w:pStyle w:val="Point"/>
        <w:ind w:left="567" w:hanging="567"/>
      </w:pPr>
      <w:r w:rsidRPr="005F702A">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5F702A"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6" w:name="_Hlk115354466"/>
      <w:r w:rsidRPr="005F702A">
        <w:rPr>
          <w:rFonts w:ascii="Tahoma" w:hAnsi="Tahoma" w:cs="Tahoma"/>
        </w:rPr>
        <w:t xml:space="preserve">3.4. </w:t>
      </w:r>
      <w:r w:rsidR="00356DC3" w:rsidRPr="005F702A">
        <w:rPr>
          <w:rFonts w:ascii="Tahoma" w:hAnsi="Tahoma" w:cs="Tahoma"/>
        </w:rPr>
        <w:t xml:space="preserve">  </w:t>
      </w:r>
      <w:bookmarkStart w:id="7" w:name="_Hlk125622288"/>
      <w:r w:rsidR="00944687" w:rsidRPr="005F702A">
        <w:rPr>
          <w:rFonts w:ascii="Tahoma" w:hAnsi="Tahoma" w:cs="Tahoma"/>
        </w:rPr>
        <w:t xml:space="preserve">С учетом требований, предусмотренных законами и иными нормативными актами Российской Федерации, допускается совершение Срочных сделок на основании </w:t>
      </w:r>
      <w:r w:rsidR="0077780D" w:rsidRPr="005F702A">
        <w:rPr>
          <w:rFonts w:ascii="Tahoma" w:hAnsi="Tahoma" w:cs="Tahoma"/>
        </w:rPr>
        <w:t xml:space="preserve">адресных </w:t>
      </w:r>
      <w:r w:rsidR="00944687" w:rsidRPr="005F702A">
        <w:rPr>
          <w:rFonts w:ascii="Tahoma" w:hAnsi="Tahoma" w:cs="Tahoma"/>
        </w:rPr>
        <w:t>Заявок, поданных за счет и в интересах одного и того же лица (в соответствии с кодом этого лица), в случае указания Участником(-</w:t>
      </w:r>
      <w:proofErr w:type="spellStart"/>
      <w:r w:rsidR="00944687" w:rsidRPr="005F702A">
        <w:rPr>
          <w:rFonts w:ascii="Tahoma" w:hAnsi="Tahoma" w:cs="Tahoma"/>
        </w:rPr>
        <w:t>ами</w:t>
      </w:r>
      <w:proofErr w:type="spellEnd"/>
      <w:r w:rsidR="00944687" w:rsidRPr="005F702A">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5F702A">
        <w:rPr>
          <w:rFonts w:ascii="Tahoma" w:hAnsi="Tahoma" w:cs="Tahoma"/>
        </w:rPr>
        <w:t xml:space="preserve"> </w:t>
      </w:r>
      <w:bookmarkEnd w:id="6"/>
    </w:p>
    <w:p w14:paraId="30C2E6DD" w14:textId="3F003E53" w:rsidR="00EA7751" w:rsidRPr="005F702A" w:rsidRDefault="00944687" w:rsidP="00EA7751">
      <w:pPr>
        <w:widowControl w:val="0"/>
        <w:spacing w:before="120"/>
        <w:ind w:left="567" w:right="11"/>
        <w:jc w:val="both"/>
        <w:rPr>
          <w:rFonts w:ascii="Tahoma" w:hAnsi="Tahoma" w:cs="Tahoma"/>
          <w:sz w:val="20"/>
          <w:szCs w:val="20"/>
        </w:rPr>
      </w:pPr>
      <w:r w:rsidRPr="005F702A">
        <w:rPr>
          <w:rFonts w:ascii="Tahoma" w:hAnsi="Tahoma" w:cs="Tahoma"/>
          <w:sz w:val="20"/>
          <w:szCs w:val="20"/>
        </w:rPr>
        <w:t>Биржа вправе установить ограничения на совершение кросс-сделок.</w:t>
      </w:r>
    </w:p>
    <w:p w14:paraId="0763DC95" w14:textId="2D95ED31" w:rsidR="0067301F" w:rsidRPr="005F702A" w:rsidRDefault="0077780D" w:rsidP="0065446B">
      <w:pPr>
        <w:widowControl w:val="0"/>
        <w:spacing w:before="120"/>
        <w:ind w:left="709" w:right="11" w:hanging="709"/>
        <w:jc w:val="both"/>
        <w:rPr>
          <w:rFonts w:ascii="Tahoma" w:hAnsi="Tahoma" w:cs="Tahoma"/>
          <w:sz w:val="20"/>
          <w:szCs w:val="20"/>
        </w:rPr>
      </w:pPr>
      <w:bookmarkStart w:id="8" w:name="_Hlk125622526"/>
      <w:bookmarkEnd w:id="7"/>
      <w:r w:rsidRPr="005F702A">
        <w:rPr>
          <w:rFonts w:ascii="Tahoma" w:hAnsi="Tahoma" w:cs="Tahoma"/>
          <w:sz w:val="20"/>
          <w:szCs w:val="20"/>
        </w:rPr>
        <w:t xml:space="preserve">3.5. </w:t>
      </w:r>
      <w:r w:rsidR="00264899" w:rsidRPr="005F702A">
        <w:rPr>
          <w:rFonts w:ascii="Tahoma" w:hAnsi="Tahoma" w:cs="Tahoma"/>
          <w:sz w:val="20"/>
          <w:szCs w:val="20"/>
        </w:rPr>
        <w:t xml:space="preserve">  </w:t>
      </w:r>
      <w:r w:rsidR="0067301F" w:rsidRPr="005F702A">
        <w:rPr>
          <w:rFonts w:ascii="Tahoma" w:hAnsi="Tahoma" w:cs="Tahoma"/>
          <w:sz w:val="20"/>
          <w:szCs w:val="20"/>
        </w:rPr>
        <w:t xml:space="preserve">Заключение кросс-сделок на основании безадресных </w:t>
      </w:r>
      <w:r w:rsidR="000E3C34" w:rsidRPr="005F702A">
        <w:rPr>
          <w:rFonts w:ascii="Tahoma" w:hAnsi="Tahoma" w:cs="Tahoma"/>
          <w:sz w:val="20"/>
          <w:szCs w:val="20"/>
        </w:rPr>
        <w:t>З</w:t>
      </w:r>
      <w:r w:rsidR="0067301F" w:rsidRPr="005F702A">
        <w:rPr>
          <w:rFonts w:ascii="Tahoma" w:hAnsi="Tahoma" w:cs="Tahoma"/>
          <w:sz w:val="20"/>
          <w:szCs w:val="20"/>
        </w:rPr>
        <w:t xml:space="preserve">аявок не допускается. </w:t>
      </w:r>
    </w:p>
    <w:p w14:paraId="42515D84" w14:textId="4CFC4FCE" w:rsidR="00BE4500" w:rsidRPr="005F702A" w:rsidRDefault="00BE4500" w:rsidP="00EA7751">
      <w:pPr>
        <w:widowControl w:val="0"/>
        <w:spacing w:before="120"/>
        <w:ind w:left="567" w:right="11"/>
        <w:jc w:val="both"/>
        <w:rPr>
          <w:rFonts w:ascii="Tahoma" w:hAnsi="Tahoma" w:cs="Tahoma"/>
          <w:sz w:val="20"/>
          <w:szCs w:val="20"/>
        </w:rPr>
      </w:pPr>
      <w:r w:rsidRPr="005F702A">
        <w:rPr>
          <w:rFonts w:ascii="Tahoma" w:hAnsi="Tahoma" w:cs="Tahoma"/>
          <w:sz w:val="20"/>
          <w:szCs w:val="20"/>
        </w:rPr>
        <w:t>Участник торгов в</w:t>
      </w:r>
      <w:r w:rsidR="00294BBA" w:rsidRPr="005F702A">
        <w:rPr>
          <w:rFonts w:ascii="Tahoma" w:hAnsi="Tahoma" w:cs="Tahoma"/>
          <w:sz w:val="20"/>
          <w:szCs w:val="20"/>
        </w:rPr>
        <w:t>праве</w:t>
      </w:r>
      <w:r w:rsidRPr="005F702A">
        <w:rPr>
          <w:rFonts w:ascii="Tahoma" w:hAnsi="Tahoma" w:cs="Tahoma"/>
          <w:sz w:val="20"/>
          <w:szCs w:val="20"/>
        </w:rPr>
        <w:t xml:space="preserve"> выбрать способ отклонения кросс-сдел</w:t>
      </w:r>
      <w:r w:rsidR="00294BBA" w:rsidRPr="005F702A">
        <w:rPr>
          <w:rFonts w:ascii="Tahoma" w:hAnsi="Tahoma" w:cs="Tahoma"/>
          <w:sz w:val="20"/>
          <w:szCs w:val="20"/>
        </w:rPr>
        <w:t xml:space="preserve">ок, заключаемых на основании </w:t>
      </w:r>
      <w:r w:rsidR="00AB4C14" w:rsidRPr="005F702A">
        <w:rPr>
          <w:rFonts w:ascii="Tahoma" w:hAnsi="Tahoma" w:cs="Tahoma"/>
          <w:sz w:val="20"/>
          <w:szCs w:val="20"/>
        </w:rPr>
        <w:t xml:space="preserve">адресных и </w:t>
      </w:r>
      <w:r w:rsidR="00294BBA" w:rsidRPr="005F702A">
        <w:rPr>
          <w:rFonts w:ascii="Tahoma" w:hAnsi="Tahoma" w:cs="Tahoma"/>
          <w:sz w:val="20"/>
          <w:szCs w:val="20"/>
        </w:rPr>
        <w:t>безадресных Заявок,</w:t>
      </w:r>
      <w:r w:rsidRPr="005F702A">
        <w:rPr>
          <w:rFonts w:ascii="Tahoma" w:hAnsi="Tahoma" w:cs="Tahoma"/>
          <w:sz w:val="20"/>
          <w:szCs w:val="20"/>
        </w:rPr>
        <w:t xml:space="preserve"> в отношении своих </w:t>
      </w:r>
      <w:r w:rsidR="00294BBA" w:rsidRPr="005F702A">
        <w:rPr>
          <w:rFonts w:ascii="Tahoma" w:hAnsi="Tahoma" w:cs="Tahoma"/>
          <w:sz w:val="20"/>
          <w:szCs w:val="20"/>
        </w:rPr>
        <w:t>З</w:t>
      </w:r>
      <w:r w:rsidRPr="005F702A">
        <w:rPr>
          <w:rFonts w:ascii="Tahoma" w:hAnsi="Tahoma" w:cs="Tahoma"/>
          <w:sz w:val="20"/>
          <w:szCs w:val="20"/>
        </w:rPr>
        <w:t>аявок и в отношении заявок клиента Участника торгов</w:t>
      </w:r>
      <w:r w:rsidR="00294BBA" w:rsidRPr="005F702A">
        <w:rPr>
          <w:rFonts w:ascii="Tahoma" w:hAnsi="Tahoma" w:cs="Tahoma"/>
          <w:sz w:val="20"/>
          <w:szCs w:val="20"/>
        </w:rPr>
        <w:t>:</w:t>
      </w:r>
    </w:p>
    <w:p w14:paraId="6B47D756" w14:textId="7D372DCE" w:rsidR="0077780D" w:rsidRPr="005F702A"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5F702A">
        <w:rPr>
          <w:rFonts w:ascii="Tahoma" w:hAnsi="Tahoma" w:cs="Tahoma"/>
          <w:sz w:val="20"/>
          <w:szCs w:val="20"/>
        </w:rPr>
        <w:t xml:space="preserve">путем снятия </w:t>
      </w:r>
      <w:r w:rsidR="00964049" w:rsidRPr="005F702A">
        <w:rPr>
          <w:rFonts w:ascii="Tahoma" w:hAnsi="Tahoma" w:cs="Tahoma"/>
          <w:sz w:val="20"/>
          <w:szCs w:val="20"/>
        </w:rPr>
        <w:t>З</w:t>
      </w:r>
      <w:r w:rsidRPr="005F702A">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Pr="005F702A"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5F702A">
        <w:rPr>
          <w:rFonts w:ascii="Tahoma" w:hAnsi="Tahoma" w:cs="Tahoma"/>
          <w:sz w:val="20"/>
          <w:szCs w:val="20"/>
        </w:rPr>
        <w:t xml:space="preserve">путем снятия </w:t>
      </w:r>
      <w:r w:rsidR="00964049" w:rsidRPr="005F702A">
        <w:rPr>
          <w:rFonts w:ascii="Tahoma" w:hAnsi="Tahoma" w:cs="Tahoma"/>
          <w:sz w:val="20"/>
          <w:szCs w:val="20"/>
        </w:rPr>
        <w:t>З</w:t>
      </w:r>
      <w:r w:rsidRPr="005F702A">
        <w:rPr>
          <w:rFonts w:ascii="Tahoma" w:hAnsi="Tahoma" w:cs="Tahoma"/>
          <w:sz w:val="20"/>
          <w:szCs w:val="20"/>
        </w:rPr>
        <w:t>аявки Участника торгов/клиента Участника торгов, поданной ранее по времени</w:t>
      </w:r>
      <w:r w:rsidR="00D95308" w:rsidRPr="005F702A">
        <w:rPr>
          <w:rFonts w:ascii="Tahoma" w:hAnsi="Tahoma" w:cs="Tahoma"/>
          <w:sz w:val="20"/>
          <w:szCs w:val="20"/>
        </w:rPr>
        <w:t>.</w:t>
      </w:r>
    </w:p>
    <w:p w14:paraId="45CCF391" w14:textId="1F11B17E" w:rsidR="003B66B9" w:rsidRPr="005F702A" w:rsidRDefault="003B66B9" w:rsidP="0065446B">
      <w:pPr>
        <w:spacing w:before="80" w:after="80"/>
        <w:ind w:left="567"/>
        <w:jc w:val="both"/>
        <w:rPr>
          <w:rFonts w:ascii="Tahoma" w:hAnsi="Tahoma" w:cs="Tahoma"/>
          <w:sz w:val="20"/>
          <w:szCs w:val="20"/>
        </w:rPr>
      </w:pPr>
      <w:r w:rsidRPr="005F702A">
        <w:rPr>
          <w:rFonts w:ascii="Tahoma" w:hAnsi="Tahoma" w:cs="Tahoma"/>
          <w:sz w:val="20"/>
          <w:szCs w:val="20"/>
        </w:rPr>
        <w:t xml:space="preserve">Участник торгов вправе изменить выбранный способ отклонения кросс-сделок в отношении своих Заявок и в отношении заявок клиента Участника торгов. </w:t>
      </w:r>
      <w:r w:rsidR="005F55F8" w:rsidRPr="005F702A">
        <w:rPr>
          <w:rFonts w:ascii="Tahoma" w:hAnsi="Tahoma" w:cs="Tahoma"/>
          <w:sz w:val="20"/>
          <w:szCs w:val="20"/>
        </w:rPr>
        <w:t>Указанные</w:t>
      </w:r>
      <w:r w:rsidRPr="005F702A">
        <w:rPr>
          <w:rFonts w:ascii="Tahoma" w:hAnsi="Tahoma" w:cs="Tahoma"/>
          <w:sz w:val="20"/>
          <w:szCs w:val="20"/>
        </w:rPr>
        <w:t xml:space="preserve"> изменения способа отклонения</w:t>
      </w:r>
      <w:r w:rsidR="005F55F8" w:rsidRPr="005F702A">
        <w:rPr>
          <w:rFonts w:ascii="Tahoma" w:hAnsi="Tahoma" w:cs="Tahoma"/>
          <w:sz w:val="20"/>
          <w:szCs w:val="20"/>
        </w:rPr>
        <w:t xml:space="preserve"> кросс-сделок</w:t>
      </w:r>
      <w:r w:rsidRPr="005F702A">
        <w:rPr>
          <w:rFonts w:ascii="Tahoma" w:hAnsi="Tahoma" w:cs="Tahoma"/>
          <w:sz w:val="20"/>
          <w:szCs w:val="20"/>
        </w:rPr>
        <w:t xml:space="preserve"> вступают в силу с момента окончания ближайшей по времени клиринговой сессии</w:t>
      </w:r>
      <w:r w:rsidR="00032D81" w:rsidRPr="005F702A">
        <w:rPr>
          <w:rFonts w:ascii="Tahoma" w:hAnsi="Tahoma" w:cs="Tahoma"/>
          <w:sz w:val="20"/>
          <w:szCs w:val="20"/>
        </w:rPr>
        <w:t xml:space="preserve"> </w:t>
      </w:r>
      <w:r w:rsidR="00032D81" w:rsidRPr="005F702A">
        <w:rPr>
          <w:rFonts w:ascii="Tahoma" w:hAnsi="Tahoma" w:cs="Tahoma"/>
          <w:sz w:val="20"/>
          <w:szCs w:val="20"/>
          <w:lang w:val="en-US"/>
        </w:rPr>
        <w:t>mark</w:t>
      </w:r>
      <w:r w:rsidR="00032D81" w:rsidRPr="00663690">
        <w:rPr>
          <w:rFonts w:ascii="Tahoma" w:hAnsi="Tahoma" w:cs="Tahoma"/>
          <w:sz w:val="20"/>
          <w:szCs w:val="20"/>
        </w:rPr>
        <w:t>-</w:t>
      </w:r>
      <w:r w:rsidR="00032D81" w:rsidRPr="005F702A">
        <w:rPr>
          <w:rFonts w:ascii="Tahoma" w:hAnsi="Tahoma" w:cs="Tahoma"/>
          <w:sz w:val="20"/>
          <w:szCs w:val="20"/>
          <w:lang w:val="en-US"/>
        </w:rPr>
        <w:t>to</w:t>
      </w:r>
      <w:r w:rsidR="00032D81" w:rsidRPr="00663690">
        <w:rPr>
          <w:rFonts w:ascii="Tahoma" w:hAnsi="Tahoma" w:cs="Tahoma"/>
          <w:sz w:val="20"/>
          <w:szCs w:val="20"/>
        </w:rPr>
        <w:t>-</w:t>
      </w:r>
      <w:r w:rsidR="00032D81" w:rsidRPr="005F702A">
        <w:rPr>
          <w:rFonts w:ascii="Tahoma" w:hAnsi="Tahoma" w:cs="Tahoma"/>
          <w:sz w:val="20"/>
          <w:szCs w:val="20"/>
          <w:lang w:val="en-US"/>
        </w:rPr>
        <w:t>market</w:t>
      </w:r>
      <w:r w:rsidRPr="005F702A">
        <w:rPr>
          <w:rFonts w:ascii="Tahoma" w:hAnsi="Tahoma" w:cs="Tahoma"/>
          <w:sz w:val="20"/>
          <w:szCs w:val="20"/>
        </w:rPr>
        <w:t xml:space="preserve">.  </w:t>
      </w:r>
    </w:p>
    <w:p w14:paraId="60405FDB" w14:textId="161C80BE" w:rsidR="0077780D" w:rsidRPr="005F702A"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sidRPr="005F702A">
        <w:rPr>
          <w:rFonts w:ascii="Tahoma" w:hAnsi="Tahoma" w:cs="Tahoma"/>
          <w:b w:val="0"/>
          <w:caps w:val="0"/>
          <w:kern w:val="0"/>
          <w:sz w:val="20"/>
          <w:szCs w:val="20"/>
        </w:rPr>
        <w:t xml:space="preserve">         </w:t>
      </w:r>
      <w:r w:rsidR="0077780D" w:rsidRPr="005F702A">
        <w:rPr>
          <w:rFonts w:ascii="Tahoma" w:hAnsi="Tahoma" w:cs="Tahoma"/>
          <w:b w:val="0"/>
          <w:caps w:val="0"/>
          <w:kern w:val="0"/>
          <w:sz w:val="20"/>
          <w:szCs w:val="20"/>
        </w:rPr>
        <w:t>В случае, если у клиента Участник</w:t>
      </w:r>
      <w:r w:rsidR="00C163CF" w:rsidRPr="005F702A">
        <w:rPr>
          <w:rFonts w:ascii="Tahoma" w:hAnsi="Tahoma" w:cs="Tahoma"/>
          <w:b w:val="0"/>
          <w:caps w:val="0"/>
          <w:kern w:val="0"/>
          <w:sz w:val="20"/>
          <w:szCs w:val="20"/>
        </w:rPr>
        <w:t>а</w:t>
      </w:r>
      <w:r w:rsidR="00C07567" w:rsidRPr="005F702A">
        <w:rPr>
          <w:rFonts w:ascii="Tahoma" w:hAnsi="Tahoma" w:cs="Tahoma"/>
          <w:b w:val="0"/>
          <w:caps w:val="0"/>
          <w:kern w:val="0"/>
          <w:sz w:val="20"/>
          <w:szCs w:val="20"/>
        </w:rPr>
        <w:t xml:space="preserve"> (Участников)</w:t>
      </w:r>
      <w:r w:rsidR="00C163CF" w:rsidRPr="005F702A">
        <w:rPr>
          <w:rFonts w:ascii="Tahoma" w:hAnsi="Tahoma" w:cs="Tahoma"/>
          <w:b w:val="0"/>
          <w:caps w:val="0"/>
          <w:kern w:val="0"/>
          <w:sz w:val="20"/>
          <w:szCs w:val="20"/>
        </w:rPr>
        <w:t xml:space="preserve"> торгов</w:t>
      </w:r>
      <w:r w:rsidR="0077780D" w:rsidRPr="005F702A">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sidRPr="005F702A">
        <w:rPr>
          <w:rFonts w:ascii="Tahoma" w:hAnsi="Tahoma" w:cs="Tahoma"/>
          <w:b w:val="0"/>
          <w:caps w:val="0"/>
          <w:kern w:val="0"/>
          <w:sz w:val="20"/>
          <w:szCs w:val="20"/>
        </w:rPr>
        <w:t>З</w:t>
      </w:r>
      <w:r w:rsidR="0077780D" w:rsidRPr="005F702A">
        <w:rPr>
          <w:rFonts w:ascii="Tahoma" w:hAnsi="Tahoma" w:cs="Tahoma"/>
          <w:b w:val="0"/>
          <w:caps w:val="0"/>
          <w:kern w:val="0"/>
          <w:sz w:val="20"/>
          <w:szCs w:val="20"/>
        </w:rPr>
        <w:t xml:space="preserve">аявок, то при подаче таким клиентом </w:t>
      </w:r>
      <w:r w:rsidR="000E3C34" w:rsidRPr="005F702A">
        <w:rPr>
          <w:rFonts w:ascii="Tahoma" w:hAnsi="Tahoma" w:cs="Tahoma"/>
          <w:b w:val="0"/>
          <w:caps w:val="0"/>
          <w:kern w:val="0"/>
          <w:sz w:val="20"/>
          <w:szCs w:val="20"/>
        </w:rPr>
        <w:t>З</w:t>
      </w:r>
      <w:r w:rsidR="0077780D" w:rsidRPr="005F702A">
        <w:rPr>
          <w:rFonts w:ascii="Tahoma" w:hAnsi="Tahoma" w:cs="Tahoma"/>
          <w:b w:val="0"/>
          <w:caps w:val="0"/>
          <w:kern w:val="0"/>
          <w:sz w:val="20"/>
          <w:szCs w:val="20"/>
        </w:rPr>
        <w:t xml:space="preserve">аявок, которые могут привести к заключению кросс-сделок, </w:t>
      </w:r>
      <w:r w:rsidR="006068D5" w:rsidRPr="005F702A">
        <w:rPr>
          <w:rFonts w:ascii="Tahoma" w:hAnsi="Tahoma" w:cs="Tahoma"/>
          <w:b w:val="0"/>
          <w:caps w:val="0"/>
          <w:kern w:val="0"/>
          <w:sz w:val="20"/>
          <w:szCs w:val="20"/>
        </w:rPr>
        <w:t xml:space="preserve">выбирается способ отклонения кросс-сделок, который </w:t>
      </w:r>
      <w:r w:rsidR="001201A7" w:rsidRPr="005F702A">
        <w:rPr>
          <w:rFonts w:ascii="Tahoma" w:hAnsi="Tahoma" w:cs="Tahoma"/>
          <w:b w:val="0"/>
          <w:caps w:val="0"/>
          <w:kern w:val="0"/>
          <w:sz w:val="20"/>
          <w:szCs w:val="20"/>
        </w:rPr>
        <w:t xml:space="preserve">установлен в отношении Заявки, поданной ранее по времени. </w:t>
      </w:r>
    </w:p>
    <w:p w14:paraId="4474B3F9" w14:textId="4E8269B1" w:rsidR="009937AA" w:rsidRPr="005F702A" w:rsidRDefault="00164DDF" w:rsidP="00164DDF">
      <w:pPr>
        <w:pStyle w:val="Point"/>
        <w:numPr>
          <w:ilvl w:val="0"/>
          <w:numId w:val="0"/>
        </w:numPr>
        <w:spacing w:before="120"/>
        <w:ind w:left="567"/>
        <w:rPr>
          <w:rFonts w:ascii="Tahoma" w:hAnsi="Tahoma" w:cs="Tahoma"/>
        </w:rPr>
      </w:pPr>
      <w:r w:rsidRPr="005F702A">
        <w:rPr>
          <w:rFonts w:ascii="Tahoma" w:hAnsi="Tahoma" w:cs="Tahoma"/>
        </w:rPr>
        <w:lastRenderedPageBreak/>
        <w:t xml:space="preserve">При </w:t>
      </w:r>
      <w:r w:rsidR="0045495C" w:rsidRPr="005F702A">
        <w:rPr>
          <w:rFonts w:ascii="Tahoma" w:hAnsi="Tahoma" w:cs="Tahoma"/>
        </w:rPr>
        <w:t>формировании Клиринговым центром Синтетических</w:t>
      </w:r>
      <w:r w:rsidRPr="005F702A">
        <w:rPr>
          <w:rFonts w:ascii="Tahoma" w:hAnsi="Tahoma" w:cs="Tahoma"/>
        </w:rPr>
        <w:t xml:space="preserve"> заявок</w:t>
      </w:r>
      <w:r w:rsidR="0045495C" w:rsidRPr="005F702A">
        <w:rPr>
          <w:rFonts w:ascii="Tahoma" w:hAnsi="Tahoma" w:cs="Tahoma"/>
        </w:rPr>
        <w:t xml:space="preserve"> в соответствии с пунктами 7.2 – 7.4 настоящих Правил</w:t>
      </w:r>
      <w:r w:rsidRPr="005F702A">
        <w:rPr>
          <w:rFonts w:ascii="Tahoma" w:hAnsi="Tahoma" w:cs="Tahoma"/>
        </w:rPr>
        <w:t xml:space="preserve">, приводящих к кросс-сделкам, </w:t>
      </w:r>
      <w:r w:rsidR="006B36B2" w:rsidRPr="005F702A">
        <w:rPr>
          <w:rFonts w:ascii="Tahoma" w:hAnsi="Tahoma" w:cs="Tahoma"/>
        </w:rPr>
        <w:t xml:space="preserve">Биржей </w:t>
      </w:r>
      <w:r w:rsidRPr="005F702A">
        <w:rPr>
          <w:rFonts w:ascii="Tahoma" w:hAnsi="Tahoma" w:cs="Tahoma"/>
        </w:rPr>
        <w:t xml:space="preserve">снимаются те </w:t>
      </w:r>
      <w:r w:rsidR="0045495C" w:rsidRPr="005F702A">
        <w:rPr>
          <w:rFonts w:ascii="Tahoma" w:hAnsi="Tahoma" w:cs="Tahoma"/>
        </w:rPr>
        <w:t>З</w:t>
      </w:r>
      <w:r w:rsidRPr="005F702A">
        <w:rPr>
          <w:rFonts w:ascii="Tahoma" w:hAnsi="Tahoma" w:cs="Tahoma"/>
        </w:rPr>
        <w:t>аявки,</w:t>
      </w:r>
      <w:r w:rsidR="001668AB" w:rsidRPr="005F702A">
        <w:rPr>
          <w:rFonts w:ascii="Tahoma" w:hAnsi="Tahoma" w:cs="Tahoma"/>
        </w:rPr>
        <w:t xml:space="preserve"> поданные ранее по времени,</w:t>
      </w:r>
      <w:r w:rsidR="006B36B2" w:rsidRPr="005F702A">
        <w:rPr>
          <w:rFonts w:ascii="Tahoma" w:hAnsi="Tahoma" w:cs="Tahoma"/>
        </w:rPr>
        <w:t xml:space="preserve"> в отношении которых установлен способ отклонения кросс-сделок, предусмотренный абзацем 3 настоящего пункта. </w:t>
      </w:r>
      <w:r w:rsidRPr="005F702A">
        <w:rPr>
          <w:rFonts w:ascii="Tahoma" w:hAnsi="Tahoma" w:cs="Tahoma"/>
        </w:rPr>
        <w:t xml:space="preserve"> </w:t>
      </w:r>
      <w:bookmarkEnd w:id="8"/>
    </w:p>
    <w:p w14:paraId="62D0C83A" w14:textId="7D2072A8" w:rsidR="009937AA" w:rsidRPr="005F702A" w:rsidRDefault="009937AA" w:rsidP="0065446B">
      <w:pPr>
        <w:pStyle w:val="Point"/>
        <w:numPr>
          <w:ilvl w:val="0"/>
          <w:numId w:val="0"/>
        </w:numPr>
        <w:spacing w:before="120"/>
        <w:ind w:left="567" w:hanging="567"/>
        <w:rPr>
          <w:rFonts w:ascii="Tahoma" w:hAnsi="Tahoma" w:cs="Tahoma"/>
        </w:rPr>
      </w:pPr>
      <w:bookmarkStart w:id="9" w:name="_Hlk125622668"/>
      <w:r w:rsidRPr="005F702A">
        <w:rPr>
          <w:rFonts w:ascii="Tahoma" w:hAnsi="Tahoma" w:cs="Tahoma"/>
        </w:rPr>
        <w:t xml:space="preserve">3.6. </w:t>
      </w:r>
      <w:r w:rsidR="00264899" w:rsidRPr="005F702A">
        <w:rPr>
          <w:rFonts w:ascii="Tahoma" w:hAnsi="Tahoma" w:cs="Tahoma"/>
        </w:rPr>
        <w:t xml:space="preserve">   </w:t>
      </w:r>
      <w:r w:rsidR="00456436" w:rsidRPr="005F702A">
        <w:rPr>
          <w:rFonts w:ascii="Tahoma" w:hAnsi="Tahoma" w:cs="Tahoma"/>
        </w:rPr>
        <w:t>В случае, если в период проведения Аукциона открытия</w:t>
      </w:r>
      <w:r w:rsidR="00E015D5" w:rsidRPr="005F702A">
        <w:rPr>
          <w:rFonts w:ascii="Tahoma" w:hAnsi="Tahoma" w:cs="Tahoma"/>
        </w:rPr>
        <w:t xml:space="preserve"> на этапе сбора Заявок</w:t>
      </w:r>
      <w:r w:rsidR="00456436" w:rsidRPr="005F702A">
        <w:rPr>
          <w:rFonts w:ascii="Tahoma" w:hAnsi="Tahoma" w:cs="Tahoma"/>
        </w:rPr>
        <w:t xml:space="preserve"> две безадресные Заявки, могут привести к заключению кросс-сделки, Биржей аннулируется Заявка Участника торгов/клиента Участника торгов, поданная позднее по времени. </w:t>
      </w:r>
    </w:p>
    <w:p w14:paraId="78AB19D8" w14:textId="17EB15DA" w:rsidR="0077780D" w:rsidRPr="005F702A" w:rsidRDefault="00D0555D" w:rsidP="00EA7751">
      <w:pPr>
        <w:widowControl w:val="0"/>
        <w:spacing w:before="120"/>
        <w:ind w:left="567" w:right="11"/>
        <w:jc w:val="both"/>
        <w:rPr>
          <w:rFonts w:ascii="Tahoma" w:hAnsi="Tahoma" w:cs="Tahoma"/>
          <w:sz w:val="20"/>
          <w:szCs w:val="20"/>
        </w:rPr>
      </w:pPr>
      <w:r w:rsidRPr="005F702A">
        <w:rPr>
          <w:rFonts w:ascii="Tahoma" w:hAnsi="Tahoma" w:cs="Tahoma"/>
          <w:sz w:val="20"/>
          <w:szCs w:val="20"/>
        </w:rPr>
        <w:t>В период проведения Аукциона открытия</w:t>
      </w:r>
      <w:r w:rsidR="00CB70F9" w:rsidRPr="005F702A">
        <w:rPr>
          <w:rFonts w:ascii="Tahoma" w:hAnsi="Tahoma" w:cs="Tahoma"/>
          <w:sz w:val="20"/>
          <w:szCs w:val="20"/>
        </w:rPr>
        <w:t xml:space="preserve"> </w:t>
      </w:r>
      <w:r w:rsidRPr="005F702A">
        <w:rPr>
          <w:rFonts w:ascii="Tahoma" w:hAnsi="Tahoma" w:cs="Tahoma"/>
          <w:sz w:val="20"/>
          <w:szCs w:val="20"/>
        </w:rPr>
        <w:t xml:space="preserve">при формировании Клиринговым центром Синтетических заявок в соответствии с пунктами 7.2 – 7.4 настоящих Правил, приводящих к кросс-сделкам, Биржей аннулируются заявки «Календарный спред». </w:t>
      </w:r>
    </w:p>
    <w:bookmarkEnd w:id="9"/>
    <w:p w14:paraId="401F799D" w14:textId="77777777" w:rsidR="00EA7751" w:rsidRPr="005F702A" w:rsidRDefault="00944687" w:rsidP="00EA7751">
      <w:pPr>
        <w:pStyle w:val="Title3"/>
        <w:numPr>
          <w:ilvl w:val="2"/>
          <w:numId w:val="3"/>
        </w:numPr>
        <w:tabs>
          <w:tab w:val="clear" w:pos="1418"/>
          <w:tab w:val="num" w:pos="993"/>
        </w:tabs>
        <w:ind w:left="709" w:hanging="709"/>
        <w:jc w:val="both"/>
        <w:rPr>
          <w:rFonts w:ascii="Tahoma" w:hAnsi="Tahoma" w:cs="Tahoma"/>
        </w:rPr>
      </w:pPr>
      <w:r w:rsidRPr="005F702A">
        <w:rPr>
          <w:rFonts w:ascii="Tahoma" w:hAnsi="Tahoma" w:cs="Tahoma"/>
        </w:rPr>
        <w:t>Описание Срочных сделок, совершаемых на Торгах Биржи</w:t>
      </w:r>
    </w:p>
    <w:p w14:paraId="128940E6" w14:textId="1AD8F340"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На Срочном рынке ПАО Московская Биржа могут заключаться Поставочные контракты</w:t>
      </w:r>
      <w:r w:rsidR="00282FE6" w:rsidRPr="005F702A">
        <w:rPr>
          <w:rFonts w:ascii="Tahoma" w:hAnsi="Tahoma" w:cs="Tahoma"/>
        </w:rPr>
        <w:t xml:space="preserve"> и</w:t>
      </w:r>
      <w:r w:rsidRPr="005F702A">
        <w:rPr>
          <w:rFonts w:ascii="Tahoma" w:hAnsi="Tahoma" w:cs="Tahoma"/>
        </w:rPr>
        <w:t xml:space="preserve"> Расчетные контракты</w:t>
      </w:r>
      <w:r w:rsidR="00282FE6" w:rsidRPr="005F702A">
        <w:rPr>
          <w:rFonts w:ascii="Tahoma" w:hAnsi="Tahoma" w:cs="Tahoma"/>
        </w:rPr>
        <w:t>.</w:t>
      </w:r>
    </w:p>
    <w:p w14:paraId="368B6842"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5F702A" w:rsidRDefault="00944687" w:rsidP="00EA7751">
      <w:pPr>
        <w:pStyle w:val="Point"/>
        <w:tabs>
          <w:tab w:val="num" w:pos="567"/>
        </w:tabs>
        <w:spacing w:before="120"/>
        <w:ind w:left="567" w:right="-1" w:hanging="567"/>
        <w:rPr>
          <w:rFonts w:ascii="Tahoma" w:hAnsi="Tahoma" w:cs="Tahoma"/>
          <w:b/>
          <w:caps/>
        </w:rPr>
      </w:pPr>
      <w:r w:rsidRPr="005F702A">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10" w:name="_Toc484790066"/>
      <w:r w:rsidRPr="005F702A">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10"/>
    </w:p>
    <w:p w14:paraId="2A1B3034" w14:textId="77777777" w:rsidR="00EA7751" w:rsidRPr="005F702A" w:rsidRDefault="00944687" w:rsidP="00EA7751">
      <w:pPr>
        <w:pStyle w:val="1"/>
        <w:keepNext w:val="0"/>
        <w:numPr>
          <w:ilvl w:val="0"/>
          <w:numId w:val="0"/>
        </w:numPr>
        <w:tabs>
          <w:tab w:val="left" w:pos="720"/>
        </w:tabs>
        <w:spacing w:before="120" w:after="120"/>
        <w:ind w:left="567" w:right="-1"/>
        <w:rPr>
          <w:rFonts w:ascii="Tahoma" w:hAnsi="Tahoma" w:cs="Tahoma"/>
        </w:rPr>
      </w:pPr>
      <w:bookmarkStart w:id="11" w:name="_Toc484790067"/>
      <w:r w:rsidRPr="005F702A">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1"/>
    </w:p>
    <w:p w14:paraId="7014FB40"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5F702A" w:rsidRDefault="00944687" w:rsidP="00EA7751">
      <w:pPr>
        <w:pStyle w:val="Point"/>
        <w:tabs>
          <w:tab w:val="num" w:pos="567"/>
        </w:tabs>
        <w:spacing w:before="120" w:after="120"/>
        <w:ind w:left="567" w:hanging="567"/>
        <w:rPr>
          <w:rFonts w:ascii="Tahoma" w:hAnsi="Tahoma" w:cs="Tahoma"/>
        </w:rPr>
      </w:pPr>
      <w:r w:rsidRPr="005F702A">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5F702A" w:rsidRDefault="00944687" w:rsidP="00EA7751">
      <w:pPr>
        <w:pStyle w:val="a0"/>
        <w:tabs>
          <w:tab w:val="clear" w:pos="9180"/>
          <w:tab w:val="num" w:pos="993"/>
          <w:tab w:val="left" w:pos="1418"/>
        </w:tabs>
        <w:spacing w:before="120" w:after="120"/>
        <w:ind w:left="1560" w:hanging="1560"/>
        <w:rPr>
          <w:rFonts w:ascii="Tahoma" w:hAnsi="Tahoma" w:cs="Tahoma"/>
          <w:b/>
        </w:rPr>
      </w:pPr>
      <w:bookmarkStart w:id="12" w:name="_Toc269807895"/>
      <w:bookmarkStart w:id="13" w:name="_Toc295915960"/>
      <w:bookmarkStart w:id="14" w:name="_Ref340407310"/>
      <w:bookmarkStart w:id="15" w:name="_Toc342408015"/>
      <w:bookmarkStart w:id="16" w:name="_Ref351127574"/>
      <w:bookmarkStart w:id="17" w:name="_Toc352172602"/>
      <w:bookmarkStart w:id="18" w:name="_Hlk115354669"/>
      <w:r w:rsidRPr="005F702A">
        <w:rPr>
          <w:rFonts w:ascii="Tahoma" w:hAnsi="Tahoma" w:cs="Tahoma"/>
          <w:b/>
        </w:rPr>
        <w:t>Порядок использования Простой электронной подписи Участника торгов</w:t>
      </w:r>
      <w:bookmarkEnd w:id="12"/>
      <w:bookmarkEnd w:id="13"/>
      <w:bookmarkEnd w:id="14"/>
      <w:bookmarkEnd w:id="15"/>
      <w:bookmarkEnd w:id="16"/>
      <w:bookmarkEnd w:id="17"/>
    </w:p>
    <w:bookmarkEnd w:id="18"/>
    <w:p w14:paraId="28B32290" w14:textId="77777777" w:rsidR="00EA7751" w:rsidRPr="005F702A" w:rsidRDefault="00944687" w:rsidP="00DD1783">
      <w:pPr>
        <w:pStyle w:val="Point"/>
        <w:tabs>
          <w:tab w:val="num" w:pos="567"/>
        </w:tabs>
        <w:spacing w:before="0" w:after="120"/>
        <w:ind w:left="567" w:hanging="567"/>
        <w:rPr>
          <w:rFonts w:ascii="Tahoma" w:hAnsi="Tahoma" w:cs="Tahoma"/>
        </w:rPr>
      </w:pPr>
      <w:r w:rsidRPr="005F702A">
        <w:rPr>
          <w:rFonts w:ascii="Tahoma" w:hAnsi="Tahoma" w:cs="Tahoma"/>
        </w:rPr>
        <w:t>Простая электронная подпись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ПЭП, признается электронным документом, равнозначным документу на бумажном носителе, подписанному собственноручной подписью Участника торгов.</w:t>
      </w:r>
    </w:p>
    <w:p w14:paraId="7B41A861" w14:textId="77777777" w:rsidR="00EA7751" w:rsidRPr="005F702A" w:rsidRDefault="00944687" w:rsidP="00DD1783">
      <w:pPr>
        <w:pStyle w:val="Point"/>
        <w:tabs>
          <w:tab w:val="num" w:pos="142"/>
        </w:tabs>
        <w:spacing w:before="0"/>
        <w:ind w:left="567" w:hanging="567"/>
      </w:pPr>
      <w:r w:rsidRPr="005F702A">
        <w:rPr>
          <w:rFonts w:ascii="Tahoma" w:hAnsi="Tahoma" w:cs="Tahoma"/>
        </w:rPr>
        <w:t xml:space="preserve">Электронное сообщение считается подписанным ПЭП, с момента отправки Участником торгов в Торговую систему такого электронного сообщения при условии: </w:t>
      </w:r>
    </w:p>
    <w:p w14:paraId="20E588AD" w14:textId="77777777" w:rsidR="00EA7751" w:rsidRPr="005F702A" w:rsidRDefault="00944687" w:rsidP="00B32D4C">
      <w:pPr>
        <w:pStyle w:val="Point"/>
        <w:numPr>
          <w:ilvl w:val="0"/>
          <w:numId w:val="45"/>
        </w:numPr>
        <w:spacing w:before="0"/>
        <w:ind w:left="851" w:hanging="203"/>
      </w:pPr>
      <w:r w:rsidRPr="005F702A">
        <w:rPr>
          <w:rFonts w:ascii="Tahoma" w:hAnsi="Tahoma" w:cs="Tahoma"/>
        </w:rPr>
        <w:t xml:space="preserve">успешного прохождения Участником торгов процедуры аутентификации в порядке, предусмотренном настоящей статьей, или </w:t>
      </w:r>
    </w:p>
    <w:p w14:paraId="20B91D01" w14:textId="77777777" w:rsidR="00EA7751" w:rsidRPr="005F702A" w:rsidRDefault="00944687" w:rsidP="00B32D4C">
      <w:pPr>
        <w:pStyle w:val="Point"/>
        <w:numPr>
          <w:ilvl w:val="0"/>
          <w:numId w:val="45"/>
        </w:numPr>
        <w:spacing w:before="0"/>
        <w:ind w:left="851" w:hanging="203"/>
      </w:pPr>
      <w:r w:rsidRPr="005F702A">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5F702A" w:rsidRDefault="00944687" w:rsidP="00EA7751">
      <w:pPr>
        <w:pStyle w:val="Point"/>
        <w:tabs>
          <w:tab w:val="num" w:pos="567"/>
        </w:tabs>
        <w:spacing w:before="120" w:after="120"/>
        <w:ind w:left="567" w:hanging="567"/>
        <w:rPr>
          <w:rFonts w:ascii="Tahoma" w:hAnsi="Tahoma" w:cs="Tahoma"/>
        </w:rPr>
      </w:pPr>
      <w:r w:rsidRPr="005F702A">
        <w:rPr>
          <w:rFonts w:ascii="Tahoma" w:hAnsi="Tahoma" w:cs="Tahoma"/>
        </w:rPr>
        <w:t xml:space="preserve">Присвоение </w:t>
      </w:r>
      <w:r w:rsidRPr="005F702A">
        <w:rPr>
          <w:rFonts w:ascii="Tahoma" w:hAnsi="Tahoma" w:cs="Tahoma"/>
          <w:bCs/>
        </w:rPr>
        <w:t xml:space="preserve">Торгового идентификатора или Идентификатора КМП </w:t>
      </w:r>
      <w:r w:rsidRPr="005F702A">
        <w:rPr>
          <w:rFonts w:ascii="Tahoma" w:hAnsi="Tahoma" w:cs="Tahoma"/>
        </w:rPr>
        <w:t>Участнику торгов осуществляется Техническим центром посредством внесения указанных Торгового идентификатора или Идентификатора КМП в базу данных Торговой системы.</w:t>
      </w:r>
    </w:p>
    <w:p w14:paraId="5B1886DD" w14:textId="079F508D" w:rsidR="00EA7751" w:rsidRPr="005F702A" w:rsidRDefault="00944687" w:rsidP="00EA7751">
      <w:pPr>
        <w:pStyle w:val="Point"/>
        <w:tabs>
          <w:tab w:val="num" w:pos="567"/>
        </w:tabs>
        <w:spacing w:before="120" w:after="120"/>
        <w:ind w:left="567" w:hanging="567"/>
        <w:rPr>
          <w:rFonts w:ascii="Tahoma" w:hAnsi="Tahoma" w:cs="Tahoma"/>
        </w:rPr>
      </w:pPr>
      <w:bookmarkStart w:id="19" w:name="_Hlk115354717"/>
      <w:r w:rsidRPr="005F702A">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5F702A">
        <w:rPr>
          <w:rFonts w:ascii="Tahoma" w:hAnsi="Tahoma" w:cs="Tahoma"/>
          <w:bCs/>
        </w:rPr>
        <w:t xml:space="preserve">Торгового идентификатора или Идентификатора КМП </w:t>
      </w:r>
      <w:r w:rsidRPr="005F702A">
        <w:rPr>
          <w:rFonts w:ascii="Tahoma" w:hAnsi="Tahoma" w:cs="Tahoma"/>
        </w:rPr>
        <w:t>и Пароля</w:t>
      </w:r>
      <w:r w:rsidR="005839F2" w:rsidRPr="005F702A">
        <w:rPr>
          <w:rFonts w:ascii="Tahoma" w:hAnsi="Tahoma" w:cs="Tahoma"/>
        </w:rPr>
        <w:t xml:space="preserve"> (при </w:t>
      </w:r>
      <w:r w:rsidR="005839F2" w:rsidRPr="005F702A">
        <w:rPr>
          <w:rFonts w:ascii="Tahoma" w:hAnsi="Tahoma" w:cs="Tahoma"/>
        </w:rPr>
        <w:lastRenderedPageBreak/>
        <w:t xml:space="preserve">наличии) </w:t>
      </w:r>
      <w:r w:rsidRPr="005F702A">
        <w:rPr>
          <w:rFonts w:ascii="Tahoma" w:hAnsi="Tahoma" w:cs="Tahoma"/>
        </w:rPr>
        <w:t xml:space="preserve"> соответствующим </w:t>
      </w:r>
      <w:r w:rsidRPr="005F702A">
        <w:rPr>
          <w:rFonts w:ascii="Tahoma" w:hAnsi="Tahoma" w:cs="Tahoma"/>
          <w:bCs/>
        </w:rPr>
        <w:t>Торговому идентификатору или Идентификатору КМП</w:t>
      </w:r>
      <w:r w:rsidRPr="005F702A">
        <w:rPr>
          <w:rFonts w:ascii="Tahoma" w:hAnsi="Tahoma" w:cs="Tahoma"/>
        </w:rPr>
        <w:t xml:space="preserve"> и Паролю Участника торгов, информация о которых содержится в базе данных Торговой системы, и установления соответствия данному</w:t>
      </w:r>
      <w:r w:rsidRPr="005F702A">
        <w:rPr>
          <w:rFonts w:ascii="Tahoma" w:hAnsi="Tahoma" w:cs="Tahoma"/>
          <w:bCs/>
          <w:sz w:val="24"/>
          <w:szCs w:val="24"/>
          <w:lang w:eastAsia="ru-RU"/>
        </w:rPr>
        <w:t xml:space="preserve"> </w:t>
      </w:r>
      <w:r w:rsidRPr="005F702A">
        <w:rPr>
          <w:rFonts w:ascii="Tahoma" w:hAnsi="Tahoma" w:cs="Tahoma"/>
          <w:bCs/>
        </w:rPr>
        <w:t xml:space="preserve">Торговому идентификатору или Идентификатору КМП </w:t>
      </w:r>
      <w:r w:rsidRPr="005F702A">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5F702A" w:rsidRDefault="00944687" w:rsidP="00EA7751">
      <w:pPr>
        <w:pStyle w:val="Point"/>
        <w:numPr>
          <w:ilvl w:val="0"/>
          <w:numId w:val="0"/>
        </w:numPr>
        <w:spacing w:before="120" w:after="120"/>
        <w:ind w:left="567"/>
        <w:rPr>
          <w:rFonts w:ascii="Tahoma" w:hAnsi="Tahoma" w:cs="Tahoma"/>
        </w:rPr>
      </w:pPr>
      <w:r w:rsidRPr="005F702A">
        <w:rPr>
          <w:rFonts w:ascii="Tahoma" w:hAnsi="Tahoma" w:cs="Tahoma"/>
        </w:rPr>
        <w:t>Участник торгов обязан предоставить IP адрес (адреса), однозначно идентифицирующие данного Участника торгов, при регистрации Техническим центром Торгового идентификатора или Идентификатора КМП и Пароля Участника торгов в базе данных Торговой системы.</w:t>
      </w:r>
    </w:p>
    <w:p w14:paraId="6B08912C" w14:textId="77777777" w:rsidR="00EA7751" w:rsidRPr="005F702A" w:rsidRDefault="00944687" w:rsidP="00EA7751">
      <w:pPr>
        <w:pStyle w:val="Point"/>
        <w:numPr>
          <w:ilvl w:val="0"/>
          <w:numId w:val="0"/>
        </w:numPr>
        <w:spacing w:before="120" w:after="120"/>
        <w:ind w:left="567"/>
        <w:rPr>
          <w:rFonts w:ascii="Tahoma" w:hAnsi="Tahoma" w:cs="Tahoma"/>
          <w:b/>
        </w:rPr>
      </w:pPr>
      <w:r w:rsidRPr="005F702A">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5F702A">
        <w:rPr>
          <w:rFonts w:ascii="Tahoma" w:hAnsi="Tahoma" w:cs="Tahoma"/>
          <w:b/>
        </w:rPr>
        <w:t>.</w:t>
      </w:r>
    </w:p>
    <w:bookmarkEnd w:id="19"/>
    <w:p w14:paraId="42B629EA" w14:textId="49E5AEF8" w:rsidR="00EA7751" w:rsidRPr="005F702A" w:rsidRDefault="00944687" w:rsidP="00EA7751">
      <w:pPr>
        <w:pStyle w:val="Point"/>
        <w:tabs>
          <w:tab w:val="num" w:pos="567"/>
        </w:tabs>
        <w:spacing w:before="120" w:after="120"/>
        <w:ind w:left="567" w:hanging="567"/>
        <w:rPr>
          <w:rFonts w:ascii="Tahoma" w:hAnsi="Tahoma" w:cs="Tahoma"/>
        </w:rPr>
      </w:pPr>
      <w:r w:rsidRPr="005F702A">
        <w:rPr>
          <w:rFonts w:ascii="Tahoma" w:hAnsi="Tahoma" w:cs="Tahoma"/>
        </w:rPr>
        <w:t>Участник торгов соглашается с тем, что Техническим центром могут быть изготовлены (распечатаны) копии электронных сообщений (подписанных ПЭП)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5F702A">
        <w:rPr>
          <w:rFonts w:ascii="Tahoma" w:hAnsi="Tahoma" w:cs="Tahoma"/>
        </w:rPr>
        <w:t>.</w:t>
      </w:r>
    </w:p>
    <w:p w14:paraId="6172C342" w14:textId="77777777" w:rsidR="00EA7751" w:rsidRPr="005F702A" w:rsidRDefault="00944687" w:rsidP="00EA7751">
      <w:pPr>
        <w:tabs>
          <w:tab w:val="num" w:pos="567"/>
        </w:tabs>
        <w:spacing w:before="120" w:after="120"/>
        <w:ind w:left="567"/>
        <w:jc w:val="both"/>
        <w:rPr>
          <w:rFonts w:ascii="Tahoma" w:hAnsi="Tahoma" w:cs="Tahoma"/>
          <w:sz w:val="20"/>
          <w:szCs w:val="20"/>
        </w:rPr>
      </w:pPr>
      <w:r w:rsidRPr="005F702A">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5F702A" w:rsidRDefault="00944687" w:rsidP="00EA7751">
      <w:pPr>
        <w:pStyle w:val="Point"/>
        <w:tabs>
          <w:tab w:val="num" w:pos="567"/>
          <w:tab w:val="num" w:pos="648"/>
        </w:tabs>
        <w:spacing w:before="120" w:after="120"/>
        <w:ind w:left="567" w:hanging="567"/>
        <w:rPr>
          <w:rFonts w:ascii="Tahoma" w:hAnsi="Tahoma" w:cs="Tahoma"/>
          <w:lang w:eastAsia="ru-RU"/>
        </w:rPr>
      </w:pPr>
      <w:r w:rsidRPr="005F702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5F702A">
          <w:rPr>
            <w:rFonts w:ascii="Tahoma" w:hAnsi="Tahoma" w:cs="Tahoma"/>
            <w:lang w:eastAsia="ru-RU"/>
          </w:rPr>
          <w:t>ч. 2 ст. 6</w:t>
        </w:r>
      </w:hyperlink>
      <w:r w:rsidRPr="005F702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5F702A" w:rsidRDefault="00944687" w:rsidP="00EA7751">
      <w:pPr>
        <w:pStyle w:val="Point"/>
        <w:tabs>
          <w:tab w:val="num" w:pos="567"/>
          <w:tab w:val="num" w:pos="648"/>
        </w:tabs>
        <w:spacing w:before="120" w:after="120"/>
        <w:ind w:left="567" w:hanging="567"/>
        <w:rPr>
          <w:rFonts w:ascii="Tahoma" w:hAnsi="Tahoma" w:cs="Tahoma"/>
          <w:lang w:eastAsia="ru-RU"/>
        </w:rPr>
      </w:pPr>
      <w:r w:rsidRPr="005F702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5F702A">
        <w:rPr>
          <w:rFonts w:ascii="Tahoma" w:hAnsi="Tahoma" w:cs="Tahoma"/>
          <w:lang w:eastAsia="ru-RU"/>
        </w:rPr>
        <w:t>некредитных</w:t>
      </w:r>
      <w:proofErr w:type="spellEnd"/>
      <w:r w:rsidRPr="005F702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5F702A" w:rsidRDefault="00944687" w:rsidP="00EA7751">
      <w:pPr>
        <w:pStyle w:val="Point"/>
        <w:tabs>
          <w:tab w:val="num" w:pos="567"/>
          <w:tab w:val="num" w:pos="648"/>
        </w:tabs>
        <w:spacing w:before="120" w:after="120"/>
        <w:ind w:left="567" w:hanging="567"/>
        <w:rPr>
          <w:rFonts w:ascii="Tahoma" w:hAnsi="Tahoma" w:cs="Tahoma"/>
          <w:lang w:eastAsia="ru-RU"/>
        </w:rPr>
      </w:pPr>
      <w:r w:rsidRPr="005F702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5F702A" w:rsidRDefault="00944687" w:rsidP="00EA7751">
      <w:pPr>
        <w:pStyle w:val="Point"/>
        <w:numPr>
          <w:ilvl w:val="0"/>
          <w:numId w:val="0"/>
        </w:numPr>
        <w:tabs>
          <w:tab w:val="num" w:pos="648"/>
        </w:tabs>
        <w:spacing w:before="120" w:after="120"/>
        <w:ind w:left="567"/>
        <w:rPr>
          <w:rFonts w:ascii="Tahoma" w:hAnsi="Tahoma" w:cs="Tahoma"/>
          <w:lang w:eastAsia="ru-RU"/>
        </w:rPr>
      </w:pPr>
      <w:r w:rsidRPr="005F702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1B088A7E" w14:textId="0ECF3E7F" w:rsidR="00EA7751" w:rsidRPr="005F702A" w:rsidRDefault="00944687" w:rsidP="00445305">
      <w:pPr>
        <w:pStyle w:val="Point"/>
        <w:numPr>
          <w:ilvl w:val="0"/>
          <w:numId w:val="0"/>
        </w:numPr>
        <w:tabs>
          <w:tab w:val="num" w:pos="648"/>
        </w:tabs>
        <w:spacing w:before="120" w:after="120"/>
        <w:ind w:left="567"/>
        <w:rPr>
          <w:rFonts w:ascii="Tahoma" w:hAnsi="Tahoma" w:cs="Tahoma"/>
          <w:lang w:eastAsia="ru-RU"/>
        </w:rPr>
      </w:pPr>
      <w:r w:rsidRPr="005F702A">
        <w:rPr>
          <w:rFonts w:ascii="Tahoma" w:hAnsi="Tahoma" w:cs="Tahoma"/>
          <w:lang w:eastAsia="ru-RU"/>
        </w:rPr>
        <w:t xml:space="preserve">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w:t>
      </w:r>
      <w:r w:rsidRPr="005F702A">
        <w:rPr>
          <w:rFonts w:ascii="Tahoma" w:hAnsi="Tahoma" w:cs="Tahoma"/>
          <w:lang w:eastAsia="ru-RU"/>
        </w:rPr>
        <w:lastRenderedPageBreak/>
        <w:t>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31B5B620" w14:textId="77777777" w:rsidR="00EA7751" w:rsidRPr="005F702A" w:rsidRDefault="00944687" w:rsidP="00EA7751">
      <w:pPr>
        <w:pStyle w:val="Title1"/>
        <w:numPr>
          <w:ilvl w:val="0"/>
          <w:numId w:val="3"/>
        </w:numPr>
        <w:tabs>
          <w:tab w:val="num" w:pos="709"/>
          <w:tab w:val="num" w:pos="1134"/>
        </w:tabs>
        <w:ind w:left="0" w:firstLine="0"/>
        <w:rPr>
          <w:rFonts w:ascii="Tahoma" w:hAnsi="Tahoma" w:cs="Tahoma"/>
        </w:rPr>
      </w:pPr>
      <w:r w:rsidRPr="005F702A">
        <w:rPr>
          <w:rFonts w:ascii="Tahoma" w:hAnsi="Tahoma" w:cs="Tahoma"/>
        </w:rPr>
        <w:t>ПОРЯДОК ПРОВЕДЕНИЯ ТОРГОВ</w:t>
      </w:r>
    </w:p>
    <w:p w14:paraId="2318C5DD" w14:textId="77777777" w:rsidR="00EA7751" w:rsidRPr="005F702A" w:rsidRDefault="00944687" w:rsidP="00EA7751">
      <w:pPr>
        <w:pStyle w:val="a0"/>
        <w:tabs>
          <w:tab w:val="clear" w:pos="9180"/>
          <w:tab w:val="num" w:pos="993"/>
          <w:tab w:val="left" w:pos="1418"/>
        </w:tabs>
        <w:spacing w:before="120" w:after="120"/>
        <w:ind w:left="1560" w:hanging="1560"/>
        <w:rPr>
          <w:rFonts w:ascii="Tahoma" w:hAnsi="Tahoma" w:cs="Tahoma"/>
          <w:b/>
        </w:rPr>
      </w:pPr>
      <w:r w:rsidRPr="005F702A">
        <w:rPr>
          <w:rFonts w:ascii="Tahoma" w:hAnsi="Tahoma" w:cs="Tahoma"/>
          <w:b/>
        </w:rPr>
        <w:t>Порядок проведения Торгов</w:t>
      </w:r>
    </w:p>
    <w:p w14:paraId="086B79C5" w14:textId="77777777" w:rsidR="00EA7751" w:rsidRPr="005F702A" w:rsidRDefault="00944687" w:rsidP="00EA7751">
      <w:pPr>
        <w:pStyle w:val="Point"/>
        <w:tabs>
          <w:tab w:val="num" w:pos="567"/>
        </w:tabs>
        <w:spacing w:before="120" w:after="120"/>
        <w:ind w:left="567" w:hanging="567"/>
        <w:rPr>
          <w:rFonts w:ascii="Tahoma" w:hAnsi="Tahoma" w:cs="Tahoma"/>
        </w:rPr>
      </w:pPr>
      <w:bookmarkStart w:id="20" w:name="_Ref278794436"/>
      <w:r w:rsidRPr="005F702A">
        <w:rPr>
          <w:rFonts w:ascii="Tahoma" w:hAnsi="Tahoma" w:cs="Tahoma"/>
        </w:rPr>
        <w:t xml:space="preserve">Торги на Срочном рынке ПАО Московская Биржа проводятся ежедневно, кроме установленных </w:t>
      </w:r>
      <w:bookmarkStart w:id="21" w:name="OLE_LINK3"/>
      <w:r w:rsidRPr="005F702A">
        <w:rPr>
          <w:rFonts w:ascii="Tahoma" w:hAnsi="Tahoma" w:cs="Tahoma"/>
        </w:rPr>
        <w:t xml:space="preserve">в соответствии </w:t>
      </w:r>
      <w:bookmarkEnd w:id="21"/>
      <w:r w:rsidRPr="005F702A">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20"/>
      <w:r w:rsidRPr="005F702A">
        <w:rPr>
          <w:rFonts w:ascii="Tahoma" w:hAnsi="Tahoma" w:cs="Tahoma"/>
        </w:rPr>
        <w:t>.</w:t>
      </w:r>
    </w:p>
    <w:p w14:paraId="1E2B1CD0" w14:textId="77777777" w:rsidR="00EA7751" w:rsidRPr="005F702A" w:rsidRDefault="00944687" w:rsidP="00EA7751">
      <w:pPr>
        <w:pStyle w:val="Point"/>
        <w:tabs>
          <w:tab w:val="num" w:pos="567"/>
        </w:tabs>
        <w:spacing w:before="120" w:after="120"/>
        <w:ind w:left="567" w:hanging="567"/>
        <w:rPr>
          <w:rFonts w:ascii="Tahoma" w:hAnsi="Tahoma" w:cs="Tahoma"/>
        </w:rPr>
      </w:pPr>
      <w:bookmarkStart w:id="22" w:name="_Ref278794443"/>
      <w:r w:rsidRPr="005F702A">
        <w:rPr>
          <w:rFonts w:ascii="Tahoma" w:hAnsi="Tahoma" w:cs="Tahoma"/>
        </w:rPr>
        <w:t>Время проведения Торгов (по московскому времени):</w:t>
      </w:r>
      <w:bookmarkEnd w:id="22"/>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gridCol w:w="2977"/>
      </w:tblGrid>
      <w:tr w:rsidR="00CF2E10" w:rsidRPr="005F702A" w14:paraId="7B7CB3AD" w14:textId="77777777" w:rsidTr="00A45502">
        <w:trPr>
          <w:trHeight w:val="240"/>
        </w:trPr>
        <w:tc>
          <w:tcPr>
            <w:tcW w:w="2835"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5F702A" w:rsidRDefault="00944687" w:rsidP="00EA7751">
            <w:pPr>
              <w:tabs>
                <w:tab w:val="num" w:pos="567"/>
              </w:tabs>
              <w:ind w:right="11"/>
              <w:jc w:val="center"/>
              <w:rPr>
                <w:rFonts w:ascii="Tahoma" w:hAnsi="Tahoma" w:cs="Tahoma"/>
                <w:b/>
                <w:bCs/>
                <w:sz w:val="20"/>
                <w:szCs w:val="20"/>
              </w:rPr>
            </w:pPr>
            <w:r w:rsidRPr="005F702A">
              <w:rPr>
                <w:rFonts w:ascii="Tahoma" w:hAnsi="Tahoma" w:cs="Tahoma"/>
                <w:b/>
                <w:bCs/>
                <w:sz w:val="20"/>
                <w:szCs w:val="20"/>
              </w:rPr>
              <w:t>Торговая сессия</w:t>
            </w:r>
          </w:p>
        </w:tc>
        <w:tc>
          <w:tcPr>
            <w:tcW w:w="2977"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5F702A" w:rsidRDefault="00944687" w:rsidP="00EA7751">
            <w:pPr>
              <w:tabs>
                <w:tab w:val="num" w:pos="567"/>
                <w:tab w:val="left" w:pos="1897"/>
              </w:tabs>
              <w:ind w:right="11"/>
              <w:jc w:val="center"/>
              <w:rPr>
                <w:rFonts w:ascii="Tahoma" w:hAnsi="Tahoma" w:cs="Tahoma"/>
                <w:b/>
                <w:bCs/>
                <w:sz w:val="20"/>
                <w:szCs w:val="20"/>
              </w:rPr>
            </w:pPr>
            <w:r w:rsidRPr="005F702A">
              <w:rPr>
                <w:rFonts w:ascii="Tahoma" w:hAnsi="Tahoma" w:cs="Tahoma"/>
                <w:b/>
                <w:bCs/>
                <w:sz w:val="20"/>
                <w:szCs w:val="20"/>
              </w:rPr>
              <w:t>Начало сессии</w:t>
            </w:r>
          </w:p>
        </w:tc>
        <w:tc>
          <w:tcPr>
            <w:tcW w:w="2977"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5F702A" w:rsidRDefault="00944687" w:rsidP="00EA7751">
            <w:pPr>
              <w:tabs>
                <w:tab w:val="num" w:pos="567"/>
              </w:tabs>
              <w:ind w:right="11"/>
              <w:jc w:val="center"/>
              <w:rPr>
                <w:rFonts w:ascii="Tahoma" w:hAnsi="Tahoma" w:cs="Tahoma"/>
                <w:b/>
                <w:bCs/>
                <w:sz w:val="20"/>
                <w:szCs w:val="20"/>
              </w:rPr>
            </w:pPr>
            <w:r w:rsidRPr="005F702A">
              <w:rPr>
                <w:rFonts w:ascii="Tahoma" w:hAnsi="Tahoma" w:cs="Tahoma"/>
                <w:b/>
                <w:bCs/>
                <w:sz w:val="20"/>
                <w:szCs w:val="20"/>
              </w:rPr>
              <w:t>Окончание сессии</w:t>
            </w:r>
          </w:p>
        </w:tc>
      </w:tr>
      <w:tr w:rsidR="0074164A" w:rsidRPr="005F702A" w14:paraId="4BACFEEA"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2EB4B24A" w14:textId="6FD194AA" w:rsidR="0074164A" w:rsidRPr="005F702A" w:rsidRDefault="0074164A" w:rsidP="00566486">
            <w:pPr>
              <w:tabs>
                <w:tab w:val="num" w:pos="567"/>
              </w:tabs>
              <w:ind w:left="34" w:right="11"/>
              <w:rPr>
                <w:rFonts w:ascii="Tahoma" w:hAnsi="Tahoma" w:cs="Tahoma"/>
                <w:sz w:val="20"/>
                <w:szCs w:val="20"/>
              </w:rPr>
            </w:pPr>
            <w:r w:rsidRPr="005F702A">
              <w:rPr>
                <w:rFonts w:ascii="Tahoma" w:hAnsi="Tahoma" w:cs="Tahoma"/>
                <w:sz w:val="20"/>
                <w:szCs w:val="20"/>
              </w:rPr>
              <w:t>Аукцион открытия</w:t>
            </w:r>
          </w:p>
          <w:p w14:paraId="56413CC3" w14:textId="77777777" w:rsidR="00566486" w:rsidRPr="005F702A" w:rsidRDefault="00566486" w:rsidP="00DD1783">
            <w:pPr>
              <w:tabs>
                <w:tab w:val="num" w:pos="567"/>
              </w:tabs>
              <w:ind w:left="34" w:right="11"/>
              <w:rPr>
                <w:rFonts w:ascii="Tahoma" w:hAnsi="Tahoma" w:cs="Tahoma"/>
                <w:sz w:val="20"/>
                <w:szCs w:val="20"/>
              </w:rPr>
            </w:pPr>
          </w:p>
          <w:p w14:paraId="33F5F33B" w14:textId="614EB4A4" w:rsidR="0074164A" w:rsidRPr="005F702A" w:rsidRDefault="00FA1F01" w:rsidP="00DD1783">
            <w:pPr>
              <w:tabs>
                <w:tab w:val="num" w:pos="567"/>
              </w:tabs>
              <w:ind w:right="11"/>
              <w:rPr>
                <w:rFonts w:ascii="Tahoma" w:hAnsi="Tahoma" w:cs="Tahoma"/>
                <w:sz w:val="20"/>
                <w:szCs w:val="20"/>
              </w:rPr>
            </w:pPr>
            <w:r w:rsidRPr="005F702A">
              <w:rPr>
                <w:rFonts w:ascii="Tahoma" w:hAnsi="Tahoma" w:cs="Tahoma"/>
                <w:sz w:val="20"/>
                <w:szCs w:val="20"/>
              </w:rPr>
              <w:t>(</w:t>
            </w:r>
            <w:r w:rsidR="009F763B" w:rsidRPr="005F702A">
              <w:rPr>
                <w:rFonts w:ascii="Tahoma" w:hAnsi="Tahoma" w:cs="Tahoma"/>
                <w:sz w:val="20"/>
                <w:szCs w:val="20"/>
              </w:rPr>
              <w:t xml:space="preserve">проводимый </w:t>
            </w:r>
            <w:r w:rsidR="00A31AE6" w:rsidRPr="005F702A">
              <w:rPr>
                <w:rFonts w:ascii="Tahoma" w:hAnsi="Tahoma" w:cs="Tahoma"/>
                <w:sz w:val="20"/>
                <w:szCs w:val="20"/>
              </w:rPr>
              <w:t xml:space="preserve">перед </w:t>
            </w:r>
            <w:r w:rsidR="000764AC" w:rsidRPr="005F702A">
              <w:rPr>
                <w:rFonts w:ascii="Tahoma" w:hAnsi="Tahoma" w:cs="Tahoma"/>
                <w:sz w:val="20"/>
                <w:szCs w:val="20"/>
              </w:rPr>
              <w:t>Дополнительной сессией выходного дня</w:t>
            </w:r>
            <w:r w:rsidRPr="005F702A">
              <w:rPr>
                <w:rFonts w:ascii="Tahoma" w:hAnsi="Tahoma" w:cs="Tahoma"/>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52D96B52" w14:textId="77777777" w:rsidR="0074164A" w:rsidRPr="005F702A" w:rsidRDefault="007567B8"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9:50</w:t>
            </w:r>
          </w:p>
          <w:p w14:paraId="4093988E" w14:textId="38F6FF37" w:rsidR="007567B8" w:rsidRPr="005F702A" w:rsidRDefault="007567B8"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w:t>
            </w:r>
          </w:p>
          <w:p w14:paraId="76A9B738" w14:textId="58546A66" w:rsidR="009C7A9C" w:rsidRPr="005F702A" w:rsidRDefault="009C7A9C"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(предыдущего</w:t>
            </w:r>
            <w:r w:rsidR="005E26FE">
              <w:rPr>
                <w:rStyle w:val="af4"/>
                <w:rFonts w:ascii="Tahoma" w:hAnsi="Tahoma" w:cs="Tahoma"/>
                <w:sz w:val="20"/>
                <w:szCs w:val="20"/>
              </w:rPr>
              <w:footnoteReference w:id="1"/>
            </w:r>
            <w:r w:rsidRPr="005F702A">
              <w:rPr>
                <w:rFonts w:ascii="Tahoma" w:hAnsi="Tahoma" w:cs="Tahoma"/>
                <w:sz w:val="20"/>
                <w:szCs w:val="20"/>
              </w:rPr>
              <w:t xml:space="preserve"> Рабочего дня - выходного либо нерабочего праздничного дня)</w:t>
            </w:r>
          </w:p>
          <w:p w14:paraId="7D80E5C3" w14:textId="1CC361C7" w:rsidR="007567B8" w:rsidRPr="005F702A" w:rsidRDefault="007567B8" w:rsidP="00EA7751">
            <w:pPr>
              <w:tabs>
                <w:tab w:val="num" w:pos="567"/>
              </w:tabs>
              <w:spacing w:before="120"/>
              <w:ind w:right="11"/>
              <w:jc w:val="center"/>
              <w:rPr>
                <w:rFonts w:ascii="Tahoma" w:hAnsi="Tahoma" w:cs="Tahoma"/>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D0C0805" w14:textId="77777777" w:rsidR="009C7A9C" w:rsidRPr="005F702A" w:rsidRDefault="009C7A9C" w:rsidP="009C7A9C">
            <w:pPr>
              <w:tabs>
                <w:tab w:val="num" w:pos="567"/>
              </w:tabs>
              <w:spacing w:before="120"/>
              <w:ind w:right="11"/>
              <w:rPr>
                <w:rFonts w:ascii="Tahoma" w:hAnsi="Tahoma" w:cs="Tahoma"/>
                <w:sz w:val="20"/>
                <w:szCs w:val="20"/>
              </w:rPr>
            </w:pPr>
            <w:r w:rsidRPr="005F702A">
              <w:rPr>
                <w:rFonts w:ascii="Tahoma" w:hAnsi="Tahoma" w:cs="Tahoma"/>
                <w:sz w:val="20"/>
                <w:szCs w:val="20"/>
              </w:rPr>
              <w:t xml:space="preserve">                   </w:t>
            </w:r>
            <w:r w:rsidR="007567B8" w:rsidRPr="005F702A">
              <w:rPr>
                <w:rFonts w:ascii="Tahoma" w:hAnsi="Tahoma" w:cs="Tahoma"/>
                <w:sz w:val="20"/>
                <w:szCs w:val="20"/>
              </w:rPr>
              <w:t>10:00</w:t>
            </w:r>
          </w:p>
          <w:p w14:paraId="3751B23A" w14:textId="1C607F9A" w:rsidR="007567B8" w:rsidRPr="005F702A" w:rsidRDefault="007567B8" w:rsidP="009C7A9C">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w:t>
            </w:r>
          </w:p>
          <w:p w14:paraId="54FB670B" w14:textId="2BEE62A1" w:rsidR="007567B8" w:rsidRPr="005F702A" w:rsidRDefault="009C7A9C"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w:t>
            </w:r>
            <w:proofErr w:type="spellStart"/>
            <w:r w:rsidRPr="005F702A">
              <w:rPr>
                <w:rFonts w:ascii="Tahoma" w:hAnsi="Tahoma" w:cs="Tahoma"/>
                <w:sz w:val="20"/>
                <w:szCs w:val="20"/>
              </w:rPr>
              <w:t>предыдущего</w:t>
            </w:r>
            <w:r w:rsidRPr="003D4E35">
              <w:rPr>
                <w:rFonts w:ascii="Tahoma" w:hAnsi="Tahoma" w:cs="Tahoma"/>
                <w:sz w:val="20"/>
                <w:szCs w:val="20"/>
                <w:vertAlign w:val="superscript"/>
              </w:rPr>
              <w:fldChar w:fldCharType="begin"/>
            </w:r>
            <w:r w:rsidRPr="005F702A">
              <w:rPr>
                <w:rFonts w:ascii="Tahoma" w:hAnsi="Tahoma" w:cs="Tahoma"/>
                <w:sz w:val="20"/>
                <w:szCs w:val="20"/>
                <w:vertAlign w:val="superscript"/>
              </w:rPr>
              <w:instrText xml:space="preserve"> NOTEREF _Ref194675882 \h  \* MERGEFORMAT </w:instrText>
            </w:r>
            <w:r w:rsidRPr="003D4E35">
              <w:rPr>
                <w:rFonts w:ascii="Tahoma" w:hAnsi="Tahoma" w:cs="Tahoma"/>
                <w:sz w:val="20"/>
                <w:szCs w:val="20"/>
                <w:vertAlign w:val="superscript"/>
              </w:rPr>
              <w:fldChar w:fldCharType="separate"/>
            </w:r>
            <w:r w:rsidR="00515345">
              <w:rPr>
                <w:rFonts w:ascii="Tahoma" w:hAnsi="Tahoma" w:cs="Tahoma"/>
                <w:b/>
                <w:bCs/>
                <w:sz w:val="20"/>
                <w:szCs w:val="20"/>
                <w:vertAlign w:val="superscript"/>
              </w:rPr>
              <w:t>Ошибка</w:t>
            </w:r>
            <w:proofErr w:type="spellEnd"/>
            <w:r w:rsidR="00515345">
              <w:rPr>
                <w:rFonts w:ascii="Tahoma" w:hAnsi="Tahoma" w:cs="Tahoma"/>
                <w:b/>
                <w:bCs/>
                <w:sz w:val="20"/>
                <w:szCs w:val="20"/>
                <w:vertAlign w:val="superscript"/>
              </w:rPr>
              <w:t>! Закладка не определена.</w:t>
            </w:r>
            <w:r w:rsidRPr="003D4E35">
              <w:rPr>
                <w:rFonts w:ascii="Tahoma" w:hAnsi="Tahoma" w:cs="Tahoma"/>
                <w:sz w:val="20"/>
                <w:szCs w:val="20"/>
                <w:vertAlign w:val="superscript"/>
              </w:rPr>
              <w:fldChar w:fldCharType="end"/>
            </w:r>
            <w:r w:rsidRPr="005F702A">
              <w:rPr>
                <w:rFonts w:ascii="Tahoma" w:hAnsi="Tahoma" w:cs="Tahoma"/>
                <w:sz w:val="20"/>
                <w:szCs w:val="20"/>
              </w:rPr>
              <w:t xml:space="preserve"> Рабочего дня - выходного либо нерабочего праздничного дня)</w:t>
            </w:r>
          </w:p>
        </w:tc>
      </w:tr>
      <w:tr w:rsidR="0074164A" w:rsidRPr="005F702A" w14:paraId="1F46EC3F"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1CD99FE4" w14:textId="4B4C80D7" w:rsidR="0074164A" w:rsidRPr="005F702A" w:rsidRDefault="007567B8" w:rsidP="00EA7751">
            <w:pPr>
              <w:tabs>
                <w:tab w:val="num" w:pos="567"/>
              </w:tabs>
              <w:spacing w:before="120" w:after="120"/>
              <w:ind w:left="34" w:right="11"/>
              <w:rPr>
                <w:rFonts w:ascii="Tahoma" w:hAnsi="Tahoma" w:cs="Tahoma"/>
                <w:sz w:val="20"/>
                <w:szCs w:val="20"/>
              </w:rPr>
            </w:pPr>
            <w:r w:rsidRPr="005F702A">
              <w:rPr>
                <w:rFonts w:ascii="Tahoma" w:hAnsi="Tahoma" w:cs="Tahoma"/>
                <w:sz w:val="20"/>
                <w:szCs w:val="20"/>
              </w:rPr>
              <w:t>Дополнительная</w:t>
            </w:r>
            <w:r w:rsidR="00FA1F01" w:rsidRPr="005F702A">
              <w:rPr>
                <w:rFonts w:ascii="Tahoma" w:hAnsi="Tahoma" w:cs="Tahoma"/>
                <w:sz w:val="20"/>
                <w:szCs w:val="20"/>
              </w:rPr>
              <w:t>/ дополнительные</w:t>
            </w:r>
            <w:r w:rsidRPr="005F702A">
              <w:rPr>
                <w:rFonts w:ascii="Tahoma" w:hAnsi="Tahoma" w:cs="Tahoma"/>
                <w:sz w:val="20"/>
                <w:szCs w:val="20"/>
              </w:rPr>
              <w:t xml:space="preserve"> торговая</w:t>
            </w:r>
            <w:r w:rsidR="00FA1F01" w:rsidRPr="005F702A">
              <w:rPr>
                <w:rFonts w:ascii="Tahoma" w:hAnsi="Tahoma" w:cs="Tahoma"/>
                <w:sz w:val="20"/>
                <w:szCs w:val="20"/>
              </w:rPr>
              <w:t>/торговые</w:t>
            </w:r>
            <w:r w:rsidRPr="005F702A">
              <w:rPr>
                <w:rFonts w:ascii="Tahoma" w:hAnsi="Tahoma" w:cs="Tahoma"/>
                <w:sz w:val="20"/>
                <w:szCs w:val="20"/>
              </w:rPr>
              <w:t xml:space="preserve"> сессия</w:t>
            </w:r>
            <w:r w:rsidR="00FA1F01" w:rsidRPr="005F702A">
              <w:rPr>
                <w:rFonts w:ascii="Tahoma" w:hAnsi="Tahoma" w:cs="Tahoma"/>
                <w:sz w:val="20"/>
                <w:szCs w:val="20"/>
              </w:rPr>
              <w:t>/сессии</w:t>
            </w:r>
            <w:r w:rsidRPr="005F702A">
              <w:rPr>
                <w:rFonts w:ascii="Tahoma" w:hAnsi="Tahoma" w:cs="Tahoma"/>
                <w:sz w:val="20"/>
                <w:szCs w:val="20"/>
              </w:rPr>
              <w:t xml:space="preserve"> выходного дня </w:t>
            </w:r>
          </w:p>
          <w:p w14:paraId="411D984D" w14:textId="1BEFE852" w:rsidR="00854C39" w:rsidRPr="005F702A" w:rsidRDefault="00854C39" w:rsidP="00EA7751">
            <w:pPr>
              <w:tabs>
                <w:tab w:val="num" w:pos="567"/>
              </w:tabs>
              <w:spacing w:before="120" w:after="120"/>
              <w:ind w:left="34" w:right="11"/>
              <w:rPr>
                <w:rFonts w:ascii="Tahoma" w:hAnsi="Tahoma" w:cs="Tahoma"/>
                <w:sz w:val="20"/>
                <w:szCs w:val="20"/>
              </w:rPr>
            </w:pPr>
            <w:r w:rsidRPr="005F702A">
              <w:rPr>
                <w:rFonts w:ascii="Tahoma" w:hAnsi="Tahoma" w:cs="Tahoma"/>
                <w:sz w:val="20"/>
                <w:szCs w:val="20"/>
              </w:rPr>
              <w:t>(для выходных и нерабочих праздничных дней</w:t>
            </w:r>
            <w:r w:rsidR="0031320F" w:rsidRPr="005F702A">
              <w:rPr>
                <w:rFonts w:ascii="Tahoma" w:hAnsi="Tahoma" w:cs="Tahoma"/>
                <w:sz w:val="20"/>
                <w:szCs w:val="20"/>
              </w:rPr>
              <w:t>, устанавливаемых в соответствии с законодательством РФ</w:t>
            </w:r>
            <w:r w:rsidRPr="005F702A">
              <w:rPr>
                <w:rFonts w:ascii="Tahoma" w:hAnsi="Tahoma" w:cs="Tahoma"/>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3A781C38" w14:textId="77777777" w:rsidR="0074164A" w:rsidRPr="005F702A" w:rsidRDefault="007567B8"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10:00</w:t>
            </w:r>
          </w:p>
          <w:p w14:paraId="2CDF67DD" w14:textId="77777777" w:rsidR="007567B8" w:rsidRPr="005F702A" w:rsidRDefault="007567B8" w:rsidP="007567B8">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w:t>
            </w:r>
          </w:p>
          <w:p w14:paraId="27689020" w14:textId="1B2D538B" w:rsidR="007567B8" w:rsidRPr="005F702A" w:rsidRDefault="007567B8" w:rsidP="007567B8">
            <w:pPr>
              <w:tabs>
                <w:tab w:val="num" w:pos="567"/>
              </w:tabs>
              <w:spacing w:before="120"/>
              <w:ind w:right="11"/>
              <w:jc w:val="center"/>
              <w:rPr>
                <w:rFonts w:ascii="Tahoma" w:hAnsi="Tahoma" w:cs="Tahoma"/>
                <w:sz w:val="20"/>
                <w:szCs w:val="20"/>
              </w:rPr>
            </w:pPr>
            <w:r w:rsidRPr="005F702A">
              <w:rPr>
                <w:rFonts w:ascii="Tahoma" w:hAnsi="Tahoma" w:cs="Tahoma"/>
                <w:sz w:val="20"/>
                <w:szCs w:val="20"/>
              </w:rPr>
              <w:t>(</w:t>
            </w:r>
            <w:r w:rsidR="00994724" w:rsidRPr="005F702A">
              <w:rPr>
                <w:rFonts w:ascii="Tahoma" w:hAnsi="Tahoma" w:cs="Tahoma"/>
                <w:sz w:val="20"/>
                <w:szCs w:val="20"/>
              </w:rPr>
              <w:t>предыдущего</w:t>
            </w:r>
            <w:r w:rsidR="005E26FE">
              <w:rPr>
                <w:rStyle w:val="af4"/>
                <w:rFonts w:ascii="Tahoma" w:hAnsi="Tahoma" w:cs="Tahoma"/>
                <w:sz w:val="20"/>
                <w:szCs w:val="20"/>
              </w:rPr>
              <w:t>1</w:t>
            </w:r>
            <w:r w:rsidR="00994724" w:rsidRPr="005F702A">
              <w:rPr>
                <w:rFonts w:ascii="Tahoma" w:hAnsi="Tahoma" w:cs="Tahoma"/>
                <w:sz w:val="20"/>
                <w:szCs w:val="20"/>
              </w:rPr>
              <w:t xml:space="preserve"> Рабочего дня - </w:t>
            </w:r>
            <w:r w:rsidRPr="005F702A">
              <w:rPr>
                <w:rFonts w:ascii="Tahoma" w:hAnsi="Tahoma" w:cs="Tahoma"/>
                <w:sz w:val="20"/>
                <w:szCs w:val="20"/>
              </w:rPr>
              <w:t xml:space="preserve">выходного либо </w:t>
            </w:r>
            <w:r w:rsidR="00854C39" w:rsidRPr="005F702A">
              <w:rPr>
                <w:rFonts w:ascii="Tahoma" w:hAnsi="Tahoma" w:cs="Tahoma"/>
                <w:sz w:val="20"/>
                <w:szCs w:val="20"/>
              </w:rPr>
              <w:t xml:space="preserve">нерабочего </w:t>
            </w:r>
            <w:r w:rsidRPr="005F702A">
              <w:rPr>
                <w:rFonts w:ascii="Tahoma" w:hAnsi="Tahoma" w:cs="Tahoma"/>
                <w:sz w:val="20"/>
                <w:szCs w:val="20"/>
              </w:rPr>
              <w:t>праздничного дня)</w:t>
            </w:r>
          </w:p>
        </w:tc>
        <w:tc>
          <w:tcPr>
            <w:tcW w:w="2977" w:type="dxa"/>
            <w:tcBorders>
              <w:top w:val="single" w:sz="4" w:space="0" w:color="auto"/>
              <w:left w:val="single" w:sz="4" w:space="0" w:color="auto"/>
              <w:bottom w:val="single" w:sz="4" w:space="0" w:color="auto"/>
              <w:right w:val="single" w:sz="4" w:space="0" w:color="auto"/>
            </w:tcBorders>
            <w:vAlign w:val="center"/>
          </w:tcPr>
          <w:p w14:paraId="13FE503C" w14:textId="77777777" w:rsidR="0074164A" w:rsidRPr="005F702A" w:rsidRDefault="007567B8" w:rsidP="00EA7751">
            <w:pPr>
              <w:tabs>
                <w:tab w:val="num" w:pos="567"/>
              </w:tabs>
              <w:spacing w:before="120"/>
              <w:ind w:right="11"/>
              <w:jc w:val="center"/>
              <w:rPr>
                <w:rFonts w:ascii="Tahoma" w:hAnsi="Tahoma" w:cs="Tahoma"/>
                <w:sz w:val="20"/>
                <w:szCs w:val="20"/>
              </w:rPr>
            </w:pPr>
            <w:r w:rsidRPr="005F702A">
              <w:rPr>
                <w:rFonts w:ascii="Tahoma" w:hAnsi="Tahoma" w:cs="Tahoma"/>
                <w:sz w:val="20"/>
                <w:szCs w:val="20"/>
              </w:rPr>
              <w:t>19:00</w:t>
            </w:r>
          </w:p>
          <w:p w14:paraId="1E58D3A2" w14:textId="77777777" w:rsidR="007567B8" w:rsidRPr="005F702A" w:rsidRDefault="007567B8" w:rsidP="007567B8">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w:t>
            </w:r>
          </w:p>
          <w:p w14:paraId="716DE068" w14:textId="1BCE12C1" w:rsidR="007567B8" w:rsidRPr="005F702A" w:rsidRDefault="007567B8" w:rsidP="007567B8">
            <w:pPr>
              <w:tabs>
                <w:tab w:val="num" w:pos="567"/>
              </w:tabs>
              <w:spacing w:before="120"/>
              <w:ind w:right="11"/>
              <w:jc w:val="center"/>
              <w:rPr>
                <w:rFonts w:ascii="Tahoma" w:hAnsi="Tahoma" w:cs="Tahoma"/>
                <w:sz w:val="20"/>
                <w:szCs w:val="20"/>
              </w:rPr>
            </w:pPr>
            <w:r w:rsidRPr="005F702A">
              <w:rPr>
                <w:rFonts w:ascii="Tahoma" w:hAnsi="Tahoma" w:cs="Tahoma"/>
                <w:sz w:val="20"/>
                <w:szCs w:val="20"/>
              </w:rPr>
              <w:t>(</w:t>
            </w:r>
            <w:proofErr w:type="spellStart"/>
            <w:r w:rsidR="00994724" w:rsidRPr="005F702A">
              <w:rPr>
                <w:rFonts w:ascii="Tahoma" w:hAnsi="Tahoma" w:cs="Tahoma"/>
                <w:sz w:val="20"/>
                <w:szCs w:val="20"/>
              </w:rPr>
              <w:t>предыдущего</w:t>
            </w:r>
            <w:r w:rsidR="009C7A9C" w:rsidRPr="003D4E35">
              <w:rPr>
                <w:rFonts w:ascii="Tahoma" w:hAnsi="Tahoma" w:cs="Tahoma"/>
                <w:sz w:val="20"/>
                <w:szCs w:val="20"/>
                <w:vertAlign w:val="superscript"/>
              </w:rPr>
              <w:fldChar w:fldCharType="begin"/>
            </w:r>
            <w:r w:rsidR="009C7A9C" w:rsidRPr="005F702A">
              <w:rPr>
                <w:rFonts w:ascii="Tahoma" w:hAnsi="Tahoma" w:cs="Tahoma"/>
                <w:sz w:val="20"/>
                <w:szCs w:val="20"/>
                <w:vertAlign w:val="superscript"/>
              </w:rPr>
              <w:instrText xml:space="preserve"> NOTEREF _Ref194675882 \h  \* MERGEFORMAT </w:instrText>
            </w:r>
            <w:r w:rsidR="009C7A9C" w:rsidRPr="003D4E35">
              <w:rPr>
                <w:rFonts w:ascii="Tahoma" w:hAnsi="Tahoma" w:cs="Tahoma"/>
                <w:sz w:val="20"/>
                <w:szCs w:val="20"/>
                <w:vertAlign w:val="superscript"/>
              </w:rPr>
              <w:fldChar w:fldCharType="separate"/>
            </w:r>
            <w:r w:rsidR="00515345">
              <w:rPr>
                <w:rFonts w:ascii="Tahoma" w:hAnsi="Tahoma" w:cs="Tahoma"/>
                <w:b/>
                <w:bCs/>
                <w:sz w:val="20"/>
                <w:szCs w:val="20"/>
                <w:vertAlign w:val="superscript"/>
              </w:rPr>
              <w:t>Ошибка</w:t>
            </w:r>
            <w:proofErr w:type="spellEnd"/>
            <w:r w:rsidR="00515345">
              <w:rPr>
                <w:rFonts w:ascii="Tahoma" w:hAnsi="Tahoma" w:cs="Tahoma"/>
                <w:b/>
                <w:bCs/>
                <w:sz w:val="20"/>
                <w:szCs w:val="20"/>
                <w:vertAlign w:val="superscript"/>
              </w:rPr>
              <w:t>! Закладка не определена.</w:t>
            </w:r>
            <w:r w:rsidR="009C7A9C" w:rsidRPr="003D4E35">
              <w:rPr>
                <w:rFonts w:ascii="Tahoma" w:hAnsi="Tahoma" w:cs="Tahoma"/>
                <w:sz w:val="20"/>
                <w:szCs w:val="20"/>
                <w:vertAlign w:val="superscript"/>
              </w:rPr>
              <w:fldChar w:fldCharType="end"/>
            </w:r>
            <w:r w:rsidR="00994724" w:rsidRPr="005F702A">
              <w:rPr>
                <w:rFonts w:ascii="Tahoma" w:hAnsi="Tahoma" w:cs="Tahoma"/>
                <w:sz w:val="20"/>
                <w:szCs w:val="20"/>
              </w:rPr>
              <w:t xml:space="preserve"> Рабочего дня - </w:t>
            </w:r>
            <w:r w:rsidRPr="005F702A">
              <w:rPr>
                <w:rFonts w:ascii="Tahoma" w:hAnsi="Tahoma" w:cs="Tahoma"/>
                <w:sz w:val="20"/>
                <w:szCs w:val="20"/>
              </w:rPr>
              <w:t xml:space="preserve">выходного либо </w:t>
            </w:r>
            <w:r w:rsidR="00854C39" w:rsidRPr="005F702A">
              <w:rPr>
                <w:rFonts w:ascii="Tahoma" w:hAnsi="Tahoma" w:cs="Tahoma"/>
                <w:sz w:val="20"/>
                <w:szCs w:val="20"/>
              </w:rPr>
              <w:t xml:space="preserve">нерабочего </w:t>
            </w:r>
            <w:r w:rsidRPr="005F702A">
              <w:rPr>
                <w:rFonts w:ascii="Tahoma" w:hAnsi="Tahoma" w:cs="Tahoma"/>
                <w:sz w:val="20"/>
                <w:szCs w:val="20"/>
              </w:rPr>
              <w:t>праздничного дня)</w:t>
            </w:r>
          </w:p>
        </w:tc>
      </w:tr>
      <w:tr w:rsidR="00D06607" w:rsidRPr="005F702A" w14:paraId="2C6D4379"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5F702A" w:rsidRDefault="00D06607" w:rsidP="00D06607">
            <w:pPr>
              <w:tabs>
                <w:tab w:val="num" w:pos="567"/>
              </w:tabs>
              <w:spacing w:before="120" w:after="120"/>
              <w:ind w:left="34" w:right="11"/>
              <w:rPr>
                <w:rFonts w:ascii="Tahoma" w:hAnsi="Tahoma" w:cs="Tahoma"/>
                <w:sz w:val="20"/>
                <w:szCs w:val="20"/>
              </w:rPr>
            </w:pPr>
            <w:r w:rsidRPr="005F702A">
              <w:rPr>
                <w:rFonts w:ascii="Tahoma" w:hAnsi="Tahoma" w:cs="Tahoma"/>
                <w:sz w:val="20"/>
                <w:szCs w:val="20"/>
              </w:rPr>
              <w:t>Аукцион открытия</w:t>
            </w:r>
          </w:p>
        </w:tc>
        <w:tc>
          <w:tcPr>
            <w:tcW w:w="2977"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6:50</w:t>
            </w:r>
          </w:p>
          <w:p w14:paraId="05C372E9"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c>
          <w:tcPr>
            <w:tcW w:w="2977"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7:00</w:t>
            </w:r>
          </w:p>
          <w:p w14:paraId="69D85CCE"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r>
      <w:tr w:rsidR="00D06607" w:rsidRPr="005F702A" w14:paraId="3AE031FE"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Pr="005F702A" w:rsidRDefault="00D06607" w:rsidP="00D06607">
            <w:pPr>
              <w:tabs>
                <w:tab w:val="num" w:pos="567"/>
              </w:tabs>
              <w:ind w:left="34" w:right="11"/>
              <w:rPr>
                <w:rFonts w:ascii="Tahoma" w:hAnsi="Tahoma" w:cs="Tahoma"/>
                <w:sz w:val="20"/>
                <w:szCs w:val="20"/>
              </w:rPr>
            </w:pPr>
            <w:r w:rsidRPr="005F702A">
              <w:rPr>
                <w:rFonts w:ascii="Tahoma" w:hAnsi="Tahoma" w:cs="Tahoma"/>
                <w:sz w:val="20"/>
                <w:szCs w:val="20"/>
              </w:rPr>
              <w:t xml:space="preserve">Утренняя </w:t>
            </w:r>
          </w:p>
          <w:p w14:paraId="14B912C5" w14:textId="4B5F5ACF" w:rsidR="00D06607" w:rsidRPr="005F702A" w:rsidRDefault="0058065A" w:rsidP="00D06607">
            <w:pPr>
              <w:tabs>
                <w:tab w:val="num" w:pos="567"/>
              </w:tabs>
              <w:ind w:left="34" w:right="11"/>
              <w:rPr>
                <w:rFonts w:ascii="Tahoma" w:hAnsi="Tahoma" w:cs="Tahoma"/>
                <w:sz w:val="20"/>
                <w:szCs w:val="20"/>
              </w:rPr>
            </w:pPr>
            <w:r w:rsidRPr="005F702A">
              <w:rPr>
                <w:rFonts w:ascii="Tahoma" w:hAnsi="Tahoma" w:cs="Tahoma"/>
                <w:sz w:val="20"/>
                <w:szCs w:val="20"/>
              </w:rPr>
              <w:t>Д</w:t>
            </w:r>
            <w:r w:rsidR="00D06607" w:rsidRPr="005F702A">
              <w:rPr>
                <w:rFonts w:ascii="Tahoma" w:hAnsi="Tahoma" w:cs="Tahoma"/>
                <w:sz w:val="20"/>
                <w:szCs w:val="20"/>
              </w:rPr>
              <w:t>ополнительная</w:t>
            </w:r>
            <w:r w:rsidR="004F257D" w:rsidRPr="005F702A">
              <w:rPr>
                <w:rFonts w:ascii="Tahoma" w:hAnsi="Tahoma" w:cs="Tahoma"/>
                <w:sz w:val="20"/>
                <w:szCs w:val="20"/>
              </w:rPr>
              <w:t xml:space="preserve"> сессия</w:t>
            </w:r>
          </w:p>
        </w:tc>
        <w:tc>
          <w:tcPr>
            <w:tcW w:w="2977"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7:00</w:t>
            </w:r>
          </w:p>
          <w:p w14:paraId="178A9F99"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c>
          <w:tcPr>
            <w:tcW w:w="2977"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10:00</w:t>
            </w:r>
          </w:p>
          <w:p w14:paraId="3479AC9F"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r>
      <w:tr w:rsidR="00D06607" w:rsidRPr="005F702A" w14:paraId="3B9A4996"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5F702A" w:rsidRDefault="00D06607" w:rsidP="00D06607">
            <w:pPr>
              <w:tabs>
                <w:tab w:val="num" w:pos="567"/>
              </w:tabs>
              <w:spacing w:before="120" w:after="120"/>
              <w:ind w:right="11"/>
              <w:rPr>
                <w:rFonts w:ascii="Tahoma" w:hAnsi="Tahoma" w:cs="Tahoma"/>
                <w:sz w:val="20"/>
                <w:szCs w:val="20"/>
              </w:rPr>
            </w:pPr>
            <w:r w:rsidRPr="005F702A">
              <w:rPr>
                <w:rFonts w:ascii="Tahoma" w:hAnsi="Tahoma" w:cs="Tahoma"/>
                <w:sz w:val="20"/>
                <w:szCs w:val="20"/>
              </w:rPr>
              <w:t>Основная</w:t>
            </w:r>
          </w:p>
        </w:tc>
        <w:tc>
          <w:tcPr>
            <w:tcW w:w="2977"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10:00</w:t>
            </w:r>
          </w:p>
          <w:p w14:paraId="105F7252"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c>
          <w:tcPr>
            <w:tcW w:w="2977" w:type="dxa"/>
            <w:tcBorders>
              <w:top w:val="single" w:sz="4" w:space="0" w:color="auto"/>
              <w:left w:val="single" w:sz="4" w:space="0" w:color="auto"/>
              <w:bottom w:val="single" w:sz="4" w:space="0" w:color="auto"/>
              <w:right w:val="single" w:sz="4" w:space="0" w:color="auto"/>
            </w:tcBorders>
            <w:vAlign w:val="center"/>
          </w:tcPr>
          <w:p w14:paraId="38B174C1" w14:textId="7A1398BF"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1</w:t>
            </w:r>
            <w:r w:rsidR="00635598" w:rsidRPr="005F702A">
              <w:rPr>
                <w:rFonts w:ascii="Tahoma" w:hAnsi="Tahoma" w:cs="Tahoma"/>
                <w:sz w:val="20"/>
                <w:szCs w:val="20"/>
              </w:rPr>
              <w:t>9</w:t>
            </w:r>
            <w:r w:rsidRPr="005F702A">
              <w:rPr>
                <w:rFonts w:ascii="Tahoma" w:hAnsi="Tahoma" w:cs="Tahoma"/>
                <w:sz w:val="20"/>
                <w:szCs w:val="20"/>
              </w:rPr>
              <w:t>:</w:t>
            </w:r>
            <w:r w:rsidR="00635598" w:rsidRPr="005F702A">
              <w:rPr>
                <w:rFonts w:ascii="Tahoma" w:hAnsi="Tahoma" w:cs="Tahoma"/>
                <w:sz w:val="20"/>
                <w:szCs w:val="20"/>
              </w:rPr>
              <w:t>0</w:t>
            </w:r>
            <w:r w:rsidRPr="005F702A">
              <w:rPr>
                <w:rFonts w:ascii="Tahoma" w:hAnsi="Tahoma" w:cs="Tahoma"/>
                <w:sz w:val="20"/>
                <w:szCs w:val="20"/>
              </w:rPr>
              <w:t>0</w:t>
            </w:r>
          </w:p>
          <w:p w14:paraId="0AD8D61A" w14:textId="77777777" w:rsidR="00D06607" w:rsidRPr="005F702A" w:rsidRDefault="00D06607" w:rsidP="00D06607">
            <w:pPr>
              <w:tabs>
                <w:tab w:val="num" w:pos="567"/>
              </w:tabs>
              <w:spacing w:before="120"/>
              <w:ind w:right="11"/>
              <w:jc w:val="center"/>
              <w:rPr>
                <w:rFonts w:ascii="Tahoma" w:hAnsi="Tahoma" w:cs="Tahoma"/>
                <w:sz w:val="20"/>
                <w:szCs w:val="20"/>
              </w:rPr>
            </w:pPr>
            <w:r w:rsidRPr="005F702A">
              <w:rPr>
                <w:rFonts w:ascii="Tahoma" w:hAnsi="Tahoma" w:cs="Tahoma"/>
                <w:sz w:val="20"/>
                <w:szCs w:val="20"/>
              </w:rPr>
              <w:t>текущего Торгового дня (текущего Рабочего дня)</w:t>
            </w:r>
          </w:p>
        </w:tc>
      </w:tr>
      <w:tr w:rsidR="00181875" w:rsidRPr="005F702A" w14:paraId="3460573A" w14:textId="77777777" w:rsidTr="00A45502">
        <w:tc>
          <w:tcPr>
            <w:tcW w:w="2835" w:type="dxa"/>
            <w:tcBorders>
              <w:top w:val="single" w:sz="4" w:space="0" w:color="auto"/>
              <w:left w:val="single" w:sz="4" w:space="0" w:color="auto"/>
              <w:bottom w:val="single" w:sz="4" w:space="0" w:color="auto"/>
              <w:right w:val="single" w:sz="4" w:space="0" w:color="auto"/>
            </w:tcBorders>
            <w:vAlign w:val="center"/>
          </w:tcPr>
          <w:p w14:paraId="2A242C3B" w14:textId="38BA8C29" w:rsidR="00181875" w:rsidRPr="005F702A" w:rsidRDefault="00181875" w:rsidP="00181875">
            <w:pPr>
              <w:tabs>
                <w:tab w:val="num" w:pos="567"/>
              </w:tabs>
              <w:spacing w:before="120" w:after="120"/>
              <w:ind w:right="11"/>
              <w:rPr>
                <w:rFonts w:ascii="Tahoma" w:hAnsi="Tahoma" w:cs="Tahoma"/>
                <w:sz w:val="20"/>
                <w:szCs w:val="20"/>
              </w:rPr>
            </w:pPr>
            <w:r w:rsidRPr="005F702A">
              <w:rPr>
                <w:rFonts w:ascii="Tahoma" w:hAnsi="Tahoma" w:cs="Tahoma"/>
                <w:sz w:val="20"/>
                <w:szCs w:val="20"/>
              </w:rPr>
              <w:t>Вечерняя Дополнительная</w:t>
            </w:r>
            <w:r w:rsidR="004F257D" w:rsidRPr="005F702A">
              <w:rPr>
                <w:rFonts w:ascii="Tahoma" w:hAnsi="Tahoma" w:cs="Tahoma"/>
                <w:sz w:val="20"/>
                <w:szCs w:val="20"/>
              </w:rPr>
              <w:t xml:space="preserve"> сессия</w:t>
            </w:r>
          </w:p>
        </w:tc>
        <w:tc>
          <w:tcPr>
            <w:tcW w:w="2977" w:type="dxa"/>
            <w:tcBorders>
              <w:top w:val="single" w:sz="4" w:space="0" w:color="auto"/>
              <w:left w:val="single" w:sz="4" w:space="0" w:color="auto"/>
              <w:bottom w:val="single" w:sz="4" w:space="0" w:color="auto"/>
              <w:right w:val="single" w:sz="4" w:space="0" w:color="auto"/>
            </w:tcBorders>
            <w:vAlign w:val="center"/>
          </w:tcPr>
          <w:p w14:paraId="4291247F" w14:textId="5CD7BEC9" w:rsidR="00181875" w:rsidRPr="005F702A" w:rsidRDefault="00181875" w:rsidP="00181875">
            <w:pPr>
              <w:tabs>
                <w:tab w:val="num" w:pos="567"/>
              </w:tabs>
              <w:spacing w:before="120"/>
              <w:ind w:right="11"/>
              <w:jc w:val="center"/>
              <w:rPr>
                <w:rFonts w:ascii="Tahoma" w:hAnsi="Tahoma" w:cs="Tahoma"/>
                <w:sz w:val="20"/>
                <w:szCs w:val="20"/>
              </w:rPr>
            </w:pPr>
            <w:r w:rsidRPr="005F702A">
              <w:rPr>
                <w:rFonts w:ascii="Tahoma" w:hAnsi="Tahoma" w:cs="Tahoma"/>
                <w:sz w:val="20"/>
                <w:szCs w:val="20"/>
              </w:rPr>
              <w:t>19:0</w:t>
            </w:r>
            <w:r w:rsidR="00635598" w:rsidRPr="005F702A">
              <w:rPr>
                <w:rFonts w:ascii="Tahoma" w:hAnsi="Tahoma" w:cs="Tahoma"/>
                <w:sz w:val="20"/>
                <w:szCs w:val="20"/>
              </w:rPr>
              <w:t>0</w:t>
            </w:r>
          </w:p>
          <w:p w14:paraId="48C18EDA" w14:textId="59A76F93" w:rsidR="00181875" w:rsidRPr="005F702A" w:rsidRDefault="00181875" w:rsidP="00181875">
            <w:pPr>
              <w:tabs>
                <w:tab w:val="num" w:pos="567"/>
              </w:tabs>
              <w:spacing w:before="120"/>
              <w:ind w:right="11"/>
              <w:jc w:val="center"/>
              <w:rPr>
                <w:rFonts w:ascii="Tahoma" w:hAnsi="Tahoma" w:cs="Tahoma"/>
                <w:sz w:val="20"/>
                <w:szCs w:val="20"/>
              </w:rPr>
            </w:pPr>
            <w:r w:rsidRPr="005F702A">
              <w:rPr>
                <w:rFonts w:ascii="Tahoma" w:hAnsi="Tahoma" w:cs="Tahoma"/>
                <w:sz w:val="20"/>
                <w:szCs w:val="20"/>
              </w:rPr>
              <w:t xml:space="preserve">текущего Торгового дня </w:t>
            </w:r>
          </w:p>
        </w:tc>
        <w:tc>
          <w:tcPr>
            <w:tcW w:w="2977" w:type="dxa"/>
            <w:tcBorders>
              <w:top w:val="single" w:sz="4" w:space="0" w:color="auto"/>
              <w:left w:val="single" w:sz="4" w:space="0" w:color="auto"/>
              <w:bottom w:val="single" w:sz="4" w:space="0" w:color="auto"/>
              <w:right w:val="single" w:sz="4" w:space="0" w:color="auto"/>
            </w:tcBorders>
            <w:vAlign w:val="center"/>
          </w:tcPr>
          <w:p w14:paraId="7D60598E" w14:textId="77777777" w:rsidR="00181875" w:rsidRPr="005F702A" w:rsidRDefault="00181875" w:rsidP="00181875">
            <w:pPr>
              <w:tabs>
                <w:tab w:val="num" w:pos="567"/>
              </w:tabs>
              <w:spacing w:before="120"/>
              <w:ind w:right="11"/>
              <w:jc w:val="center"/>
              <w:rPr>
                <w:rFonts w:ascii="Tahoma" w:hAnsi="Tahoma" w:cs="Tahoma"/>
                <w:sz w:val="20"/>
                <w:szCs w:val="20"/>
              </w:rPr>
            </w:pPr>
            <w:r w:rsidRPr="005F702A">
              <w:rPr>
                <w:rFonts w:ascii="Tahoma" w:hAnsi="Tahoma" w:cs="Tahoma"/>
                <w:sz w:val="20"/>
                <w:szCs w:val="20"/>
              </w:rPr>
              <w:t>23:50</w:t>
            </w:r>
          </w:p>
          <w:p w14:paraId="44921C9C" w14:textId="1C33F826" w:rsidR="00181875" w:rsidRPr="005F702A" w:rsidRDefault="00181875" w:rsidP="00181875">
            <w:pPr>
              <w:tabs>
                <w:tab w:val="num" w:pos="567"/>
              </w:tabs>
              <w:spacing w:before="120"/>
              <w:ind w:right="11"/>
              <w:jc w:val="center"/>
              <w:rPr>
                <w:rFonts w:ascii="Tahoma" w:hAnsi="Tahoma" w:cs="Tahoma"/>
                <w:sz w:val="20"/>
                <w:szCs w:val="20"/>
              </w:rPr>
            </w:pPr>
            <w:r w:rsidRPr="005F702A">
              <w:rPr>
                <w:rFonts w:ascii="Tahoma" w:hAnsi="Tahoma" w:cs="Tahoma"/>
                <w:sz w:val="20"/>
                <w:szCs w:val="20"/>
              </w:rPr>
              <w:t xml:space="preserve">текущего Торгового дня </w:t>
            </w:r>
          </w:p>
        </w:tc>
      </w:tr>
    </w:tbl>
    <w:p w14:paraId="2905C46E" w14:textId="37531F43" w:rsidR="00EA7751" w:rsidRPr="005F702A" w:rsidRDefault="00944687" w:rsidP="00EA7751">
      <w:pPr>
        <w:tabs>
          <w:tab w:val="num" w:pos="567"/>
        </w:tabs>
        <w:spacing w:before="120"/>
        <w:ind w:left="567" w:right="11"/>
        <w:jc w:val="both"/>
        <w:rPr>
          <w:rFonts w:ascii="Tahoma" w:hAnsi="Tahoma" w:cs="Tahoma"/>
          <w:sz w:val="20"/>
          <w:szCs w:val="20"/>
        </w:rPr>
      </w:pPr>
      <w:r w:rsidRPr="005F702A">
        <w:rPr>
          <w:rFonts w:ascii="Tahoma" w:hAnsi="Tahoma" w:cs="Tahoma"/>
          <w:sz w:val="20"/>
          <w:szCs w:val="20"/>
        </w:rPr>
        <w:t xml:space="preserve">Время начала и окончания основной и </w:t>
      </w:r>
      <w:r w:rsidR="0058065A" w:rsidRPr="005F702A">
        <w:rPr>
          <w:rFonts w:ascii="Tahoma" w:hAnsi="Tahoma" w:cs="Tahoma"/>
          <w:sz w:val="20"/>
          <w:szCs w:val="20"/>
        </w:rPr>
        <w:t>Д</w:t>
      </w:r>
      <w:r w:rsidRPr="005F702A">
        <w:rPr>
          <w:rFonts w:ascii="Tahoma" w:hAnsi="Tahoma" w:cs="Tahoma"/>
          <w:sz w:val="20"/>
          <w:szCs w:val="20"/>
        </w:rPr>
        <w:t>ополнительных торговых сессий</w:t>
      </w:r>
      <w:r w:rsidR="00A748E9" w:rsidRPr="005F702A">
        <w:rPr>
          <w:rFonts w:ascii="Tahoma" w:hAnsi="Tahoma" w:cs="Tahoma"/>
          <w:sz w:val="20"/>
          <w:szCs w:val="20"/>
        </w:rPr>
        <w:t xml:space="preserve">, а также время проведения </w:t>
      </w:r>
      <w:r w:rsidR="00404BE9" w:rsidRPr="005F702A">
        <w:rPr>
          <w:rFonts w:ascii="Tahoma" w:hAnsi="Tahoma" w:cs="Tahoma"/>
          <w:sz w:val="20"/>
          <w:szCs w:val="20"/>
        </w:rPr>
        <w:t>А</w:t>
      </w:r>
      <w:r w:rsidR="00A748E9" w:rsidRPr="005F702A">
        <w:rPr>
          <w:rFonts w:ascii="Tahoma" w:hAnsi="Tahoma" w:cs="Tahoma"/>
          <w:sz w:val="20"/>
          <w:szCs w:val="20"/>
        </w:rPr>
        <w:t xml:space="preserve">укциона открытия </w:t>
      </w:r>
      <w:r w:rsidRPr="005F702A">
        <w:rPr>
          <w:rFonts w:ascii="Tahoma" w:hAnsi="Tahoma" w:cs="Tahoma"/>
          <w:sz w:val="20"/>
          <w:szCs w:val="20"/>
        </w:rPr>
        <w:t>может быть изменено решением Биржи</w:t>
      </w:r>
      <w:r w:rsidR="00A748E9" w:rsidRPr="005F702A">
        <w:rPr>
          <w:rFonts w:ascii="Tahoma" w:hAnsi="Tahoma" w:cs="Tahoma"/>
          <w:sz w:val="20"/>
          <w:szCs w:val="20"/>
        </w:rPr>
        <w:t>.</w:t>
      </w:r>
    </w:p>
    <w:p w14:paraId="0AE319D8" w14:textId="51533CBE" w:rsidR="00E146CC" w:rsidRPr="005F702A" w:rsidRDefault="00E146CC" w:rsidP="00EA7751">
      <w:pPr>
        <w:tabs>
          <w:tab w:val="num" w:pos="567"/>
        </w:tabs>
        <w:spacing w:before="120"/>
        <w:ind w:left="567" w:right="11"/>
        <w:jc w:val="both"/>
        <w:rPr>
          <w:rFonts w:ascii="Tahoma" w:hAnsi="Tahoma" w:cs="Tahoma"/>
          <w:sz w:val="20"/>
          <w:szCs w:val="20"/>
        </w:rPr>
      </w:pPr>
      <w:r w:rsidRPr="005F702A">
        <w:rPr>
          <w:rFonts w:ascii="Tahoma" w:hAnsi="Tahoma" w:cs="Tahoma"/>
          <w:sz w:val="20"/>
          <w:szCs w:val="20"/>
        </w:rPr>
        <w:lastRenderedPageBreak/>
        <w:t xml:space="preserve">Клиринговая сессия </w:t>
      </w:r>
      <w:r w:rsidRPr="005F702A">
        <w:rPr>
          <w:rFonts w:ascii="Tahoma" w:hAnsi="Tahoma" w:cs="Tahoma"/>
          <w:sz w:val="20"/>
          <w:szCs w:val="20"/>
          <w:lang w:val="en-US"/>
        </w:rPr>
        <w:t>mark</w:t>
      </w:r>
      <w:r w:rsidRPr="00663690">
        <w:rPr>
          <w:rFonts w:ascii="Tahoma" w:hAnsi="Tahoma" w:cs="Tahoma"/>
          <w:sz w:val="20"/>
          <w:szCs w:val="20"/>
        </w:rPr>
        <w:t>-</w:t>
      </w:r>
      <w:r w:rsidRPr="005F702A">
        <w:rPr>
          <w:rFonts w:ascii="Tahoma" w:hAnsi="Tahoma" w:cs="Tahoma"/>
          <w:sz w:val="20"/>
          <w:szCs w:val="20"/>
          <w:lang w:val="en-US"/>
        </w:rPr>
        <w:t>to</w:t>
      </w:r>
      <w:r w:rsidRPr="00663690">
        <w:rPr>
          <w:rFonts w:ascii="Tahoma" w:hAnsi="Tahoma" w:cs="Tahoma"/>
          <w:sz w:val="20"/>
          <w:szCs w:val="20"/>
        </w:rPr>
        <w:t>-</w:t>
      </w:r>
      <w:r w:rsidRPr="005F702A">
        <w:rPr>
          <w:rFonts w:ascii="Tahoma" w:hAnsi="Tahoma" w:cs="Tahoma"/>
          <w:sz w:val="20"/>
          <w:szCs w:val="20"/>
          <w:lang w:val="en-US"/>
        </w:rPr>
        <w:t>market</w:t>
      </w:r>
      <w:r w:rsidRPr="00663690">
        <w:rPr>
          <w:rFonts w:ascii="Tahoma" w:hAnsi="Tahoma" w:cs="Tahoma"/>
          <w:sz w:val="20"/>
          <w:szCs w:val="20"/>
        </w:rPr>
        <w:t xml:space="preserve"> </w:t>
      </w:r>
      <w:r w:rsidRPr="005F702A">
        <w:rPr>
          <w:rFonts w:ascii="Tahoma" w:hAnsi="Tahoma" w:cs="Tahoma"/>
          <w:sz w:val="20"/>
          <w:szCs w:val="20"/>
        </w:rPr>
        <w:t xml:space="preserve">проводится Клиринговым центром в соответствии с Правилами клиринга по окончании Торгового дня, если решением Клирингового центра не установлено иное. </w:t>
      </w:r>
    </w:p>
    <w:p w14:paraId="39F879B0" w14:textId="2A225326" w:rsidR="00EA7751" w:rsidRPr="005F702A" w:rsidRDefault="00707FB7" w:rsidP="00EA7751">
      <w:pPr>
        <w:tabs>
          <w:tab w:val="num" w:pos="567"/>
        </w:tabs>
        <w:spacing w:before="120"/>
        <w:ind w:left="567" w:right="11"/>
        <w:jc w:val="both"/>
        <w:rPr>
          <w:rFonts w:ascii="Tahoma" w:hAnsi="Tahoma" w:cs="Tahoma"/>
          <w:sz w:val="20"/>
          <w:szCs w:val="20"/>
        </w:rPr>
      </w:pPr>
      <w:r w:rsidRPr="005F702A">
        <w:rPr>
          <w:rFonts w:ascii="Tahoma" w:hAnsi="Tahoma" w:cs="Tahoma"/>
          <w:sz w:val="20"/>
          <w:szCs w:val="20"/>
        </w:rPr>
        <w:t xml:space="preserve">Расчетная </w:t>
      </w:r>
      <w:r w:rsidR="00695E40" w:rsidRPr="005F702A">
        <w:rPr>
          <w:rFonts w:ascii="Tahoma" w:hAnsi="Tahoma" w:cs="Tahoma"/>
          <w:sz w:val="20"/>
          <w:szCs w:val="20"/>
        </w:rPr>
        <w:t>К</w:t>
      </w:r>
      <w:r w:rsidRPr="005F702A">
        <w:rPr>
          <w:rFonts w:ascii="Tahoma" w:hAnsi="Tahoma" w:cs="Tahoma"/>
          <w:sz w:val="20"/>
          <w:szCs w:val="20"/>
        </w:rPr>
        <w:t>лиринговая сессия</w:t>
      </w:r>
      <w:r w:rsidR="00B91A83" w:rsidRPr="005F702A">
        <w:rPr>
          <w:rFonts w:ascii="Tahoma" w:hAnsi="Tahoma" w:cs="Tahoma"/>
          <w:sz w:val="20"/>
          <w:szCs w:val="20"/>
        </w:rPr>
        <w:t xml:space="preserve"> проводится Клиринговым центром в период времени, установленный Правилами клиринга, если решением Клирингового центра не предусмотрено иное. </w:t>
      </w:r>
      <w:r w:rsidR="00944687" w:rsidRPr="005F702A">
        <w:rPr>
          <w:rFonts w:ascii="Tahoma" w:hAnsi="Tahoma" w:cs="Tahoma"/>
          <w:sz w:val="20"/>
          <w:szCs w:val="20"/>
        </w:rPr>
        <w:t xml:space="preserve"> </w:t>
      </w:r>
    </w:p>
    <w:p w14:paraId="0C613839" w14:textId="2740AB47" w:rsidR="00EA7751" w:rsidRPr="005F702A" w:rsidRDefault="00944687" w:rsidP="00EA7751">
      <w:pPr>
        <w:pStyle w:val="Point"/>
        <w:numPr>
          <w:ilvl w:val="0"/>
          <w:numId w:val="0"/>
        </w:numPr>
        <w:tabs>
          <w:tab w:val="num" w:pos="567"/>
        </w:tabs>
        <w:spacing w:before="120"/>
        <w:ind w:left="567"/>
        <w:rPr>
          <w:rFonts w:ascii="Tahoma" w:hAnsi="Tahoma" w:cs="Tahoma"/>
        </w:rPr>
      </w:pPr>
      <w:r w:rsidRPr="005F702A">
        <w:rPr>
          <w:rFonts w:ascii="Tahoma" w:hAnsi="Tahoma" w:cs="Tahoma"/>
        </w:rPr>
        <w:t>Дополнительные торговые сессии</w:t>
      </w:r>
      <w:r w:rsidR="004C2CB2" w:rsidRPr="005F702A">
        <w:rPr>
          <w:rFonts w:ascii="Tahoma" w:hAnsi="Tahoma" w:cs="Tahoma"/>
        </w:rPr>
        <w:t>, а также Аукцион открытия</w:t>
      </w:r>
      <w:r w:rsidRPr="005F702A">
        <w:rPr>
          <w:rFonts w:ascii="Tahoma" w:hAnsi="Tahoma" w:cs="Tahoma"/>
        </w:rPr>
        <w:t xml:space="preserve"> вводятся и отменяются решением Биржи.</w:t>
      </w:r>
    </w:p>
    <w:p w14:paraId="76F78EC4" w14:textId="1E4C6601" w:rsidR="00854C39" w:rsidRPr="005F702A" w:rsidRDefault="00854C39" w:rsidP="00EA7751">
      <w:pPr>
        <w:pStyle w:val="Point"/>
        <w:numPr>
          <w:ilvl w:val="0"/>
          <w:numId w:val="0"/>
        </w:numPr>
        <w:tabs>
          <w:tab w:val="num" w:pos="567"/>
        </w:tabs>
        <w:spacing w:before="120"/>
        <w:ind w:left="567"/>
        <w:rPr>
          <w:rFonts w:ascii="Tahoma" w:hAnsi="Tahoma" w:cs="Tahoma"/>
        </w:rPr>
      </w:pPr>
      <w:r w:rsidRPr="005F702A">
        <w:rPr>
          <w:rFonts w:ascii="Tahoma" w:hAnsi="Tahoma" w:cs="Tahoma"/>
        </w:rPr>
        <w:t xml:space="preserve">Дополнительные торговые сессии выходного дня </w:t>
      </w:r>
      <w:r w:rsidR="00CF1B63" w:rsidRPr="005F702A">
        <w:rPr>
          <w:rFonts w:ascii="Tahoma" w:hAnsi="Tahoma" w:cs="Tahoma"/>
        </w:rPr>
        <w:t>могут проводиться только в выходной и/или нерабочий праздничный день</w:t>
      </w:r>
      <w:r w:rsidR="00D156E2" w:rsidRPr="005F702A">
        <w:rPr>
          <w:rFonts w:ascii="Tahoma" w:hAnsi="Tahoma" w:cs="Tahoma"/>
        </w:rPr>
        <w:t>, установленный в соответствии с законодательством РФ</w:t>
      </w:r>
      <w:r w:rsidR="00CF1B63" w:rsidRPr="005F702A">
        <w:rPr>
          <w:rFonts w:ascii="Tahoma" w:hAnsi="Tahoma" w:cs="Tahoma"/>
        </w:rPr>
        <w:t>. Список дат, в которые проводятся Дополнительные торговые сессии выходного дня</w:t>
      </w:r>
      <w:r w:rsidR="00736CFA" w:rsidRPr="005F702A">
        <w:rPr>
          <w:rFonts w:ascii="Tahoma" w:hAnsi="Tahoma" w:cs="Tahoma"/>
        </w:rPr>
        <w:t>,</w:t>
      </w:r>
      <w:r w:rsidR="00CF1B63" w:rsidRPr="005F702A">
        <w:rPr>
          <w:rFonts w:ascii="Tahoma" w:hAnsi="Tahoma" w:cs="Tahoma"/>
        </w:rPr>
        <w:t xml:space="preserve"> устанавлива</w:t>
      </w:r>
      <w:r w:rsidR="007114FA" w:rsidRPr="005F702A">
        <w:rPr>
          <w:rFonts w:ascii="Tahoma" w:hAnsi="Tahoma" w:cs="Tahoma"/>
        </w:rPr>
        <w:t>е</w:t>
      </w:r>
      <w:r w:rsidR="00CF1B63" w:rsidRPr="005F702A">
        <w:rPr>
          <w:rFonts w:ascii="Tahoma" w:hAnsi="Tahoma" w:cs="Tahoma"/>
        </w:rPr>
        <w:t xml:space="preserve">тся решением Биржи и публикуются на сайте Биржи в сети Интернет. </w:t>
      </w:r>
    </w:p>
    <w:p w14:paraId="08B689AC" w14:textId="7AD2F075"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w:t>
      </w:r>
      <w:r w:rsidR="00963CDE" w:rsidRPr="005F702A">
        <w:rPr>
          <w:rFonts w:ascii="Tahoma" w:hAnsi="Tahoma" w:cs="Tahoma"/>
        </w:rPr>
        <w:t xml:space="preserve">, в который </w:t>
      </w:r>
      <w:r w:rsidR="0070254E" w:rsidRPr="005F702A">
        <w:rPr>
          <w:rFonts w:ascii="Tahoma" w:hAnsi="Tahoma" w:cs="Tahoma"/>
        </w:rPr>
        <w:t xml:space="preserve">проводится </w:t>
      </w:r>
      <w:r w:rsidR="00FD1FE3" w:rsidRPr="005F702A">
        <w:rPr>
          <w:rFonts w:ascii="Tahoma" w:hAnsi="Tahoma" w:cs="Tahoma"/>
        </w:rPr>
        <w:t>о</w:t>
      </w:r>
      <w:r w:rsidR="0070254E" w:rsidRPr="005F702A">
        <w:rPr>
          <w:rFonts w:ascii="Tahoma" w:hAnsi="Tahoma" w:cs="Tahoma"/>
        </w:rPr>
        <w:t>сновная торговая сессия,</w:t>
      </w:r>
      <w:r w:rsidRPr="005F702A">
        <w:rPr>
          <w:rFonts w:ascii="Tahoma" w:hAnsi="Tahoma" w:cs="Tahoma"/>
        </w:rPr>
        <w:t xml:space="preserve">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Pr="005F702A" w:rsidRDefault="00944687" w:rsidP="00DD1783">
      <w:pPr>
        <w:pStyle w:val="Point"/>
        <w:tabs>
          <w:tab w:val="num" w:pos="567"/>
        </w:tabs>
        <w:ind w:left="567" w:hanging="567"/>
        <w:rPr>
          <w:rFonts w:ascii="Tahoma" w:hAnsi="Tahoma" w:cs="Tahoma"/>
        </w:rPr>
      </w:pPr>
      <w:r w:rsidRPr="005F702A">
        <w:rPr>
          <w:rFonts w:ascii="Tahoma" w:hAnsi="Tahoma" w:cs="Tahoma"/>
        </w:rPr>
        <w:t>Участники торгов осуществляют доступ к Торгам посредством АРМ.</w:t>
      </w:r>
    </w:p>
    <w:p w14:paraId="0233170A" w14:textId="73F1FBFE" w:rsidR="00942CE0" w:rsidRPr="005F702A" w:rsidRDefault="00880AF4" w:rsidP="00DD1783">
      <w:pPr>
        <w:pStyle w:val="Point"/>
        <w:tabs>
          <w:tab w:val="num" w:pos="567"/>
        </w:tabs>
        <w:ind w:left="567" w:hanging="567"/>
        <w:rPr>
          <w:rFonts w:ascii="Tahoma" w:hAnsi="Tahoma" w:cs="Tahoma"/>
        </w:rPr>
      </w:pPr>
      <w:r w:rsidRPr="005F702A">
        <w:rPr>
          <w:rFonts w:ascii="Tahoma" w:hAnsi="Tahoma" w:cs="Tahoma"/>
        </w:rPr>
        <w:t xml:space="preserve">Перед началом </w:t>
      </w:r>
      <w:r w:rsidR="00191993" w:rsidRPr="005F702A">
        <w:rPr>
          <w:rFonts w:ascii="Tahoma" w:hAnsi="Tahoma" w:cs="Tahoma"/>
        </w:rPr>
        <w:t>утренней</w:t>
      </w:r>
      <w:r w:rsidR="00A57397" w:rsidRPr="005F702A">
        <w:rPr>
          <w:rFonts w:ascii="Tahoma" w:hAnsi="Tahoma" w:cs="Tahoma"/>
        </w:rPr>
        <w:t xml:space="preserve"> </w:t>
      </w:r>
      <w:r w:rsidR="0058065A" w:rsidRPr="005F702A">
        <w:rPr>
          <w:rFonts w:ascii="Tahoma" w:hAnsi="Tahoma" w:cs="Tahoma"/>
        </w:rPr>
        <w:t>Д</w:t>
      </w:r>
      <w:r w:rsidR="00A57397" w:rsidRPr="005F702A">
        <w:rPr>
          <w:rFonts w:ascii="Tahoma" w:hAnsi="Tahoma" w:cs="Tahoma"/>
        </w:rPr>
        <w:t>ополнительной торговой</w:t>
      </w:r>
      <w:r w:rsidR="00191993" w:rsidRPr="005F702A">
        <w:rPr>
          <w:rFonts w:ascii="Tahoma" w:hAnsi="Tahoma" w:cs="Tahoma"/>
        </w:rPr>
        <w:t xml:space="preserve"> сессии</w:t>
      </w:r>
      <w:r w:rsidR="00837E66" w:rsidRPr="005F702A">
        <w:rPr>
          <w:rFonts w:ascii="Tahoma" w:hAnsi="Tahoma" w:cs="Tahoma"/>
        </w:rPr>
        <w:t xml:space="preserve"> </w:t>
      </w:r>
      <w:r w:rsidR="00061D15" w:rsidRPr="005F702A">
        <w:rPr>
          <w:rFonts w:ascii="Tahoma" w:hAnsi="Tahoma" w:cs="Tahoma"/>
        </w:rPr>
        <w:t>/</w:t>
      </w:r>
      <w:r w:rsidR="00837E66" w:rsidRPr="005F702A">
        <w:rPr>
          <w:rFonts w:ascii="Tahoma" w:hAnsi="Tahoma" w:cs="Tahoma"/>
        </w:rPr>
        <w:t xml:space="preserve"> </w:t>
      </w:r>
      <w:r w:rsidR="00561FCE" w:rsidRPr="005F702A">
        <w:rPr>
          <w:rFonts w:ascii="Tahoma" w:hAnsi="Tahoma" w:cs="Tahoma"/>
        </w:rPr>
        <w:t>Дополнительной торговой сессии выходного дня</w:t>
      </w:r>
      <w:r w:rsidR="00A57397" w:rsidRPr="005F702A">
        <w:rPr>
          <w:rFonts w:ascii="Tahoma" w:hAnsi="Tahoma" w:cs="Tahoma"/>
        </w:rPr>
        <w:t>, если иное не установлено решением Биржи,</w:t>
      </w:r>
      <w:r w:rsidRPr="005F702A">
        <w:rPr>
          <w:rFonts w:ascii="Tahoma" w:hAnsi="Tahoma" w:cs="Tahoma"/>
        </w:rPr>
        <w:t xml:space="preserve"> проводится </w:t>
      </w:r>
      <w:r w:rsidR="00242A6B" w:rsidRPr="005F702A">
        <w:rPr>
          <w:rFonts w:ascii="Tahoma" w:hAnsi="Tahoma" w:cs="Tahoma"/>
        </w:rPr>
        <w:t>А</w:t>
      </w:r>
      <w:r w:rsidRPr="005F702A">
        <w:rPr>
          <w:rFonts w:ascii="Tahoma" w:hAnsi="Tahoma" w:cs="Tahoma"/>
        </w:rPr>
        <w:t xml:space="preserve">укцион открытия. </w:t>
      </w:r>
    </w:p>
    <w:p w14:paraId="183AFB70" w14:textId="22682B3F" w:rsidR="002C1C96" w:rsidRPr="005F702A" w:rsidRDefault="004D0F1D" w:rsidP="0026025F">
      <w:pPr>
        <w:pStyle w:val="Point2"/>
        <w:tabs>
          <w:tab w:val="num" w:pos="1276"/>
        </w:tabs>
        <w:spacing w:before="0"/>
        <w:ind w:left="1276" w:hanging="709"/>
        <w:rPr>
          <w:rFonts w:ascii="Tahoma" w:hAnsi="Tahoma" w:cs="Tahoma"/>
        </w:rPr>
      </w:pPr>
      <w:r w:rsidRPr="005F702A">
        <w:rPr>
          <w:rFonts w:ascii="Tahoma" w:hAnsi="Tahoma" w:cs="Tahoma"/>
        </w:rPr>
        <w:t>Аукцион открытия</w:t>
      </w:r>
      <w:r w:rsidR="002C1C96" w:rsidRPr="005F702A">
        <w:rPr>
          <w:rFonts w:ascii="Tahoma" w:hAnsi="Tahoma" w:cs="Tahoma"/>
        </w:rPr>
        <w:t xml:space="preserve"> состоит из следующих этапов: </w:t>
      </w:r>
      <w:r w:rsidR="00A57397" w:rsidRPr="005F702A">
        <w:rPr>
          <w:rFonts w:ascii="Tahoma" w:hAnsi="Tahoma" w:cs="Tahoma"/>
        </w:rPr>
        <w:t xml:space="preserve">(1) </w:t>
      </w:r>
      <w:r w:rsidR="002C1C96" w:rsidRPr="005F702A">
        <w:rPr>
          <w:rFonts w:ascii="Tahoma" w:hAnsi="Tahoma" w:cs="Tahoma"/>
        </w:rPr>
        <w:t>этап сбора Заявок;</w:t>
      </w:r>
      <w:r w:rsidR="00A57397" w:rsidRPr="005F702A">
        <w:rPr>
          <w:rFonts w:ascii="Tahoma" w:hAnsi="Tahoma" w:cs="Tahoma"/>
        </w:rPr>
        <w:t xml:space="preserve"> (2) </w:t>
      </w:r>
      <w:r w:rsidR="002C1C96" w:rsidRPr="005F702A">
        <w:rPr>
          <w:rFonts w:ascii="Tahoma" w:hAnsi="Tahoma" w:cs="Tahoma"/>
        </w:rPr>
        <w:t>этап определения цены Аукциона открытия</w:t>
      </w:r>
      <w:r w:rsidR="00A57397" w:rsidRPr="005F702A">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5F702A" w:rsidRDefault="004D0F1D" w:rsidP="0026025F">
      <w:pPr>
        <w:pStyle w:val="Point2"/>
        <w:numPr>
          <w:ilvl w:val="0"/>
          <w:numId w:val="0"/>
        </w:numPr>
        <w:spacing w:before="0"/>
        <w:ind w:left="1276"/>
        <w:rPr>
          <w:rFonts w:ascii="Tahoma" w:hAnsi="Tahoma" w:cs="Tahoma"/>
        </w:rPr>
      </w:pPr>
      <w:r w:rsidRPr="005F702A">
        <w:rPr>
          <w:rFonts w:ascii="Tahoma" w:hAnsi="Tahoma" w:cs="Tahoma"/>
        </w:rPr>
        <w:t xml:space="preserve"> </w:t>
      </w:r>
    </w:p>
    <w:p w14:paraId="26455573" w14:textId="0F25D604" w:rsidR="00242A6B" w:rsidRPr="005F702A" w:rsidRDefault="007D115D" w:rsidP="004400DB">
      <w:pPr>
        <w:pStyle w:val="Point2"/>
        <w:tabs>
          <w:tab w:val="num" w:pos="1276"/>
        </w:tabs>
        <w:spacing w:before="0"/>
        <w:ind w:left="1276" w:hanging="709"/>
        <w:rPr>
          <w:rFonts w:ascii="Tahoma" w:hAnsi="Tahoma" w:cs="Tahoma"/>
        </w:rPr>
      </w:pPr>
      <w:bookmarkStart w:id="23" w:name="_Hlk125622747"/>
      <w:r w:rsidRPr="005F702A">
        <w:rPr>
          <w:rFonts w:ascii="Tahoma" w:hAnsi="Tahoma" w:cs="Tahoma"/>
        </w:rPr>
        <w:t>Участники торгов</w:t>
      </w:r>
      <w:r w:rsidR="009930FD" w:rsidRPr="005F702A">
        <w:rPr>
          <w:rFonts w:ascii="Tahoma" w:hAnsi="Tahoma" w:cs="Tahoma"/>
        </w:rPr>
        <w:t xml:space="preserve"> в ходе проведения Аукциона открытия (если решением Биржи не определено иное)</w:t>
      </w:r>
      <w:r w:rsidR="004E25C3" w:rsidRPr="005F702A">
        <w:rPr>
          <w:rFonts w:ascii="Tahoma" w:hAnsi="Tahoma" w:cs="Tahoma"/>
        </w:rPr>
        <w:t xml:space="preserve"> вправе</w:t>
      </w:r>
      <w:r w:rsidR="009930FD" w:rsidRPr="005F702A">
        <w:rPr>
          <w:rFonts w:ascii="Tahoma" w:hAnsi="Tahoma" w:cs="Tahoma"/>
        </w:rPr>
        <w:t xml:space="preserve"> подавать в </w:t>
      </w:r>
      <w:r w:rsidR="00883153" w:rsidRPr="005F702A">
        <w:rPr>
          <w:rFonts w:ascii="Tahoma" w:hAnsi="Tahoma" w:cs="Tahoma"/>
        </w:rPr>
        <w:t>Т</w:t>
      </w:r>
      <w:r w:rsidR="009930FD" w:rsidRPr="005F702A">
        <w:rPr>
          <w:rFonts w:ascii="Tahoma" w:hAnsi="Tahoma" w:cs="Tahoma"/>
        </w:rPr>
        <w:t xml:space="preserve">орговую систему </w:t>
      </w:r>
      <w:r w:rsidR="00242A6B" w:rsidRPr="005F702A">
        <w:rPr>
          <w:rFonts w:ascii="Tahoma" w:hAnsi="Tahoma" w:cs="Tahoma"/>
        </w:rPr>
        <w:t>только</w:t>
      </w:r>
      <w:r w:rsidR="00F73404" w:rsidRPr="005F702A">
        <w:rPr>
          <w:rFonts w:ascii="Tahoma" w:hAnsi="Tahoma" w:cs="Tahoma"/>
        </w:rPr>
        <w:t xml:space="preserve"> безадресные</w:t>
      </w:r>
      <w:r w:rsidR="00242A6B" w:rsidRPr="005F702A">
        <w:rPr>
          <w:rFonts w:ascii="Tahoma" w:hAnsi="Tahoma" w:cs="Tahoma"/>
        </w:rPr>
        <w:t xml:space="preserve"> </w:t>
      </w:r>
      <w:r w:rsidR="00C80A36" w:rsidRPr="005F702A">
        <w:rPr>
          <w:rFonts w:ascii="Tahoma" w:hAnsi="Tahoma" w:cs="Tahoma"/>
        </w:rPr>
        <w:t>лимитированные</w:t>
      </w:r>
      <w:r w:rsidR="004E792B" w:rsidRPr="005F702A">
        <w:rPr>
          <w:rFonts w:ascii="Tahoma" w:hAnsi="Tahoma" w:cs="Tahoma"/>
        </w:rPr>
        <w:t xml:space="preserve"> заявки</w:t>
      </w:r>
      <w:r w:rsidR="000725F2" w:rsidRPr="005F702A">
        <w:rPr>
          <w:rFonts w:ascii="Tahoma" w:hAnsi="Tahoma" w:cs="Tahoma"/>
        </w:rPr>
        <w:t>, включая айсберг заявки</w:t>
      </w:r>
      <w:r w:rsidR="009C27C3" w:rsidRPr="005F702A">
        <w:rPr>
          <w:rFonts w:ascii="Tahoma" w:hAnsi="Tahoma" w:cs="Tahoma"/>
        </w:rPr>
        <w:t>.</w:t>
      </w:r>
      <w:r w:rsidR="006D7EBF" w:rsidRPr="005F702A">
        <w:rPr>
          <w:rFonts w:ascii="Tahoma" w:hAnsi="Tahoma" w:cs="Tahoma"/>
        </w:rPr>
        <w:t xml:space="preserve"> Лимитированные заявки, включая айсберг заявки и Заявки с признаком «только пассивная», поданные </w:t>
      </w:r>
      <w:r w:rsidR="00E60E8B" w:rsidRPr="005F702A">
        <w:rPr>
          <w:rFonts w:ascii="Tahoma" w:hAnsi="Tahoma" w:cs="Tahoma"/>
        </w:rPr>
        <w:t xml:space="preserve">до начала Аукциона открытия, </w:t>
      </w:r>
      <w:r w:rsidR="006D7EBF" w:rsidRPr="005F702A">
        <w:rPr>
          <w:rFonts w:ascii="Tahoma" w:hAnsi="Tahoma" w:cs="Tahoma"/>
        </w:rPr>
        <w:t>также участвуют в Аукционе открытия</w:t>
      </w:r>
      <w:bookmarkEnd w:id="23"/>
      <w:r w:rsidR="006D7EBF" w:rsidRPr="005F702A">
        <w:rPr>
          <w:rFonts w:ascii="Tahoma" w:hAnsi="Tahoma" w:cs="Tahoma"/>
        </w:rPr>
        <w:t>.</w:t>
      </w:r>
    </w:p>
    <w:p w14:paraId="4CEBF438" w14:textId="748C6E93" w:rsidR="00E768D7" w:rsidRPr="005F702A" w:rsidRDefault="00E768D7" w:rsidP="0026025F">
      <w:pPr>
        <w:pStyle w:val="Point2"/>
        <w:tabs>
          <w:tab w:val="num" w:pos="1276"/>
        </w:tabs>
        <w:ind w:left="1276" w:hanging="709"/>
      </w:pPr>
      <w:r w:rsidRPr="005F702A">
        <w:t xml:space="preserve">Перечень </w:t>
      </w:r>
      <w:r w:rsidR="002C1C96" w:rsidRPr="005F702A">
        <w:t xml:space="preserve">Срочных контрактов, </w:t>
      </w:r>
      <w:r w:rsidR="00E57C6E" w:rsidRPr="005F702A">
        <w:t xml:space="preserve">в отношении которых проводится </w:t>
      </w:r>
      <w:r w:rsidR="007E0971" w:rsidRPr="005F702A">
        <w:t>Аукцион открытия</w:t>
      </w:r>
      <w:bookmarkStart w:id="24" w:name="_Hlk115354871"/>
      <w:r w:rsidR="007E0971" w:rsidRPr="005F702A">
        <w:t>,</w:t>
      </w:r>
      <w:r w:rsidR="000B1709" w:rsidRPr="005F702A">
        <w:t xml:space="preserve"> а также перечень ограничений (при наличии), действующих в период проведения Аукциона открытия</w:t>
      </w:r>
      <w:bookmarkEnd w:id="24"/>
      <w:r w:rsidR="000B1709" w:rsidRPr="005F702A">
        <w:t xml:space="preserve">, </w:t>
      </w:r>
      <w:r w:rsidR="007E0971" w:rsidRPr="005F702A">
        <w:t xml:space="preserve">определяется решением Биржи и публикуется на официальном сайте Биржи в сети Интернет. </w:t>
      </w:r>
      <w:r w:rsidRPr="005F702A">
        <w:t xml:space="preserve"> </w:t>
      </w:r>
    </w:p>
    <w:p w14:paraId="3A2D521F" w14:textId="20E5ABD3" w:rsidR="009C16BC" w:rsidRPr="005F702A" w:rsidRDefault="009C16BC" w:rsidP="009C16BC">
      <w:pPr>
        <w:pStyle w:val="Point2"/>
        <w:tabs>
          <w:tab w:val="num" w:pos="1276"/>
        </w:tabs>
        <w:ind w:left="1276" w:hanging="709"/>
      </w:pPr>
      <w:r w:rsidRPr="005F702A">
        <w:t>С момента начала Аукциона открытия до начала этапа определения цены Аукциона открытия Участники торгов вправе снимать ранее поданные ими и зарегистрированные в Торговой системе заявки. 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Pr="005F702A" w:rsidRDefault="009C16BC" w:rsidP="0026025F">
      <w:pPr>
        <w:pStyle w:val="Point2"/>
        <w:tabs>
          <w:tab w:val="num" w:pos="1276"/>
        </w:tabs>
        <w:ind w:left="1276" w:hanging="709"/>
      </w:pPr>
      <w:r w:rsidRPr="005F702A">
        <w:t>На основании</w:t>
      </w:r>
      <w:r w:rsidRPr="005F702A">
        <w:rPr>
          <w:rFonts w:ascii="Tahoma" w:hAnsi="Tahoma" w:cs="Tahoma"/>
        </w:rPr>
        <w:t xml:space="preserve"> поданных заявок по каждому Срочному контракту, который участвует в Аукционе открытия, определяется цена Аукциона открытия, обеспечивающая заключение Срочных сделок с наибольшим возможным объемом.</w:t>
      </w:r>
    </w:p>
    <w:p w14:paraId="0D86F05A" w14:textId="4A7AE148" w:rsidR="00880AF4" w:rsidRPr="005F702A" w:rsidRDefault="004D21E7" w:rsidP="00692CAB">
      <w:pPr>
        <w:pStyle w:val="af6"/>
        <w:numPr>
          <w:ilvl w:val="2"/>
          <w:numId w:val="26"/>
        </w:numPr>
        <w:tabs>
          <w:tab w:val="num" w:pos="1276"/>
          <w:tab w:val="num" w:pos="1418"/>
        </w:tabs>
        <w:ind w:left="1276" w:hanging="709"/>
        <w:jc w:val="both"/>
        <w:rPr>
          <w:rFonts w:ascii="Tahoma" w:hAnsi="Tahoma" w:cs="Tahoma"/>
        </w:rPr>
      </w:pPr>
      <w:r w:rsidRPr="005F702A">
        <w:rPr>
          <w:rFonts w:ascii="Tahoma" w:hAnsi="Tahoma" w:cs="Tahoma"/>
        </w:rPr>
        <w:t xml:space="preserve">Цена Аукциона </w:t>
      </w:r>
      <w:r w:rsidR="00880AF4" w:rsidRPr="005F702A">
        <w:rPr>
          <w:rFonts w:ascii="Tahoma" w:hAnsi="Tahoma" w:cs="Tahoma"/>
        </w:rPr>
        <w:t xml:space="preserve">открытия </w:t>
      </w:r>
      <w:r w:rsidR="00822707" w:rsidRPr="005F702A">
        <w:rPr>
          <w:rFonts w:ascii="Tahoma" w:hAnsi="Tahoma" w:cs="Tahoma"/>
        </w:rPr>
        <w:t xml:space="preserve">для </w:t>
      </w:r>
      <w:r w:rsidR="006F4147" w:rsidRPr="005F702A">
        <w:rPr>
          <w:rFonts w:ascii="Tahoma" w:hAnsi="Tahoma" w:cs="Tahoma"/>
        </w:rPr>
        <w:t>Срочных контрактов</w:t>
      </w:r>
      <w:r w:rsidR="00822707" w:rsidRPr="005F702A">
        <w:rPr>
          <w:rFonts w:ascii="Tahoma" w:hAnsi="Tahoma" w:cs="Tahoma"/>
        </w:rPr>
        <w:t xml:space="preserve">, </w:t>
      </w:r>
      <w:r w:rsidR="001D57CE" w:rsidRPr="005F702A">
        <w:rPr>
          <w:rFonts w:ascii="Tahoma" w:hAnsi="Tahoma" w:cs="Tahoma"/>
        </w:rPr>
        <w:t>в отношении которых проводится Аукцион открытия,</w:t>
      </w:r>
      <w:r w:rsidR="00822707" w:rsidRPr="005F702A">
        <w:rPr>
          <w:rFonts w:ascii="Tahoma" w:hAnsi="Tahoma" w:cs="Tahoma"/>
        </w:rPr>
        <w:t xml:space="preserve"> </w:t>
      </w:r>
      <w:r w:rsidR="00880AF4" w:rsidRPr="005F702A">
        <w:rPr>
          <w:rFonts w:ascii="Tahoma" w:hAnsi="Tahoma" w:cs="Tahoma"/>
        </w:rPr>
        <w:t>определяется следующим образом:</w:t>
      </w:r>
    </w:p>
    <w:p w14:paraId="5C8C48E1" w14:textId="211EF10B" w:rsidR="004D21E7" w:rsidRPr="005F702A" w:rsidRDefault="004D21E7" w:rsidP="004D21E7">
      <w:pPr>
        <w:tabs>
          <w:tab w:val="num" w:pos="1276"/>
        </w:tabs>
        <w:ind w:left="1276" w:hanging="142"/>
        <w:jc w:val="both"/>
        <w:rPr>
          <w:rFonts w:ascii="Tahoma" w:hAnsi="Tahoma" w:cs="Tahoma"/>
          <w:sz w:val="20"/>
          <w:szCs w:val="20"/>
        </w:rPr>
      </w:pPr>
      <w:r w:rsidRPr="005F702A">
        <w:rPr>
          <w:rFonts w:ascii="Tahoma" w:hAnsi="Tahoma" w:cs="Tahoma"/>
          <w:sz w:val="20"/>
          <w:szCs w:val="20"/>
        </w:rPr>
        <w:t>- на основе поданных лимитированных заявок нарастающим итогом в направлении убывания цены для каждого значения цены в заявках рассчитывается агрегированный спрос по заявкам (количество контрактов,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контрактов, выставленное на продажу);</w:t>
      </w:r>
    </w:p>
    <w:p w14:paraId="0CD4D47B" w14:textId="77777777" w:rsidR="004D21E7" w:rsidRPr="005F702A" w:rsidRDefault="004D21E7" w:rsidP="004D21E7">
      <w:pPr>
        <w:tabs>
          <w:tab w:val="num" w:pos="1276"/>
        </w:tabs>
        <w:ind w:left="1276" w:hanging="142"/>
        <w:jc w:val="both"/>
        <w:rPr>
          <w:rFonts w:ascii="Tahoma" w:hAnsi="Tahoma" w:cs="Tahoma"/>
          <w:sz w:val="20"/>
          <w:szCs w:val="20"/>
        </w:rPr>
      </w:pPr>
      <w:r w:rsidRPr="005F702A">
        <w:rPr>
          <w:rFonts w:ascii="Tahoma" w:hAnsi="Tahoma" w:cs="Tahoma"/>
          <w:sz w:val="20"/>
          <w:szCs w:val="20"/>
        </w:rPr>
        <w:t xml:space="preserve"> - для каждого значения цены определяется количество контрактов, которые могут быть предметом Срочных сделок (исходя из предположения,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5F702A" w:rsidRDefault="004D21E7" w:rsidP="004D21E7">
      <w:pPr>
        <w:tabs>
          <w:tab w:val="num" w:pos="1276"/>
        </w:tabs>
        <w:ind w:left="1276" w:hanging="142"/>
        <w:jc w:val="both"/>
        <w:rPr>
          <w:rFonts w:ascii="Tahoma" w:hAnsi="Tahoma" w:cs="Tahoma"/>
          <w:sz w:val="20"/>
          <w:szCs w:val="20"/>
        </w:rPr>
      </w:pPr>
      <w:r w:rsidRPr="005F702A">
        <w:rPr>
          <w:rFonts w:ascii="Tahoma" w:hAnsi="Tahoma" w:cs="Tahoma"/>
          <w:sz w:val="20"/>
          <w:szCs w:val="20"/>
        </w:rPr>
        <w:t xml:space="preserve"> - определяется значение цены, которая обеспечивает заключение Срочных сделок с максимально возможным количеством контрактов;</w:t>
      </w:r>
    </w:p>
    <w:p w14:paraId="740704D2" w14:textId="77777777" w:rsidR="004D21E7" w:rsidRPr="005F702A" w:rsidRDefault="004D21E7" w:rsidP="004D21E7">
      <w:pPr>
        <w:tabs>
          <w:tab w:val="num" w:pos="1276"/>
        </w:tabs>
        <w:ind w:left="1276" w:hanging="142"/>
        <w:jc w:val="both"/>
        <w:rPr>
          <w:rFonts w:ascii="Tahoma" w:hAnsi="Tahoma" w:cs="Tahoma"/>
          <w:sz w:val="20"/>
          <w:szCs w:val="20"/>
        </w:rPr>
      </w:pPr>
      <w:r w:rsidRPr="005F702A">
        <w:rPr>
          <w:rFonts w:ascii="Tahoma" w:hAnsi="Tahoma" w:cs="Tahoma"/>
          <w:sz w:val="20"/>
          <w:szCs w:val="20"/>
        </w:rPr>
        <w:lastRenderedPageBreak/>
        <w:t xml:space="preserve"> - в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5F702A" w:rsidRDefault="004D21E7" w:rsidP="004D21E7">
      <w:pPr>
        <w:tabs>
          <w:tab w:val="num" w:pos="1276"/>
        </w:tabs>
        <w:ind w:left="1276" w:hanging="142"/>
        <w:jc w:val="both"/>
        <w:rPr>
          <w:rFonts w:ascii="Tahoma" w:hAnsi="Tahoma" w:cs="Tahoma"/>
          <w:sz w:val="20"/>
          <w:szCs w:val="20"/>
        </w:rPr>
      </w:pPr>
      <w:r w:rsidRPr="005F702A">
        <w:rPr>
          <w:rFonts w:ascii="Tahoma" w:hAnsi="Tahoma" w:cs="Tahoma"/>
          <w:sz w:val="20"/>
          <w:szCs w:val="20"/>
        </w:rPr>
        <w:t xml:space="preserve"> - в случае если указанным условиям удовлетворяют несколько значений цены, то в случае избыточного предложения (большее количество контрактов в заявках на продажу), выбирается наименьшая из цен либо, в случае избыточного спроса (большее количество контрактов в заявках на покупку) выбирается наибольшая из цен;</w:t>
      </w:r>
    </w:p>
    <w:p w14:paraId="58B86212" w14:textId="77777777" w:rsidR="004D21E7" w:rsidRPr="005F702A" w:rsidRDefault="004D21E7" w:rsidP="004D21E7">
      <w:pPr>
        <w:tabs>
          <w:tab w:val="num" w:pos="1276"/>
        </w:tabs>
        <w:ind w:left="1276"/>
        <w:jc w:val="both"/>
        <w:rPr>
          <w:rFonts w:ascii="Tahoma" w:hAnsi="Tahoma" w:cs="Tahoma"/>
          <w:sz w:val="20"/>
          <w:szCs w:val="20"/>
        </w:rPr>
      </w:pPr>
      <w:r w:rsidRPr="005F702A">
        <w:rPr>
          <w:rFonts w:ascii="Tahoma" w:hAnsi="Tahoma" w:cs="Tahoma"/>
          <w:sz w:val="20"/>
          <w:szCs w:val="20"/>
        </w:rPr>
        <w:t>- в случае если указанным условиям удовлетворяют несколько значений цены, то цена выбирается, как ближайшая к цене последней по времени Срочной сделки соответствующего Торгового дня;</w:t>
      </w:r>
    </w:p>
    <w:p w14:paraId="25A5490B" w14:textId="65F8274E" w:rsidR="004D21E7" w:rsidRPr="005F702A" w:rsidRDefault="004D21E7" w:rsidP="004D21E7">
      <w:pPr>
        <w:tabs>
          <w:tab w:val="num" w:pos="1276"/>
        </w:tabs>
        <w:ind w:left="1276"/>
        <w:jc w:val="both"/>
        <w:rPr>
          <w:rFonts w:ascii="Tahoma" w:hAnsi="Tahoma" w:cs="Tahoma"/>
          <w:sz w:val="20"/>
          <w:szCs w:val="20"/>
        </w:rPr>
      </w:pPr>
      <w:r w:rsidRPr="005F702A">
        <w:rPr>
          <w:rFonts w:ascii="Tahoma" w:hAnsi="Tahoma" w:cs="Tahoma"/>
          <w:strike/>
          <w:sz w:val="20"/>
          <w:szCs w:val="20"/>
        </w:rPr>
        <w:t xml:space="preserve"> </w:t>
      </w:r>
      <w:r w:rsidRPr="005F702A">
        <w:rPr>
          <w:rFonts w:ascii="Tahoma" w:hAnsi="Tahoma" w:cs="Tahoma"/>
          <w:sz w:val="20"/>
          <w:szCs w:val="20"/>
        </w:rPr>
        <w:t xml:space="preserve"> если с момента проведения клиринговой сессии </w:t>
      </w:r>
      <w:r w:rsidR="00274F75" w:rsidRPr="005F702A">
        <w:rPr>
          <w:rFonts w:ascii="Tahoma" w:hAnsi="Tahoma" w:cs="Tahoma"/>
          <w:sz w:val="20"/>
          <w:szCs w:val="20"/>
          <w:lang w:val="en-US"/>
        </w:rPr>
        <w:t>mark</w:t>
      </w:r>
      <w:r w:rsidR="00274F75" w:rsidRPr="00663690">
        <w:rPr>
          <w:rFonts w:ascii="Tahoma" w:hAnsi="Tahoma" w:cs="Tahoma"/>
          <w:sz w:val="20"/>
          <w:szCs w:val="20"/>
        </w:rPr>
        <w:t>-</w:t>
      </w:r>
      <w:r w:rsidR="00274F75" w:rsidRPr="005F702A">
        <w:rPr>
          <w:rFonts w:ascii="Tahoma" w:hAnsi="Tahoma" w:cs="Tahoma"/>
          <w:sz w:val="20"/>
          <w:szCs w:val="20"/>
          <w:lang w:val="en-US"/>
        </w:rPr>
        <w:t>to</w:t>
      </w:r>
      <w:r w:rsidR="00274F75" w:rsidRPr="00663690">
        <w:rPr>
          <w:rFonts w:ascii="Tahoma" w:hAnsi="Tahoma" w:cs="Tahoma"/>
          <w:sz w:val="20"/>
          <w:szCs w:val="20"/>
        </w:rPr>
        <w:t>-</w:t>
      </w:r>
      <w:r w:rsidR="00274F75" w:rsidRPr="005F702A">
        <w:rPr>
          <w:rFonts w:ascii="Tahoma" w:hAnsi="Tahoma" w:cs="Tahoma"/>
          <w:sz w:val="20"/>
          <w:szCs w:val="20"/>
          <w:lang w:val="en-US"/>
        </w:rPr>
        <w:t>market</w:t>
      </w:r>
      <w:r w:rsidR="00274F75" w:rsidRPr="00663690">
        <w:rPr>
          <w:rFonts w:ascii="Tahoma" w:hAnsi="Tahoma" w:cs="Tahoma"/>
          <w:sz w:val="20"/>
          <w:szCs w:val="20"/>
        </w:rPr>
        <w:t xml:space="preserve"> </w:t>
      </w:r>
      <w:r w:rsidRPr="005F702A">
        <w:rPr>
          <w:rFonts w:ascii="Tahoma" w:hAnsi="Tahoma" w:cs="Tahoma"/>
          <w:sz w:val="20"/>
          <w:szCs w:val="20"/>
        </w:rPr>
        <w:t>предыдущего Торгового дня Срочных сделок не совершалось, используется цена, наиболее близкая к Расчетной цене контракта, определенной по итогам</w:t>
      </w:r>
      <w:r w:rsidR="00CE675E" w:rsidRPr="005F702A">
        <w:rPr>
          <w:rFonts w:ascii="Tahoma" w:hAnsi="Tahoma" w:cs="Tahoma"/>
          <w:sz w:val="20"/>
          <w:szCs w:val="20"/>
        </w:rPr>
        <w:t xml:space="preserve"> основной торговой сессии</w:t>
      </w:r>
      <w:r w:rsidRPr="005F702A">
        <w:rPr>
          <w:rFonts w:ascii="Tahoma" w:hAnsi="Tahoma" w:cs="Tahoma"/>
          <w:sz w:val="20"/>
          <w:szCs w:val="20"/>
        </w:rPr>
        <w:t xml:space="preserve"> предыдущего Торгового дня; </w:t>
      </w:r>
    </w:p>
    <w:p w14:paraId="762309A0" w14:textId="28207FE5" w:rsidR="004D21E7" w:rsidRPr="005F702A" w:rsidRDefault="004D21E7" w:rsidP="0026025F">
      <w:pPr>
        <w:pStyle w:val="af6"/>
        <w:ind w:left="1276"/>
        <w:jc w:val="both"/>
        <w:rPr>
          <w:rFonts w:ascii="Tahoma" w:hAnsi="Tahoma" w:cs="Tahoma"/>
        </w:rPr>
      </w:pPr>
      <w:r w:rsidRPr="005F702A">
        <w:rPr>
          <w:rFonts w:ascii="Tahoma" w:hAnsi="Tahoma" w:cs="Tahoma"/>
        </w:rPr>
        <w:t xml:space="preserve">- если цены имеют одинаковое отклонение от цены последней по времени Срочной сделки соответствующего Торгового дня или Расчетной цены Срочного контракта, определенной по итогам  </w:t>
      </w:r>
      <w:r w:rsidR="00CE675E" w:rsidRPr="005F702A">
        <w:rPr>
          <w:rFonts w:ascii="Tahoma" w:hAnsi="Tahoma" w:cs="Tahoma"/>
        </w:rPr>
        <w:t>основной торговой сессии</w:t>
      </w:r>
      <w:r w:rsidR="00274F75" w:rsidRPr="005F702A">
        <w:rPr>
          <w:rFonts w:ascii="Tahoma" w:hAnsi="Tahoma" w:cs="Tahoma"/>
        </w:rPr>
        <w:t xml:space="preserve"> </w:t>
      </w:r>
      <w:r w:rsidRPr="005F702A">
        <w:rPr>
          <w:rFonts w:ascii="Tahoma" w:hAnsi="Tahoma" w:cs="Tahoma"/>
        </w:rPr>
        <w:t>предыдущего Торгового дня, то в качестве цены аукциона открытия выбирается большая из этих цен.</w:t>
      </w:r>
    </w:p>
    <w:p w14:paraId="186F622E" w14:textId="16DF172C" w:rsidR="004D21E7" w:rsidRPr="005F702A" w:rsidRDefault="004D21E7" w:rsidP="004D21E7">
      <w:pPr>
        <w:pStyle w:val="af6"/>
        <w:numPr>
          <w:ilvl w:val="2"/>
          <w:numId w:val="26"/>
        </w:numPr>
        <w:tabs>
          <w:tab w:val="num" w:pos="1276"/>
          <w:tab w:val="num" w:pos="1418"/>
        </w:tabs>
        <w:ind w:left="1276" w:hanging="709"/>
        <w:jc w:val="both"/>
        <w:rPr>
          <w:rFonts w:ascii="Tahoma" w:hAnsi="Tahoma" w:cs="Tahoma"/>
        </w:rPr>
      </w:pPr>
      <w:r w:rsidRPr="005F702A">
        <w:rPr>
          <w:rFonts w:ascii="Tahoma" w:hAnsi="Tahoma" w:cs="Tahoma"/>
        </w:rPr>
        <w:t>Если на момент определения цены Аукциона открытия наибольшая цена покупки среди всех поданных заявок не п</w:t>
      </w:r>
      <w:r w:rsidR="00D81907" w:rsidRPr="005F702A">
        <w:rPr>
          <w:rFonts w:ascii="Tahoma" w:hAnsi="Tahoma" w:cs="Tahoma"/>
        </w:rPr>
        <w:t xml:space="preserve">ревышает </w:t>
      </w:r>
      <w:r w:rsidRPr="005F702A">
        <w:rPr>
          <w:rFonts w:ascii="Tahoma" w:hAnsi="Tahoma" w:cs="Tahoma"/>
        </w:rPr>
        <w:t>наименьш</w:t>
      </w:r>
      <w:r w:rsidR="00D81907" w:rsidRPr="005F702A">
        <w:rPr>
          <w:rFonts w:ascii="Tahoma" w:hAnsi="Tahoma" w:cs="Tahoma"/>
        </w:rPr>
        <w:t>ую</w:t>
      </w:r>
      <w:r w:rsidRPr="005F702A">
        <w:rPr>
          <w:rFonts w:ascii="Tahoma" w:hAnsi="Tahoma" w:cs="Tahoma"/>
        </w:rPr>
        <w:t xml:space="preserve"> цен</w:t>
      </w:r>
      <w:r w:rsidR="00D81907" w:rsidRPr="005F702A">
        <w:rPr>
          <w:rFonts w:ascii="Tahoma" w:hAnsi="Tahoma" w:cs="Tahoma"/>
        </w:rPr>
        <w:t>у</w:t>
      </w:r>
      <w:r w:rsidRPr="005F702A">
        <w:rPr>
          <w:rFonts w:ascii="Tahoma" w:hAnsi="Tahoma" w:cs="Tahoma"/>
        </w:rPr>
        <w:t xml:space="preserve"> продажи, или лимитированные заявки на покупку или продажу отсутствуют в Торговой системе, цена Аукциона открытия не определяется.</w:t>
      </w:r>
    </w:p>
    <w:p w14:paraId="47E790EA" w14:textId="15744AF3" w:rsidR="001A34DD" w:rsidRPr="005F702A" w:rsidRDefault="00DB05A9" w:rsidP="00622119">
      <w:pPr>
        <w:pStyle w:val="af6"/>
        <w:numPr>
          <w:ilvl w:val="2"/>
          <w:numId w:val="27"/>
        </w:numPr>
        <w:tabs>
          <w:tab w:val="num" w:pos="1276"/>
        </w:tabs>
        <w:ind w:left="1276" w:hanging="709"/>
        <w:jc w:val="both"/>
        <w:rPr>
          <w:rFonts w:ascii="Tahoma" w:hAnsi="Tahoma" w:cs="Tahoma"/>
        </w:rPr>
      </w:pPr>
      <w:bookmarkStart w:id="25" w:name="_Hlk125622929"/>
      <w:r w:rsidRPr="005F702A">
        <w:rPr>
          <w:rFonts w:ascii="Tahoma" w:hAnsi="Tahoma" w:cs="Tahoma"/>
        </w:rPr>
        <w:t>Заключение</w:t>
      </w:r>
      <w:r w:rsidR="00CB0851" w:rsidRPr="005F702A">
        <w:rPr>
          <w:rFonts w:ascii="Tahoma" w:hAnsi="Tahoma" w:cs="Tahoma"/>
        </w:rPr>
        <w:t xml:space="preserve"> Срочных</w:t>
      </w:r>
      <w:r w:rsidRPr="005F702A">
        <w:rPr>
          <w:rFonts w:ascii="Tahoma" w:hAnsi="Tahoma" w:cs="Tahoma"/>
        </w:rPr>
        <w:t xml:space="preserve"> </w:t>
      </w:r>
      <w:r w:rsidR="00076F1D" w:rsidRPr="005F702A">
        <w:rPr>
          <w:rFonts w:ascii="Tahoma" w:hAnsi="Tahoma" w:cs="Tahoma"/>
        </w:rPr>
        <w:t>сделок</w:t>
      </w:r>
      <w:r w:rsidR="00BC2D8A" w:rsidRPr="005F702A">
        <w:rPr>
          <w:rFonts w:ascii="Tahoma" w:hAnsi="Tahoma" w:cs="Tahoma"/>
        </w:rPr>
        <w:t xml:space="preserve"> по заявкам,</w:t>
      </w:r>
      <w:r w:rsidR="00B1777F" w:rsidRPr="005F702A">
        <w:rPr>
          <w:rFonts w:ascii="Tahoma" w:hAnsi="Tahoma" w:cs="Tahoma"/>
        </w:rPr>
        <w:t xml:space="preserve"> участвующим в Аукционе открытия,</w:t>
      </w:r>
      <w:r w:rsidR="00BC2D8A" w:rsidRPr="005F702A">
        <w:rPr>
          <w:rFonts w:ascii="Tahoma" w:hAnsi="Tahoma" w:cs="Tahoma"/>
        </w:rPr>
        <w:t xml:space="preserve"> осуществляется в момент определения цены Аукциона открытия: </w:t>
      </w:r>
      <w:r w:rsidR="00D35646" w:rsidRPr="005F702A">
        <w:rPr>
          <w:rFonts w:ascii="Tahoma" w:hAnsi="Tahoma" w:cs="Tahoma"/>
        </w:rPr>
        <w:t xml:space="preserve">по заявкам на покупку, у которых цена </w:t>
      </w:r>
      <w:r w:rsidR="006A0BFE" w:rsidRPr="005F702A">
        <w:rPr>
          <w:rFonts w:ascii="Tahoma" w:hAnsi="Tahoma" w:cs="Tahoma"/>
        </w:rPr>
        <w:t xml:space="preserve">не </w:t>
      </w:r>
      <w:r w:rsidR="00CF3316" w:rsidRPr="005F702A">
        <w:rPr>
          <w:rFonts w:ascii="Tahoma" w:hAnsi="Tahoma" w:cs="Tahoma"/>
        </w:rPr>
        <w:t>меньше,</w:t>
      </w:r>
      <w:r w:rsidR="006A0BFE" w:rsidRPr="005F702A">
        <w:rPr>
          <w:rFonts w:ascii="Tahoma" w:hAnsi="Tahoma" w:cs="Tahoma"/>
        </w:rPr>
        <w:t xml:space="preserve"> чем</w:t>
      </w:r>
      <w:r w:rsidR="00D35646" w:rsidRPr="005F702A">
        <w:rPr>
          <w:rFonts w:ascii="Tahoma" w:hAnsi="Tahoma" w:cs="Tahoma"/>
        </w:rPr>
        <w:t xml:space="preserve"> цен</w:t>
      </w:r>
      <w:r w:rsidR="00076F1D" w:rsidRPr="005F702A">
        <w:rPr>
          <w:rFonts w:ascii="Tahoma" w:hAnsi="Tahoma" w:cs="Tahoma"/>
        </w:rPr>
        <w:t>а</w:t>
      </w:r>
      <w:r w:rsidR="00D35646" w:rsidRPr="005F702A">
        <w:rPr>
          <w:rFonts w:ascii="Tahoma" w:hAnsi="Tahoma" w:cs="Tahoma"/>
        </w:rPr>
        <w:t xml:space="preserve"> </w:t>
      </w:r>
      <w:r w:rsidR="00404BE9" w:rsidRPr="005F702A">
        <w:rPr>
          <w:rFonts w:ascii="Tahoma" w:hAnsi="Tahoma" w:cs="Tahoma"/>
        </w:rPr>
        <w:t>А</w:t>
      </w:r>
      <w:r w:rsidR="00242EC1" w:rsidRPr="005F702A">
        <w:rPr>
          <w:rFonts w:ascii="Tahoma" w:hAnsi="Tahoma" w:cs="Tahoma"/>
        </w:rPr>
        <w:t xml:space="preserve">укциона </w:t>
      </w:r>
      <w:r w:rsidR="00D35646" w:rsidRPr="005F702A">
        <w:rPr>
          <w:rFonts w:ascii="Tahoma" w:hAnsi="Tahoma" w:cs="Tahoma"/>
        </w:rPr>
        <w:t xml:space="preserve">открытия, по заявкам на продажу, у которых цена </w:t>
      </w:r>
      <w:r w:rsidR="006A0BFE" w:rsidRPr="005F702A">
        <w:rPr>
          <w:rFonts w:ascii="Tahoma" w:hAnsi="Tahoma" w:cs="Tahoma"/>
        </w:rPr>
        <w:t>не больше</w:t>
      </w:r>
      <w:r w:rsidR="00076F1D" w:rsidRPr="005F702A">
        <w:rPr>
          <w:rFonts w:ascii="Tahoma" w:hAnsi="Tahoma" w:cs="Tahoma"/>
        </w:rPr>
        <w:t>, чем</w:t>
      </w:r>
      <w:r w:rsidR="00D35646" w:rsidRPr="005F702A">
        <w:rPr>
          <w:rFonts w:ascii="Tahoma" w:hAnsi="Tahoma" w:cs="Tahoma"/>
        </w:rPr>
        <w:t xml:space="preserve"> цен</w:t>
      </w:r>
      <w:r w:rsidR="00076F1D" w:rsidRPr="005F702A">
        <w:rPr>
          <w:rFonts w:ascii="Tahoma" w:hAnsi="Tahoma" w:cs="Tahoma"/>
        </w:rPr>
        <w:t>а</w:t>
      </w:r>
      <w:r w:rsidR="00242EC1" w:rsidRPr="005F702A">
        <w:rPr>
          <w:rFonts w:ascii="Tahoma" w:hAnsi="Tahoma" w:cs="Tahoma"/>
        </w:rPr>
        <w:t xml:space="preserve"> </w:t>
      </w:r>
      <w:r w:rsidR="00404BE9" w:rsidRPr="005F702A">
        <w:rPr>
          <w:rFonts w:ascii="Tahoma" w:hAnsi="Tahoma" w:cs="Tahoma"/>
        </w:rPr>
        <w:t>А</w:t>
      </w:r>
      <w:r w:rsidR="00242EC1" w:rsidRPr="005F702A">
        <w:rPr>
          <w:rFonts w:ascii="Tahoma" w:hAnsi="Tahoma" w:cs="Tahoma"/>
        </w:rPr>
        <w:t>укциона</w:t>
      </w:r>
      <w:r w:rsidR="00D35646" w:rsidRPr="005F702A">
        <w:rPr>
          <w:rFonts w:ascii="Tahoma" w:hAnsi="Tahoma" w:cs="Tahoma"/>
        </w:rPr>
        <w:t xml:space="preserve"> открытия</w:t>
      </w:r>
      <w:r w:rsidR="006A0BFE" w:rsidRPr="005F702A">
        <w:rPr>
          <w:rFonts w:ascii="Tahoma" w:hAnsi="Tahoma" w:cs="Tahoma"/>
        </w:rPr>
        <w:t>.</w:t>
      </w:r>
      <w:r w:rsidR="00CF3316" w:rsidRPr="005F702A">
        <w:rPr>
          <w:rFonts w:ascii="Tahoma" w:hAnsi="Tahoma" w:cs="Tahoma"/>
        </w:rPr>
        <w:t xml:space="preserve"> При равенстве цен в первую очередь удовлетворяются заявки, поданные ранее по времени.</w:t>
      </w:r>
      <w:r w:rsidR="00C8489F" w:rsidRPr="005F702A">
        <w:rPr>
          <w:rFonts w:ascii="Tahoma" w:hAnsi="Tahoma" w:cs="Tahoma"/>
        </w:rPr>
        <w:t xml:space="preserve"> Решением Биржи может быть определен иной порядок удовлетворения заявок в Аукционе открытия. </w:t>
      </w:r>
    </w:p>
    <w:bookmarkEnd w:id="25"/>
    <w:p w14:paraId="19AF2D5D" w14:textId="088CFCEA" w:rsidR="006A0BFE" w:rsidRPr="005F702A" w:rsidRDefault="00DA4936" w:rsidP="00622119">
      <w:pPr>
        <w:pStyle w:val="af6"/>
        <w:numPr>
          <w:ilvl w:val="2"/>
          <w:numId w:val="27"/>
        </w:numPr>
        <w:tabs>
          <w:tab w:val="num" w:pos="1276"/>
        </w:tabs>
        <w:ind w:left="1276" w:hanging="709"/>
        <w:jc w:val="both"/>
        <w:rPr>
          <w:rFonts w:ascii="Tahoma" w:hAnsi="Tahoma" w:cs="Tahoma"/>
        </w:rPr>
      </w:pPr>
      <w:r w:rsidRPr="005F702A">
        <w:rPr>
          <w:rFonts w:ascii="Tahoma" w:hAnsi="Tahoma" w:cs="Tahoma"/>
        </w:rPr>
        <w:t xml:space="preserve">После заключения </w:t>
      </w:r>
      <w:r w:rsidR="00CB0851" w:rsidRPr="005F702A">
        <w:rPr>
          <w:rFonts w:ascii="Tahoma" w:hAnsi="Tahoma" w:cs="Tahoma"/>
        </w:rPr>
        <w:t xml:space="preserve">Срочных </w:t>
      </w:r>
      <w:r w:rsidRPr="005F702A">
        <w:rPr>
          <w:rFonts w:ascii="Tahoma" w:hAnsi="Tahoma" w:cs="Tahoma"/>
        </w:rPr>
        <w:t xml:space="preserve">сделок </w:t>
      </w:r>
      <w:r w:rsidR="0037183C" w:rsidRPr="005F702A">
        <w:rPr>
          <w:rFonts w:ascii="Tahoma" w:hAnsi="Tahoma" w:cs="Tahoma"/>
        </w:rPr>
        <w:t>на основании встречных заявок в соответствии с пунктом 6.5.8 настоящих Правил, з</w:t>
      </w:r>
      <w:r w:rsidR="00D63C99" w:rsidRPr="005F702A">
        <w:rPr>
          <w:rFonts w:ascii="Tahoma" w:hAnsi="Tahoma" w:cs="Tahoma"/>
        </w:rPr>
        <w:t xml:space="preserve">аключение </w:t>
      </w:r>
      <w:r w:rsidR="00CB0851" w:rsidRPr="005F702A">
        <w:rPr>
          <w:rFonts w:ascii="Tahoma" w:hAnsi="Tahoma" w:cs="Tahoma"/>
        </w:rPr>
        <w:t xml:space="preserve">Срочных </w:t>
      </w:r>
      <w:r w:rsidR="00D63C99" w:rsidRPr="005F702A">
        <w:rPr>
          <w:rFonts w:ascii="Tahoma" w:hAnsi="Tahoma" w:cs="Tahoma"/>
        </w:rPr>
        <w:t xml:space="preserve">сделок осуществляется с учетом особенностей, определенных </w:t>
      </w:r>
      <w:r w:rsidR="00A86A08" w:rsidRPr="005F702A">
        <w:rPr>
          <w:rFonts w:ascii="Tahoma" w:hAnsi="Tahoma" w:cs="Tahoma"/>
        </w:rPr>
        <w:t xml:space="preserve">пунктами 7.2-7.4. </w:t>
      </w:r>
      <w:r w:rsidR="00D63C99" w:rsidRPr="005F702A">
        <w:rPr>
          <w:rFonts w:ascii="Tahoma" w:hAnsi="Tahoma" w:cs="Tahoma"/>
        </w:rPr>
        <w:t>настоящи</w:t>
      </w:r>
      <w:r w:rsidR="00A86A08" w:rsidRPr="005F702A">
        <w:rPr>
          <w:rFonts w:ascii="Tahoma" w:hAnsi="Tahoma" w:cs="Tahoma"/>
        </w:rPr>
        <w:t>х</w:t>
      </w:r>
      <w:r w:rsidR="00D63C99" w:rsidRPr="005F702A">
        <w:rPr>
          <w:rFonts w:ascii="Tahoma" w:hAnsi="Tahoma" w:cs="Tahoma"/>
        </w:rPr>
        <w:t xml:space="preserve"> Правил. </w:t>
      </w:r>
    </w:p>
    <w:p w14:paraId="706BFFC8" w14:textId="255D31FE" w:rsidR="00880AF4" w:rsidRPr="005F702A" w:rsidRDefault="00607FD1" w:rsidP="00622119">
      <w:pPr>
        <w:pStyle w:val="af6"/>
        <w:numPr>
          <w:ilvl w:val="2"/>
          <w:numId w:val="27"/>
        </w:numPr>
        <w:tabs>
          <w:tab w:val="num" w:pos="1276"/>
        </w:tabs>
        <w:ind w:left="1276" w:hanging="709"/>
        <w:jc w:val="both"/>
        <w:rPr>
          <w:rFonts w:ascii="Tahoma" w:hAnsi="Tahoma" w:cs="Tahoma"/>
        </w:rPr>
      </w:pPr>
      <w:r w:rsidRPr="005F702A">
        <w:rPr>
          <w:rFonts w:ascii="Tahoma" w:hAnsi="Tahoma" w:cs="Tahoma"/>
        </w:rPr>
        <w:t xml:space="preserve"> После окончания Аукциона открытия </w:t>
      </w:r>
      <w:r w:rsidR="007C7120" w:rsidRPr="005F702A">
        <w:rPr>
          <w:rFonts w:ascii="Tahoma" w:hAnsi="Tahoma" w:cs="Tahoma"/>
        </w:rPr>
        <w:t xml:space="preserve">все </w:t>
      </w:r>
      <w:r w:rsidR="007E313C" w:rsidRPr="005F702A">
        <w:rPr>
          <w:rFonts w:ascii="Tahoma" w:hAnsi="Tahoma" w:cs="Tahoma"/>
        </w:rPr>
        <w:t>неснятые</w:t>
      </w:r>
      <w:r w:rsidR="00054D42" w:rsidRPr="005F702A">
        <w:rPr>
          <w:rFonts w:ascii="Tahoma" w:hAnsi="Tahoma" w:cs="Tahoma"/>
        </w:rPr>
        <w:t xml:space="preserve"> неисполненные полностью или частично лимитированные заявки, поданные в период проведения Аукциона открытия, </w:t>
      </w:r>
      <w:r w:rsidR="001E3B44" w:rsidRPr="005F702A">
        <w:rPr>
          <w:rFonts w:ascii="Tahoma" w:hAnsi="Tahoma" w:cs="Tahoma"/>
        </w:rPr>
        <w:t xml:space="preserve">принимают участие </w:t>
      </w:r>
      <w:r w:rsidR="009F6C00" w:rsidRPr="005F702A">
        <w:rPr>
          <w:rFonts w:ascii="Tahoma" w:hAnsi="Tahoma" w:cs="Tahoma"/>
        </w:rPr>
        <w:t xml:space="preserve">в утренней </w:t>
      </w:r>
      <w:r w:rsidR="0058065A" w:rsidRPr="005F702A">
        <w:rPr>
          <w:rFonts w:ascii="Tahoma" w:hAnsi="Tahoma" w:cs="Tahoma"/>
        </w:rPr>
        <w:t>Д</w:t>
      </w:r>
      <w:r w:rsidR="009F6C00" w:rsidRPr="005F702A">
        <w:rPr>
          <w:rFonts w:ascii="Tahoma" w:hAnsi="Tahoma" w:cs="Tahoma"/>
        </w:rPr>
        <w:t>ополнительной торговой сессии</w:t>
      </w:r>
      <w:r w:rsidR="000D4AEA" w:rsidRPr="005F702A">
        <w:rPr>
          <w:rFonts w:ascii="Tahoma" w:hAnsi="Tahoma" w:cs="Tahoma"/>
        </w:rPr>
        <w:t xml:space="preserve"> / </w:t>
      </w:r>
      <w:bookmarkStart w:id="26" w:name="_Hlk194498249"/>
      <w:r w:rsidR="000D4AEA" w:rsidRPr="005F702A">
        <w:rPr>
          <w:rFonts w:ascii="Tahoma" w:hAnsi="Tahoma" w:cs="Tahoma"/>
        </w:rPr>
        <w:t xml:space="preserve">Дополнительной </w:t>
      </w:r>
      <w:r w:rsidR="00377257" w:rsidRPr="005F702A">
        <w:rPr>
          <w:rFonts w:ascii="Tahoma" w:hAnsi="Tahoma" w:cs="Tahoma"/>
        </w:rPr>
        <w:t>торговой сессии выходного дня</w:t>
      </w:r>
      <w:bookmarkEnd w:id="26"/>
      <w:r w:rsidR="009F6C00" w:rsidRPr="005F702A">
        <w:rPr>
          <w:rFonts w:ascii="Tahoma" w:hAnsi="Tahoma" w:cs="Tahoma"/>
        </w:rPr>
        <w:t xml:space="preserve">, если иное не установлено решением Биржи. </w:t>
      </w:r>
      <w:r w:rsidR="00054D42" w:rsidRPr="005F702A">
        <w:rPr>
          <w:rFonts w:ascii="Tahoma" w:hAnsi="Tahoma" w:cs="Tahoma"/>
        </w:rPr>
        <w:t xml:space="preserve"> </w:t>
      </w:r>
    </w:p>
    <w:p w14:paraId="127F2125" w14:textId="1D05C2F0" w:rsidR="00E015D5" w:rsidRPr="005F702A" w:rsidRDefault="00872E8B" w:rsidP="00947A61">
      <w:pPr>
        <w:pStyle w:val="af6"/>
        <w:overflowPunct/>
        <w:autoSpaceDE/>
        <w:autoSpaceDN/>
        <w:adjustRightInd/>
        <w:spacing w:after="120"/>
        <w:ind w:left="1276" w:hanging="709"/>
        <w:contextualSpacing/>
        <w:jc w:val="both"/>
        <w:rPr>
          <w:rFonts w:ascii="Tahoma" w:hAnsi="Tahoma" w:cs="Tahoma"/>
        </w:rPr>
      </w:pPr>
      <w:bookmarkStart w:id="27" w:name="_Hlk125623197"/>
      <w:r w:rsidRPr="005F702A">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sidRPr="005F702A">
        <w:rPr>
          <w:rFonts w:ascii="Tahoma" w:hAnsi="Tahoma" w:cs="Tahoma"/>
        </w:rPr>
        <w:t xml:space="preserve">е </w:t>
      </w:r>
      <w:r w:rsidR="00682A92" w:rsidRPr="005F702A">
        <w:rPr>
          <w:rFonts w:ascii="Tahoma" w:hAnsi="Tahoma" w:cs="Tahoma"/>
        </w:rPr>
        <w:t xml:space="preserve">получения предписания Банка России, а также в случае </w:t>
      </w:r>
      <w:r w:rsidRPr="005F702A">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5F702A">
        <w:rPr>
          <w:rFonts w:ascii="Tahoma" w:hAnsi="Tahoma" w:cs="Tahoma"/>
        </w:rPr>
        <w:t>началу</w:t>
      </w:r>
      <w:r w:rsidRPr="005F702A">
        <w:rPr>
          <w:rFonts w:ascii="Tahoma" w:hAnsi="Tahoma" w:cs="Tahoma"/>
        </w:rPr>
        <w:t xml:space="preserve"> торгов в рамках утренней </w:t>
      </w:r>
      <w:r w:rsidR="0058065A" w:rsidRPr="005F702A">
        <w:rPr>
          <w:rFonts w:ascii="Tahoma" w:hAnsi="Tahoma" w:cs="Tahoma"/>
        </w:rPr>
        <w:t>Д</w:t>
      </w:r>
      <w:r w:rsidRPr="005F702A">
        <w:rPr>
          <w:rFonts w:ascii="Tahoma" w:hAnsi="Tahoma" w:cs="Tahoma"/>
        </w:rPr>
        <w:t>ополнительной торговой сессии</w:t>
      </w:r>
      <w:r w:rsidR="00377257" w:rsidRPr="005F702A">
        <w:rPr>
          <w:rFonts w:ascii="Tahoma" w:hAnsi="Tahoma" w:cs="Tahoma"/>
        </w:rPr>
        <w:t>/ Дополнительной торговой сессии выходного дня</w:t>
      </w:r>
      <w:r w:rsidRPr="005F702A">
        <w:rPr>
          <w:rFonts w:ascii="Tahoma" w:hAnsi="Tahoma" w:cs="Tahoma"/>
        </w:rPr>
        <w:t xml:space="preserve"> на Срочном рынке</w:t>
      </w:r>
      <w:bookmarkEnd w:id="27"/>
      <w:r w:rsidR="00682A92" w:rsidRPr="005F702A">
        <w:rPr>
          <w:rFonts w:ascii="Tahoma" w:hAnsi="Tahoma" w:cs="Tahoma"/>
        </w:rPr>
        <w:t>, если иное не предусмотрено решением Биржи.</w:t>
      </w:r>
    </w:p>
    <w:p w14:paraId="04DB2A97" w14:textId="7DEFC37F" w:rsidR="005C7EFB" w:rsidRPr="005F702A" w:rsidRDefault="0071041E" w:rsidP="00947A61">
      <w:pPr>
        <w:pStyle w:val="af6"/>
        <w:spacing w:after="120"/>
        <w:ind w:left="1276" w:hanging="709"/>
        <w:jc w:val="both"/>
        <w:rPr>
          <w:rFonts w:ascii="Tahoma" w:hAnsi="Tahoma" w:cs="Tahoma"/>
        </w:rPr>
      </w:pPr>
      <w:bookmarkStart w:id="28" w:name="_Hlk125623298"/>
      <w:r w:rsidRPr="005F702A">
        <w:rPr>
          <w:rFonts w:ascii="Tahoma" w:hAnsi="Tahoma" w:cs="Tahoma"/>
        </w:rPr>
        <w:t xml:space="preserve">6.5.12. </w:t>
      </w:r>
      <w:r w:rsidR="005B1821" w:rsidRPr="005F702A">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5F702A">
        <w:rPr>
          <w:rFonts w:ascii="Tahoma" w:hAnsi="Tahoma" w:cs="Tahoma"/>
        </w:rPr>
        <w:t>аннулирования Заявок</w:t>
      </w:r>
      <w:bookmarkEnd w:id="28"/>
      <w:r w:rsidR="005B1821" w:rsidRPr="005F702A">
        <w:rPr>
          <w:rFonts w:ascii="Tahoma" w:hAnsi="Tahoma" w:cs="Tahoma"/>
        </w:rPr>
        <w:t xml:space="preserve">. </w:t>
      </w:r>
    </w:p>
    <w:p w14:paraId="0F9C1A63" w14:textId="77777777" w:rsidR="00EA7751" w:rsidRPr="005F702A"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5F702A">
        <w:rPr>
          <w:rFonts w:ascii="Tahoma" w:hAnsi="Tahoma" w:cs="Tahoma"/>
        </w:rPr>
        <w:t>Порядок подачи, регистрации и обработки Заявок на совершение Срочных сделок</w:t>
      </w:r>
    </w:p>
    <w:p w14:paraId="72AD0A80"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5F702A">
        <w:rPr>
          <w:rFonts w:ascii="Tahoma" w:hAnsi="Tahoma" w:cs="Tahoma"/>
          <w:lang w:val="en-US"/>
        </w:rPr>
        <w:t>RFS</w:t>
      </w:r>
      <w:r w:rsidRPr="005F702A">
        <w:rPr>
          <w:rFonts w:ascii="Tahoma" w:hAnsi="Tahoma" w:cs="Tahoma"/>
        </w:rPr>
        <w:t xml:space="preserve">, которые формируются в порядке, предусмотренном статьей 8 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5F702A" w:rsidRDefault="00944687" w:rsidP="00EA7751">
      <w:pPr>
        <w:pStyle w:val="Point"/>
        <w:numPr>
          <w:ilvl w:val="0"/>
          <w:numId w:val="0"/>
        </w:numPr>
        <w:tabs>
          <w:tab w:val="num" w:pos="567"/>
        </w:tabs>
        <w:spacing w:before="120"/>
        <w:ind w:left="567"/>
        <w:rPr>
          <w:rFonts w:ascii="Tahoma" w:hAnsi="Tahoma" w:cs="Tahoma"/>
        </w:rPr>
      </w:pPr>
      <w:r w:rsidRPr="005F702A">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w:t>
      </w:r>
      <w:r w:rsidRPr="005F702A">
        <w:rPr>
          <w:rFonts w:ascii="Tahoma" w:hAnsi="Tahoma" w:cs="Tahoma"/>
        </w:rPr>
        <w:lastRenderedPageBreak/>
        <w:t xml:space="preserve">Торгов. Формирование Заявок </w:t>
      </w:r>
      <w:r w:rsidRPr="005F702A">
        <w:rPr>
          <w:rFonts w:ascii="Tahoma" w:hAnsi="Tahoma" w:cs="Tahoma"/>
          <w:lang w:val="en-US"/>
        </w:rPr>
        <w:t>RFS</w:t>
      </w:r>
      <w:r w:rsidRPr="005F702A">
        <w:rPr>
          <w:rFonts w:ascii="Tahoma" w:hAnsi="Tahoma" w:cs="Tahoma"/>
        </w:rPr>
        <w:t xml:space="preserve"> и Синтетических заявок осуществляется в ходе Торгов в порядке, предусмотренном пунктами 7.2, 7.3 статьи 7 и статьей 8 настоящих Правил.</w:t>
      </w:r>
    </w:p>
    <w:p w14:paraId="78E089B1" w14:textId="2919F4DF"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Формирование Клиринговым центром Синтетических заявок осуществляется в Торговой системе </w:t>
      </w:r>
      <w:r w:rsidRPr="005F702A">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5F702A" w:rsidRDefault="00944687" w:rsidP="00EA7751">
      <w:pPr>
        <w:pStyle w:val="Point"/>
        <w:numPr>
          <w:ilvl w:val="0"/>
          <w:numId w:val="0"/>
        </w:numPr>
        <w:tabs>
          <w:tab w:val="num" w:pos="993"/>
        </w:tabs>
        <w:spacing w:before="120"/>
        <w:ind w:left="1134" w:hanging="567"/>
        <w:rPr>
          <w:rFonts w:ascii="Tahoma" w:hAnsi="Tahoma" w:cs="Tahoma"/>
          <w:bCs/>
        </w:rPr>
      </w:pPr>
      <w:r w:rsidRPr="005F702A">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5F702A" w:rsidRDefault="00944687" w:rsidP="00EA7751">
      <w:pPr>
        <w:pStyle w:val="Point"/>
        <w:numPr>
          <w:ilvl w:val="0"/>
          <w:numId w:val="0"/>
        </w:numPr>
        <w:spacing w:before="120"/>
        <w:ind w:left="1134" w:hanging="567"/>
        <w:rPr>
          <w:rFonts w:ascii="Tahoma" w:hAnsi="Tahoma" w:cs="Tahoma"/>
          <w:bCs/>
        </w:rPr>
      </w:pPr>
      <w:r w:rsidRPr="005F702A">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5F702A" w:rsidRDefault="00944687" w:rsidP="00EA7751">
      <w:pPr>
        <w:pStyle w:val="Point"/>
        <w:tabs>
          <w:tab w:val="num" w:pos="142"/>
        </w:tabs>
        <w:ind w:left="567" w:hanging="567"/>
        <w:rPr>
          <w:rFonts w:ascii="Tahoma" w:hAnsi="Tahoma" w:cs="Tahoma"/>
          <w:bCs/>
        </w:rPr>
      </w:pPr>
      <w:r w:rsidRPr="005F702A">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w:t>
      </w:r>
      <w:r w:rsidR="003F5723" w:rsidRPr="005F702A">
        <w:rPr>
          <w:rFonts w:ascii="Tahoma" w:hAnsi="Tahoma" w:cs="Tahoma"/>
          <w:bCs/>
        </w:rPr>
        <w:t>1</w:t>
      </w:r>
      <w:r w:rsidRPr="005F702A">
        <w:rPr>
          <w:rFonts w:ascii="Tahoma" w:hAnsi="Tahoma" w:cs="Tahoma"/>
          <w:bCs/>
        </w:rPr>
        <w:t xml:space="preserve"> – 7.1</w:t>
      </w:r>
      <w:r w:rsidR="003F5723" w:rsidRPr="005F702A">
        <w:rPr>
          <w:rFonts w:ascii="Tahoma" w:hAnsi="Tahoma" w:cs="Tahoma"/>
          <w:bCs/>
        </w:rPr>
        <w:t>4</w:t>
      </w:r>
      <w:r w:rsidRPr="005F702A">
        <w:rPr>
          <w:rFonts w:ascii="Tahoma" w:hAnsi="Tahoma" w:cs="Tahoma"/>
          <w:bCs/>
        </w:rPr>
        <w:t xml:space="preserve"> настоящих Правил.</w:t>
      </w:r>
    </w:p>
    <w:p w14:paraId="3436D6CA" w14:textId="77777777" w:rsidR="00EA7751" w:rsidRPr="005F702A" w:rsidRDefault="00944687" w:rsidP="00EA7751">
      <w:pPr>
        <w:pStyle w:val="Point"/>
        <w:tabs>
          <w:tab w:val="num" w:pos="142"/>
        </w:tabs>
        <w:ind w:left="567" w:hanging="567"/>
        <w:rPr>
          <w:rFonts w:ascii="Tahoma" w:hAnsi="Tahoma" w:cs="Tahoma"/>
          <w:bCs/>
        </w:rPr>
      </w:pPr>
      <w:r w:rsidRPr="005F702A">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Pr="005F702A" w:rsidRDefault="00944687" w:rsidP="00EA7751">
      <w:pPr>
        <w:pStyle w:val="Point"/>
        <w:tabs>
          <w:tab w:val="num" w:pos="567"/>
        </w:tabs>
        <w:spacing w:before="120"/>
        <w:ind w:left="567" w:hanging="567"/>
        <w:rPr>
          <w:rFonts w:ascii="Tahoma" w:hAnsi="Tahoma" w:cs="Tahoma"/>
          <w:bCs/>
        </w:rPr>
      </w:pPr>
      <w:r w:rsidRPr="005F702A">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Pr="005F702A" w:rsidRDefault="00944687" w:rsidP="00EA7751">
      <w:pPr>
        <w:pStyle w:val="Point"/>
        <w:tabs>
          <w:tab w:val="num" w:pos="567"/>
        </w:tabs>
        <w:spacing w:before="120"/>
        <w:ind w:left="567" w:hanging="567"/>
        <w:rPr>
          <w:rFonts w:ascii="Tahoma" w:hAnsi="Tahoma" w:cs="Tahoma"/>
          <w:bCs/>
        </w:rPr>
      </w:pPr>
      <w:r w:rsidRPr="005F702A">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sidRPr="005F702A">
        <w:rPr>
          <w:rFonts w:ascii="Tahoma" w:hAnsi="Tahoma" w:cs="Tahoma"/>
          <w:bCs/>
        </w:rPr>
        <w:t xml:space="preserve"> </w:t>
      </w:r>
    </w:p>
    <w:p w14:paraId="68EE927B" w14:textId="52871C04" w:rsidR="00AA55E6" w:rsidRPr="005F702A" w:rsidRDefault="00FB16EA" w:rsidP="00B32D4C">
      <w:pPr>
        <w:pStyle w:val="Point"/>
        <w:numPr>
          <w:ilvl w:val="0"/>
          <w:numId w:val="0"/>
        </w:numPr>
        <w:tabs>
          <w:tab w:val="num" w:pos="2917"/>
        </w:tabs>
        <w:spacing w:before="120"/>
        <w:ind w:left="567"/>
        <w:rPr>
          <w:rFonts w:ascii="Tahoma" w:hAnsi="Tahoma" w:cs="Tahoma"/>
          <w:bCs/>
        </w:rPr>
      </w:pPr>
      <w:r w:rsidRPr="005F702A">
        <w:rPr>
          <w:rFonts w:ascii="Tahoma" w:hAnsi="Tahoma" w:cs="Tahoma"/>
          <w:bCs/>
        </w:rPr>
        <w:t>Адресные заявки на заключение Срочных сделок</w:t>
      </w:r>
      <w:r w:rsidR="007E1BCB" w:rsidRPr="005F702A">
        <w:rPr>
          <w:rFonts w:ascii="Tahoma" w:hAnsi="Tahoma" w:cs="Tahoma"/>
          <w:bCs/>
        </w:rPr>
        <w:t xml:space="preserve"> подаются </w:t>
      </w:r>
      <w:r w:rsidR="00AA55E6" w:rsidRPr="005F702A">
        <w:rPr>
          <w:rFonts w:ascii="Tahoma" w:hAnsi="Tahoma" w:cs="Tahoma"/>
          <w:bCs/>
        </w:rPr>
        <w:t>в торговую систему в соответствии с настоящими Правилами путем указания одного из следующих параметров:</w:t>
      </w:r>
      <w:r w:rsidRPr="005F702A">
        <w:rPr>
          <w:rFonts w:ascii="Tahoma" w:hAnsi="Tahoma" w:cs="Tahoma"/>
          <w:bCs/>
        </w:rPr>
        <w:t xml:space="preserve"> </w:t>
      </w:r>
    </w:p>
    <w:p w14:paraId="36DADCC6" w14:textId="6C999141" w:rsidR="00EA7751" w:rsidRPr="005F702A" w:rsidRDefault="0029587C" w:rsidP="0068354F">
      <w:pPr>
        <w:pStyle w:val="Point"/>
        <w:numPr>
          <w:ilvl w:val="1"/>
          <w:numId w:val="47"/>
        </w:numPr>
        <w:spacing w:before="120"/>
        <w:ind w:left="993" w:hanging="284"/>
        <w:rPr>
          <w:rFonts w:ascii="Tahoma" w:hAnsi="Tahoma" w:cs="Tahoma"/>
          <w:bCs/>
        </w:rPr>
      </w:pPr>
      <w:r w:rsidRPr="005F702A">
        <w:rPr>
          <w:rFonts w:ascii="Tahoma" w:hAnsi="Tahoma" w:cs="Tahoma"/>
          <w:bCs/>
        </w:rPr>
        <w:t>Краткое наименование (код) У</w:t>
      </w:r>
      <w:r w:rsidR="00DA3B95" w:rsidRPr="005F702A">
        <w:rPr>
          <w:rFonts w:ascii="Tahoma" w:hAnsi="Tahoma" w:cs="Tahoma"/>
          <w:bCs/>
        </w:rPr>
        <w:t>частника торгов, которому адресована заявка</w:t>
      </w:r>
      <w:r w:rsidR="00EE2A67" w:rsidRPr="005F702A">
        <w:rPr>
          <w:rFonts w:ascii="Tahoma" w:hAnsi="Tahoma" w:cs="Tahoma"/>
          <w:bCs/>
        </w:rPr>
        <w:t>;</w:t>
      </w:r>
      <w:r w:rsidR="00DA3B95" w:rsidRPr="005F702A">
        <w:rPr>
          <w:rFonts w:ascii="Tahoma" w:hAnsi="Tahoma" w:cs="Tahoma"/>
          <w:bCs/>
        </w:rPr>
        <w:t xml:space="preserve"> </w:t>
      </w:r>
    </w:p>
    <w:p w14:paraId="56E69666" w14:textId="5A666352" w:rsidR="00AA55E6" w:rsidRPr="005F702A" w:rsidRDefault="0029587C" w:rsidP="0068354F">
      <w:pPr>
        <w:pStyle w:val="Point"/>
        <w:numPr>
          <w:ilvl w:val="1"/>
          <w:numId w:val="47"/>
        </w:numPr>
        <w:spacing w:before="120"/>
        <w:ind w:left="993" w:hanging="284"/>
        <w:rPr>
          <w:rFonts w:ascii="Tahoma" w:hAnsi="Tahoma" w:cs="Tahoma"/>
          <w:bCs/>
        </w:rPr>
      </w:pPr>
      <w:r w:rsidRPr="005F702A">
        <w:rPr>
          <w:rFonts w:ascii="Tahoma" w:hAnsi="Tahoma" w:cs="Tahoma"/>
          <w:bCs/>
        </w:rPr>
        <w:t xml:space="preserve">Краткое наименование (код) Клирингового центра и </w:t>
      </w:r>
      <w:r w:rsidR="00AA55E6" w:rsidRPr="005F702A">
        <w:rPr>
          <w:rFonts w:ascii="Tahoma" w:hAnsi="Tahoma" w:cs="Tahoma"/>
          <w:bCs/>
        </w:rPr>
        <w:t>уникальный код, при указании котор</w:t>
      </w:r>
      <w:r w:rsidRPr="005F702A">
        <w:rPr>
          <w:rFonts w:ascii="Tahoma" w:hAnsi="Tahoma" w:cs="Tahoma"/>
          <w:bCs/>
        </w:rPr>
        <w:t>ых</w:t>
      </w:r>
      <w:r w:rsidR="00AA55E6" w:rsidRPr="005F702A">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sidRPr="005F702A">
        <w:rPr>
          <w:rFonts w:ascii="Tahoma" w:hAnsi="Tahoma" w:cs="Tahoma"/>
          <w:bCs/>
        </w:rPr>
        <w:t xml:space="preserve">Уникальный код </w:t>
      </w:r>
      <w:r w:rsidRPr="005F702A">
        <w:rPr>
          <w:rFonts w:ascii="Tahoma" w:hAnsi="Tahoma" w:cs="Tahoma"/>
          <w:bCs/>
        </w:rPr>
        <w:t xml:space="preserve">(индивидуальный для каждой срочной сделки) </w:t>
      </w:r>
      <w:r w:rsidR="00EE2A67" w:rsidRPr="005F702A">
        <w:rPr>
          <w:rFonts w:ascii="Tahoma" w:hAnsi="Tahoma" w:cs="Tahoma"/>
          <w:bCs/>
        </w:rPr>
        <w:t>присваивается Участником торгов, и может состоять из любой последовательности букв, цифр или символов, позволяющ</w:t>
      </w:r>
      <w:r w:rsidR="009D7010" w:rsidRPr="005F702A">
        <w:rPr>
          <w:rFonts w:ascii="Tahoma" w:hAnsi="Tahoma" w:cs="Tahoma"/>
          <w:bCs/>
        </w:rPr>
        <w:t>ей</w:t>
      </w:r>
      <w:r w:rsidR="00EE2A67" w:rsidRPr="005F702A">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5F702A" w:rsidRDefault="00944687" w:rsidP="00EA7751">
      <w:pPr>
        <w:pStyle w:val="Point"/>
        <w:tabs>
          <w:tab w:val="num" w:pos="567"/>
        </w:tabs>
        <w:spacing w:before="120"/>
        <w:ind w:left="567" w:hanging="567"/>
        <w:rPr>
          <w:rFonts w:ascii="Tahoma" w:hAnsi="Tahoma" w:cs="Tahoma"/>
          <w:bCs/>
        </w:rPr>
      </w:pPr>
      <w:bookmarkStart w:id="29" w:name="_Hlk125623480"/>
      <w:r w:rsidRPr="005F702A">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5F702A" w:rsidRDefault="00944687" w:rsidP="009828D5">
      <w:pPr>
        <w:pStyle w:val="Pointmark2"/>
        <w:numPr>
          <w:ilvl w:val="0"/>
          <w:numId w:val="11"/>
        </w:numPr>
        <w:ind w:left="993"/>
        <w:rPr>
          <w:rFonts w:ascii="Tahoma" w:hAnsi="Tahoma" w:cs="Tahoma"/>
          <w:bCs/>
          <w:lang w:eastAsia="en-US"/>
        </w:rPr>
      </w:pPr>
      <w:r w:rsidRPr="005F702A">
        <w:rPr>
          <w:rFonts w:ascii="Tahoma" w:hAnsi="Tahoma" w:cs="Tahoma"/>
          <w:bCs/>
          <w:lang w:eastAsia="en-US"/>
        </w:rPr>
        <w:t>обе Активные заявки поданы по Срочному контракту с одним кодом;</w:t>
      </w:r>
    </w:p>
    <w:p w14:paraId="5379347F" w14:textId="77777777" w:rsidR="00EA7751" w:rsidRPr="005F702A" w:rsidRDefault="00944687" w:rsidP="009828D5">
      <w:pPr>
        <w:pStyle w:val="Pointmark2"/>
        <w:numPr>
          <w:ilvl w:val="0"/>
          <w:numId w:val="11"/>
        </w:numPr>
        <w:ind w:left="993"/>
        <w:rPr>
          <w:rFonts w:ascii="Tahoma" w:hAnsi="Tahoma" w:cs="Tahoma"/>
          <w:bCs/>
          <w:lang w:eastAsia="en-US"/>
        </w:rPr>
      </w:pPr>
      <w:r w:rsidRPr="005F702A">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Pr="005F702A" w:rsidRDefault="00944687" w:rsidP="009828D5">
      <w:pPr>
        <w:pStyle w:val="Pointmark2"/>
        <w:numPr>
          <w:ilvl w:val="0"/>
          <w:numId w:val="11"/>
        </w:numPr>
        <w:ind w:left="993"/>
        <w:rPr>
          <w:rFonts w:ascii="Tahoma" w:hAnsi="Tahoma" w:cs="Tahoma"/>
          <w:bCs/>
          <w:lang w:eastAsia="en-US"/>
        </w:rPr>
      </w:pPr>
      <w:r w:rsidRPr="005F702A">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5F702A" w:rsidRDefault="00F254EA" w:rsidP="0065446B">
      <w:pPr>
        <w:pStyle w:val="Pointmark2"/>
        <w:numPr>
          <w:ilvl w:val="0"/>
          <w:numId w:val="0"/>
        </w:numPr>
        <w:ind w:left="360"/>
        <w:rPr>
          <w:rFonts w:ascii="Tahoma" w:hAnsi="Tahoma" w:cs="Tahoma"/>
          <w:bCs/>
          <w:lang w:eastAsia="en-US"/>
        </w:rPr>
      </w:pPr>
      <w:r w:rsidRPr="005F702A">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9"/>
    <w:p w14:paraId="03C90D5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5F702A" w:rsidRDefault="00944687" w:rsidP="009828D5">
      <w:pPr>
        <w:pStyle w:val="Point"/>
        <w:numPr>
          <w:ilvl w:val="0"/>
          <w:numId w:val="17"/>
        </w:numPr>
        <w:spacing w:before="120" w:after="120"/>
        <w:ind w:left="992" w:hanging="357"/>
        <w:rPr>
          <w:rFonts w:ascii="Tahoma" w:hAnsi="Tahoma" w:cs="Tahoma"/>
        </w:rPr>
      </w:pPr>
      <w:r w:rsidRPr="005F702A">
        <w:rPr>
          <w:rFonts w:ascii="Tahoma" w:hAnsi="Tahoma" w:cs="Tahoma"/>
        </w:rPr>
        <w:t>обе Активные заявки поданы по Срочному контракту с одним кодом;</w:t>
      </w:r>
    </w:p>
    <w:p w14:paraId="5F4ADC8B" w14:textId="77777777" w:rsidR="00EA7751" w:rsidRPr="005F702A" w:rsidRDefault="00944687" w:rsidP="009828D5">
      <w:pPr>
        <w:pStyle w:val="Point"/>
        <w:numPr>
          <w:ilvl w:val="0"/>
          <w:numId w:val="17"/>
        </w:numPr>
        <w:spacing w:before="120" w:after="120"/>
        <w:ind w:left="992" w:hanging="357"/>
        <w:rPr>
          <w:rFonts w:ascii="Tahoma" w:hAnsi="Tahoma" w:cs="Tahoma"/>
        </w:rPr>
      </w:pPr>
      <w:r w:rsidRPr="005F702A">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AE2D787" w:rsidR="00EA7751" w:rsidRPr="005F702A" w:rsidRDefault="00944687" w:rsidP="009828D5">
      <w:pPr>
        <w:pStyle w:val="Point"/>
        <w:numPr>
          <w:ilvl w:val="0"/>
          <w:numId w:val="17"/>
        </w:numPr>
        <w:spacing w:before="120" w:after="120"/>
        <w:ind w:left="992" w:hanging="357"/>
        <w:rPr>
          <w:rFonts w:ascii="Tahoma" w:hAnsi="Tahoma" w:cs="Tahoma"/>
        </w:rPr>
      </w:pPr>
      <w:r w:rsidRPr="005F702A">
        <w:rPr>
          <w:rFonts w:ascii="Tahoma" w:hAnsi="Tahoma" w:cs="Tahoma"/>
        </w:rPr>
        <w:lastRenderedPageBreak/>
        <w:t xml:space="preserve">цена/премия Активной заявки на покупку </w:t>
      </w:r>
      <w:r w:rsidR="000D4C4E" w:rsidRPr="005F702A">
        <w:rPr>
          <w:rFonts w:ascii="Tahoma" w:hAnsi="Tahoma" w:cs="Tahoma"/>
          <w:bCs/>
        </w:rPr>
        <w:t xml:space="preserve">больше или равна </w:t>
      </w:r>
      <w:r w:rsidRPr="005F702A">
        <w:rPr>
          <w:rFonts w:ascii="Tahoma" w:hAnsi="Tahoma" w:cs="Tahoma"/>
        </w:rPr>
        <w:t>цене/премии Активной заявки на продажу</w:t>
      </w:r>
      <w:r w:rsidR="00192C71" w:rsidRPr="005F702A">
        <w:rPr>
          <w:rFonts w:ascii="Tahoma" w:hAnsi="Tahoma" w:cs="Tahoma"/>
        </w:rPr>
        <w:t>.</w:t>
      </w:r>
    </w:p>
    <w:p w14:paraId="18F31B0A" w14:textId="6A03C9A1" w:rsidR="004A3C60" w:rsidRPr="005F702A" w:rsidRDefault="0029587C" w:rsidP="00FB16EA">
      <w:pPr>
        <w:pStyle w:val="Point"/>
        <w:numPr>
          <w:ilvl w:val="0"/>
          <w:numId w:val="0"/>
        </w:numPr>
        <w:spacing w:before="120" w:after="120"/>
        <w:ind w:left="567"/>
        <w:rPr>
          <w:rFonts w:ascii="Tahoma" w:hAnsi="Tahoma" w:cs="Tahoma"/>
        </w:rPr>
      </w:pPr>
      <w:r w:rsidRPr="005F702A">
        <w:rPr>
          <w:rFonts w:ascii="Tahoma" w:hAnsi="Tahoma" w:cs="Tahoma"/>
        </w:rPr>
        <w:t xml:space="preserve">Краткое наименование (код) </w:t>
      </w:r>
      <w:r w:rsidR="00944687" w:rsidRPr="005F702A">
        <w:rPr>
          <w:rFonts w:ascii="Tahoma" w:hAnsi="Tahoma" w:cs="Tahoma"/>
        </w:rPr>
        <w:t>Участника торгов, который подал одну адресную Активную заявку, совпадает</w:t>
      </w:r>
      <w:r w:rsidRPr="005F702A">
        <w:rPr>
          <w:rFonts w:ascii="Tahoma" w:hAnsi="Tahoma" w:cs="Tahoma"/>
        </w:rPr>
        <w:t xml:space="preserve"> </w:t>
      </w:r>
      <w:r w:rsidR="00944687" w:rsidRPr="005F702A">
        <w:rPr>
          <w:rFonts w:ascii="Tahoma" w:hAnsi="Tahoma" w:cs="Tahoma"/>
        </w:rPr>
        <w:t xml:space="preserve">с </w:t>
      </w:r>
      <w:r w:rsidRPr="005F702A">
        <w:rPr>
          <w:rFonts w:ascii="Tahoma" w:hAnsi="Tahoma" w:cs="Tahoma"/>
        </w:rPr>
        <w:t xml:space="preserve">кратким наименованием (кодом) </w:t>
      </w:r>
      <w:r w:rsidR="00944687" w:rsidRPr="005F702A">
        <w:rPr>
          <w:rFonts w:ascii="Tahoma" w:hAnsi="Tahoma" w:cs="Tahoma"/>
        </w:rPr>
        <w:t>Участника торгов, которому адресована Заявка, указанным в другой адресной Активной заявке</w:t>
      </w:r>
      <w:r w:rsidR="006940D9" w:rsidRPr="005F702A">
        <w:rPr>
          <w:rFonts w:ascii="Tahoma" w:hAnsi="Tahoma" w:cs="Tahoma"/>
        </w:rPr>
        <w:t>.</w:t>
      </w:r>
    </w:p>
    <w:p w14:paraId="589759D3" w14:textId="6F02D19F" w:rsidR="00CA73D0" w:rsidRPr="005F702A" w:rsidRDefault="004A3C60" w:rsidP="00FB16EA">
      <w:pPr>
        <w:pStyle w:val="Point"/>
        <w:numPr>
          <w:ilvl w:val="0"/>
          <w:numId w:val="0"/>
        </w:numPr>
        <w:spacing w:before="120" w:after="120"/>
        <w:ind w:left="567"/>
        <w:rPr>
          <w:rFonts w:ascii="Tahoma" w:hAnsi="Tahoma" w:cs="Tahoma"/>
        </w:rPr>
      </w:pPr>
      <w:r w:rsidRPr="005F702A">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5F702A">
        <w:rPr>
          <w:rFonts w:ascii="Tahoma" w:hAnsi="Tahoma" w:cs="Tahoma"/>
        </w:rPr>
        <w:t>значения полей «</w:t>
      </w:r>
      <w:r w:rsidRPr="005F702A">
        <w:rPr>
          <w:rFonts w:ascii="Tahoma" w:hAnsi="Tahoma" w:cs="Tahoma"/>
        </w:rPr>
        <w:t>уникальный код</w:t>
      </w:r>
      <w:r w:rsidR="00CA73D0" w:rsidRPr="005F702A">
        <w:rPr>
          <w:rFonts w:ascii="Tahoma" w:hAnsi="Tahoma" w:cs="Tahoma"/>
        </w:rPr>
        <w:t>» у обеих Активных заявок</w:t>
      </w:r>
      <w:r w:rsidRPr="005F702A">
        <w:rPr>
          <w:rFonts w:ascii="Tahoma" w:hAnsi="Tahoma" w:cs="Tahoma"/>
        </w:rPr>
        <w:t xml:space="preserve"> совпадают).</w:t>
      </w:r>
    </w:p>
    <w:p w14:paraId="4A090C2E" w14:textId="31372ABA" w:rsidR="00EA7751" w:rsidRPr="005F702A" w:rsidRDefault="00944687" w:rsidP="00EA7751">
      <w:pPr>
        <w:pStyle w:val="Point"/>
        <w:numPr>
          <w:ilvl w:val="0"/>
          <w:numId w:val="0"/>
        </w:numPr>
        <w:tabs>
          <w:tab w:val="num" w:pos="1074"/>
        </w:tabs>
        <w:spacing w:before="120"/>
        <w:ind w:left="567"/>
        <w:rPr>
          <w:rFonts w:ascii="Tahoma" w:hAnsi="Tahoma" w:cs="Tahoma"/>
        </w:rPr>
      </w:pPr>
      <w:r w:rsidRPr="005F702A">
        <w:rPr>
          <w:rFonts w:ascii="Tahoma" w:hAnsi="Tahoma" w:cs="Tahoma"/>
        </w:rPr>
        <w:t xml:space="preserve">Если в лимитированной адресной Активной заявке указан </w:t>
      </w:r>
      <w:bookmarkStart w:id="30" w:name="_Hlk148101380"/>
      <w:r w:rsidRPr="005F702A">
        <w:rPr>
          <w:rFonts w:ascii="Tahoma" w:hAnsi="Tahoma" w:cs="Tahoma"/>
        </w:rPr>
        <w:t>специальный признак, предусмотренный подпунктом 7.1</w:t>
      </w:r>
      <w:r w:rsidR="003F5723" w:rsidRPr="005F702A">
        <w:rPr>
          <w:rFonts w:ascii="Tahoma" w:hAnsi="Tahoma" w:cs="Tahoma"/>
        </w:rPr>
        <w:t>6</w:t>
      </w:r>
      <w:r w:rsidRPr="005F702A">
        <w:rPr>
          <w:rFonts w:ascii="Tahoma" w:hAnsi="Tahoma" w:cs="Tahoma"/>
        </w:rPr>
        <w:t>.1 (для Заявки на заключение Фьючерсных контрактов) или подпунктом 7.1</w:t>
      </w:r>
      <w:r w:rsidR="003F5723" w:rsidRPr="005F702A">
        <w:rPr>
          <w:rFonts w:ascii="Tahoma" w:hAnsi="Tahoma" w:cs="Tahoma"/>
        </w:rPr>
        <w:t>6</w:t>
      </w:r>
      <w:r w:rsidRPr="005F702A">
        <w:rPr>
          <w:rFonts w:ascii="Tahoma" w:hAnsi="Tahoma" w:cs="Tahoma"/>
        </w:rPr>
        <w:t xml:space="preserve">.2 (для Заявки на заключение Опционных контрактов) настоящих Правил, </w:t>
      </w:r>
      <w:bookmarkEnd w:id="30"/>
      <w:r w:rsidRPr="005F702A">
        <w:rPr>
          <w:rFonts w:ascii="Tahoma" w:hAnsi="Tahoma" w:cs="Tahoma"/>
        </w:rPr>
        <w:t xml:space="preserve">дополнительным условием установления </w:t>
      </w:r>
      <w:proofErr w:type="spellStart"/>
      <w:r w:rsidRPr="005F702A">
        <w:rPr>
          <w:rFonts w:ascii="Tahoma" w:hAnsi="Tahoma" w:cs="Tahoma"/>
        </w:rPr>
        <w:t>встречности</w:t>
      </w:r>
      <w:proofErr w:type="spellEnd"/>
      <w:r w:rsidRPr="005F702A">
        <w:rPr>
          <w:rFonts w:ascii="Tahoma" w:hAnsi="Tahoma" w:cs="Tahoma"/>
        </w:rPr>
        <w:t xml:space="preserve"> Заявок является совпадение такого специального признака в двух Активных заявках.</w:t>
      </w:r>
    </w:p>
    <w:p w14:paraId="0CFD7D23" w14:textId="5E1988F9" w:rsidR="00D025C8" w:rsidRPr="005F702A" w:rsidRDefault="00D025C8" w:rsidP="00EA7751">
      <w:pPr>
        <w:pStyle w:val="Point"/>
        <w:numPr>
          <w:ilvl w:val="0"/>
          <w:numId w:val="0"/>
        </w:numPr>
        <w:tabs>
          <w:tab w:val="num" w:pos="1074"/>
        </w:tabs>
        <w:spacing w:before="120"/>
        <w:ind w:left="567"/>
        <w:rPr>
          <w:rFonts w:ascii="Tahoma" w:hAnsi="Tahoma" w:cs="Tahoma"/>
        </w:rPr>
      </w:pPr>
      <w:r w:rsidRPr="005F702A">
        <w:rPr>
          <w:rFonts w:ascii="Tahoma" w:hAnsi="Tahoma" w:cs="Tahoma"/>
        </w:rPr>
        <w:t xml:space="preserve">Специальный признак, предусмотренный подпунктом 7.16.1 (для Заявки на заключение Фьючерсных контрактов) или подпунктом 7.16.2 (для Заявки на заключение Опционных контрактов) настоящих Правил,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5F702A" w:rsidRDefault="00944687" w:rsidP="00EA7751">
      <w:pPr>
        <w:pStyle w:val="Point"/>
        <w:tabs>
          <w:tab w:val="num" w:pos="567"/>
        </w:tabs>
        <w:spacing w:before="120"/>
        <w:ind w:left="567" w:hanging="567"/>
        <w:rPr>
          <w:rFonts w:ascii="Tahoma" w:hAnsi="Tahoma" w:cs="Tahoma"/>
        </w:rPr>
      </w:pPr>
      <w:bookmarkStart w:id="31" w:name="_Hlk125623642"/>
      <w:r w:rsidRPr="005F702A">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5F702A" w:rsidRDefault="00944687" w:rsidP="009828D5">
      <w:pPr>
        <w:pStyle w:val="Pointmark2"/>
        <w:numPr>
          <w:ilvl w:val="0"/>
          <w:numId w:val="11"/>
        </w:numPr>
        <w:ind w:left="993"/>
        <w:rPr>
          <w:rFonts w:ascii="Tahoma" w:hAnsi="Tahoma" w:cs="Tahoma"/>
        </w:rPr>
      </w:pPr>
      <w:r w:rsidRPr="005F702A">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5F702A" w:rsidRDefault="00944687" w:rsidP="009828D5">
      <w:pPr>
        <w:pStyle w:val="Pointmark2"/>
        <w:numPr>
          <w:ilvl w:val="0"/>
          <w:numId w:val="11"/>
        </w:numPr>
        <w:ind w:left="993"/>
        <w:rPr>
          <w:rFonts w:ascii="Tahoma" w:hAnsi="Tahoma" w:cs="Tahoma"/>
        </w:rPr>
      </w:pPr>
      <w:r w:rsidRPr="005F702A">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Pr="005F702A" w:rsidRDefault="00944687" w:rsidP="009828D5">
      <w:pPr>
        <w:pStyle w:val="Pointmark2"/>
        <w:numPr>
          <w:ilvl w:val="0"/>
          <w:numId w:val="11"/>
        </w:numPr>
        <w:ind w:left="993"/>
        <w:rPr>
          <w:rFonts w:ascii="Tahoma" w:hAnsi="Tahoma" w:cs="Tahoma"/>
        </w:rPr>
      </w:pPr>
      <w:r w:rsidRPr="005F702A">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5F702A" w:rsidRDefault="00187B40" w:rsidP="0065446B">
      <w:pPr>
        <w:pStyle w:val="Pointmark2"/>
        <w:numPr>
          <w:ilvl w:val="0"/>
          <w:numId w:val="0"/>
        </w:numPr>
        <w:ind w:left="720"/>
        <w:rPr>
          <w:rFonts w:ascii="Tahoma" w:hAnsi="Tahoma" w:cs="Tahoma"/>
        </w:rPr>
      </w:pPr>
      <w:r w:rsidRPr="005F702A">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31"/>
    </w:p>
    <w:p w14:paraId="1353BA4F"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5F702A" w:rsidRDefault="00944687" w:rsidP="00B32D4C">
      <w:pPr>
        <w:pStyle w:val="Pointmark2"/>
        <w:numPr>
          <w:ilvl w:val="0"/>
          <w:numId w:val="11"/>
        </w:numPr>
        <w:ind w:left="992" w:hanging="357"/>
        <w:rPr>
          <w:rFonts w:ascii="Tahoma" w:hAnsi="Tahoma" w:cs="Tahoma"/>
        </w:rPr>
      </w:pPr>
      <w:r w:rsidRPr="005F702A">
        <w:rPr>
          <w:rFonts w:ascii="Tahoma" w:hAnsi="Tahoma" w:cs="Tahoma"/>
        </w:rPr>
        <w:t xml:space="preserve">Цена Активной заявки «Календарный спред» на покупку </w:t>
      </w:r>
      <w:r w:rsidR="000D4C4E" w:rsidRPr="005F702A">
        <w:rPr>
          <w:rFonts w:ascii="Tahoma" w:hAnsi="Tahoma" w:cs="Tahoma"/>
          <w:bCs/>
          <w:lang w:eastAsia="en-US"/>
        </w:rPr>
        <w:t xml:space="preserve">больше или равна </w:t>
      </w:r>
      <w:r w:rsidRPr="005F702A">
        <w:rPr>
          <w:rFonts w:ascii="Tahoma" w:hAnsi="Tahoma" w:cs="Tahoma"/>
        </w:rPr>
        <w:t>цен</w:t>
      </w:r>
      <w:r w:rsidR="000D4C4E" w:rsidRPr="005F702A">
        <w:rPr>
          <w:rFonts w:ascii="Tahoma" w:hAnsi="Tahoma" w:cs="Tahoma"/>
        </w:rPr>
        <w:t>е</w:t>
      </w:r>
      <w:r w:rsidRPr="005F702A">
        <w:rPr>
          <w:rFonts w:ascii="Tahoma" w:hAnsi="Tahoma" w:cs="Tahoma"/>
        </w:rPr>
        <w:t xml:space="preserve"> Активной заявки «Календарный спред» на продажу</w:t>
      </w:r>
      <w:r w:rsidR="00C328BA" w:rsidRPr="005F702A">
        <w:rPr>
          <w:rFonts w:ascii="Tahoma" w:hAnsi="Tahoma" w:cs="Tahoma"/>
        </w:rPr>
        <w:t>.</w:t>
      </w:r>
    </w:p>
    <w:p w14:paraId="071A4EA5" w14:textId="74CB7ADA" w:rsidR="003D410E" w:rsidRPr="005F702A" w:rsidRDefault="0029587C" w:rsidP="00CA73D0">
      <w:pPr>
        <w:pStyle w:val="Point"/>
        <w:numPr>
          <w:ilvl w:val="0"/>
          <w:numId w:val="0"/>
        </w:numPr>
        <w:spacing w:before="120" w:after="120"/>
        <w:ind w:left="567"/>
        <w:rPr>
          <w:rFonts w:ascii="Tahoma" w:hAnsi="Tahoma" w:cs="Tahoma"/>
        </w:rPr>
      </w:pPr>
      <w:r w:rsidRPr="005F702A">
        <w:rPr>
          <w:rFonts w:ascii="Tahoma" w:hAnsi="Tahoma" w:cs="Tahoma"/>
        </w:rPr>
        <w:t>Краткое наименование (код)</w:t>
      </w:r>
      <w:r w:rsidR="00944687" w:rsidRPr="005F702A">
        <w:rPr>
          <w:rFonts w:ascii="Tahoma" w:hAnsi="Tahoma" w:cs="Tahoma"/>
        </w:rPr>
        <w:t xml:space="preserve"> Участника торгов, который подал одну адресную Активную заявку</w:t>
      </w:r>
      <w:r w:rsidR="003D410E" w:rsidRPr="005F702A">
        <w:rPr>
          <w:rFonts w:ascii="Tahoma" w:hAnsi="Tahoma" w:cs="Tahoma"/>
        </w:rPr>
        <w:t xml:space="preserve"> «Календарный спред»</w:t>
      </w:r>
      <w:r w:rsidR="00944687" w:rsidRPr="005F702A">
        <w:rPr>
          <w:rFonts w:ascii="Tahoma" w:hAnsi="Tahoma" w:cs="Tahoma"/>
        </w:rPr>
        <w:t xml:space="preserve">, совпадает с </w:t>
      </w:r>
      <w:r w:rsidRPr="005F702A">
        <w:rPr>
          <w:rFonts w:ascii="Tahoma" w:hAnsi="Tahoma" w:cs="Tahoma"/>
        </w:rPr>
        <w:t>кратким</w:t>
      </w:r>
      <w:r w:rsidR="00762C2A" w:rsidRPr="005F702A">
        <w:rPr>
          <w:rFonts w:ascii="Tahoma" w:hAnsi="Tahoma" w:cs="Tahoma"/>
        </w:rPr>
        <w:t xml:space="preserve"> наименованием (кодом) </w:t>
      </w:r>
      <w:r w:rsidR="00944687" w:rsidRPr="005F702A">
        <w:rPr>
          <w:rFonts w:ascii="Tahoma" w:hAnsi="Tahoma" w:cs="Tahoma"/>
        </w:rPr>
        <w:t>Участника торгов, которому адресована Заявка, указанным в другой адресной Активной заявке</w:t>
      </w:r>
      <w:r w:rsidR="003D410E" w:rsidRPr="005F702A">
        <w:rPr>
          <w:rFonts w:ascii="Tahoma" w:hAnsi="Tahoma" w:cs="Tahoma"/>
        </w:rPr>
        <w:t xml:space="preserve"> «Календарный спред».</w:t>
      </w:r>
    </w:p>
    <w:p w14:paraId="36B6066C" w14:textId="5A30BEDD" w:rsidR="00CA73D0" w:rsidRPr="005F702A" w:rsidRDefault="003D410E" w:rsidP="00CA73D0">
      <w:pPr>
        <w:pStyle w:val="Point"/>
        <w:numPr>
          <w:ilvl w:val="0"/>
          <w:numId w:val="0"/>
        </w:numPr>
        <w:spacing w:before="120" w:after="120"/>
        <w:ind w:left="567"/>
        <w:rPr>
          <w:rFonts w:ascii="Tahoma" w:hAnsi="Tahoma" w:cs="Tahoma"/>
        </w:rPr>
      </w:pPr>
      <w:r w:rsidRPr="005F702A">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w:t>
      </w:r>
      <w:r w:rsidRPr="005F702A">
        <w:rPr>
          <w:rFonts w:ascii="Tahoma" w:hAnsi="Tahoma" w:cs="Tahoma"/>
        </w:rPr>
        <w:lastRenderedPageBreak/>
        <w:t>указан аналогичный уникальный код (то есть, значения полей «уникальный код» у обеих Активных заявок совпадают).</w:t>
      </w:r>
    </w:p>
    <w:p w14:paraId="63503296" w14:textId="1C75FDEC" w:rsidR="00EA7751" w:rsidRPr="005F702A" w:rsidRDefault="00944687">
      <w:pPr>
        <w:pStyle w:val="Pointmark2"/>
        <w:numPr>
          <w:ilvl w:val="0"/>
          <w:numId w:val="0"/>
        </w:numPr>
        <w:ind w:left="567"/>
        <w:rPr>
          <w:rFonts w:ascii="Tahoma" w:hAnsi="Tahoma" w:cs="Tahoma"/>
        </w:rPr>
      </w:pPr>
      <w:r w:rsidRPr="005F702A">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sidRPr="005F702A">
        <w:rPr>
          <w:rFonts w:ascii="Tahoma" w:hAnsi="Tahoma" w:cs="Tahoma"/>
        </w:rPr>
        <w:t>6</w:t>
      </w:r>
      <w:r w:rsidRPr="005F702A">
        <w:rPr>
          <w:rFonts w:ascii="Tahoma" w:hAnsi="Tahoma" w:cs="Tahoma"/>
        </w:rPr>
        <w:t xml:space="preserve">.1 настоящих Правил, дополнительным условием установления </w:t>
      </w:r>
      <w:proofErr w:type="spellStart"/>
      <w:r w:rsidRPr="005F702A">
        <w:rPr>
          <w:rFonts w:ascii="Tahoma" w:hAnsi="Tahoma" w:cs="Tahoma"/>
        </w:rPr>
        <w:t>встречности</w:t>
      </w:r>
      <w:proofErr w:type="spellEnd"/>
      <w:r w:rsidRPr="005F702A">
        <w:rPr>
          <w:rFonts w:ascii="Tahoma" w:hAnsi="Tahoma" w:cs="Tahoma"/>
        </w:rPr>
        <w:t xml:space="preserve"> Заявок является совпадение такого специального признака в двух Активных заявках.</w:t>
      </w:r>
    </w:p>
    <w:p w14:paraId="2BC76F16" w14:textId="1B17191A" w:rsidR="00D025C8" w:rsidRPr="005F702A" w:rsidRDefault="00D025C8" w:rsidP="0068354F">
      <w:pPr>
        <w:pStyle w:val="Point"/>
        <w:numPr>
          <w:ilvl w:val="0"/>
          <w:numId w:val="0"/>
        </w:numPr>
        <w:tabs>
          <w:tab w:val="num" w:pos="1074"/>
        </w:tabs>
        <w:spacing w:before="120"/>
        <w:ind w:left="567"/>
        <w:rPr>
          <w:rFonts w:ascii="Tahoma" w:hAnsi="Tahoma" w:cs="Tahoma"/>
        </w:rPr>
      </w:pPr>
      <w:r w:rsidRPr="005F702A">
        <w:rPr>
          <w:rFonts w:ascii="Tahoma" w:hAnsi="Tahoma" w:cs="Tahoma"/>
        </w:rPr>
        <w:t xml:space="preserve">Специальный признак, предусмотренный подпунктом 7.16.1 настоящих Правил,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5F702A" w:rsidRDefault="00944687" w:rsidP="00EA7751">
      <w:pPr>
        <w:pStyle w:val="Point"/>
        <w:numPr>
          <w:ilvl w:val="0"/>
          <w:numId w:val="0"/>
        </w:numPr>
        <w:tabs>
          <w:tab w:val="num" w:pos="3909"/>
        </w:tabs>
        <w:spacing w:before="120"/>
        <w:ind w:left="567"/>
        <w:rPr>
          <w:rFonts w:ascii="Tahoma" w:hAnsi="Tahoma" w:cs="Tahoma"/>
        </w:rPr>
      </w:pPr>
      <w:r w:rsidRPr="005F702A">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5F702A" w:rsidRDefault="00944687" w:rsidP="00EA7751">
      <w:pPr>
        <w:pStyle w:val="Point2"/>
        <w:numPr>
          <w:ilvl w:val="0"/>
          <w:numId w:val="0"/>
        </w:numPr>
        <w:tabs>
          <w:tab w:val="num" w:pos="567"/>
        </w:tabs>
        <w:ind w:left="567"/>
        <w:rPr>
          <w:rFonts w:ascii="Tahoma" w:hAnsi="Tahoma" w:cs="Tahoma"/>
        </w:rPr>
      </w:pPr>
      <w:r w:rsidRPr="005F702A">
        <w:rPr>
          <w:rFonts w:ascii="Tahoma" w:hAnsi="Tahoma" w:cs="Tahoma"/>
        </w:rPr>
        <w:t>При этом под спредом понимается разница между:</w:t>
      </w:r>
    </w:p>
    <w:p w14:paraId="50370BED"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5F702A" w:rsidRDefault="00944687" w:rsidP="00EA7751">
      <w:pPr>
        <w:pStyle w:val="Point"/>
        <w:tabs>
          <w:tab w:val="num" w:pos="142"/>
        </w:tabs>
        <w:ind w:left="567" w:hanging="567"/>
      </w:pPr>
      <w:bookmarkStart w:id="32" w:name="_Hlk34932504"/>
      <w:r w:rsidRPr="005F702A">
        <w:t xml:space="preserve">Для целей пунктов </w:t>
      </w:r>
      <w:r w:rsidRPr="005F702A">
        <w:rPr>
          <w:rFonts w:ascii="Tahoma" w:hAnsi="Tahoma" w:cs="Tahoma"/>
          <w:lang w:eastAsia="ru-RU"/>
        </w:rPr>
        <w:t>7.1</w:t>
      </w:r>
      <w:r w:rsidR="003F5723" w:rsidRPr="005F702A">
        <w:rPr>
          <w:rFonts w:ascii="Tahoma" w:hAnsi="Tahoma" w:cs="Tahoma"/>
          <w:lang w:eastAsia="ru-RU"/>
        </w:rPr>
        <w:t>1</w:t>
      </w:r>
      <w:r w:rsidRPr="005F702A">
        <w:rPr>
          <w:rFonts w:ascii="Tahoma" w:hAnsi="Tahoma" w:cs="Tahoma"/>
          <w:lang w:eastAsia="ru-RU"/>
        </w:rPr>
        <w:t xml:space="preserve"> – 7.1</w:t>
      </w:r>
      <w:r w:rsidR="003F5723" w:rsidRPr="005F702A">
        <w:rPr>
          <w:rFonts w:ascii="Tahoma" w:hAnsi="Tahoma" w:cs="Tahoma"/>
          <w:lang w:eastAsia="ru-RU"/>
        </w:rPr>
        <w:t>3</w:t>
      </w:r>
      <w:r w:rsidRPr="005F702A">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5F702A">
        <w:t xml:space="preserve"> </w:t>
      </w:r>
    </w:p>
    <w:p w14:paraId="07EFB7E1" w14:textId="77777777" w:rsidR="00EA7751" w:rsidRPr="005F702A" w:rsidRDefault="00944687" w:rsidP="00EA7751">
      <w:pPr>
        <w:pStyle w:val="Point"/>
        <w:tabs>
          <w:tab w:val="num" w:pos="567"/>
        </w:tabs>
        <w:spacing w:before="120"/>
        <w:ind w:left="567" w:hanging="567"/>
        <w:rPr>
          <w:rFonts w:ascii="Tahoma" w:hAnsi="Tahoma" w:cs="Tahoma"/>
        </w:rPr>
      </w:pPr>
      <w:bookmarkStart w:id="33" w:name="_Hlk125623829"/>
      <w:bookmarkEnd w:id="32"/>
      <w:r w:rsidRPr="005F702A">
        <w:rPr>
          <w:rFonts w:ascii="Tahoma" w:hAnsi="Tahoma" w:cs="Tahoma"/>
        </w:rPr>
        <w:t>Заявка, подаваемая в Торговую систему, должна содержать указание на категорию:</w:t>
      </w:r>
    </w:p>
    <w:p w14:paraId="126DE46B"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 xml:space="preserve">рыночная Заявка, не допускающая частичного исполнения, – Заявка, которая исполняется </w:t>
      </w:r>
      <w:r w:rsidRPr="005F702A">
        <w:rPr>
          <w:rFonts w:ascii="Tahoma" w:hAnsi="Tahoma" w:cs="Tahoma"/>
        </w:rPr>
        <w:lastRenderedPageBreak/>
        <w:t>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5F702A" w:rsidRDefault="004E79F2" w:rsidP="00775710">
      <w:pPr>
        <w:pStyle w:val="Pointmark2"/>
        <w:numPr>
          <w:ilvl w:val="0"/>
          <w:numId w:val="11"/>
        </w:numPr>
        <w:ind w:left="993"/>
        <w:rPr>
          <w:rFonts w:ascii="Tahoma" w:hAnsi="Tahoma" w:cs="Tahoma"/>
        </w:rPr>
      </w:pPr>
      <w:r w:rsidRPr="005F702A">
        <w:rPr>
          <w:rFonts w:ascii="Tahoma" w:hAnsi="Tahoma" w:cs="Tahoma"/>
        </w:rPr>
        <w:t xml:space="preserve"> Заявка с признаком </w:t>
      </w:r>
      <w:r w:rsidR="001B7199" w:rsidRPr="005F702A">
        <w:rPr>
          <w:rFonts w:ascii="Tahoma" w:hAnsi="Tahoma" w:cs="Tahoma"/>
        </w:rPr>
        <w:t>«</w:t>
      </w:r>
      <w:r w:rsidRPr="005F702A">
        <w:rPr>
          <w:rFonts w:ascii="Tahoma" w:hAnsi="Tahoma" w:cs="Tahoma"/>
        </w:rPr>
        <w:t>только пассивная</w:t>
      </w:r>
      <w:r w:rsidR="001B7199" w:rsidRPr="005F702A">
        <w:rPr>
          <w:rFonts w:ascii="Tahoma" w:hAnsi="Tahoma" w:cs="Tahoma"/>
        </w:rPr>
        <w:t>»</w:t>
      </w:r>
      <w:r w:rsidRPr="005F702A">
        <w:rPr>
          <w:rFonts w:ascii="Tahoma" w:hAnsi="Tahoma" w:cs="Tahoma"/>
        </w:rPr>
        <w:t xml:space="preserve"> – </w:t>
      </w:r>
      <w:r w:rsidR="001B7199" w:rsidRPr="005F702A">
        <w:rPr>
          <w:rFonts w:ascii="Tahoma" w:hAnsi="Tahoma" w:cs="Tahoma"/>
        </w:rPr>
        <w:t xml:space="preserve">безадресная лимитированная </w:t>
      </w:r>
      <w:r w:rsidRPr="005F702A">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sidRPr="005F702A">
        <w:rPr>
          <w:rFonts w:ascii="Tahoma" w:hAnsi="Tahoma" w:cs="Tahoma"/>
        </w:rPr>
        <w:t>. Если Заявка в</w:t>
      </w:r>
      <w:r w:rsidR="00160174" w:rsidRPr="005F702A">
        <w:rPr>
          <w:rFonts w:ascii="Tahoma" w:hAnsi="Tahoma" w:cs="Tahoma"/>
        </w:rPr>
        <w:t xml:space="preserve"> </w:t>
      </w:r>
      <w:r w:rsidR="00C0434A" w:rsidRPr="005F702A">
        <w:rPr>
          <w:rFonts w:ascii="Tahoma" w:hAnsi="Tahoma" w:cs="Tahoma"/>
        </w:rPr>
        <w:t>момент</w:t>
      </w:r>
      <w:r w:rsidR="00160174" w:rsidRPr="005F702A">
        <w:rPr>
          <w:rFonts w:ascii="Tahoma" w:hAnsi="Tahoma" w:cs="Tahoma"/>
        </w:rPr>
        <w:t xml:space="preserve"> ее подачи</w:t>
      </w:r>
      <w:r w:rsidR="00C0434A" w:rsidRPr="005F702A">
        <w:rPr>
          <w:rFonts w:ascii="Tahoma" w:hAnsi="Tahoma" w:cs="Tahoma"/>
        </w:rPr>
        <w:t xml:space="preserve"> имеет цену / величину спреда лучше цены / величины спреда хотя бы одной встречной Активной заявки, </w:t>
      </w:r>
      <w:r w:rsidR="00160174" w:rsidRPr="005F702A">
        <w:rPr>
          <w:rFonts w:ascii="Tahoma" w:hAnsi="Tahoma" w:cs="Tahoma"/>
        </w:rPr>
        <w:t xml:space="preserve">соответствующая Заявка </w:t>
      </w:r>
      <w:r w:rsidR="00C0434A" w:rsidRPr="005F702A">
        <w:rPr>
          <w:rFonts w:ascii="Tahoma" w:hAnsi="Tahoma" w:cs="Tahoma"/>
        </w:rPr>
        <w:t>отклоняется торговой системой</w:t>
      </w:r>
      <w:r w:rsidR="0026025F" w:rsidRPr="005F702A">
        <w:rPr>
          <w:rFonts w:ascii="Tahoma" w:hAnsi="Tahoma" w:cs="Tahoma"/>
        </w:rPr>
        <w:t>;</w:t>
      </w:r>
    </w:p>
    <w:p w14:paraId="4EF931BE" w14:textId="30B93B58" w:rsidR="00B414FD" w:rsidRPr="005F702A" w:rsidRDefault="00944687" w:rsidP="00775710">
      <w:pPr>
        <w:pStyle w:val="Pointmark2"/>
        <w:numPr>
          <w:ilvl w:val="0"/>
          <w:numId w:val="11"/>
        </w:numPr>
        <w:ind w:left="993"/>
        <w:rPr>
          <w:rFonts w:ascii="Tahoma" w:hAnsi="Tahoma" w:cs="Tahoma"/>
        </w:rPr>
      </w:pPr>
      <w:bookmarkStart w:id="34" w:name="_Hlk19871181"/>
      <w:r w:rsidRPr="005F702A">
        <w:rPr>
          <w:rFonts w:ascii="Tahoma" w:hAnsi="Tahoma" w:cs="Tahoma"/>
        </w:rPr>
        <w:t>айсберг-заявка</w:t>
      </w:r>
      <w:r w:rsidR="00910D3F" w:rsidRPr="005F702A">
        <w:rPr>
          <w:rFonts w:ascii="Tahoma" w:hAnsi="Tahoma" w:cs="Tahoma"/>
        </w:rPr>
        <w:t xml:space="preserve"> (в том числе, с признаком «только пассивная»)</w:t>
      </w:r>
      <w:r w:rsidRPr="005F702A">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4"/>
      <w:r w:rsidRPr="005F702A">
        <w:rPr>
          <w:rFonts w:ascii="Tahoma" w:hAnsi="Tahoma" w:cs="Tahoma"/>
        </w:rPr>
        <w:t xml:space="preserve"> (объем постоянной всплывающей части айсберг-заявки с учетом минимальных значений устанавливаемых Биржей), а также значение амплитуды отклонения для случайной надбавки в пределах значений, устанавливаемых Биржей. Случайная надбавка может принимать как положительные, так и отрицательные значения</w:t>
      </w:r>
      <w:r w:rsidR="0026025F" w:rsidRPr="005F702A">
        <w:rPr>
          <w:rFonts w:ascii="Tahoma" w:hAnsi="Tahoma" w:cs="Tahoma"/>
        </w:rPr>
        <w:t>.</w:t>
      </w:r>
    </w:p>
    <w:p w14:paraId="283C2FE9" w14:textId="77777777"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3"/>
      <w:r w:rsidRPr="005F702A">
        <w:rPr>
          <w:rFonts w:ascii="Tahoma" w:hAnsi="Tahoma" w:cs="Tahoma"/>
        </w:rPr>
        <w:t>.</w:t>
      </w:r>
    </w:p>
    <w:p w14:paraId="28D069DE" w14:textId="77777777" w:rsidR="00EA7751" w:rsidRPr="005F702A" w:rsidRDefault="00944687" w:rsidP="00EA7751">
      <w:pPr>
        <w:pStyle w:val="Point"/>
        <w:tabs>
          <w:tab w:val="num" w:pos="567"/>
        </w:tabs>
        <w:spacing w:before="120"/>
        <w:ind w:left="567" w:hanging="567"/>
        <w:rPr>
          <w:rFonts w:ascii="Tahoma" w:hAnsi="Tahoma" w:cs="Tahoma"/>
        </w:rPr>
      </w:pPr>
      <w:bookmarkStart w:id="35" w:name="_Ref278793733"/>
      <w:r w:rsidRPr="005F702A">
        <w:rPr>
          <w:rFonts w:ascii="Tahoma" w:hAnsi="Tahoma" w:cs="Tahoma"/>
        </w:rPr>
        <w:t>Заявка, подаваемая Участником торгов в Торговую систему, должна содержать следующие сведения:</w:t>
      </w:r>
      <w:bookmarkEnd w:id="35"/>
    </w:p>
    <w:p w14:paraId="5E7A3A1F" w14:textId="77777777" w:rsidR="00EA7751" w:rsidRPr="005F702A"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5F702A">
        <w:rPr>
          <w:rFonts w:ascii="Tahoma" w:hAnsi="Tahoma" w:cs="Tahoma"/>
        </w:rPr>
        <w:t>Заявка, содержащая оферты на заключение Фьючерсных контрактов:</w:t>
      </w:r>
    </w:p>
    <w:p w14:paraId="12149440"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вид Заявки (адресная / безадресная);</w:t>
      </w:r>
    </w:p>
    <w:p w14:paraId="3A881EB0" w14:textId="1D9E2713"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5F702A" w:rsidRDefault="00C90535" w:rsidP="00775710">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Торговый идентификатор или Идентификатор КМП Участника торгов, подавшего Заявку;</w:t>
      </w:r>
    </w:p>
    <w:p w14:paraId="1CE389A0"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ИСД (в случае подачи заявки на основании поручения с использованием ИСД);</w:t>
      </w:r>
    </w:p>
    <w:p w14:paraId="31B1E21E" w14:textId="3D34EF50" w:rsidR="000D5BF0" w:rsidRPr="005F702A" w:rsidRDefault="00944687" w:rsidP="000D5BF0">
      <w:pPr>
        <w:pStyle w:val="Pointmark2"/>
        <w:numPr>
          <w:ilvl w:val="0"/>
          <w:numId w:val="11"/>
        </w:numPr>
        <w:ind w:left="993"/>
        <w:rPr>
          <w:rFonts w:ascii="Tahoma" w:hAnsi="Tahoma" w:cs="Tahoma"/>
        </w:rPr>
      </w:pPr>
      <w:r w:rsidRPr="005F702A">
        <w:rPr>
          <w:rFonts w:ascii="Tahoma" w:hAnsi="Tahoma" w:cs="Tahoma"/>
        </w:rPr>
        <w:t>Краткое наименование</w:t>
      </w:r>
      <w:r w:rsidR="00762C2A" w:rsidRPr="005F702A">
        <w:rPr>
          <w:rFonts w:ascii="Tahoma" w:hAnsi="Tahoma" w:cs="Tahoma"/>
        </w:rPr>
        <w:t xml:space="preserve"> (код) </w:t>
      </w:r>
      <w:r w:rsidRPr="005F702A">
        <w:rPr>
          <w:rFonts w:ascii="Tahoma" w:hAnsi="Tahoma" w:cs="Tahoma"/>
        </w:rPr>
        <w:t>Участника торгов, которому адресована Заявка</w:t>
      </w:r>
      <w:r w:rsidR="00CA73D0" w:rsidRPr="005F702A">
        <w:rPr>
          <w:rFonts w:ascii="Tahoma" w:hAnsi="Tahoma" w:cs="Tahoma"/>
        </w:rPr>
        <w:t xml:space="preserve"> или </w:t>
      </w:r>
      <w:r w:rsidR="00BB454D" w:rsidRPr="005F702A">
        <w:rPr>
          <w:rFonts w:ascii="Tahoma" w:hAnsi="Tahoma" w:cs="Tahoma"/>
        </w:rPr>
        <w:t>уникальный код (</w:t>
      </w:r>
      <w:r w:rsidR="00CA73D0" w:rsidRPr="005F702A">
        <w:rPr>
          <w:rFonts w:ascii="Tahoma" w:hAnsi="Tahoma" w:cs="Tahoma"/>
        </w:rPr>
        <w:t xml:space="preserve">уникальную последовательность </w:t>
      </w:r>
      <w:r w:rsidR="00BB454D" w:rsidRPr="005F702A">
        <w:rPr>
          <w:rFonts w:ascii="Tahoma" w:hAnsi="Tahoma" w:cs="Tahoma"/>
        </w:rPr>
        <w:t xml:space="preserve">букв, цифр или </w:t>
      </w:r>
      <w:r w:rsidR="00CA73D0" w:rsidRPr="005F702A">
        <w:rPr>
          <w:rFonts w:ascii="Tahoma" w:hAnsi="Tahoma" w:cs="Tahoma"/>
        </w:rPr>
        <w:t>символов</w:t>
      </w:r>
      <w:r w:rsidR="00BB454D" w:rsidRPr="005F702A">
        <w:rPr>
          <w:rFonts w:ascii="Tahoma" w:hAnsi="Tahoma" w:cs="Tahoma"/>
        </w:rPr>
        <w:t>)</w:t>
      </w:r>
      <w:r w:rsidR="00762C2A" w:rsidRPr="005F702A">
        <w:rPr>
          <w:rFonts w:ascii="Tahoma" w:hAnsi="Tahoma" w:cs="Tahoma"/>
        </w:rPr>
        <w:t xml:space="preserve"> и краткое наименование (код) Клирингового центра</w:t>
      </w:r>
      <w:r w:rsidR="0068354F" w:rsidRPr="005F702A">
        <w:rPr>
          <w:rFonts w:ascii="Tahoma" w:hAnsi="Tahoma" w:cs="Tahoma"/>
        </w:rPr>
        <w:t xml:space="preserve">, </w:t>
      </w:r>
      <w:r w:rsidRPr="005F702A">
        <w:rPr>
          <w:rFonts w:ascii="Tahoma" w:hAnsi="Tahoma" w:cs="Tahoma"/>
        </w:rPr>
        <w:t>в случае подачи адресной Заявки;</w:t>
      </w:r>
    </w:p>
    <w:p w14:paraId="4F685C25"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код инструмента (в случае подачи Заявки «Календарный спред»);</w:t>
      </w:r>
    </w:p>
    <w:p w14:paraId="3EAFA96F"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 xml:space="preserve">тип предложения (покупка или продажа); </w:t>
      </w:r>
    </w:p>
    <w:p w14:paraId="7403EA14" w14:textId="77777777" w:rsidR="00EA7751" w:rsidRPr="005F702A" w:rsidRDefault="00944687" w:rsidP="00775710">
      <w:pPr>
        <w:pStyle w:val="Pointmark2"/>
        <w:numPr>
          <w:ilvl w:val="0"/>
          <w:numId w:val="11"/>
        </w:numPr>
        <w:ind w:left="993"/>
        <w:rPr>
          <w:rFonts w:ascii="Tahoma" w:hAnsi="Tahoma" w:cs="Tahoma"/>
        </w:rPr>
      </w:pPr>
      <w:r w:rsidRPr="005F702A">
        <w:rPr>
          <w:rFonts w:ascii="Tahoma" w:hAnsi="Tahoma" w:cs="Tahoma"/>
        </w:rPr>
        <w:t>цену; количество оферт на заключение Фьючерсных контрактов (объем предложения);</w:t>
      </w:r>
    </w:p>
    <w:p w14:paraId="5537EA8A" w14:textId="77777777" w:rsidR="00EA7751" w:rsidRPr="005F702A" w:rsidRDefault="00944687" w:rsidP="00775710">
      <w:pPr>
        <w:pStyle w:val="Pointmark2"/>
        <w:numPr>
          <w:ilvl w:val="0"/>
          <w:numId w:val="11"/>
        </w:numPr>
        <w:ind w:left="993"/>
        <w:rPr>
          <w:rFonts w:ascii="Tahoma" w:hAnsi="Tahoma" w:cs="Tahoma"/>
        </w:rPr>
      </w:pPr>
      <w:bookmarkStart w:id="36" w:name="_Hlk26805035"/>
      <w:r w:rsidRPr="005F702A">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5F702A" w:rsidRDefault="00944687" w:rsidP="003A0D81">
      <w:pPr>
        <w:pStyle w:val="Pointmark2"/>
        <w:numPr>
          <w:ilvl w:val="0"/>
          <w:numId w:val="11"/>
        </w:numPr>
        <w:ind w:left="993" w:hanging="426"/>
        <w:rPr>
          <w:rFonts w:ascii="Tahoma" w:hAnsi="Tahoma" w:cs="Tahoma"/>
        </w:rPr>
      </w:pPr>
      <w:r w:rsidRPr="005F702A">
        <w:rPr>
          <w:rFonts w:ascii="Tahoma" w:hAnsi="Tahoma" w:cs="Tahoma"/>
        </w:rPr>
        <w:t xml:space="preserve">значение амплитуды отклонения для случайной надбавки к постоянной всплывающей </w:t>
      </w:r>
      <w:r w:rsidRPr="005F702A">
        <w:rPr>
          <w:rFonts w:ascii="Tahoma" w:hAnsi="Tahoma" w:cs="Tahoma"/>
        </w:rPr>
        <w:lastRenderedPageBreak/>
        <w:t>части айсберг- заявки с учетом установленных Биржей значений случайной надбавки в случае подачи айсберг – заявки</w:t>
      </w:r>
      <w:r w:rsidR="001B4DB5" w:rsidRPr="005F702A">
        <w:rPr>
          <w:rFonts w:ascii="Tahoma" w:hAnsi="Tahoma" w:cs="Tahoma"/>
        </w:rPr>
        <w:t>.</w:t>
      </w:r>
    </w:p>
    <w:bookmarkEnd w:id="36"/>
    <w:p w14:paraId="7DAFAAF4" w14:textId="302BEA3A" w:rsidR="00EA7751" w:rsidRPr="005F702A" w:rsidRDefault="00944687" w:rsidP="00EA7751">
      <w:pPr>
        <w:pStyle w:val="2"/>
        <w:numPr>
          <w:ilvl w:val="0"/>
          <w:numId w:val="0"/>
        </w:numPr>
        <w:spacing w:before="120"/>
        <w:ind w:left="567"/>
        <w:rPr>
          <w:rFonts w:ascii="Tahoma" w:hAnsi="Tahoma" w:cs="Tahoma"/>
        </w:rPr>
      </w:pPr>
      <w:r w:rsidRPr="005F702A">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5F702A" w:rsidRDefault="00944687" w:rsidP="00EA7751">
      <w:pPr>
        <w:pStyle w:val="2"/>
        <w:numPr>
          <w:ilvl w:val="0"/>
          <w:numId w:val="0"/>
        </w:numPr>
        <w:spacing w:before="120"/>
        <w:ind w:left="567"/>
        <w:rPr>
          <w:rFonts w:ascii="Tahoma" w:hAnsi="Tahoma" w:cs="Tahoma"/>
        </w:rPr>
      </w:pPr>
      <w:r w:rsidRPr="005F702A">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5F702A" w:rsidRDefault="00D025C8" w:rsidP="00DD1783">
      <w:pPr>
        <w:pStyle w:val="Point"/>
        <w:numPr>
          <w:ilvl w:val="0"/>
          <w:numId w:val="0"/>
        </w:numPr>
        <w:spacing w:before="120"/>
        <w:ind w:left="567"/>
        <w:rPr>
          <w:rFonts w:ascii="Tahoma" w:hAnsi="Tahoma" w:cs="Tahoma"/>
        </w:rPr>
      </w:pPr>
      <w:r w:rsidRPr="005F702A">
        <w:rPr>
          <w:rFonts w:ascii="Tahoma" w:hAnsi="Tahoma" w:cs="Tahoma"/>
        </w:rPr>
        <w:t>Специальный признак, предусмотренный настоящим подпунктом 7.16.1,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Pr="005F702A" w:rsidRDefault="00944687" w:rsidP="00EA7751">
      <w:pPr>
        <w:pStyle w:val="Point2"/>
        <w:numPr>
          <w:ilvl w:val="0"/>
          <w:numId w:val="0"/>
        </w:numPr>
        <w:ind w:left="567"/>
        <w:rPr>
          <w:rFonts w:ascii="Tahoma" w:hAnsi="Tahoma" w:cs="Tahoma"/>
        </w:rPr>
      </w:pPr>
      <w:r w:rsidRPr="005F702A">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Pr="005F702A" w:rsidRDefault="00282FE6" w:rsidP="00282FE6">
      <w:pPr>
        <w:pStyle w:val="Text2"/>
        <w:ind w:left="567"/>
        <w:rPr>
          <w:rFonts w:ascii="Tahoma" w:hAnsi="Tahoma" w:cs="Tahoma"/>
        </w:rPr>
      </w:pPr>
      <w:r w:rsidRPr="005F702A">
        <w:rPr>
          <w:rFonts w:ascii="Tahoma" w:hAnsi="Tahoma" w:cs="Tahoma"/>
        </w:rPr>
        <w:t>Заявка на заключение</w:t>
      </w:r>
      <w:r w:rsidR="00CC5D73" w:rsidRPr="005F702A">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5F702A">
        <w:rPr>
          <w:rFonts w:ascii="Tahoma" w:hAnsi="Tahoma" w:cs="Tahoma"/>
        </w:rPr>
        <w:t xml:space="preserve">, содержит также оферты на заключение соответствующих </w:t>
      </w:r>
      <w:r w:rsidR="00CC5D73" w:rsidRPr="005F702A">
        <w:rPr>
          <w:rFonts w:ascii="Tahoma" w:hAnsi="Tahoma" w:cs="Tahoma"/>
        </w:rPr>
        <w:t>срочных контрактов</w:t>
      </w:r>
      <w:r w:rsidR="00692CAB" w:rsidRPr="005F702A">
        <w:rPr>
          <w:rFonts w:ascii="Tahoma" w:hAnsi="Tahoma" w:cs="Tahoma"/>
        </w:rPr>
        <w:t xml:space="preserve">, являющихся </w:t>
      </w:r>
      <w:r w:rsidR="008122D0" w:rsidRPr="005F702A">
        <w:rPr>
          <w:rFonts w:ascii="Tahoma" w:hAnsi="Tahoma" w:cs="Tahoma"/>
        </w:rPr>
        <w:t>Срочными контрактами исполнения,</w:t>
      </w:r>
      <w:r w:rsidRPr="005F702A">
        <w:rPr>
          <w:rFonts w:ascii="Tahoma" w:hAnsi="Tahoma" w:cs="Tahoma"/>
        </w:rPr>
        <w:t xml:space="preserve"> в количестве, равном количеству оферт на заключение</w:t>
      </w:r>
      <w:r w:rsidR="00CC5D73" w:rsidRPr="005F702A">
        <w:rPr>
          <w:rFonts w:ascii="Tahoma" w:hAnsi="Tahoma" w:cs="Tahoma"/>
        </w:rPr>
        <w:t xml:space="preserve"> Расчетных контрактов с возможностью исполнения путем заключения иного срочного контракта</w:t>
      </w:r>
      <w:r w:rsidRPr="005F702A">
        <w:rPr>
          <w:rFonts w:ascii="Tahoma" w:hAnsi="Tahoma" w:cs="Tahoma"/>
        </w:rPr>
        <w:t xml:space="preserve">. </w:t>
      </w:r>
    </w:p>
    <w:p w14:paraId="16E9270A" w14:textId="1BB6BA95" w:rsidR="004D21E7" w:rsidRPr="005F702A" w:rsidRDefault="00282FE6" w:rsidP="003A0D81">
      <w:pPr>
        <w:pStyle w:val="Point"/>
        <w:numPr>
          <w:ilvl w:val="0"/>
          <w:numId w:val="0"/>
        </w:numPr>
        <w:tabs>
          <w:tab w:val="num" w:pos="4901"/>
        </w:tabs>
        <w:spacing w:before="120"/>
        <w:ind w:left="567"/>
        <w:rPr>
          <w:rFonts w:ascii="Tahoma" w:hAnsi="Tahoma" w:cs="Tahoma"/>
        </w:rPr>
      </w:pPr>
      <w:r w:rsidRPr="005F702A">
        <w:rPr>
          <w:rFonts w:ascii="Tahoma" w:hAnsi="Tahoma" w:cs="Tahoma"/>
        </w:rPr>
        <w:t>Оферты на заключение Фьючерсных контрактов,</w:t>
      </w:r>
      <w:r w:rsidR="00A818DA" w:rsidRPr="005F702A">
        <w:rPr>
          <w:rFonts w:ascii="Tahoma" w:hAnsi="Tahoma" w:cs="Tahoma"/>
        </w:rPr>
        <w:t xml:space="preserve"> являющихся Расчетными контрактами с возможностью исполнения путем заключения иного срочного контракта, </w:t>
      </w:r>
      <w:r w:rsidRPr="005F702A">
        <w:rPr>
          <w:rFonts w:ascii="Tahoma" w:hAnsi="Tahoma" w:cs="Tahoma"/>
        </w:rPr>
        <w:t xml:space="preserve">считаются направленными на условиях данной Заявки, Спецификации данного </w:t>
      </w:r>
      <w:r w:rsidR="00A818DA" w:rsidRPr="005F702A">
        <w:rPr>
          <w:rFonts w:ascii="Tahoma" w:hAnsi="Tahoma" w:cs="Tahoma"/>
        </w:rPr>
        <w:t>Фьючерсного контракта</w:t>
      </w:r>
      <w:r w:rsidRPr="005F702A">
        <w:rPr>
          <w:rFonts w:ascii="Tahoma" w:hAnsi="Tahoma" w:cs="Tahoma"/>
        </w:rPr>
        <w:t>, Спецификации</w:t>
      </w:r>
      <w:r w:rsidR="00A818DA" w:rsidRPr="005F702A">
        <w:rPr>
          <w:rFonts w:ascii="Tahoma" w:hAnsi="Tahoma" w:cs="Tahoma"/>
        </w:rPr>
        <w:t xml:space="preserve"> соответствующего </w:t>
      </w:r>
      <w:r w:rsidR="002415CE" w:rsidRPr="005F702A">
        <w:rPr>
          <w:rFonts w:ascii="Tahoma" w:hAnsi="Tahoma" w:cs="Tahoma"/>
        </w:rPr>
        <w:t xml:space="preserve">Срочного контракта исполнения </w:t>
      </w:r>
      <w:r w:rsidRPr="005F702A">
        <w:rPr>
          <w:rFonts w:ascii="Tahoma" w:hAnsi="Tahoma" w:cs="Tahoma"/>
        </w:rPr>
        <w:t xml:space="preserve">и настоящих Правил. </w:t>
      </w:r>
    </w:p>
    <w:p w14:paraId="702F6F0D" w14:textId="008D26A0" w:rsidR="00282FE6" w:rsidRPr="005F702A" w:rsidRDefault="00DD624A" w:rsidP="0026025F">
      <w:pPr>
        <w:pStyle w:val="Point"/>
        <w:numPr>
          <w:ilvl w:val="0"/>
          <w:numId w:val="0"/>
        </w:numPr>
        <w:tabs>
          <w:tab w:val="num" w:pos="4901"/>
        </w:tabs>
        <w:spacing w:before="120"/>
        <w:ind w:left="567"/>
        <w:rPr>
          <w:rFonts w:ascii="Tahoma" w:hAnsi="Tahoma" w:cs="Tahoma"/>
        </w:rPr>
      </w:pPr>
      <w:r w:rsidRPr="005F702A">
        <w:rPr>
          <w:rFonts w:ascii="Tahoma" w:hAnsi="Tahoma" w:cs="Tahoma"/>
        </w:rPr>
        <w:t>Исполнение Заявки на заключение Фьючерсного контракта,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sidRPr="005F702A">
        <w:rPr>
          <w:rFonts w:ascii="Tahoma" w:hAnsi="Tahoma" w:cs="Tahoma"/>
        </w:rPr>
        <w:t>, являющихся Срочными контрактами исполнения,</w:t>
      </w:r>
      <w:r w:rsidRPr="005F702A">
        <w:rPr>
          <w:rFonts w:ascii="Tahoma" w:hAnsi="Tahoma" w:cs="Tahoma"/>
        </w:rPr>
        <w:t xml:space="preserve"> в количестве, равном количеству акцептованных оферт на заключение Фьючерсного контракта, являющегося Расчетным контрактом с возможностью исполнения путем заключения иного срочного контракта. С момента исполнения такой Заявки указанные оферты считаются безотзывными до истечения срока для их акцепта.</w:t>
      </w:r>
    </w:p>
    <w:p w14:paraId="53620298" w14:textId="75FC2AB1" w:rsidR="00BF71AD" w:rsidRPr="005F702A" w:rsidRDefault="00F9087F" w:rsidP="00BF71AD">
      <w:pPr>
        <w:pStyle w:val="Point"/>
        <w:numPr>
          <w:ilvl w:val="0"/>
          <w:numId w:val="0"/>
        </w:numPr>
        <w:tabs>
          <w:tab w:val="num" w:pos="4901"/>
        </w:tabs>
        <w:spacing w:before="120"/>
        <w:ind w:left="567"/>
        <w:rPr>
          <w:rFonts w:ascii="Tahoma" w:hAnsi="Tahoma" w:cs="Tahoma"/>
        </w:rPr>
      </w:pPr>
      <w:bookmarkStart w:id="37" w:name="_Hlk194923072"/>
      <w:r w:rsidRPr="005F702A">
        <w:rPr>
          <w:rFonts w:ascii="Tahoma" w:hAnsi="Tahoma" w:cs="Tahoma"/>
        </w:rPr>
        <w:t>Заявка на заключение фьючерсных контрактов</w:t>
      </w:r>
      <w:r w:rsidR="00E16133" w:rsidRPr="005F702A">
        <w:rPr>
          <w:rFonts w:ascii="Tahoma" w:hAnsi="Tahoma" w:cs="Tahoma"/>
        </w:rPr>
        <w:t>, базисным активом которых являются ценные бумаги, также содержит оферты</w:t>
      </w:r>
      <w:r w:rsidR="00D26C34" w:rsidRPr="005F702A">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 </w:t>
      </w:r>
      <w:r w:rsidR="00BF71AD" w:rsidRPr="005F702A">
        <w:rPr>
          <w:rFonts w:ascii="Tahoma" w:hAnsi="Tahoma" w:cs="Tahoma"/>
        </w:rPr>
        <w:t>с соответствующими фьючерсными контрактами</w:t>
      </w:r>
      <w:r w:rsidR="00E16133" w:rsidRPr="005F702A">
        <w:rPr>
          <w:rFonts w:ascii="Tahoma" w:hAnsi="Tahoma" w:cs="Tahoma"/>
        </w:rPr>
        <w:t xml:space="preserve"> без подачи Участником торгов заявок, в случае </w:t>
      </w:r>
      <w:r w:rsidR="00C26790" w:rsidRPr="005F702A">
        <w:rPr>
          <w:rFonts w:ascii="Tahoma" w:hAnsi="Tahoma" w:cs="Tahoma"/>
        </w:rPr>
        <w:t>принятия Биржей решения об изменении параметров соответствующего Срочного контракта в связи с осуществлением</w:t>
      </w:r>
      <w:r w:rsidR="0068791F" w:rsidRPr="005F702A">
        <w:rPr>
          <w:rFonts w:ascii="Tahoma" w:hAnsi="Tahoma" w:cs="Tahoma"/>
        </w:rPr>
        <w:t xml:space="preserve"> </w:t>
      </w:r>
      <w:r w:rsidR="00D705F7" w:rsidRPr="005F702A">
        <w:rPr>
          <w:rFonts w:ascii="Tahoma" w:hAnsi="Tahoma" w:cs="Tahoma"/>
        </w:rPr>
        <w:t xml:space="preserve">либо </w:t>
      </w:r>
      <w:r w:rsidR="0068791F" w:rsidRPr="005F702A">
        <w:rPr>
          <w:rFonts w:ascii="Tahoma" w:hAnsi="Tahoma" w:cs="Tahoma"/>
        </w:rPr>
        <w:t>предстоящим осуществлением</w:t>
      </w:r>
      <w:r w:rsidR="00C26790" w:rsidRPr="005F702A">
        <w:rPr>
          <w:rFonts w:ascii="Tahoma" w:hAnsi="Tahoma" w:cs="Tahoma"/>
        </w:rPr>
        <w:t xml:space="preserve"> эмитентом корпоративных действий в отношении ценных бумаг</w:t>
      </w:r>
      <w:r w:rsidR="00D1113B" w:rsidRPr="005F702A">
        <w:rPr>
          <w:rFonts w:ascii="Tahoma" w:hAnsi="Tahoma" w:cs="Tahoma"/>
        </w:rPr>
        <w:t xml:space="preserve">, являющихся базисным активом соответствующего фьючерсного контракта. </w:t>
      </w:r>
      <w:r w:rsidR="00BF71AD" w:rsidRPr="005F702A">
        <w:rPr>
          <w:rFonts w:ascii="Tahoma" w:hAnsi="Tahoma" w:cs="Tahoma"/>
        </w:rPr>
        <w:t>Оферты на заключение</w:t>
      </w:r>
      <w:r w:rsidR="00777873" w:rsidRPr="005F702A">
        <w:rPr>
          <w:rFonts w:ascii="Tahoma" w:hAnsi="Tahoma" w:cs="Tahoma"/>
        </w:rPr>
        <w:t xml:space="preserve"> вышеуказанных фьючерсных контрактов</w:t>
      </w:r>
      <w:r w:rsidR="00BF71AD" w:rsidRPr="005F702A">
        <w:rPr>
          <w:rFonts w:ascii="Tahoma" w:hAnsi="Tahoma" w:cs="Tahoma"/>
        </w:rPr>
        <w:t xml:space="preserve"> считаются направленными на условиях данной Заявки, Спецификации данного </w:t>
      </w:r>
      <w:r w:rsidR="00777873" w:rsidRPr="005F702A">
        <w:rPr>
          <w:rFonts w:ascii="Tahoma" w:hAnsi="Tahoma" w:cs="Tahoma"/>
        </w:rPr>
        <w:t>ф</w:t>
      </w:r>
      <w:r w:rsidR="00BF71AD" w:rsidRPr="005F702A">
        <w:rPr>
          <w:rFonts w:ascii="Tahoma" w:hAnsi="Tahoma" w:cs="Tahoma"/>
        </w:rPr>
        <w:t>ьючерсного контракта</w:t>
      </w:r>
      <w:r w:rsidR="00777873" w:rsidRPr="005F702A">
        <w:rPr>
          <w:rFonts w:ascii="Tahoma" w:hAnsi="Tahoma" w:cs="Tahoma"/>
        </w:rPr>
        <w:t xml:space="preserve"> </w:t>
      </w:r>
      <w:r w:rsidR="00BF71AD" w:rsidRPr="005F702A">
        <w:rPr>
          <w:rFonts w:ascii="Tahoma" w:hAnsi="Tahoma" w:cs="Tahoma"/>
        </w:rPr>
        <w:t>и настоящих Правил</w:t>
      </w:r>
      <w:bookmarkEnd w:id="37"/>
      <w:r w:rsidR="00BF71AD" w:rsidRPr="005F702A">
        <w:rPr>
          <w:rFonts w:ascii="Tahoma" w:hAnsi="Tahoma" w:cs="Tahoma"/>
        </w:rPr>
        <w:t xml:space="preserve">. </w:t>
      </w:r>
    </w:p>
    <w:p w14:paraId="66C44972"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Заявка, содержащая оферты на заключение Опционных контрактов:</w:t>
      </w:r>
    </w:p>
    <w:p w14:paraId="134280D8"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вид Заявки (адресная / безадресная);</w:t>
      </w:r>
    </w:p>
    <w:p w14:paraId="79559D8E" w14:textId="159589D5"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5F702A" w:rsidRDefault="003D4E85"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648A4E8A"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Торговый идентификатор Участника торгов, подавшего Заявку;</w:t>
      </w:r>
    </w:p>
    <w:p w14:paraId="28F3EB03"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ИСД (в случае подачи заявки на основании поручения с использованием ИСД);</w:t>
      </w:r>
    </w:p>
    <w:p w14:paraId="308B94A1" w14:textId="547AA9D1"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Краткое наименование </w:t>
      </w:r>
      <w:r w:rsidR="00762C2A" w:rsidRPr="005F702A">
        <w:rPr>
          <w:rFonts w:ascii="Tahoma" w:hAnsi="Tahoma" w:cs="Tahoma"/>
        </w:rPr>
        <w:t xml:space="preserve">(код) </w:t>
      </w:r>
      <w:r w:rsidRPr="005F702A">
        <w:rPr>
          <w:rFonts w:ascii="Tahoma" w:hAnsi="Tahoma" w:cs="Tahoma"/>
        </w:rPr>
        <w:t xml:space="preserve">Участника торгов, которому адресована Заявка </w:t>
      </w:r>
      <w:r w:rsidR="00CA73D0" w:rsidRPr="005F702A">
        <w:rPr>
          <w:rFonts w:ascii="Tahoma" w:hAnsi="Tahoma" w:cs="Tahoma"/>
        </w:rPr>
        <w:t>или</w:t>
      </w:r>
      <w:r w:rsidR="00FF5E4E" w:rsidRPr="005F702A">
        <w:rPr>
          <w:rFonts w:ascii="Tahoma" w:hAnsi="Tahoma" w:cs="Tahoma"/>
        </w:rPr>
        <w:t xml:space="preserve"> уникальный код (уникальную последовательность букв, цифр или символов)</w:t>
      </w:r>
      <w:r w:rsidR="00762C2A" w:rsidRPr="005F702A">
        <w:rPr>
          <w:rFonts w:ascii="Tahoma" w:hAnsi="Tahoma" w:cs="Tahoma"/>
        </w:rPr>
        <w:t xml:space="preserve"> и краткое наименование (код) Клирингового центра</w:t>
      </w:r>
      <w:r w:rsidR="0068354F" w:rsidRPr="005F702A">
        <w:rPr>
          <w:rFonts w:ascii="Tahoma" w:hAnsi="Tahoma" w:cs="Tahoma"/>
        </w:rPr>
        <w:t xml:space="preserve">, </w:t>
      </w:r>
      <w:r w:rsidRPr="005F702A">
        <w:rPr>
          <w:rFonts w:ascii="Tahoma" w:hAnsi="Tahoma" w:cs="Tahoma"/>
        </w:rPr>
        <w:t>в случае подачи адресной Заявки</w:t>
      </w:r>
      <w:r w:rsidR="00C328BA" w:rsidRPr="005F702A">
        <w:rPr>
          <w:rFonts w:ascii="Tahoma" w:hAnsi="Tahoma" w:cs="Tahoma"/>
        </w:rPr>
        <w:t>;</w:t>
      </w:r>
    </w:p>
    <w:p w14:paraId="75D1A35A"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lastRenderedPageBreak/>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код (обозначение) Опционного контракта; </w:t>
      </w:r>
    </w:p>
    <w:p w14:paraId="42AE1857"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тип предложения (покупка или продажа); </w:t>
      </w:r>
    </w:p>
    <w:p w14:paraId="2BE889FD"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величину премии; </w:t>
      </w:r>
    </w:p>
    <w:p w14:paraId="1302743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количество оферт на заключение Опционных контрактов (объем предложения);</w:t>
      </w:r>
    </w:p>
    <w:p w14:paraId="603162DB" w14:textId="77777777" w:rsidR="00EA7751" w:rsidRPr="005F702A" w:rsidRDefault="00944687" w:rsidP="003A0D81">
      <w:pPr>
        <w:pStyle w:val="Pointmark2"/>
        <w:numPr>
          <w:ilvl w:val="0"/>
          <w:numId w:val="11"/>
        </w:numPr>
        <w:ind w:left="993"/>
        <w:rPr>
          <w:rFonts w:ascii="Tahoma" w:hAnsi="Tahoma" w:cs="Tahoma"/>
        </w:rPr>
      </w:pPr>
      <w:bookmarkStart w:id="38" w:name="_Hlk32858898"/>
      <w:r w:rsidRPr="005F702A">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8"/>
    <w:p w14:paraId="5EA20FCA" w14:textId="77777777" w:rsidR="00EA7751" w:rsidRPr="005F702A" w:rsidRDefault="00944687" w:rsidP="00EA7751">
      <w:pPr>
        <w:pStyle w:val="Text2"/>
        <w:ind w:left="567"/>
        <w:rPr>
          <w:rFonts w:ascii="Tahoma" w:hAnsi="Tahoma" w:cs="Tahoma"/>
        </w:rPr>
      </w:pPr>
      <w:r w:rsidRPr="005F702A">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5F702A" w:rsidRDefault="00944687" w:rsidP="00EA7751">
      <w:pPr>
        <w:pStyle w:val="Text2"/>
        <w:ind w:left="567"/>
        <w:rPr>
          <w:rFonts w:ascii="Tahoma" w:hAnsi="Tahoma" w:cs="Tahoma"/>
        </w:rPr>
      </w:pPr>
      <w:r w:rsidRPr="005F702A">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лимитированные Заявки на заключение Опционных контрактов.</w:t>
      </w:r>
    </w:p>
    <w:p w14:paraId="1D7C3DEA" w14:textId="254A97F1" w:rsidR="00D025C8" w:rsidRPr="005F702A" w:rsidRDefault="00D025C8" w:rsidP="00EA7751">
      <w:pPr>
        <w:pStyle w:val="Text2"/>
        <w:ind w:left="567"/>
        <w:rPr>
          <w:rFonts w:ascii="Tahoma" w:hAnsi="Tahoma" w:cs="Tahoma"/>
        </w:rPr>
      </w:pPr>
      <w:r w:rsidRPr="005F702A">
        <w:rPr>
          <w:rFonts w:ascii="Tahoma" w:hAnsi="Tahoma" w:cs="Tahoma"/>
        </w:rPr>
        <w:t>Специальный признак, предусмотренный настоящим подпунктом 7.16.2,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6EBEA0DF" w:rsidR="00EA7751" w:rsidRPr="005F702A" w:rsidRDefault="00944687" w:rsidP="00EA7751">
      <w:pPr>
        <w:pStyle w:val="Text2"/>
        <w:ind w:left="567"/>
        <w:rPr>
          <w:rFonts w:ascii="Tahoma" w:hAnsi="Tahoma" w:cs="Tahoma"/>
        </w:rPr>
      </w:pPr>
      <w:r w:rsidRPr="005F702A">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222E7C28" w14:textId="39370F79" w:rsidR="007D4CE4" w:rsidRPr="005F702A" w:rsidRDefault="007D4CE4" w:rsidP="00DD1783">
      <w:pPr>
        <w:pStyle w:val="Point"/>
        <w:numPr>
          <w:ilvl w:val="0"/>
          <w:numId w:val="0"/>
        </w:numPr>
        <w:tabs>
          <w:tab w:val="num" w:pos="4901"/>
        </w:tabs>
        <w:spacing w:before="120"/>
        <w:ind w:left="567"/>
        <w:rPr>
          <w:rFonts w:ascii="Tahoma" w:hAnsi="Tahoma" w:cs="Tahoma"/>
        </w:rPr>
      </w:pPr>
      <w:r w:rsidRPr="005F702A">
        <w:rPr>
          <w:rFonts w:ascii="Tahoma" w:hAnsi="Tahoma" w:cs="Tahoma"/>
        </w:rPr>
        <w:t>Заявка на заключение Опционных контрактов, базисным активом которых являются ценные бумаги, также содержит оферты</w:t>
      </w:r>
      <w:r w:rsidR="00D26C34" w:rsidRPr="005F702A">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w:t>
      </w:r>
      <w:r w:rsidRPr="005F702A">
        <w:rPr>
          <w:rFonts w:ascii="Tahoma" w:hAnsi="Tahoma" w:cs="Tahoma"/>
        </w:rPr>
        <w:t>, без подачи Участником торгов заявок, в случае принятия Биржей решения об изменении параметров Срочного контракта</w:t>
      </w:r>
      <w:r w:rsidR="00E234A3" w:rsidRPr="005F702A">
        <w:rPr>
          <w:rFonts w:ascii="Tahoma" w:hAnsi="Tahoma" w:cs="Tahoma"/>
        </w:rPr>
        <w:t xml:space="preserve"> </w:t>
      </w:r>
      <w:r w:rsidRPr="005F702A">
        <w:rPr>
          <w:rFonts w:ascii="Tahoma" w:hAnsi="Tahoma" w:cs="Tahoma"/>
        </w:rPr>
        <w:t>в связи с осуществлением</w:t>
      </w:r>
      <w:r w:rsidR="004C1716" w:rsidRPr="005F702A">
        <w:rPr>
          <w:rFonts w:ascii="Tahoma" w:hAnsi="Tahoma" w:cs="Tahoma"/>
        </w:rPr>
        <w:t xml:space="preserve"> </w:t>
      </w:r>
      <w:r w:rsidR="00D705F7" w:rsidRPr="005F702A">
        <w:rPr>
          <w:rFonts w:ascii="Tahoma" w:hAnsi="Tahoma" w:cs="Tahoma"/>
        </w:rPr>
        <w:t xml:space="preserve">или </w:t>
      </w:r>
      <w:r w:rsidR="004C1716" w:rsidRPr="005F702A">
        <w:rPr>
          <w:rFonts w:ascii="Tahoma" w:hAnsi="Tahoma" w:cs="Tahoma"/>
        </w:rPr>
        <w:t>предстоящим осуществлением</w:t>
      </w:r>
      <w:r w:rsidRPr="005F702A">
        <w:rPr>
          <w:rFonts w:ascii="Tahoma" w:hAnsi="Tahoma" w:cs="Tahoma"/>
        </w:rPr>
        <w:t xml:space="preserve"> эмитентом корпоративных действий в отношении ценных бумаг</w:t>
      </w:r>
      <w:r w:rsidR="006C620B" w:rsidRPr="005F702A">
        <w:rPr>
          <w:rFonts w:ascii="Tahoma" w:hAnsi="Tahoma" w:cs="Tahoma"/>
        </w:rPr>
        <w:t xml:space="preserve">, являющихся базисным активом соответствующего </w:t>
      </w:r>
      <w:r w:rsidR="001E2D97" w:rsidRPr="005F702A">
        <w:rPr>
          <w:rFonts w:ascii="Tahoma" w:hAnsi="Tahoma" w:cs="Tahoma"/>
        </w:rPr>
        <w:t xml:space="preserve">Опционного контракта. </w:t>
      </w:r>
      <w:r w:rsidR="00371390" w:rsidRPr="005F702A">
        <w:rPr>
          <w:rFonts w:ascii="Tahoma" w:hAnsi="Tahoma" w:cs="Tahoma"/>
        </w:rPr>
        <w:t xml:space="preserve">Оферты на заключение вышеуказанных Опционных контрактов считаются направленными на условиях данной Заявки, Спецификации данного опционного контракта и настоящих Правил. </w:t>
      </w:r>
    </w:p>
    <w:p w14:paraId="7A919039" w14:textId="5BBF815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Срок для акцепта оферты на заключение Фьючерсного контракта, содержащейся в Заявке на заключение Опционных контрактов, истекает в момент </w:t>
      </w:r>
      <w:r w:rsidR="00B34B79" w:rsidRPr="005F702A">
        <w:rPr>
          <w:rFonts w:ascii="Tahoma" w:hAnsi="Tahoma" w:cs="Tahoma"/>
        </w:rPr>
        <w:t>прекращения торгов</w:t>
      </w:r>
      <w:r w:rsidR="00F713C3" w:rsidRPr="005F702A">
        <w:rPr>
          <w:rFonts w:ascii="Tahoma" w:hAnsi="Tahoma" w:cs="Tahoma"/>
        </w:rPr>
        <w:t xml:space="preserve"> контрактом</w:t>
      </w:r>
      <w:r w:rsidR="0036574E" w:rsidRPr="005F702A">
        <w:rPr>
          <w:rFonts w:ascii="Tahoma" w:hAnsi="Tahoma" w:cs="Tahoma"/>
        </w:rPr>
        <w:t>, установленный Спецификацией соответствующего Срочного контракта</w:t>
      </w:r>
      <w:r w:rsidRPr="005F702A">
        <w:rPr>
          <w:rFonts w:ascii="Tahoma" w:hAnsi="Tahoma" w:cs="Tahoma"/>
        </w:rPr>
        <w:t xml:space="preserve"> </w:t>
      </w:r>
      <w:r w:rsidR="00AC06D8" w:rsidRPr="005F702A">
        <w:rPr>
          <w:rFonts w:ascii="Tahoma" w:hAnsi="Tahoma" w:cs="Tahoma"/>
        </w:rPr>
        <w:t xml:space="preserve">в </w:t>
      </w:r>
      <w:r w:rsidRPr="005F702A">
        <w:rPr>
          <w:rFonts w:ascii="Tahoma" w:hAnsi="Tahoma" w:cs="Tahoma"/>
        </w:rPr>
        <w:t>последн</w:t>
      </w:r>
      <w:r w:rsidR="000F07B5" w:rsidRPr="005F702A">
        <w:rPr>
          <w:rFonts w:ascii="Tahoma" w:hAnsi="Tahoma" w:cs="Tahoma"/>
        </w:rPr>
        <w:t>ий</w:t>
      </w:r>
      <w:r w:rsidRPr="005F702A">
        <w:rPr>
          <w:rFonts w:ascii="Tahoma" w:hAnsi="Tahoma" w:cs="Tahoma"/>
        </w:rPr>
        <w:t xml:space="preserve"> д</w:t>
      </w:r>
      <w:r w:rsidR="000F07B5" w:rsidRPr="005F702A">
        <w:rPr>
          <w:rFonts w:ascii="Tahoma" w:hAnsi="Tahoma" w:cs="Tahoma"/>
        </w:rPr>
        <w:t>ень</w:t>
      </w:r>
      <w:r w:rsidRPr="005F702A">
        <w:rPr>
          <w:rFonts w:ascii="Tahoma" w:hAnsi="Tahoma" w:cs="Tahoma"/>
        </w:rPr>
        <w:t xml:space="preserve">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w:t>
      </w:r>
      <w:r w:rsidRPr="005F702A">
        <w:rPr>
          <w:rFonts w:ascii="Tahoma" w:hAnsi="Tahoma" w:cs="Tahoma"/>
        </w:rPr>
        <w:lastRenderedPageBreak/>
        <w:t>исполнения такой Заявки указанные оферты считаются безотзывными до истечения срока для их акцепта.</w:t>
      </w:r>
    </w:p>
    <w:p w14:paraId="6513B80F" w14:textId="32CD9C1E" w:rsidR="00EA7751" w:rsidRPr="005F702A" w:rsidRDefault="00762C2A" w:rsidP="00EA7751">
      <w:pPr>
        <w:pStyle w:val="Point"/>
        <w:tabs>
          <w:tab w:val="num" w:pos="567"/>
        </w:tabs>
        <w:spacing w:before="120"/>
        <w:ind w:left="567" w:hanging="567"/>
        <w:rPr>
          <w:rFonts w:ascii="Tahoma" w:hAnsi="Tahoma" w:cs="Tahoma"/>
        </w:rPr>
      </w:pPr>
      <w:r w:rsidRPr="005F702A">
        <w:rPr>
          <w:rFonts w:ascii="Tahoma" w:hAnsi="Tahoma" w:cs="Tahoma"/>
        </w:rPr>
        <w:t>Безадресная з</w:t>
      </w:r>
      <w:r w:rsidR="00944687" w:rsidRPr="005F702A">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04D30039" w:rsidR="00EA7751" w:rsidRPr="005F702A" w:rsidRDefault="00944687">
      <w:pPr>
        <w:pStyle w:val="11"/>
        <w:numPr>
          <w:ilvl w:val="4"/>
          <w:numId w:val="3"/>
        </w:numPr>
        <w:tabs>
          <w:tab w:val="num" w:pos="1418"/>
        </w:tabs>
        <w:spacing w:before="120" w:beforeAutospacing="0"/>
        <w:ind w:left="1418" w:hanging="851"/>
        <w:rPr>
          <w:rFonts w:ascii="Tahoma" w:hAnsi="Tahoma" w:cs="Tahoma"/>
        </w:rPr>
      </w:pPr>
      <w:bookmarkStart w:id="39" w:name="_Ref278793820"/>
      <w:r w:rsidRPr="005F702A">
        <w:rPr>
          <w:rFonts w:ascii="Tahoma" w:hAnsi="Tahoma" w:cs="Tahoma"/>
        </w:rPr>
        <w:t xml:space="preserve">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w:t>
      </w:r>
      <w:r w:rsidR="00A24D01" w:rsidRPr="005F702A">
        <w:rPr>
          <w:rFonts w:ascii="Tahoma" w:hAnsi="Tahoma" w:cs="Tahoma"/>
        </w:rPr>
        <w:t xml:space="preserve">Торгового дня, </w:t>
      </w:r>
      <w:r w:rsidRPr="005F702A">
        <w:rPr>
          <w:rFonts w:ascii="Tahoma" w:hAnsi="Tahoma" w:cs="Tahoma"/>
        </w:rPr>
        <w:t>дата которого совпадает с датой, указанной в Заявке;</w:t>
      </w:r>
      <w:bookmarkEnd w:id="39"/>
      <w:r w:rsidRPr="005F702A">
        <w:rPr>
          <w:rFonts w:ascii="Tahoma" w:hAnsi="Tahoma" w:cs="Tahoma"/>
        </w:rPr>
        <w:t xml:space="preserve"> </w:t>
      </w:r>
    </w:p>
    <w:p w14:paraId="626680FD" w14:textId="5DF52360"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0" w:name="_Ref278793830"/>
      <w:r w:rsidRPr="005F702A">
        <w:rPr>
          <w:rFonts w:ascii="Tahoma" w:hAnsi="Tahoma" w:cs="Tahoma"/>
        </w:rPr>
        <w:t xml:space="preserve">если дата, указанная в Заявке, совпадает с датой Торгового дня, являющегося последним днем заключения указанного в Заявке Срочного контракта – </w:t>
      </w:r>
      <w:r w:rsidR="00DF4BB0" w:rsidRPr="005F702A">
        <w:rPr>
          <w:rFonts w:ascii="Tahoma" w:hAnsi="Tahoma" w:cs="Tahoma"/>
        </w:rPr>
        <w:t>в</w:t>
      </w:r>
      <w:r w:rsidR="00B552C0" w:rsidRPr="005F702A">
        <w:rPr>
          <w:rFonts w:ascii="Tahoma" w:hAnsi="Tahoma" w:cs="Tahoma"/>
        </w:rPr>
        <w:t xml:space="preserve"> момен</w:t>
      </w:r>
      <w:r w:rsidR="00663690">
        <w:rPr>
          <w:rFonts w:ascii="Tahoma" w:hAnsi="Tahoma" w:cs="Tahoma"/>
        </w:rPr>
        <w:t>т</w:t>
      </w:r>
      <w:r w:rsidR="00621A9B" w:rsidRPr="005F702A">
        <w:rPr>
          <w:rFonts w:ascii="Tahoma" w:hAnsi="Tahoma" w:cs="Tahoma"/>
        </w:rPr>
        <w:t xml:space="preserve"> прекращения торгов контрактом </w:t>
      </w:r>
      <w:r w:rsidR="000F07B5" w:rsidRPr="005F702A">
        <w:rPr>
          <w:rFonts w:ascii="Tahoma" w:hAnsi="Tahoma" w:cs="Tahoma"/>
        </w:rPr>
        <w:t xml:space="preserve">в соответствии с </w:t>
      </w:r>
      <w:r w:rsidR="00274F75" w:rsidRPr="005F702A">
        <w:rPr>
          <w:rFonts w:ascii="Tahoma" w:hAnsi="Tahoma" w:cs="Tahoma"/>
        </w:rPr>
        <w:t xml:space="preserve">положениями Спецификации соответствующего контракта, </w:t>
      </w:r>
      <w:r w:rsidR="00B552C0" w:rsidRPr="005F702A">
        <w:rPr>
          <w:rFonts w:ascii="Tahoma" w:hAnsi="Tahoma" w:cs="Tahoma"/>
        </w:rPr>
        <w:t>в</w:t>
      </w:r>
      <w:r w:rsidR="00663690">
        <w:rPr>
          <w:rFonts w:ascii="Tahoma" w:hAnsi="Tahoma" w:cs="Tahoma"/>
        </w:rPr>
        <w:t xml:space="preserve"> </w:t>
      </w:r>
      <w:r w:rsidRPr="005F702A">
        <w:rPr>
          <w:rFonts w:ascii="Tahoma" w:hAnsi="Tahoma" w:cs="Tahoma"/>
        </w:rPr>
        <w:t>Торгов</w:t>
      </w:r>
      <w:r w:rsidR="00B552C0" w:rsidRPr="005F702A">
        <w:rPr>
          <w:rFonts w:ascii="Tahoma" w:hAnsi="Tahoma" w:cs="Tahoma"/>
        </w:rPr>
        <w:t>ый</w:t>
      </w:r>
      <w:r w:rsidRPr="005F702A">
        <w:rPr>
          <w:rFonts w:ascii="Tahoma" w:hAnsi="Tahoma" w:cs="Tahoma"/>
        </w:rPr>
        <w:t xml:space="preserve"> д</w:t>
      </w:r>
      <w:r w:rsidR="00B552C0" w:rsidRPr="005F702A">
        <w:rPr>
          <w:rFonts w:ascii="Tahoma" w:hAnsi="Tahoma" w:cs="Tahoma"/>
        </w:rPr>
        <w:t>ень</w:t>
      </w:r>
      <w:r w:rsidRPr="005F702A">
        <w:rPr>
          <w:rFonts w:ascii="Tahoma" w:hAnsi="Tahoma" w:cs="Tahoma"/>
        </w:rPr>
        <w:t>, являющ</w:t>
      </w:r>
      <w:r w:rsidR="00B552C0" w:rsidRPr="005F702A">
        <w:rPr>
          <w:rFonts w:ascii="Tahoma" w:hAnsi="Tahoma" w:cs="Tahoma"/>
        </w:rPr>
        <w:t>ий</w:t>
      </w:r>
      <w:r w:rsidRPr="005F702A">
        <w:rPr>
          <w:rFonts w:ascii="Tahoma" w:hAnsi="Tahoma" w:cs="Tahoma"/>
        </w:rPr>
        <w:t>ся последним днем заключения данного Срочного контракта</w:t>
      </w:r>
      <w:r w:rsidR="00621A9B" w:rsidRPr="005F702A">
        <w:rPr>
          <w:rFonts w:ascii="Tahoma" w:hAnsi="Tahoma" w:cs="Tahoma"/>
        </w:rPr>
        <w:t xml:space="preserve"> и\или днем исполнения</w:t>
      </w:r>
      <w:r w:rsidRPr="005F702A">
        <w:rPr>
          <w:rFonts w:ascii="Tahoma" w:hAnsi="Tahoma" w:cs="Tahoma"/>
        </w:rPr>
        <w:t>;</w:t>
      </w:r>
      <w:bookmarkEnd w:id="40"/>
    </w:p>
    <w:p w14:paraId="362A905A" w14:textId="7D24F061" w:rsidR="0003676E"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Ref278793841"/>
      <w:r w:rsidRPr="005F702A">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w:t>
      </w:r>
      <w:r w:rsidR="000D53A1" w:rsidRPr="005F702A">
        <w:rPr>
          <w:rFonts w:ascii="Tahoma" w:hAnsi="Tahoma" w:cs="Tahoma"/>
        </w:rPr>
        <w:t xml:space="preserve"> – в момент времени, предусмотренный п. 7.21.2 настоящих Правил</w:t>
      </w:r>
      <w:r w:rsidR="00274F75" w:rsidRPr="005F702A">
        <w:rPr>
          <w:rFonts w:ascii="Tahoma" w:hAnsi="Tahoma" w:cs="Tahoma"/>
        </w:rPr>
        <w:t>;</w:t>
      </w:r>
    </w:p>
    <w:p w14:paraId="2C221206" w14:textId="4A2D34CE" w:rsidR="008F7C0A" w:rsidRPr="005F702A" w:rsidRDefault="0003676E"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2" w:name="_Hlk194923224"/>
      <w:r w:rsidRPr="005F702A">
        <w:rPr>
          <w:rFonts w:ascii="Tahoma" w:hAnsi="Tahoma" w:cs="Tahoma"/>
        </w:rPr>
        <w:t>если дата, указанная в Заявке, приходится на день</w:t>
      </w:r>
      <w:r w:rsidR="00AF17CA" w:rsidRPr="005F702A">
        <w:rPr>
          <w:rFonts w:ascii="Tahoma" w:hAnsi="Tahoma" w:cs="Tahoma"/>
        </w:rPr>
        <w:t>, являющийся днем, в который проводится Дополнительная сессия выходного дня,</w:t>
      </w:r>
      <w:r w:rsidRPr="005F702A">
        <w:rPr>
          <w:rFonts w:ascii="Tahoma" w:hAnsi="Tahoma" w:cs="Tahoma"/>
        </w:rPr>
        <w:t xml:space="preserve"> до даты Торгового дня, являющегося последним днем заключения указанного в Заявке Срочного контракта – по окончании Дополнительной торговой сессии выходного дня Рабочего дня, дата которого совпадает с датой, указанной в Заявке</w:t>
      </w:r>
      <w:r w:rsidR="00944687" w:rsidRPr="005F702A">
        <w:rPr>
          <w:rFonts w:ascii="Tahoma" w:hAnsi="Tahoma" w:cs="Tahoma"/>
        </w:rPr>
        <w:t>.</w:t>
      </w:r>
      <w:bookmarkEnd w:id="41"/>
    </w:p>
    <w:p w14:paraId="434F98EE" w14:textId="21C7743F" w:rsidR="00B72B3F" w:rsidRPr="005F702A" w:rsidRDefault="003E7BDC"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 xml:space="preserve">если Участником торгов было направлено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сессию выходного дня, заявка, с датой, указанной в </w:t>
      </w:r>
      <w:proofErr w:type="spellStart"/>
      <w:r w:rsidRPr="005F702A">
        <w:rPr>
          <w:rFonts w:ascii="Tahoma" w:hAnsi="Tahoma" w:cs="Tahoma"/>
        </w:rPr>
        <w:t>п.п</w:t>
      </w:r>
      <w:proofErr w:type="spellEnd"/>
      <w:r w:rsidRPr="005F702A">
        <w:rPr>
          <w:rFonts w:ascii="Tahoma" w:hAnsi="Tahoma" w:cs="Tahoma"/>
        </w:rPr>
        <w:t>. 7.21.4. настоящих Правил— по окончании Торгового дня, предшествующе</w:t>
      </w:r>
      <w:r w:rsidR="00F713C3" w:rsidRPr="005F702A">
        <w:rPr>
          <w:rFonts w:ascii="Tahoma" w:hAnsi="Tahoma" w:cs="Tahoma"/>
        </w:rPr>
        <w:t>го</w:t>
      </w:r>
      <w:r w:rsidRPr="005F702A">
        <w:rPr>
          <w:rFonts w:ascii="Tahoma" w:hAnsi="Tahoma" w:cs="Tahoma"/>
        </w:rPr>
        <w:t xml:space="preserve"> дате начала Дополнительной сессии выходного дня.</w:t>
      </w:r>
    </w:p>
    <w:bookmarkEnd w:id="42"/>
    <w:p w14:paraId="64ADE3A8" w14:textId="7416F670" w:rsidR="002F6DC8" w:rsidRPr="005F702A" w:rsidRDefault="00944687" w:rsidP="002F6DC8">
      <w:pPr>
        <w:pStyle w:val="Point"/>
        <w:tabs>
          <w:tab w:val="num" w:pos="567"/>
        </w:tabs>
        <w:spacing w:before="120"/>
        <w:ind w:left="567" w:hanging="567"/>
        <w:rPr>
          <w:rFonts w:ascii="Tahoma" w:hAnsi="Tahoma" w:cs="Tahoma"/>
        </w:rPr>
      </w:pPr>
      <w:r w:rsidRPr="005F702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5F702A">
        <w:rPr>
          <w:rFonts w:ascii="Tahoma" w:hAnsi="Tahoma" w:cs="Tahoma"/>
          <w:color w:val="000000"/>
        </w:rPr>
        <w:t>мейкера</w:t>
      </w:r>
      <w:proofErr w:type="spellEnd"/>
      <w:r w:rsidRPr="005F702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5F702A">
        <w:rPr>
          <w:rFonts w:ascii="Tahoma" w:hAnsi="Tahoma" w:cs="Tahoma"/>
          <w:color w:val="000000"/>
        </w:rPr>
        <w:t>мейкера</w:t>
      </w:r>
      <w:proofErr w:type="spellEnd"/>
      <w:r w:rsidRPr="005F702A">
        <w:rPr>
          <w:rFonts w:ascii="Tahoma" w:hAnsi="Tahoma" w:cs="Tahoma"/>
          <w:color w:val="000000"/>
        </w:rPr>
        <w:t xml:space="preserve">. </w:t>
      </w:r>
    </w:p>
    <w:p w14:paraId="455BD5C8" w14:textId="2FF91C67" w:rsidR="00EA7751" w:rsidRPr="005F702A" w:rsidRDefault="00944687" w:rsidP="00EA7751">
      <w:pPr>
        <w:pStyle w:val="Point"/>
        <w:tabs>
          <w:tab w:val="num" w:pos="567"/>
        </w:tabs>
        <w:spacing w:before="120"/>
        <w:ind w:left="567" w:hanging="567"/>
        <w:rPr>
          <w:rFonts w:ascii="Tahoma" w:hAnsi="Tahoma" w:cs="Tahoma"/>
          <w:color w:val="000000"/>
        </w:rPr>
      </w:pPr>
      <w:r w:rsidRPr="005F702A">
        <w:rPr>
          <w:rFonts w:ascii="Tahoma" w:hAnsi="Tahoma" w:cs="Tahoma"/>
          <w:color w:val="000000"/>
        </w:rPr>
        <w:t xml:space="preserve">В соответствии с требованиями законов и иных нормативных правовых актов Российской Федерации Биржа осуществляет фиксацию всех поступивших от Участников торгов Заявок (за исключением Синтетических заявок), включая фиксацию Заявок </w:t>
      </w:r>
      <w:r w:rsidRPr="005F702A">
        <w:rPr>
          <w:rFonts w:ascii="Tahoma" w:hAnsi="Tahoma" w:cs="Tahoma"/>
          <w:color w:val="000000"/>
          <w:lang w:val="en-US"/>
        </w:rPr>
        <w:t>RFS</w:t>
      </w:r>
      <w:r w:rsidRPr="005F702A">
        <w:rPr>
          <w:rFonts w:ascii="Tahoma" w:hAnsi="Tahoma" w:cs="Tahoma"/>
          <w:color w:val="000000"/>
        </w:rPr>
        <w:t xml:space="preserve">. </w:t>
      </w:r>
    </w:p>
    <w:p w14:paraId="6F253CC9" w14:textId="77777777" w:rsidR="00EA7751" w:rsidRPr="005F702A" w:rsidRDefault="00944687" w:rsidP="00EA7751">
      <w:pPr>
        <w:pStyle w:val="Point"/>
        <w:numPr>
          <w:ilvl w:val="0"/>
          <w:numId w:val="0"/>
        </w:numPr>
        <w:ind w:left="567"/>
      </w:pPr>
      <w:r w:rsidRPr="005F702A">
        <w:t xml:space="preserve">Сведения о Заявках, поданных Участниками торгов и не прошедших регистрацию в Реестре заявок (соответственно, имеющих статус незарегистрированных заявок), фиксируются в Реестре транзакций. </w:t>
      </w:r>
    </w:p>
    <w:p w14:paraId="0299D0C7" w14:textId="77777777" w:rsidR="00EA7751" w:rsidRPr="005F702A" w:rsidRDefault="00944687" w:rsidP="00EA7751">
      <w:pPr>
        <w:pStyle w:val="Point"/>
        <w:numPr>
          <w:ilvl w:val="0"/>
          <w:numId w:val="0"/>
        </w:numPr>
        <w:tabs>
          <w:tab w:val="num" w:pos="567"/>
        </w:tabs>
        <w:spacing w:before="120"/>
        <w:ind w:left="567"/>
        <w:rPr>
          <w:rFonts w:ascii="Tahoma" w:hAnsi="Tahoma" w:cs="Tahoma"/>
          <w:color w:val="000000"/>
        </w:rPr>
      </w:pPr>
      <w:r w:rsidRPr="005F702A">
        <w:rPr>
          <w:rFonts w:ascii="Tahoma" w:hAnsi="Tahoma" w:cs="Tahoma"/>
          <w:color w:val="000000"/>
        </w:rPr>
        <w:t xml:space="preserve">Реестр транзакций формируется в электронной форме после окончания торгов и содержит информацию об уникальном коде Заявки, дате и времени фиксации Заявки, а также причине отказа в регистрации Заявки в Реестре заявок. </w:t>
      </w:r>
    </w:p>
    <w:p w14:paraId="61EB092E" w14:textId="77777777" w:rsidR="00EA7751" w:rsidRPr="005F702A" w:rsidRDefault="00944687" w:rsidP="00EA7751">
      <w:pPr>
        <w:pStyle w:val="Point"/>
        <w:numPr>
          <w:ilvl w:val="0"/>
          <w:numId w:val="0"/>
        </w:numPr>
        <w:tabs>
          <w:tab w:val="num" w:pos="1074"/>
        </w:tabs>
        <w:spacing w:before="120"/>
        <w:ind w:left="567"/>
        <w:rPr>
          <w:rFonts w:ascii="Tahoma" w:hAnsi="Tahoma" w:cs="Tahoma"/>
          <w:color w:val="000000"/>
        </w:rPr>
      </w:pPr>
      <w:r w:rsidRPr="005F702A">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sidRPr="005F702A">
        <w:rPr>
          <w:rFonts w:ascii="Tahoma" w:hAnsi="Tahoma" w:cs="Tahoma"/>
        </w:rPr>
        <w:t>5</w:t>
      </w:r>
      <w:r w:rsidRPr="005F702A">
        <w:rPr>
          <w:rFonts w:ascii="Tahoma" w:hAnsi="Tahoma" w:cs="Tahoma"/>
        </w:rPr>
        <w:t xml:space="preserve"> настоящих Правил, а также за исключением периода приостановки Торгов.</w:t>
      </w:r>
    </w:p>
    <w:p w14:paraId="7F40AEEB" w14:textId="77777777" w:rsidR="00EA7751" w:rsidRPr="005F702A" w:rsidRDefault="00944687" w:rsidP="00EA7751">
      <w:pPr>
        <w:pStyle w:val="Point"/>
        <w:tabs>
          <w:tab w:val="num" w:pos="567"/>
        </w:tabs>
        <w:spacing w:before="120"/>
        <w:ind w:left="567" w:hanging="567"/>
        <w:rPr>
          <w:rFonts w:ascii="Tahoma" w:hAnsi="Tahoma" w:cs="Tahoma"/>
        </w:rPr>
      </w:pPr>
      <w:bookmarkStart w:id="43" w:name="_Ref278793665"/>
      <w:r w:rsidRPr="005F702A">
        <w:rPr>
          <w:rFonts w:ascii="Tahoma" w:hAnsi="Tahoma" w:cs="Tahoma"/>
        </w:rPr>
        <w:t>Поданная Заявка не регистрируется Биржей в Реестре заявок, если:</w:t>
      </w:r>
      <w:bookmarkEnd w:id="43"/>
    </w:p>
    <w:p w14:paraId="6F8366AD" w14:textId="682B9B69" w:rsidR="00EA7751" w:rsidRPr="005F702A" w:rsidRDefault="00944687" w:rsidP="00EA7751">
      <w:pPr>
        <w:pStyle w:val="11"/>
        <w:numPr>
          <w:ilvl w:val="4"/>
          <w:numId w:val="3"/>
        </w:numPr>
        <w:tabs>
          <w:tab w:val="num" w:pos="1418"/>
        </w:tabs>
        <w:spacing w:before="120" w:beforeAutospacing="0"/>
        <w:ind w:left="1418" w:hanging="851"/>
        <w:rPr>
          <w:rFonts w:ascii="Tahoma" w:hAnsi="Tahoma" w:cs="Tahoma"/>
        </w:rPr>
      </w:pPr>
      <w:r w:rsidRPr="005F702A">
        <w:rPr>
          <w:rFonts w:ascii="Tahoma" w:hAnsi="Tahoma" w:cs="Tahoma"/>
        </w:rPr>
        <w:t>Заявка не содержит хотя бы одного из условий, определяемых в соответствии с пунктами 7.1</w:t>
      </w:r>
      <w:r w:rsidR="003F5723" w:rsidRPr="005F702A">
        <w:rPr>
          <w:rFonts w:ascii="Tahoma" w:hAnsi="Tahoma" w:cs="Tahoma"/>
        </w:rPr>
        <w:t>5</w:t>
      </w:r>
      <w:r w:rsidRPr="005F702A">
        <w:rPr>
          <w:rFonts w:ascii="Tahoma" w:hAnsi="Tahoma" w:cs="Tahoma"/>
        </w:rPr>
        <w:t xml:space="preserve"> и 7.1</w:t>
      </w:r>
      <w:r w:rsidR="003F5723" w:rsidRPr="005F702A">
        <w:rPr>
          <w:rFonts w:ascii="Tahoma" w:hAnsi="Tahoma" w:cs="Tahoma"/>
        </w:rPr>
        <w:t>6</w:t>
      </w:r>
      <w:r w:rsidRPr="005F702A">
        <w:rPr>
          <w:rFonts w:ascii="Tahoma" w:hAnsi="Tahoma" w:cs="Tahoma"/>
        </w:rPr>
        <w:t xml:space="preserve"> настоящих Правил;</w:t>
      </w:r>
    </w:p>
    <w:p w14:paraId="1F06FE0D" w14:textId="7777777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5F702A"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lastRenderedPageBreak/>
        <w:t>У</w:t>
      </w:r>
      <w:r w:rsidR="00944687" w:rsidRPr="005F702A">
        <w:rPr>
          <w:rFonts w:ascii="Tahoma" w:hAnsi="Tahoma" w:cs="Tahoma"/>
        </w:rPr>
        <w:t xml:space="preserve">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 за исключением Синтетических заявок, формируемых Клиринговым центром; </w:t>
      </w:r>
    </w:p>
    <w:p w14:paraId="5F5C3CDB" w14:textId="7777777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5F702A" w:rsidRDefault="00944687" w:rsidP="00EA7751">
      <w:pPr>
        <w:pStyle w:val="11"/>
        <w:numPr>
          <w:ilvl w:val="4"/>
          <w:numId w:val="3"/>
        </w:numPr>
        <w:tabs>
          <w:tab w:val="num" w:pos="1418"/>
          <w:tab w:val="num" w:pos="1843"/>
        </w:tabs>
        <w:spacing w:before="120" w:beforeAutospacing="0" w:after="0" w:afterAutospacing="0"/>
        <w:ind w:left="1418" w:hanging="851"/>
        <w:rPr>
          <w:rFonts w:ascii="Tahoma" w:hAnsi="Tahoma" w:cs="Tahoma"/>
        </w:rPr>
      </w:pPr>
      <w:r w:rsidRPr="005F702A">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Pr="005F702A"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5F702A">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5F702A" w:rsidRDefault="00E21D4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5F702A">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p>
    <w:p w14:paraId="5E066D7F" w14:textId="7777777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Заявка подана в нарушение ограничений, установленных в Торговой системе в соответствии с Условиями ИТО</w:t>
      </w:r>
      <w:r w:rsidRPr="005F702A">
        <w:rPr>
          <w:rFonts w:ascii="Tahoma" w:hAnsi="Tahoma" w:cs="Tahoma"/>
          <w:color w:val="FF0000"/>
        </w:rPr>
        <w:t xml:space="preserve"> </w:t>
      </w:r>
      <w:r w:rsidRPr="005F702A">
        <w:rPr>
          <w:rFonts w:ascii="Tahoma" w:hAnsi="Tahoma" w:cs="Tahoma"/>
        </w:rPr>
        <w:t>и/или иными внутренними документами Технического центра и/или настоящими Правилами;</w:t>
      </w:r>
    </w:p>
    <w:p w14:paraId="37A37E33" w14:textId="5C6C0893"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4" w:name="_Hlk115356025"/>
      <w:r w:rsidRPr="005F702A">
        <w:rPr>
          <w:rFonts w:ascii="Tahoma" w:hAnsi="Tahoma" w:cs="Tahoma"/>
        </w:rPr>
        <w:t xml:space="preserve">Биржей установлено в отношении определенных Срочных контрактов ограничение на подачу Заявок в </w:t>
      </w:r>
      <w:r w:rsidR="0058065A" w:rsidRPr="005F702A">
        <w:rPr>
          <w:rFonts w:ascii="Tahoma" w:hAnsi="Tahoma" w:cs="Tahoma"/>
        </w:rPr>
        <w:t>Д</w:t>
      </w:r>
      <w:r w:rsidRPr="005F702A">
        <w:rPr>
          <w:rFonts w:ascii="Tahoma" w:hAnsi="Tahoma" w:cs="Tahoma"/>
        </w:rPr>
        <w:t>ополнительную торговую сессию текущего Рабочего дня</w:t>
      </w:r>
      <w:r w:rsidR="0074372D" w:rsidRPr="005F702A">
        <w:rPr>
          <w:rFonts w:ascii="Tahoma" w:hAnsi="Tahoma" w:cs="Tahoma"/>
        </w:rPr>
        <w:t xml:space="preserve"> или в период проведения Аукциона открытия</w:t>
      </w:r>
      <w:r w:rsidR="00F26BE7" w:rsidRPr="005F702A">
        <w:rPr>
          <w:rFonts w:ascii="Tahoma" w:hAnsi="Tahoma" w:cs="Tahoma"/>
        </w:rPr>
        <w:t xml:space="preserve"> в соответствии с п. 6.5.4 настоящих Правил</w:t>
      </w:r>
      <w:r w:rsidR="0044217B" w:rsidRPr="005F702A">
        <w:rPr>
          <w:rFonts w:ascii="Tahoma" w:hAnsi="Tahoma" w:cs="Tahoma"/>
        </w:rPr>
        <w:t>, а также в случае, предусмотренном абзацем 5 пункта 7.1</w:t>
      </w:r>
      <w:r w:rsidR="003F5723" w:rsidRPr="005F702A">
        <w:rPr>
          <w:rFonts w:ascii="Tahoma" w:hAnsi="Tahoma" w:cs="Tahoma"/>
        </w:rPr>
        <w:t>5</w:t>
      </w:r>
      <w:r w:rsidR="0044217B" w:rsidRPr="005F702A">
        <w:rPr>
          <w:rFonts w:ascii="Tahoma" w:hAnsi="Tahoma" w:cs="Tahoma"/>
        </w:rPr>
        <w:t xml:space="preserve"> настоящих Правил; </w:t>
      </w:r>
      <w:bookmarkEnd w:id="44"/>
    </w:p>
    <w:p w14:paraId="3791CAE4" w14:textId="04945E0D" w:rsidR="00A44121" w:rsidRPr="005F702A" w:rsidRDefault="00DF0874"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5" w:name="_Hlk211008374"/>
      <w:r w:rsidRPr="005F702A">
        <w:rPr>
          <w:rFonts w:ascii="Tahoma" w:hAnsi="Tahoma" w:cs="Tahoma"/>
        </w:rPr>
        <w:t xml:space="preserve">Заявка на заключение Контракта, предназначенного для квалифицированных инвесторов, подана </w:t>
      </w:r>
      <w:r w:rsidR="00316803" w:rsidRPr="005F702A">
        <w:rPr>
          <w:rFonts w:ascii="Tahoma" w:hAnsi="Tahoma" w:cs="Tahoma"/>
        </w:rPr>
        <w:t>У</w:t>
      </w:r>
      <w:r w:rsidRPr="005F702A">
        <w:rPr>
          <w:rFonts w:ascii="Tahoma" w:hAnsi="Tahoma" w:cs="Tahoma"/>
        </w:rPr>
        <w:t>частником торгов, не являющимся квалифицированным инвестором, или действующим за счет клиента, не являющегося квалифицированным инвестором;</w:t>
      </w:r>
    </w:p>
    <w:bookmarkEnd w:id="45"/>
    <w:p w14:paraId="162D34EF" w14:textId="77777777" w:rsidR="00EA7751" w:rsidRPr="005F702A" w:rsidRDefault="00944687" w:rsidP="00EA7751">
      <w:pPr>
        <w:pStyle w:val="11"/>
        <w:numPr>
          <w:ilvl w:val="4"/>
          <w:numId w:val="3"/>
        </w:numPr>
        <w:tabs>
          <w:tab w:val="num" w:pos="1418"/>
          <w:tab w:val="num" w:pos="2127"/>
        </w:tabs>
        <w:spacing w:before="120" w:beforeAutospacing="0" w:after="0" w:afterAutospacing="0"/>
        <w:ind w:left="1418" w:hanging="851"/>
        <w:rPr>
          <w:rFonts w:ascii="Tahoma" w:hAnsi="Tahoma" w:cs="Tahoma"/>
        </w:rPr>
      </w:pPr>
      <w:r w:rsidRPr="005F702A">
        <w:rPr>
          <w:rFonts w:ascii="Tahoma" w:hAnsi="Tahoma" w:cs="Tahoma"/>
        </w:rPr>
        <w:t>Заявка подана в нарушение иных ограничений, установленных Биржей.</w:t>
      </w:r>
    </w:p>
    <w:p w14:paraId="5F547676" w14:textId="7457C2CC" w:rsidR="00EA7751" w:rsidRPr="005F702A" w:rsidRDefault="00944687" w:rsidP="00EA7751">
      <w:pPr>
        <w:pStyle w:val="Point"/>
        <w:tabs>
          <w:tab w:val="num" w:pos="567"/>
        </w:tabs>
        <w:spacing w:before="120"/>
        <w:ind w:left="567" w:hanging="567"/>
        <w:rPr>
          <w:rFonts w:ascii="Tahoma" w:hAnsi="Tahoma" w:cs="Tahoma"/>
        </w:rPr>
      </w:pPr>
      <w:bookmarkStart w:id="46" w:name="_Hlk211008536"/>
      <w:r w:rsidRPr="005F702A">
        <w:rPr>
          <w:rFonts w:ascii="Tahoma" w:hAnsi="Tahoma" w:cs="Tahoma"/>
        </w:rPr>
        <w:t xml:space="preserve">Активная заявка удаляется Биржей из Торговой системы по окончании </w:t>
      </w:r>
      <w:r w:rsidR="003E7BDC" w:rsidRPr="005F702A">
        <w:rPr>
          <w:rFonts w:ascii="Tahoma" w:hAnsi="Tahoma" w:cs="Tahoma"/>
        </w:rPr>
        <w:t>К</w:t>
      </w:r>
      <w:r w:rsidRPr="005F702A">
        <w:rPr>
          <w:rFonts w:ascii="Tahoma" w:hAnsi="Tahoma" w:cs="Tahoma"/>
        </w:rPr>
        <w:t>лиринговой сессии</w:t>
      </w:r>
      <w:r w:rsidR="00442BAB" w:rsidRPr="005F702A">
        <w:rPr>
          <w:rFonts w:ascii="Tahoma" w:hAnsi="Tahoma" w:cs="Tahoma"/>
        </w:rPr>
        <w:t xml:space="preserve"> </w:t>
      </w:r>
      <w:r w:rsidR="00442BAB" w:rsidRPr="005F702A">
        <w:rPr>
          <w:rFonts w:ascii="Tahoma" w:hAnsi="Tahoma" w:cs="Tahoma"/>
          <w:lang w:val="en-US"/>
        </w:rPr>
        <w:t>mark</w:t>
      </w:r>
      <w:r w:rsidR="00442BAB" w:rsidRPr="00663690">
        <w:rPr>
          <w:rFonts w:ascii="Tahoma" w:hAnsi="Tahoma" w:cs="Tahoma"/>
        </w:rPr>
        <w:t>-</w:t>
      </w:r>
      <w:r w:rsidR="00442BAB" w:rsidRPr="005F702A">
        <w:rPr>
          <w:rFonts w:ascii="Tahoma" w:hAnsi="Tahoma" w:cs="Tahoma"/>
          <w:lang w:val="en-US"/>
        </w:rPr>
        <w:t>to</w:t>
      </w:r>
      <w:r w:rsidR="00442BAB" w:rsidRPr="00663690">
        <w:rPr>
          <w:rFonts w:ascii="Tahoma" w:hAnsi="Tahoma" w:cs="Tahoma"/>
        </w:rPr>
        <w:t>-</w:t>
      </w:r>
      <w:r w:rsidR="00442BAB" w:rsidRPr="005F702A">
        <w:rPr>
          <w:rFonts w:ascii="Tahoma" w:hAnsi="Tahoma" w:cs="Tahoma"/>
          <w:lang w:val="en-US"/>
        </w:rPr>
        <w:t>market</w:t>
      </w:r>
      <w:r w:rsidRPr="005F702A">
        <w:rPr>
          <w:rFonts w:ascii="Tahoma" w:hAnsi="Tahoma" w:cs="Tahoma"/>
        </w:rPr>
        <w:t xml:space="preserve">, если выполняется хотя бы одно из следующих условий: </w:t>
      </w:r>
    </w:p>
    <w:p w14:paraId="46516B34" w14:textId="137B625E" w:rsidR="00EA7751" w:rsidRPr="005F702A" w:rsidRDefault="00762C2A" w:rsidP="00EA7751">
      <w:pPr>
        <w:pStyle w:val="11"/>
        <w:numPr>
          <w:ilvl w:val="4"/>
          <w:numId w:val="3"/>
        </w:numPr>
        <w:tabs>
          <w:tab w:val="num" w:pos="1418"/>
        </w:tabs>
        <w:spacing w:before="120" w:beforeAutospacing="0"/>
        <w:ind w:left="1418" w:hanging="851"/>
        <w:rPr>
          <w:rFonts w:ascii="Tahoma" w:hAnsi="Tahoma" w:cs="Tahoma"/>
        </w:rPr>
      </w:pPr>
      <w:r w:rsidRPr="005F702A">
        <w:rPr>
          <w:rFonts w:ascii="Tahoma" w:hAnsi="Tahoma" w:cs="Tahoma"/>
        </w:rPr>
        <w:t>У</w:t>
      </w:r>
      <w:r w:rsidR="00944687" w:rsidRPr="005F702A">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0A96D917" w:rsidR="00EA7751" w:rsidRPr="005F702A"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Ц</w:t>
      </w:r>
      <w:r w:rsidR="00944687" w:rsidRPr="005F702A">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5169DA04" w:rsidR="00EA7751" w:rsidRPr="005F702A"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П</w:t>
      </w:r>
      <w:r w:rsidR="00944687" w:rsidRPr="005F702A">
        <w:rPr>
          <w:rFonts w:ascii="Tahoma" w:hAnsi="Tahoma" w:cs="Tahoma"/>
        </w:rPr>
        <w:t xml:space="preserve">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w:t>
      </w:r>
      <w:r w:rsidR="000F07B5" w:rsidRPr="005F702A">
        <w:rPr>
          <w:rFonts w:ascii="Tahoma" w:hAnsi="Tahoma" w:cs="Tahoma"/>
        </w:rPr>
        <w:t>К</w:t>
      </w:r>
      <w:r w:rsidR="00944687" w:rsidRPr="005F702A">
        <w:rPr>
          <w:rFonts w:ascii="Tahoma" w:hAnsi="Tahoma" w:cs="Tahoma"/>
        </w:rPr>
        <w:t xml:space="preserve">лиринговой сессии </w:t>
      </w:r>
      <w:r w:rsidR="00695E40" w:rsidRPr="005F702A">
        <w:rPr>
          <w:rFonts w:ascii="Tahoma" w:hAnsi="Tahoma" w:cs="Tahoma"/>
          <w:lang w:val="en-US"/>
        </w:rPr>
        <w:t>mark</w:t>
      </w:r>
      <w:r w:rsidR="00695E40" w:rsidRPr="00663690">
        <w:rPr>
          <w:rFonts w:ascii="Tahoma" w:hAnsi="Tahoma" w:cs="Tahoma"/>
        </w:rPr>
        <w:t>-</w:t>
      </w:r>
      <w:r w:rsidR="00695E40" w:rsidRPr="005F702A">
        <w:rPr>
          <w:rFonts w:ascii="Tahoma" w:hAnsi="Tahoma" w:cs="Tahoma"/>
          <w:lang w:val="en-US"/>
        </w:rPr>
        <w:t>to</w:t>
      </w:r>
      <w:r w:rsidR="00695E40" w:rsidRPr="00663690">
        <w:rPr>
          <w:rFonts w:ascii="Tahoma" w:hAnsi="Tahoma" w:cs="Tahoma"/>
        </w:rPr>
        <w:t>-</w:t>
      </w:r>
      <w:r w:rsidR="00695E40" w:rsidRPr="005F702A">
        <w:rPr>
          <w:rFonts w:ascii="Tahoma" w:hAnsi="Tahoma" w:cs="Tahoma"/>
          <w:lang w:val="en-US"/>
        </w:rPr>
        <w:t>market</w:t>
      </w:r>
      <w:r w:rsidR="00695E40" w:rsidRPr="00663690">
        <w:rPr>
          <w:rFonts w:ascii="Tahoma" w:hAnsi="Tahoma" w:cs="Tahoma"/>
        </w:rPr>
        <w:t xml:space="preserve"> </w:t>
      </w:r>
      <w:r w:rsidR="00944687" w:rsidRPr="005F702A">
        <w:rPr>
          <w:rFonts w:ascii="Tahoma" w:hAnsi="Tahoma" w:cs="Tahoma"/>
        </w:rPr>
        <w:t>в порядке, установленном Правилами клиринга;</w:t>
      </w:r>
    </w:p>
    <w:p w14:paraId="3713714D" w14:textId="0709CD27" w:rsidR="00EA7751" w:rsidRPr="005F702A"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П</w:t>
      </w:r>
      <w:r w:rsidR="00944687" w:rsidRPr="005F702A">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sidRPr="005F702A">
        <w:rPr>
          <w:rFonts w:ascii="Tahoma" w:hAnsi="Tahoma" w:cs="Tahoma"/>
        </w:rPr>
        <w:t>;</w:t>
      </w:r>
    </w:p>
    <w:p w14:paraId="7FEE759A" w14:textId="4B91BE3E"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7" w:name="_Hlk115794740"/>
      <w:r w:rsidRPr="005F702A">
        <w:rPr>
          <w:rFonts w:ascii="Tahoma" w:hAnsi="Tahoma" w:cs="Tahoma"/>
        </w:rPr>
        <w:t xml:space="preserve">Биржей установлено ограничение на подачу Заявок в </w:t>
      </w:r>
      <w:r w:rsidR="0058065A" w:rsidRPr="005F702A">
        <w:rPr>
          <w:rFonts w:ascii="Tahoma" w:hAnsi="Tahoma" w:cs="Tahoma"/>
        </w:rPr>
        <w:t>Д</w:t>
      </w:r>
      <w:r w:rsidRPr="005F702A">
        <w:rPr>
          <w:rFonts w:ascii="Tahoma" w:hAnsi="Tahoma" w:cs="Tahoma"/>
        </w:rPr>
        <w:t xml:space="preserve">ополнительную торговую сессию </w:t>
      </w:r>
      <w:r w:rsidR="00621A9B" w:rsidRPr="005F702A">
        <w:rPr>
          <w:rFonts w:ascii="Tahoma" w:hAnsi="Tahoma" w:cs="Tahoma"/>
        </w:rPr>
        <w:t>следующего</w:t>
      </w:r>
      <w:r w:rsidRPr="005F702A">
        <w:rPr>
          <w:rFonts w:ascii="Tahoma" w:hAnsi="Tahoma" w:cs="Tahoma"/>
        </w:rPr>
        <w:t xml:space="preserve"> </w:t>
      </w:r>
      <w:r w:rsidR="00621A9B" w:rsidRPr="005F702A">
        <w:rPr>
          <w:rFonts w:ascii="Tahoma" w:hAnsi="Tahoma" w:cs="Tahoma"/>
        </w:rPr>
        <w:t>Торгового</w:t>
      </w:r>
      <w:r w:rsidRPr="005F702A">
        <w:rPr>
          <w:rFonts w:ascii="Tahoma" w:hAnsi="Tahoma" w:cs="Tahoma"/>
        </w:rPr>
        <w:t xml:space="preserve"> дня</w:t>
      </w:r>
      <w:r w:rsidR="00033AF7" w:rsidRPr="005F702A">
        <w:rPr>
          <w:rFonts w:ascii="Tahoma" w:hAnsi="Tahoma" w:cs="Tahoma"/>
        </w:rPr>
        <w:t xml:space="preserve"> </w:t>
      </w:r>
      <w:r w:rsidRPr="005F702A">
        <w:rPr>
          <w:rFonts w:ascii="Tahoma" w:hAnsi="Tahoma" w:cs="Tahoma"/>
        </w:rPr>
        <w:t>в отношении Срочного контракта, на заключение которого направлена Активная заявка</w:t>
      </w:r>
      <w:r w:rsidR="00C328BA" w:rsidRPr="005F702A">
        <w:rPr>
          <w:rFonts w:ascii="Tahoma" w:hAnsi="Tahoma" w:cs="Tahoma"/>
        </w:rPr>
        <w:t>;</w:t>
      </w:r>
    </w:p>
    <w:p w14:paraId="241BDF3A" w14:textId="67CAAB95" w:rsidR="00E21D47" w:rsidRPr="005F702A"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lastRenderedPageBreak/>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7"/>
    <w:bookmarkEnd w:id="46"/>
    <w:p w14:paraId="7A22A4F4" w14:textId="4F976239"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color w:val="000000"/>
        </w:rPr>
        <w:t>Биржа</w:t>
      </w:r>
      <w:r w:rsidRPr="005F702A">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5F702A">
        <w:rPr>
          <w:rFonts w:ascii="Tahoma" w:hAnsi="Tahoma" w:cs="Tahoma"/>
        </w:rPr>
        <w:t>Запро</w:t>
      </w:r>
      <w:proofErr w:type="spellEnd"/>
      <w:r w:rsidRPr="005F702A">
        <w:rPr>
          <w:rFonts w:ascii="Tahoma" w:hAnsi="Tahoma" w:cs="Tahoma"/>
          <w:lang w:val="en-US"/>
        </w:rPr>
        <w:t>c</w:t>
      </w:r>
      <w:r w:rsidRPr="005F702A">
        <w:rPr>
          <w:rFonts w:ascii="Tahoma" w:hAnsi="Tahoma" w:cs="Tahoma"/>
        </w:rPr>
        <w:t xml:space="preserve"> котировки </w:t>
      </w:r>
      <w:r w:rsidRPr="005F702A">
        <w:rPr>
          <w:rFonts w:ascii="Tahoma" w:hAnsi="Tahoma" w:cs="Tahoma"/>
          <w:lang w:val="en-US"/>
        </w:rPr>
        <w:t>RFS</w:t>
      </w:r>
      <w:r w:rsidRPr="005F702A">
        <w:rPr>
          <w:rFonts w:ascii="Tahoma" w:hAnsi="Tahoma" w:cs="Tahoma"/>
        </w:rPr>
        <w:t xml:space="preserve"> / Котировку </w:t>
      </w:r>
      <w:r w:rsidRPr="005F702A">
        <w:rPr>
          <w:rFonts w:ascii="Tahoma" w:hAnsi="Tahoma" w:cs="Tahoma"/>
          <w:lang w:val="en-US"/>
        </w:rPr>
        <w:t>RFS</w:t>
      </w:r>
      <w:r w:rsidRPr="005F702A">
        <w:rPr>
          <w:rFonts w:ascii="Tahoma" w:hAnsi="Tahoma" w:cs="Tahoma"/>
        </w:rPr>
        <w:t xml:space="preserve"> из Системы котировок </w:t>
      </w:r>
      <w:r w:rsidRPr="005F702A">
        <w:rPr>
          <w:rFonts w:ascii="Tahoma" w:hAnsi="Tahoma" w:cs="Tahoma"/>
          <w:lang w:val="en-US"/>
        </w:rPr>
        <w:t>RFS</w:t>
      </w:r>
      <w:r w:rsidRPr="005F702A">
        <w:rPr>
          <w:rFonts w:ascii="Tahoma" w:hAnsi="Tahoma" w:cs="Tahoma"/>
        </w:rPr>
        <w:t xml:space="preserve"> (в т. ч. Запрос котировок </w:t>
      </w:r>
      <w:r w:rsidRPr="005F702A">
        <w:rPr>
          <w:rFonts w:ascii="Tahoma" w:hAnsi="Tahoma" w:cs="Tahoma"/>
          <w:lang w:val="en-US"/>
        </w:rPr>
        <w:t>RFS</w:t>
      </w:r>
      <w:r w:rsidRPr="005F702A">
        <w:rPr>
          <w:rFonts w:ascii="Tahoma" w:hAnsi="Tahoma" w:cs="Tahoma"/>
        </w:rPr>
        <w:t xml:space="preserve"> / Котировку </w:t>
      </w:r>
      <w:r w:rsidRPr="005F702A">
        <w:rPr>
          <w:rFonts w:ascii="Tahoma" w:hAnsi="Tahoma" w:cs="Tahoma"/>
          <w:lang w:val="en-US"/>
        </w:rPr>
        <w:t>RFS</w:t>
      </w:r>
      <w:r w:rsidRPr="005F702A">
        <w:rPr>
          <w:rFonts w:ascii="Tahoma" w:hAnsi="Tahoma" w:cs="Tahoma"/>
        </w:rPr>
        <w:t xml:space="preserve">,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 или Идентификатору КМП, с использованием которого была передана Активная заявка / Запрос котировок </w:t>
      </w:r>
      <w:r w:rsidRPr="005F702A">
        <w:rPr>
          <w:rFonts w:ascii="Tahoma" w:hAnsi="Tahoma" w:cs="Tahoma"/>
          <w:lang w:val="en-US"/>
        </w:rPr>
        <w:t>RFS</w:t>
      </w:r>
      <w:r w:rsidRPr="005F702A">
        <w:rPr>
          <w:rFonts w:ascii="Tahoma" w:hAnsi="Tahoma" w:cs="Tahoma"/>
        </w:rPr>
        <w:t xml:space="preserve"> / Котировка </w:t>
      </w:r>
      <w:r w:rsidRPr="005F702A">
        <w:rPr>
          <w:rFonts w:ascii="Tahoma" w:hAnsi="Tahoma" w:cs="Tahoma"/>
          <w:lang w:val="en-US"/>
        </w:rPr>
        <w:t>RFS</w:t>
      </w:r>
      <w:r w:rsidRPr="005F702A">
        <w:rPr>
          <w:rFonts w:ascii="Tahoma" w:hAnsi="Tahoma" w:cs="Tahoma"/>
        </w:rPr>
        <w:t>.</w:t>
      </w:r>
    </w:p>
    <w:p w14:paraId="1E1F2957" w14:textId="77777777" w:rsidR="00EA7751" w:rsidRPr="005F702A" w:rsidRDefault="00944687" w:rsidP="00EA7751">
      <w:pPr>
        <w:pStyle w:val="Text2"/>
        <w:ind w:left="567"/>
        <w:rPr>
          <w:rFonts w:ascii="Tahoma" w:hAnsi="Tahoma" w:cs="Tahoma"/>
        </w:rPr>
      </w:pPr>
      <w:r w:rsidRPr="005F702A">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5F702A">
        <w:rPr>
          <w:rFonts w:ascii="Tahoma" w:hAnsi="Tahoma" w:cs="Tahoma"/>
          <w:lang w:val="en-US"/>
        </w:rPr>
        <w:t>RFS</w:t>
      </w:r>
      <w:r w:rsidRPr="005F702A">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5F702A" w:rsidRDefault="00944687" w:rsidP="00EA7751">
      <w:pPr>
        <w:pStyle w:val="Point"/>
        <w:tabs>
          <w:tab w:val="num" w:pos="142"/>
        </w:tabs>
        <w:ind w:left="567" w:hanging="567"/>
        <w:rPr>
          <w:rFonts w:ascii="Tahoma" w:hAnsi="Tahoma" w:cs="Tahoma"/>
        </w:rPr>
      </w:pPr>
      <w:bookmarkStart w:id="48" w:name="_Hlk125624046"/>
      <w:r w:rsidRPr="005F702A">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sidRPr="005F702A">
        <w:rPr>
          <w:rFonts w:ascii="Tahoma" w:hAnsi="Tahoma" w:cs="Tahoma"/>
        </w:rPr>
        <w:t>ем</w:t>
      </w:r>
      <w:r w:rsidRPr="005F702A">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8"/>
      <w:r w:rsidRPr="005F702A">
        <w:rPr>
          <w:rFonts w:ascii="Tahoma" w:hAnsi="Tahoma" w:cs="Tahoma"/>
        </w:rPr>
        <w:t xml:space="preserve"> </w:t>
      </w:r>
    </w:p>
    <w:p w14:paraId="0827A3C8" w14:textId="77777777" w:rsidR="00EA7751" w:rsidRPr="005F702A" w:rsidRDefault="00944687" w:rsidP="00EA7751">
      <w:pPr>
        <w:pStyle w:val="Point"/>
        <w:tabs>
          <w:tab w:val="num" w:pos="142"/>
        </w:tabs>
        <w:ind w:left="567" w:hanging="567"/>
        <w:rPr>
          <w:rFonts w:ascii="Tahoma" w:hAnsi="Tahoma" w:cs="Tahoma"/>
        </w:rPr>
      </w:pPr>
      <w:r w:rsidRPr="005F702A">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4D4C4249"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5F702A">
        <w:rPr>
          <w:rFonts w:ascii="Tahoma" w:hAnsi="Tahoma" w:cs="Tahoma"/>
        </w:rPr>
        <w:t>неаннулирование</w:t>
      </w:r>
      <w:proofErr w:type="spellEnd"/>
      <w:r w:rsidRPr="005F702A">
        <w:rPr>
          <w:rFonts w:ascii="Tahoma" w:hAnsi="Tahoma" w:cs="Tahoma"/>
        </w:rPr>
        <w:t xml:space="preserve"> (</w:t>
      </w:r>
      <w:proofErr w:type="spellStart"/>
      <w:r w:rsidRPr="005F702A">
        <w:rPr>
          <w:rFonts w:ascii="Tahoma" w:hAnsi="Tahoma" w:cs="Tahoma"/>
        </w:rPr>
        <w:t>неудаление</w:t>
      </w:r>
      <w:proofErr w:type="spellEnd"/>
      <w:r w:rsidRPr="005F702A">
        <w:rPr>
          <w:rFonts w:ascii="Tahoma" w:hAnsi="Tahoma" w:cs="Tahoma"/>
        </w:rPr>
        <w:t xml:space="preserve">) Активных заявок / Запросов котировок </w:t>
      </w:r>
      <w:r w:rsidRPr="005F702A">
        <w:rPr>
          <w:rFonts w:ascii="Tahoma" w:hAnsi="Tahoma" w:cs="Tahoma"/>
          <w:lang w:val="en-US"/>
        </w:rPr>
        <w:t>RFS</w:t>
      </w:r>
      <w:r w:rsidRPr="005F702A">
        <w:rPr>
          <w:rFonts w:ascii="Tahoma" w:hAnsi="Tahoma" w:cs="Tahoma"/>
        </w:rPr>
        <w:t xml:space="preserve"> / Котировок </w:t>
      </w:r>
      <w:r w:rsidRPr="005F702A">
        <w:rPr>
          <w:rFonts w:ascii="Tahoma" w:hAnsi="Tahoma" w:cs="Tahoma"/>
          <w:lang w:val="en-US"/>
        </w:rPr>
        <w:t>RFS</w:t>
      </w:r>
      <w:r w:rsidRPr="005F702A">
        <w:rPr>
          <w:rFonts w:ascii="Tahoma" w:hAnsi="Tahoma" w:cs="Tahoma"/>
        </w:rPr>
        <w:t>. Помимо случаев, установленных в пунктах 7.2</w:t>
      </w:r>
      <w:r w:rsidR="003F5723" w:rsidRPr="005F702A">
        <w:rPr>
          <w:rFonts w:ascii="Tahoma" w:hAnsi="Tahoma" w:cs="Tahoma"/>
        </w:rPr>
        <w:t>1</w:t>
      </w:r>
      <w:r w:rsidRPr="005F702A">
        <w:rPr>
          <w:rFonts w:ascii="Tahoma" w:hAnsi="Tahoma" w:cs="Tahoma"/>
        </w:rPr>
        <w:t>, 7.3</w:t>
      </w:r>
      <w:r w:rsidR="00A45502">
        <w:rPr>
          <w:rFonts w:ascii="Tahoma" w:hAnsi="Tahoma" w:cs="Tahoma"/>
        </w:rPr>
        <w:t>5</w:t>
      </w:r>
      <w:r w:rsidRPr="005F702A">
        <w:rPr>
          <w:rFonts w:ascii="Tahoma" w:hAnsi="Tahoma" w:cs="Tahoma"/>
        </w:rPr>
        <w:t>, 7.3</w:t>
      </w:r>
      <w:r w:rsidR="00A45502">
        <w:rPr>
          <w:rFonts w:ascii="Tahoma" w:hAnsi="Tahoma" w:cs="Tahoma"/>
        </w:rPr>
        <w:t>6</w:t>
      </w:r>
      <w:r w:rsidRPr="005F702A">
        <w:rPr>
          <w:rFonts w:ascii="Tahoma" w:hAnsi="Tahoma" w:cs="Tahoma"/>
        </w:rPr>
        <w:t>, 7.3</w:t>
      </w:r>
      <w:r w:rsidR="00A45502">
        <w:rPr>
          <w:rFonts w:ascii="Tahoma" w:hAnsi="Tahoma" w:cs="Tahoma"/>
        </w:rPr>
        <w:t>7</w:t>
      </w:r>
      <w:r w:rsidRPr="005F702A">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5F702A" w:rsidRDefault="00944687" w:rsidP="00EA7751">
      <w:pPr>
        <w:pStyle w:val="Point"/>
        <w:tabs>
          <w:tab w:val="num" w:pos="567"/>
        </w:tabs>
        <w:spacing w:before="120"/>
        <w:ind w:left="567" w:hanging="567"/>
        <w:rPr>
          <w:rFonts w:ascii="Tahoma" w:hAnsi="Tahoma" w:cs="Tahoma"/>
        </w:rPr>
      </w:pPr>
      <w:bookmarkStart w:id="49" w:name="_Hlk125624207"/>
      <w:r w:rsidRPr="005F702A">
        <w:rPr>
          <w:rFonts w:ascii="Tahoma" w:hAnsi="Tahoma" w:cs="Tahoma"/>
        </w:rPr>
        <w:t>Реестр заявок содержит следующие сведения:</w:t>
      </w:r>
    </w:p>
    <w:p w14:paraId="50486D83" w14:textId="77777777" w:rsidR="00EA7751" w:rsidRPr="005F702A" w:rsidRDefault="00944687" w:rsidP="003A0D81">
      <w:pPr>
        <w:pStyle w:val="Pointmark2"/>
        <w:numPr>
          <w:ilvl w:val="0"/>
          <w:numId w:val="21"/>
        </w:numPr>
        <w:ind w:left="993" w:hanging="426"/>
        <w:rPr>
          <w:rFonts w:ascii="Tahoma" w:hAnsi="Tahoma" w:cs="Tahoma"/>
        </w:rPr>
      </w:pPr>
      <w:r w:rsidRPr="005F702A">
        <w:rPr>
          <w:rFonts w:ascii="Tahoma" w:hAnsi="Tahoma" w:cs="Tahoma"/>
        </w:rPr>
        <w:t>идентификационный номер Заявки;</w:t>
      </w:r>
    </w:p>
    <w:p w14:paraId="059E22AC"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уникальный код Заявки в реестре транзакций (за исключением Синтетических заявок);</w:t>
      </w:r>
    </w:p>
    <w:p w14:paraId="1EA4C487"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 (обозначение) Фьючерсного контракта или Опционного контракта;</w:t>
      </w:r>
    </w:p>
    <w:p w14:paraId="5D2776D5" w14:textId="77777777" w:rsidR="00762C2A" w:rsidRPr="005F702A" w:rsidRDefault="00944687" w:rsidP="003A0D81">
      <w:pPr>
        <w:pStyle w:val="Pointmark2"/>
        <w:numPr>
          <w:ilvl w:val="0"/>
          <w:numId w:val="11"/>
        </w:numPr>
        <w:ind w:left="993"/>
        <w:rPr>
          <w:rFonts w:ascii="Tahoma" w:hAnsi="Tahoma" w:cs="Tahoma"/>
        </w:rPr>
      </w:pPr>
      <w:r w:rsidRPr="005F702A">
        <w:rPr>
          <w:rFonts w:ascii="Tahoma" w:hAnsi="Tahoma" w:cs="Tahoma"/>
        </w:rPr>
        <w:t>Торговый идентификатор или Идентификатор КМП</w:t>
      </w:r>
      <w:r w:rsidR="00762C2A" w:rsidRPr="005F702A">
        <w:rPr>
          <w:rFonts w:ascii="Tahoma" w:hAnsi="Tahoma" w:cs="Tahoma"/>
        </w:rPr>
        <w:t>;</w:t>
      </w:r>
    </w:p>
    <w:p w14:paraId="321430AE" w14:textId="1E101355"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w:t>
      </w:r>
      <w:r w:rsidRPr="005F702A">
        <w:rPr>
          <w:rFonts w:ascii="Tahoma" w:hAnsi="Tahoma" w:cs="Tahoma"/>
        </w:rPr>
        <w:lastRenderedPageBreak/>
        <w:t>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4AABDAD3" w14:textId="0F8B60BB" w:rsidR="000D5BF0" w:rsidRPr="005F702A" w:rsidRDefault="00944687" w:rsidP="000D5BF0">
      <w:pPr>
        <w:pStyle w:val="Pointmark2"/>
        <w:numPr>
          <w:ilvl w:val="0"/>
          <w:numId w:val="11"/>
        </w:numPr>
        <w:ind w:left="993"/>
        <w:rPr>
          <w:rFonts w:ascii="Tahoma" w:hAnsi="Tahoma" w:cs="Tahoma"/>
        </w:rPr>
      </w:pPr>
      <w:r w:rsidRPr="005F702A">
        <w:rPr>
          <w:rFonts w:ascii="Tahoma" w:hAnsi="Tahoma" w:cs="Tahoma"/>
        </w:rPr>
        <w:t>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5F702A">
        <w:rPr>
          <w:rFonts w:ascii="Tahoma" w:hAnsi="Tahoma" w:cs="Tahoma"/>
        </w:rPr>
        <w:t xml:space="preserve"> </w:t>
      </w:r>
    </w:p>
    <w:p w14:paraId="646A1E52" w14:textId="7996132E" w:rsidR="004539C3" w:rsidRPr="005F702A" w:rsidRDefault="006402CD" w:rsidP="000D5BF0">
      <w:pPr>
        <w:pStyle w:val="Pointmark2"/>
        <w:numPr>
          <w:ilvl w:val="0"/>
          <w:numId w:val="11"/>
        </w:numPr>
        <w:ind w:left="993"/>
        <w:rPr>
          <w:rFonts w:ascii="Tahoma" w:hAnsi="Tahoma" w:cs="Tahoma"/>
        </w:rPr>
      </w:pPr>
      <w:r w:rsidRPr="005F702A">
        <w:rPr>
          <w:rFonts w:ascii="Tahoma" w:hAnsi="Tahoma" w:cs="Tahoma"/>
        </w:rPr>
        <w:t xml:space="preserve">Уникальная последовательность букв, цифр или символов, присвоенных участником торгов (в случае подачи адресной заявки с указанием уникального кода); </w:t>
      </w:r>
    </w:p>
    <w:p w14:paraId="495705A2"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ИСД (в случае подачи Заявки на основании поручения с использованием ИСД);</w:t>
      </w:r>
    </w:p>
    <w:p w14:paraId="2A800686"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подана во исполнение обязательств Маркет-</w:t>
      </w:r>
      <w:proofErr w:type="spellStart"/>
      <w:r w:rsidRPr="005F702A">
        <w:rPr>
          <w:rFonts w:ascii="Tahoma" w:hAnsi="Tahoma" w:cs="Tahoma"/>
        </w:rPr>
        <w:t>мейкера</w:t>
      </w:r>
      <w:proofErr w:type="spellEnd"/>
      <w:r w:rsidRPr="005F702A">
        <w:rPr>
          <w:rFonts w:ascii="Tahoma" w:hAnsi="Tahoma" w:cs="Tahoma"/>
        </w:rPr>
        <w:t xml:space="preserve"> (если такая Заявка подана во исполнение указанных обязательств); </w:t>
      </w:r>
    </w:p>
    <w:p w14:paraId="0C870106"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Заявкой RFS (если Заявка является Заявкой RFS);</w:t>
      </w:r>
    </w:p>
    <w:p w14:paraId="323EFB74"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Pr="005F702A" w:rsidRDefault="003D4E85" w:rsidP="003A0D81">
      <w:pPr>
        <w:pStyle w:val="Pointmark2"/>
        <w:numPr>
          <w:ilvl w:val="0"/>
          <w:numId w:val="11"/>
        </w:numPr>
        <w:ind w:left="993"/>
        <w:rPr>
          <w:rFonts w:ascii="Tahoma" w:hAnsi="Tahoma" w:cs="Tahoma"/>
        </w:rPr>
      </w:pPr>
      <w:r w:rsidRPr="005F702A">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номер всплывающей части Заявки (если Заявка является айсберг – заявкой);</w:t>
      </w:r>
    </w:p>
    <w:p w14:paraId="01A759DD"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вид Заявки (адресная / безадресная);</w:t>
      </w:r>
    </w:p>
    <w:p w14:paraId="0C2F1D7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дата и время регистрации Заявки;</w:t>
      </w:r>
    </w:p>
    <w:p w14:paraId="06D9B40B"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дата и время исполнения (отзыва, аннулирования (удаления) Заявки);</w:t>
      </w:r>
    </w:p>
    <w:p w14:paraId="769B955B"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результат объявления Заявки (на исполнении, исполнена частично, исполнена, отозвана, аннулирована (удалена) и т.д.);</w:t>
      </w:r>
    </w:p>
    <w:p w14:paraId="49BDBA4C" w14:textId="5B22BB89"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причина аннулирования заявки</w:t>
      </w:r>
      <w:r w:rsidR="00F16A10" w:rsidRPr="005F702A">
        <w:rPr>
          <w:rFonts w:ascii="Tahoma" w:hAnsi="Tahoma" w:cs="Tahoma"/>
        </w:rPr>
        <w:t>;</w:t>
      </w:r>
    </w:p>
    <w:p w14:paraId="32AB452E" w14:textId="060A7109" w:rsidR="00895D40" w:rsidRPr="005F702A" w:rsidRDefault="00F12123" w:rsidP="0065446B">
      <w:pPr>
        <w:pStyle w:val="Pointmark2"/>
        <w:numPr>
          <w:ilvl w:val="0"/>
          <w:numId w:val="40"/>
        </w:numPr>
        <w:ind w:left="993" w:hanging="371"/>
        <w:rPr>
          <w:rFonts w:ascii="Tahoma" w:hAnsi="Tahoma" w:cs="Tahoma"/>
        </w:rPr>
      </w:pPr>
      <w:r w:rsidRPr="005F702A">
        <w:rPr>
          <w:rFonts w:ascii="Tahoma" w:hAnsi="Tahoma" w:cs="Tahoma"/>
        </w:rPr>
        <w:t>иные сведения</w:t>
      </w:r>
      <w:bookmarkEnd w:id="49"/>
      <w:r w:rsidRPr="005F702A">
        <w:rPr>
          <w:rFonts w:ascii="Tahoma" w:hAnsi="Tahoma" w:cs="Tahoma"/>
        </w:rPr>
        <w:t xml:space="preserve">. </w:t>
      </w:r>
    </w:p>
    <w:p w14:paraId="4826D8C3" w14:textId="487A2D0A"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Участник торгов в ходе Торгов может подавать новые Заявки (за исключением случаев, предусмотренных пункт</w:t>
      </w:r>
      <w:r w:rsidR="008A2B5B" w:rsidRPr="005F702A">
        <w:rPr>
          <w:rFonts w:ascii="Tahoma" w:hAnsi="Tahoma" w:cs="Tahoma"/>
        </w:rPr>
        <w:t>ами</w:t>
      </w:r>
      <w:r w:rsidR="00A271C7" w:rsidRPr="005F702A">
        <w:rPr>
          <w:rFonts w:ascii="Tahoma" w:hAnsi="Tahoma" w:cs="Tahoma"/>
        </w:rPr>
        <w:t xml:space="preserve"> 6.5.4 и </w:t>
      </w:r>
      <w:r w:rsidRPr="005F702A">
        <w:rPr>
          <w:rFonts w:ascii="Tahoma" w:hAnsi="Tahoma" w:cs="Tahoma"/>
        </w:rPr>
        <w:t>7.2</w:t>
      </w:r>
      <w:r w:rsidR="003F5723" w:rsidRPr="005F702A">
        <w:rPr>
          <w:rFonts w:ascii="Tahoma" w:hAnsi="Tahoma" w:cs="Tahoma"/>
        </w:rPr>
        <w:t>4</w:t>
      </w:r>
      <w:r w:rsidRPr="005F702A">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56D6C736" w14:textId="64D03CF7" w:rsidR="00EA7751" w:rsidRPr="005F702A" w:rsidRDefault="00944687" w:rsidP="00EA7751">
      <w:pPr>
        <w:pStyle w:val="Point"/>
        <w:tabs>
          <w:tab w:val="num" w:pos="567"/>
        </w:tabs>
        <w:spacing w:before="120"/>
        <w:ind w:left="567" w:hanging="567"/>
        <w:rPr>
          <w:rFonts w:ascii="Tahoma" w:hAnsi="Tahoma" w:cs="Tahoma"/>
        </w:rPr>
      </w:pPr>
      <w:bookmarkStart w:id="50" w:name="_Hlk211009461"/>
      <w:r w:rsidRPr="005F702A">
        <w:rPr>
          <w:rFonts w:ascii="Tahoma" w:hAnsi="Tahoma" w:cs="Tahoma"/>
        </w:rPr>
        <w:t xml:space="preserve">По окончании Торгового дня </w:t>
      </w:r>
      <w:r w:rsidR="000F07B5" w:rsidRPr="005F702A">
        <w:rPr>
          <w:rFonts w:ascii="Tahoma" w:hAnsi="Tahoma" w:cs="Tahoma"/>
        </w:rPr>
        <w:t xml:space="preserve">в ходе клиринговой сессии </w:t>
      </w:r>
      <w:r w:rsidR="000F07B5" w:rsidRPr="005F702A">
        <w:rPr>
          <w:rFonts w:ascii="Tahoma" w:hAnsi="Tahoma" w:cs="Tahoma"/>
          <w:lang w:val="en-US"/>
        </w:rPr>
        <w:t>mark</w:t>
      </w:r>
      <w:r w:rsidR="000F07B5" w:rsidRPr="00663690">
        <w:rPr>
          <w:rFonts w:ascii="Tahoma" w:hAnsi="Tahoma" w:cs="Tahoma"/>
        </w:rPr>
        <w:t>-</w:t>
      </w:r>
      <w:r w:rsidR="000F07B5" w:rsidRPr="005F702A">
        <w:rPr>
          <w:rFonts w:ascii="Tahoma" w:hAnsi="Tahoma" w:cs="Tahoma"/>
          <w:lang w:val="en-US"/>
        </w:rPr>
        <w:t>to</w:t>
      </w:r>
      <w:r w:rsidR="000F07B5" w:rsidRPr="00663690">
        <w:rPr>
          <w:rFonts w:ascii="Tahoma" w:hAnsi="Tahoma" w:cs="Tahoma"/>
        </w:rPr>
        <w:t>-</w:t>
      </w:r>
      <w:r w:rsidR="000F07B5" w:rsidRPr="005F702A">
        <w:rPr>
          <w:rFonts w:ascii="Tahoma" w:hAnsi="Tahoma" w:cs="Tahoma"/>
          <w:lang w:val="en-US"/>
        </w:rPr>
        <w:t>market</w:t>
      </w:r>
      <w:r w:rsidR="000F07B5" w:rsidRPr="00663690">
        <w:rPr>
          <w:rFonts w:ascii="Tahoma" w:hAnsi="Tahoma" w:cs="Tahoma"/>
        </w:rPr>
        <w:t xml:space="preserve"> </w:t>
      </w:r>
      <w:r w:rsidRPr="005F702A">
        <w:rPr>
          <w:rFonts w:ascii="Tahoma" w:hAnsi="Tahoma" w:cs="Tahoma"/>
        </w:rPr>
        <w:t xml:space="preserve">Биржей из Торговой системы удаляются все Активные заявки, в которых не указана дата окончания срока их действия. </w:t>
      </w:r>
    </w:p>
    <w:p w14:paraId="08A55410" w14:textId="5C80657C" w:rsidR="00EA7751" w:rsidRPr="005F702A" w:rsidRDefault="003558AB" w:rsidP="00EA7751">
      <w:pPr>
        <w:pStyle w:val="Point"/>
        <w:tabs>
          <w:tab w:val="num" w:pos="567"/>
        </w:tabs>
        <w:spacing w:before="120"/>
        <w:ind w:left="567" w:hanging="567"/>
        <w:rPr>
          <w:rFonts w:ascii="Tahoma" w:hAnsi="Tahoma" w:cs="Tahoma"/>
        </w:rPr>
      </w:pPr>
      <w:bookmarkStart w:id="51" w:name="_Hlk211010029"/>
      <w:bookmarkEnd w:id="50"/>
      <w:r w:rsidRPr="005F702A">
        <w:rPr>
          <w:rFonts w:ascii="Tahoma" w:hAnsi="Tahoma" w:cs="Tahoma"/>
        </w:rPr>
        <w:t>По окончании Торгового дня</w:t>
      </w:r>
      <w:r w:rsidR="000F07B5" w:rsidRPr="00663690">
        <w:rPr>
          <w:rFonts w:ascii="Tahoma" w:hAnsi="Tahoma" w:cs="Tahoma"/>
        </w:rPr>
        <w:t xml:space="preserve"> </w:t>
      </w:r>
      <w:r w:rsidR="000F07B5" w:rsidRPr="005F702A">
        <w:rPr>
          <w:rFonts w:ascii="Tahoma" w:hAnsi="Tahoma" w:cs="Tahoma"/>
        </w:rPr>
        <w:t xml:space="preserve">в ходе клиринговой сессии </w:t>
      </w:r>
      <w:r w:rsidR="000F07B5" w:rsidRPr="005F702A">
        <w:rPr>
          <w:rFonts w:ascii="Tahoma" w:hAnsi="Tahoma" w:cs="Tahoma"/>
          <w:lang w:val="en-US"/>
        </w:rPr>
        <w:t>mark</w:t>
      </w:r>
      <w:r w:rsidR="000F07B5" w:rsidRPr="005F702A">
        <w:rPr>
          <w:rFonts w:ascii="Tahoma" w:hAnsi="Tahoma" w:cs="Tahoma"/>
        </w:rPr>
        <w:t>-</w:t>
      </w:r>
      <w:r w:rsidR="000F07B5" w:rsidRPr="005F702A">
        <w:rPr>
          <w:rFonts w:ascii="Tahoma" w:hAnsi="Tahoma" w:cs="Tahoma"/>
          <w:lang w:val="en-US"/>
        </w:rPr>
        <w:t>to</w:t>
      </w:r>
      <w:r w:rsidR="000F07B5" w:rsidRPr="005F702A">
        <w:rPr>
          <w:rFonts w:ascii="Tahoma" w:hAnsi="Tahoma" w:cs="Tahoma"/>
        </w:rPr>
        <w:t>-</w:t>
      </w:r>
      <w:r w:rsidR="000F07B5" w:rsidRPr="005F702A">
        <w:rPr>
          <w:rFonts w:ascii="Tahoma" w:hAnsi="Tahoma" w:cs="Tahoma"/>
          <w:lang w:val="en-US"/>
        </w:rPr>
        <w:t>market</w:t>
      </w:r>
      <w:r w:rsidRPr="005F702A">
        <w:rPr>
          <w:rFonts w:ascii="Tahoma" w:hAnsi="Tahoma" w:cs="Tahoma"/>
        </w:rPr>
        <w:t xml:space="preserve"> Биржей из Торговой системы </w:t>
      </w:r>
      <w:r w:rsidR="00944687" w:rsidRPr="005F702A">
        <w:rPr>
          <w:rFonts w:ascii="Tahoma" w:hAnsi="Tahoma" w:cs="Tahoma"/>
        </w:rPr>
        <w:t>удаляются:</w:t>
      </w:r>
    </w:p>
    <w:p w14:paraId="49969D70" w14:textId="06A5E627"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lastRenderedPageBreak/>
        <w:t>все Активные заявки с датой окончания срока действия, установленной согласно подпункту 7.2</w:t>
      </w:r>
      <w:r w:rsidR="003F5723" w:rsidRPr="005F702A">
        <w:rPr>
          <w:rFonts w:ascii="Tahoma" w:hAnsi="Tahoma" w:cs="Tahoma"/>
        </w:rPr>
        <w:t>1</w:t>
      </w:r>
      <w:r w:rsidRPr="005F702A">
        <w:rPr>
          <w:rFonts w:ascii="Tahoma" w:hAnsi="Tahoma" w:cs="Tahoma"/>
        </w:rPr>
        <w:t>.1 настоящих Правил</w:t>
      </w:r>
      <w:r w:rsidR="00DB4038" w:rsidRPr="005F702A">
        <w:rPr>
          <w:rFonts w:ascii="Tahoma" w:hAnsi="Tahoma" w:cs="Tahoma"/>
        </w:rPr>
        <w:t xml:space="preserve">, </w:t>
      </w:r>
      <w:r w:rsidRPr="005F702A">
        <w:rPr>
          <w:rFonts w:ascii="Tahoma" w:hAnsi="Tahoma" w:cs="Tahoma"/>
        </w:rPr>
        <w:t xml:space="preserve">и </w:t>
      </w:r>
      <w:r w:rsidR="003558AB" w:rsidRPr="005F702A">
        <w:rPr>
          <w:rFonts w:ascii="Tahoma" w:hAnsi="Tahoma" w:cs="Tahoma"/>
        </w:rPr>
        <w:t xml:space="preserve">с </w:t>
      </w:r>
      <w:r w:rsidRPr="005F702A">
        <w:rPr>
          <w:rFonts w:ascii="Tahoma" w:hAnsi="Tahoma" w:cs="Tahoma"/>
        </w:rPr>
        <w:t>дат</w:t>
      </w:r>
      <w:r w:rsidR="003558AB" w:rsidRPr="005F702A">
        <w:rPr>
          <w:rFonts w:ascii="Tahoma" w:hAnsi="Tahoma" w:cs="Tahoma"/>
        </w:rPr>
        <w:t>ой</w:t>
      </w:r>
      <w:r w:rsidRPr="005F702A">
        <w:rPr>
          <w:rFonts w:ascii="Tahoma" w:hAnsi="Tahoma" w:cs="Tahoma"/>
        </w:rPr>
        <w:t xml:space="preserve"> текущего Торгового дня;</w:t>
      </w:r>
    </w:p>
    <w:p w14:paraId="3222B14C" w14:textId="49E5813D" w:rsidR="00EA7751" w:rsidRPr="005F702A"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5F702A">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5F702A">
        <w:rPr>
          <w:rFonts w:ascii="Tahoma" w:hAnsi="Tahoma" w:cs="Tahoma"/>
        </w:rPr>
        <w:t>неаннулирование</w:t>
      </w:r>
      <w:proofErr w:type="spellEnd"/>
      <w:r w:rsidRPr="005F702A">
        <w:rPr>
          <w:rFonts w:ascii="Tahoma" w:hAnsi="Tahoma" w:cs="Tahoma"/>
        </w:rPr>
        <w:t xml:space="preserve"> (</w:t>
      </w:r>
      <w:proofErr w:type="spellStart"/>
      <w:r w:rsidRPr="005F702A">
        <w:rPr>
          <w:rFonts w:ascii="Tahoma" w:hAnsi="Tahoma" w:cs="Tahoma"/>
        </w:rPr>
        <w:t>неудаление</w:t>
      </w:r>
      <w:proofErr w:type="spellEnd"/>
      <w:r w:rsidRPr="005F702A">
        <w:rPr>
          <w:rFonts w:ascii="Tahoma" w:hAnsi="Tahoma" w:cs="Tahoma"/>
        </w:rPr>
        <w:t>) Активных заявок.</w:t>
      </w:r>
    </w:p>
    <w:p w14:paraId="483A39E2" w14:textId="69E9580B" w:rsidR="00B350B1" w:rsidRPr="005F702A" w:rsidRDefault="00B350B1" w:rsidP="00270278">
      <w:pPr>
        <w:pStyle w:val="Point"/>
        <w:tabs>
          <w:tab w:val="clear" w:pos="2917"/>
          <w:tab w:val="num" w:pos="567"/>
        </w:tabs>
        <w:ind w:left="567" w:hanging="567"/>
      </w:pPr>
      <w:bookmarkStart w:id="52" w:name="_Hlk201053515"/>
      <w:bookmarkStart w:id="53" w:name="_Hlk194923549"/>
      <w:r w:rsidRPr="005F702A">
        <w:t>По окончании вечерней Дополнительной торговой сессии текущего Торгового дня</w:t>
      </w:r>
      <w:bookmarkEnd w:id="51"/>
      <w:r w:rsidRPr="005F702A">
        <w:t xml:space="preserve">, в случае если следующей ближайшей по времени торговой сессией является  Дополнительная торговая сессия выходного дня </w:t>
      </w:r>
      <w:bookmarkEnd w:id="52"/>
      <w:r w:rsidRPr="005F702A">
        <w:t>Биржей из Торговой системы удаляются все Активные заявки, в которых цена Фьючерсного контракта / величина спреда, указанная в данной Активной заявке на покупку, выше Верхней границы Ценового коридора или цена Фьючерсного контракта / величина спреда, указанная в данной Активной заявке на продажу, ниже Нижней границы Ценового коридора данного Фьючерсного контракта / величины спреда.</w:t>
      </w:r>
    </w:p>
    <w:p w14:paraId="7CCB6B70" w14:textId="5864C648" w:rsidR="00B350B1" w:rsidRPr="005F702A" w:rsidRDefault="00B350B1" w:rsidP="00FB61E3">
      <w:pPr>
        <w:pStyle w:val="11"/>
        <w:tabs>
          <w:tab w:val="clear" w:pos="4053"/>
          <w:tab w:val="num" w:pos="709"/>
        </w:tabs>
        <w:spacing w:before="120" w:beforeAutospacing="0" w:after="0" w:afterAutospacing="0"/>
        <w:ind w:left="567" w:firstLine="0"/>
        <w:rPr>
          <w:rFonts w:ascii="Tahoma" w:hAnsi="Tahoma" w:cs="Tahoma"/>
        </w:rPr>
      </w:pPr>
      <w:r w:rsidRPr="005F702A">
        <w:rPr>
          <w:rFonts w:ascii="Tahoma" w:hAnsi="Tahoma" w:cs="Tahoma"/>
        </w:rPr>
        <w:t xml:space="preserve">В случае, если Активная заявка на заключение Фьючерсного контракта / величина спреда на покупку содержит цену ниже Верхней границы Ценового коридора или цена Фьючерсного контракта / величины спреда на продажу, указанная в Активной заявке, выше нижней границы Ценового коридора для данного Фьючерсного контракта / величины спреда, то соответствующая Активная заявка участвует в Дополнительной торговой сессии выходного дня, при условии ее </w:t>
      </w:r>
      <w:proofErr w:type="spellStart"/>
      <w:r w:rsidRPr="005F702A">
        <w:rPr>
          <w:rFonts w:ascii="Tahoma" w:hAnsi="Tahoma" w:cs="Tahoma"/>
        </w:rPr>
        <w:t>неаннулирования</w:t>
      </w:r>
      <w:proofErr w:type="spellEnd"/>
      <w:r w:rsidRPr="005F702A">
        <w:rPr>
          <w:rFonts w:ascii="Tahoma" w:hAnsi="Tahoma" w:cs="Tahoma"/>
        </w:rPr>
        <w:t xml:space="preserve"> Участником торгов до начала Дополнительной торговой сессии выходного дня. </w:t>
      </w:r>
    </w:p>
    <w:p w14:paraId="2D179DD6" w14:textId="5F68EB1D" w:rsidR="00227858" w:rsidRPr="005F702A" w:rsidRDefault="00227858" w:rsidP="00FB61E3">
      <w:pPr>
        <w:pStyle w:val="11"/>
        <w:tabs>
          <w:tab w:val="clear" w:pos="4053"/>
          <w:tab w:val="num" w:pos="709"/>
        </w:tabs>
        <w:spacing w:before="120" w:beforeAutospacing="0" w:after="0" w:afterAutospacing="0"/>
        <w:ind w:left="567" w:firstLine="0"/>
        <w:rPr>
          <w:rFonts w:ascii="Tahoma" w:hAnsi="Tahoma" w:cs="Tahoma"/>
        </w:rPr>
      </w:pPr>
      <w:r w:rsidRPr="005F702A">
        <w:rPr>
          <w:rFonts w:ascii="Tahoma" w:hAnsi="Tahoma" w:cs="Tahoma"/>
        </w:rPr>
        <w:t xml:space="preserve">Положения настоящего </w:t>
      </w:r>
      <w:r w:rsidR="008B205E" w:rsidRPr="005F702A">
        <w:rPr>
          <w:rFonts w:ascii="Tahoma" w:hAnsi="Tahoma" w:cs="Tahoma"/>
        </w:rPr>
        <w:t xml:space="preserve">пункта применяются к Срочным контрактам, допущенным решением Биржи к торгам в Дополнительную торговую сессию выходного дня. </w:t>
      </w:r>
    </w:p>
    <w:p w14:paraId="22E5ADD0" w14:textId="317844DD" w:rsidR="00B350B1" w:rsidRPr="005F702A" w:rsidRDefault="00FB61E3" w:rsidP="00270278">
      <w:pPr>
        <w:pStyle w:val="Point"/>
        <w:tabs>
          <w:tab w:val="clear" w:pos="2917"/>
        </w:tabs>
        <w:ind w:left="567" w:hanging="567"/>
      </w:pPr>
      <w:r w:rsidRPr="005F702A">
        <w:t>В</w:t>
      </w:r>
      <w:r w:rsidR="00B350B1" w:rsidRPr="005F702A">
        <w:t xml:space="preserve"> случае если Участник клиринга, совпадающий в одном лице с Участником торгов, или Участник клиринга, действующий в интересах Участника торгов, направил Клиринговому центру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торговую сессию выходного дня, </w:t>
      </w:r>
      <w:r w:rsidRPr="005F702A">
        <w:t>Активные заявки</w:t>
      </w:r>
      <w:r w:rsidR="00174DAB" w:rsidRPr="005F702A">
        <w:t xml:space="preserve"> указанного Участника торгов по </w:t>
      </w:r>
      <w:r w:rsidR="00C552F2" w:rsidRPr="005F702A">
        <w:t>Срочным контрактам</w:t>
      </w:r>
      <w:r w:rsidR="00365FA8" w:rsidRPr="005F702A">
        <w:t>,</w:t>
      </w:r>
      <w:r w:rsidR="00174DAB" w:rsidRPr="005F702A">
        <w:t xml:space="preserve"> допущенным к торгам в рамках Дополнительной торговой сессии выходного дня</w:t>
      </w:r>
      <w:r w:rsidR="007B20DA" w:rsidRPr="005F702A">
        <w:t>,</w:t>
      </w:r>
      <w:r w:rsidR="00365FA8" w:rsidRPr="005F702A">
        <w:t xml:space="preserve"> удаляются</w:t>
      </w:r>
      <w:r w:rsidR="00174DAB" w:rsidRPr="005F702A">
        <w:t xml:space="preserve"> </w:t>
      </w:r>
      <w:r w:rsidR="00365FA8" w:rsidRPr="005F702A">
        <w:t xml:space="preserve">Биржей из Торговой системы </w:t>
      </w:r>
      <w:r w:rsidRPr="005F702A">
        <w:t xml:space="preserve">по окончании вечерней Дополнительной торговой сессии текущего Торгового дня, </w:t>
      </w:r>
      <w:r w:rsidR="00C67565" w:rsidRPr="005F702A">
        <w:t>предшествующей</w:t>
      </w:r>
      <w:r w:rsidRPr="005F702A">
        <w:t xml:space="preserve">  Дополнительн</w:t>
      </w:r>
      <w:r w:rsidR="00A917E3" w:rsidRPr="005F702A">
        <w:t>ой</w:t>
      </w:r>
      <w:r w:rsidRPr="005F702A">
        <w:t xml:space="preserve"> торгов</w:t>
      </w:r>
      <w:r w:rsidR="00A917E3" w:rsidRPr="005F702A">
        <w:t>ой</w:t>
      </w:r>
      <w:r w:rsidRPr="005F702A">
        <w:t xml:space="preserve"> сесси</w:t>
      </w:r>
      <w:r w:rsidR="00A917E3" w:rsidRPr="005F702A">
        <w:t>и</w:t>
      </w:r>
      <w:r w:rsidRPr="005F702A">
        <w:t xml:space="preserve"> выходного дня.</w:t>
      </w:r>
    </w:p>
    <w:p w14:paraId="77F881C1" w14:textId="7730F2A9" w:rsidR="00EA7751" w:rsidRPr="005F702A" w:rsidRDefault="001D1CD6" w:rsidP="00270278">
      <w:pPr>
        <w:pStyle w:val="Point"/>
        <w:tabs>
          <w:tab w:val="clear" w:pos="2917"/>
        </w:tabs>
        <w:ind w:left="567" w:hanging="567"/>
      </w:pPr>
      <w:bookmarkStart w:id="54" w:name="_Hlk211010541"/>
      <w:bookmarkEnd w:id="53"/>
      <w:r w:rsidRPr="005F702A">
        <w:t>В</w:t>
      </w:r>
      <w:r w:rsidR="005E1635" w:rsidRPr="005F702A">
        <w:t xml:space="preserve"> момент </w:t>
      </w:r>
      <w:r w:rsidR="00103EC4" w:rsidRPr="005F702A">
        <w:t>прекращения торгов Срочным контрактом</w:t>
      </w:r>
      <w:r w:rsidR="000F07B5" w:rsidRPr="005F702A">
        <w:t>, согласно Спецификации соответствующего</w:t>
      </w:r>
      <w:r w:rsidR="00F56EF0" w:rsidRPr="005F702A">
        <w:t xml:space="preserve"> Срочного контракта</w:t>
      </w:r>
      <w:r w:rsidR="00944687" w:rsidRPr="005F702A">
        <w:t xml:space="preserve"> </w:t>
      </w:r>
      <w:r w:rsidR="00103EC4" w:rsidRPr="005F702A">
        <w:t xml:space="preserve">в </w:t>
      </w:r>
      <w:r w:rsidR="00944687" w:rsidRPr="005F702A">
        <w:t>Торгов</w:t>
      </w:r>
      <w:r w:rsidR="00103EC4" w:rsidRPr="005F702A">
        <w:t>ый</w:t>
      </w:r>
      <w:r w:rsidR="00944687" w:rsidRPr="005F702A">
        <w:t xml:space="preserve"> д</w:t>
      </w:r>
      <w:r w:rsidR="00103EC4" w:rsidRPr="005F702A">
        <w:t>е</w:t>
      </w:r>
      <w:r w:rsidR="00944687" w:rsidRPr="005F702A">
        <w:t>н</w:t>
      </w:r>
      <w:r w:rsidR="00103EC4" w:rsidRPr="005F702A">
        <w:t>ь</w:t>
      </w:r>
      <w:r w:rsidR="00944687" w:rsidRPr="005F702A">
        <w:t>, являющ</w:t>
      </w:r>
      <w:r w:rsidR="00103EC4" w:rsidRPr="005F702A">
        <w:t>ийся</w:t>
      </w:r>
      <w:r w:rsidR="00944687" w:rsidRPr="005F702A">
        <w:t xml:space="preserve">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w:t>
      </w:r>
      <w:r w:rsidR="00944687" w:rsidRPr="005F702A">
        <w:rPr>
          <w:rFonts w:ascii="Tahoma" w:hAnsi="Tahoma" w:cs="Tahoma"/>
        </w:rPr>
        <w:t>7.2</w:t>
      </w:r>
      <w:r w:rsidR="003F5723" w:rsidRPr="005F702A">
        <w:rPr>
          <w:rFonts w:ascii="Tahoma" w:hAnsi="Tahoma" w:cs="Tahoma"/>
        </w:rPr>
        <w:t>1</w:t>
      </w:r>
      <w:r w:rsidR="00944687" w:rsidRPr="005F702A">
        <w:rPr>
          <w:rFonts w:ascii="Tahoma" w:hAnsi="Tahoma" w:cs="Tahoma"/>
        </w:rPr>
        <w:t>.2</w:t>
      </w:r>
      <w:r w:rsidR="00944687" w:rsidRPr="005F702A">
        <w:t xml:space="preserve"> и </w:t>
      </w:r>
      <w:r w:rsidR="00944687" w:rsidRPr="005F702A">
        <w:rPr>
          <w:rFonts w:ascii="Tahoma" w:hAnsi="Tahoma" w:cs="Tahoma"/>
        </w:rPr>
        <w:t>7.2</w:t>
      </w:r>
      <w:r w:rsidR="003F5723" w:rsidRPr="005F702A">
        <w:rPr>
          <w:rFonts w:ascii="Tahoma" w:hAnsi="Tahoma" w:cs="Tahoma"/>
        </w:rPr>
        <w:t>1</w:t>
      </w:r>
      <w:r w:rsidR="00944687" w:rsidRPr="005F702A">
        <w:rPr>
          <w:rFonts w:ascii="Tahoma" w:hAnsi="Tahoma" w:cs="Tahoma"/>
        </w:rPr>
        <w:t>.3</w:t>
      </w:r>
      <w:r w:rsidR="00944687" w:rsidRPr="005F702A">
        <w:t xml:space="preserve"> настоящих Правил. </w:t>
      </w:r>
    </w:p>
    <w:bookmarkEnd w:id="54"/>
    <w:p w14:paraId="1396BE74"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5F702A" w:rsidRDefault="00944687" w:rsidP="00EA7751">
      <w:pPr>
        <w:pStyle w:val="Point"/>
        <w:numPr>
          <w:ilvl w:val="0"/>
          <w:numId w:val="0"/>
        </w:numPr>
        <w:tabs>
          <w:tab w:val="num" w:pos="1074"/>
        </w:tabs>
        <w:spacing w:before="120"/>
        <w:ind w:left="567"/>
        <w:rPr>
          <w:rFonts w:ascii="Tahoma" w:hAnsi="Tahoma" w:cs="Tahoma"/>
        </w:rPr>
      </w:pPr>
      <w:r w:rsidRPr="005F702A">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5F702A">
        <w:rPr>
          <w:rFonts w:ascii="Tahoma" w:hAnsi="Tahoma" w:cs="Tahoma"/>
        </w:rPr>
        <w:t>переподключения</w:t>
      </w:r>
      <w:proofErr w:type="spellEnd"/>
      <w:r w:rsidRPr="005F702A">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55" w:name="_Hlk24650306"/>
      <w:r w:rsidRPr="005F702A">
        <w:rPr>
          <w:rFonts w:ascii="Tahoma" w:hAnsi="Tahoma" w:cs="Tahoma"/>
        </w:rPr>
        <w:t>Заявление о прекращении сессии Логина</w:t>
      </w:r>
      <w:bookmarkEnd w:id="55"/>
      <w:r w:rsidRPr="005F702A">
        <w:rPr>
          <w:rFonts w:ascii="Tahoma" w:hAnsi="Tahoma" w:cs="Tahoma"/>
        </w:rPr>
        <w:t>).</w:t>
      </w:r>
    </w:p>
    <w:p w14:paraId="3D7CD890"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lastRenderedPageBreak/>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5F702A" w:rsidRDefault="00944687" w:rsidP="00EA7751">
      <w:pPr>
        <w:pStyle w:val="Point"/>
        <w:numPr>
          <w:ilvl w:val="0"/>
          <w:numId w:val="0"/>
        </w:numPr>
        <w:tabs>
          <w:tab w:val="num" w:pos="1074"/>
        </w:tabs>
        <w:spacing w:before="120"/>
        <w:ind w:left="567"/>
        <w:rPr>
          <w:rFonts w:eastAsiaTheme="minorHAnsi"/>
        </w:rPr>
      </w:pPr>
      <w:r w:rsidRPr="005F702A">
        <w:rPr>
          <w:rFonts w:ascii="Tahoma" w:hAnsi="Tahoma" w:cs="Tahoma"/>
        </w:rPr>
        <w:t>Заявление</w:t>
      </w:r>
      <w:r w:rsidRPr="005F702A">
        <w:t xml:space="preserve"> на снятие заявок </w:t>
      </w:r>
      <w:r w:rsidRPr="005F702A">
        <w:rPr>
          <w:rFonts w:eastAsiaTheme="minorHAnsi"/>
        </w:rPr>
        <w:t xml:space="preserve">должно содержать следующие реквизиты: </w:t>
      </w:r>
    </w:p>
    <w:p w14:paraId="2D2F9A4C"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Торговый идентификатор или Идентификатор КМП Участника торгов, с использованием которого была объявлена Заявка;</w:t>
      </w:r>
    </w:p>
    <w:p w14:paraId="113A1E62"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все Активные заявки;</w:t>
      </w:r>
    </w:p>
    <w:p w14:paraId="57090417"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по виду Активной заявки (адресная / безадресная)</w:t>
      </w:r>
    </w:p>
    <w:p w14:paraId="0FEEC67E"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по типу Активной заявки (на покупку / на продажу / «Календарный спред»);</w:t>
      </w:r>
    </w:p>
    <w:p w14:paraId="564184F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по коду Срочного контракта, на заключение которого направлена Активная заявка;</w:t>
      </w:r>
    </w:p>
    <w:p w14:paraId="2A971CF3"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по коду раздела регистра учета позиций, указанного в Активной заявке;</w:t>
      </w:r>
    </w:p>
    <w:p w14:paraId="023E5D9D"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5F702A" w:rsidRDefault="00944687" w:rsidP="00EA7751">
      <w:pPr>
        <w:spacing w:before="120"/>
        <w:ind w:left="567"/>
        <w:jc w:val="both"/>
        <w:rPr>
          <w:rFonts w:ascii="Tahoma" w:eastAsiaTheme="minorHAnsi" w:hAnsi="Tahoma" w:cs="Tahoma"/>
          <w:sz w:val="20"/>
          <w:szCs w:val="20"/>
          <w:lang w:eastAsia="en-US"/>
        </w:rPr>
      </w:pPr>
      <w:r w:rsidRPr="005F702A">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Торговый идентификатор или Идентификатор КМП Участника торгов, подключение которого необходимо прекратить;</w:t>
      </w:r>
    </w:p>
    <w:p w14:paraId="316B1025" w14:textId="77777777" w:rsidR="00EA7751" w:rsidRPr="005F702A" w:rsidRDefault="00944687" w:rsidP="003A0D81">
      <w:pPr>
        <w:pStyle w:val="Pointmark2"/>
        <w:numPr>
          <w:ilvl w:val="0"/>
          <w:numId w:val="11"/>
        </w:numPr>
        <w:ind w:left="993"/>
        <w:rPr>
          <w:rFonts w:ascii="Tahoma" w:hAnsi="Tahoma" w:cs="Tahoma"/>
        </w:rPr>
      </w:pPr>
      <w:bookmarkStart w:id="56" w:name="_Hlk24977435"/>
      <w:r w:rsidRPr="005F702A">
        <w:rPr>
          <w:rFonts w:ascii="Tahoma" w:hAnsi="Tahoma" w:cs="Tahoma"/>
        </w:rPr>
        <w:t>кодовое слово, совпадающее с кодовым словом для снятия заявок, указанным в Анкете юридического лица.</w:t>
      </w:r>
    </w:p>
    <w:bookmarkEnd w:id="56"/>
    <w:p w14:paraId="7357270B" w14:textId="77777777" w:rsidR="00EA7751" w:rsidRPr="005F702A" w:rsidRDefault="00944687" w:rsidP="00EA7751">
      <w:pPr>
        <w:spacing w:before="120"/>
        <w:ind w:left="567"/>
        <w:jc w:val="both"/>
        <w:rPr>
          <w:rFonts w:ascii="Tahoma" w:eastAsiaTheme="minorHAnsi" w:hAnsi="Tahoma" w:cs="Tahoma"/>
          <w:sz w:val="20"/>
          <w:szCs w:val="20"/>
          <w:lang w:eastAsia="en-US"/>
        </w:rPr>
      </w:pPr>
      <w:r w:rsidRPr="005F702A">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5F702A">
        <w:t xml:space="preserve"> </w:t>
      </w:r>
      <w:r w:rsidRPr="005F702A">
        <w:rPr>
          <w:rFonts w:ascii="Tahoma" w:eastAsiaTheme="minorHAnsi" w:hAnsi="Tahoma" w:cs="Tahoma"/>
          <w:sz w:val="20"/>
          <w:szCs w:val="20"/>
          <w:lang w:eastAsia="en-US"/>
        </w:rPr>
        <w:t>Заявление о прекращении сессии Логина.</w:t>
      </w:r>
    </w:p>
    <w:p w14:paraId="7181B566" w14:textId="77777777" w:rsidR="00EA7751" w:rsidRPr="005F702A" w:rsidRDefault="00944687" w:rsidP="00EA7751">
      <w:pPr>
        <w:spacing w:before="120"/>
        <w:ind w:left="567"/>
        <w:jc w:val="both"/>
        <w:rPr>
          <w:rFonts w:ascii="Tahoma" w:eastAsiaTheme="minorHAnsi" w:hAnsi="Tahoma" w:cs="Tahoma"/>
          <w:sz w:val="20"/>
          <w:szCs w:val="20"/>
          <w:lang w:eastAsia="en-US"/>
        </w:rPr>
      </w:pPr>
      <w:r w:rsidRPr="005F702A">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5F702A" w:rsidRDefault="00944687" w:rsidP="00EA7751">
      <w:pPr>
        <w:spacing w:before="120"/>
        <w:ind w:left="567"/>
        <w:jc w:val="both"/>
        <w:rPr>
          <w:rFonts w:ascii="Tahoma" w:eastAsiaTheme="minorHAnsi" w:hAnsi="Tahoma" w:cs="Tahoma"/>
          <w:sz w:val="20"/>
          <w:szCs w:val="20"/>
          <w:lang w:eastAsia="en-US"/>
        </w:rPr>
      </w:pPr>
      <w:r w:rsidRPr="005F702A">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57" w:name="_Hlk24651147"/>
      <w:r w:rsidRPr="005F702A">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57"/>
      <w:r w:rsidRPr="005F702A">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5F702A" w:rsidRDefault="00944687" w:rsidP="00EA7751">
      <w:pPr>
        <w:spacing w:before="120"/>
        <w:ind w:left="567"/>
        <w:jc w:val="both"/>
        <w:rPr>
          <w:rFonts w:ascii="Tahoma" w:eastAsiaTheme="minorHAnsi" w:hAnsi="Tahoma" w:cs="Tahoma"/>
          <w:sz w:val="20"/>
          <w:szCs w:val="20"/>
          <w:lang w:eastAsia="en-US"/>
        </w:rPr>
      </w:pPr>
      <w:r w:rsidRPr="005F702A">
        <w:rPr>
          <w:rFonts w:ascii="Tahoma" w:eastAsiaTheme="minorHAnsi" w:hAnsi="Tahoma" w:cs="Tahoma"/>
          <w:sz w:val="20"/>
          <w:szCs w:val="20"/>
          <w:lang w:eastAsia="en-US"/>
        </w:rPr>
        <w:lastRenderedPageBreak/>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5F702A" w:rsidRDefault="00944687" w:rsidP="00EA7751">
      <w:pPr>
        <w:spacing w:before="120"/>
        <w:ind w:left="567"/>
        <w:jc w:val="both"/>
        <w:rPr>
          <w:rFonts w:ascii="Tahoma" w:hAnsi="Tahoma" w:cs="Tahoma"/>
        </w:rPr>
      </w:pPr>
      <w:r w:rsidRPr="005F702A">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5F702A">
        <w:rPr>
          <w:rFonts w:ascii="Tahoma" w:hAnsi="Tahoma" w:cs="Tahoma"/>
        </w:rPr>
        <w:t xml:space="preserve"> </w:t>
      </w:r>
    </w:p>
    <w:p w14:paraId="6189EA53" w14:textId="77777777" w:rsidR="00EA7751" w:rsidRPr="005F702A"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5F702A">
        <w:rPr>
          <w:rFonts w:ascii="Tahoma" w:hAnsi="Tahoma" w:cs="Tahoma"/>
        </w:rPr>
        <w:t xml:space="preserve">Порядок </w:t>
      </w:r>
      <w:r w:rsidRPr="005F702A">
        <w:rPr>
          <w:rFonts w:ascii="Tahoma" w:hAnsi="Tahoma" w:cs="Tahoma"/>
          <w:bCs w:val="0"/>
        </w:rPr>
        <w:t>проведения</w:t>
      </w:r>
      <w:r w:rsidRPr="005F702A">
        <w:rPr>
          <w:rFonts w:ascii="Tahoma" w:hAnsi="Tahoma" w:cs="Tahoma"/>
        </w:rPr>
        <w:t xml:space="preserve"> Аукциона </w:t>
      </w:r>
      <w:r w:rsidRPr="005F702A">
        <w:rPr>
          <w:rFonts w:ascii="Tahoma" w:hAnsi="Tahoma" w:cs="Tahoma"/>
          <w:lang w:val="en-US"/>
        </w:rPr>
        <w:t xml:space="preserve">RFS </w:t>
      </w:r>
    </w:p>
    <w:p w14:paraId="02EF6F24" w14:textId="77777777" w:rsidR="00EA7751" w:rsidRPr="005F702A" w:rsidRDefault="00944687" w:rsidP="00EA7751">
      <w:pPr>
        <w:pStyle w:val="Point"/>
        <w:spacing w:before="120"/>
        <w:ind w:left="567" w:hanging="567"/>
        <w:rPr>
          <w:rFonts w:ascii="Tahoma" w:hAnsi="Tahoma" w:cs="Tahoma"/>
          <w:bCs/>
        </w:rPr>
      </w:pPr>
      <w:r w:rsidRPr="005F702A">
        <w:rPr>
          <w:rFonts w:ascii="Tahoma" w:hAnsi="Tahoma" w:cs="Tahoma"/>
        </w:rPr>
        <w:t>Потребитель ликвидности инициирует Аукцион</w:t>
      </w:r>
      <w:r w:rsidRPr="005F702A">
        <w:rPr>
          <w:rFonts w:ascii="Tahoma" w:hAnsi="Tahoma" w:cs="Tahoma"/>
          <w:bCs/>
        </w:rPr>
        <w:t xml:space="preserve"> </w:t>
      </w:r>
      <w:r w:rsidRPr="005F702A">
        <w:rPr>
          <w:rFonts w:ascii="Tahoma" w:hAnsi="Tahoma" w:cs="Tahoma"/>
          <w:bCs/>
          <w:lang w:val="en-US"/>
        </w:rPr>
        <w:t>RFS</w:t>
      </w:r>
      <w:r w:rsidRPr="005F702A">
        <w:rPr>
          <w:rFonts w:ascii="Tahoma" w:hAnsi="Tahoma" w:cs="Tahoma"/>
          <w:bCs/>
        </w:rPr>
        <w:t xml:space="preserve"> путем подачи Запроса котировок </w:t>
      </w:r>
      <w:r w:rsidRPr="005F702A">
        <w:rPr>
          <w:rFonts w:ascii="Tahoma" w:hAnsi="Tahoma" w:cs="Tahoma"/>
          <w:bCs/>
          <w:lang w:val="en-US"/>
        </w:rPr>
        <w:t>RFS</w:t>
      </w:r>
      <w:r w:rsidRPr="005F702A">
        <w:rPr>
          <w:rFonts w:ascii="Tahoma" w:hAnsi="Tahoma" w:cs="Tahoma"/>
          <w:bCs/>
        </w:rPr>
        <w:t xml:space="preserve"> в Систему котировок </w:t>
      </w:r>
      <w:r w:rsidRPr="005F702A">
        <w:rPr>
          <w:rFonts w:ascii="Tahoma" w:hAnsi="Tahoma" w:cs="Tahoma"/>
          <w:bCs/>
          <w:lang w:val="en-US"/>
        </w:rPr>
        <w:t>RFS</w:t>
      </w:r>
      <w:r w:rsidRPr="005F702A">
        <w:rPr>
          <w:rFonts w:ascii="Tahoma" w:hAnsi="Tahoma" w:cs="Tahoma"/>
          <w:bCs/>
        </w:rPr>
        <w:t xml:space="preserve"> в ходе Торгов. </w:t>
      </w:r>
      <w:r w:rsidRPr="005F702A">
        <w:rPr>
          <w:rFonts w:ascii="Tahoma" w:hAnsi="Tahoma" w:cs="Tahoma"/>
        </w:rPr>
        <w:t xml:space="preserve">В рамках Аукциона </w:t>
      </w:r>
      <w:r w:rsidRPr="005F702A">
        <w:rPr>
          <w:rFonts w:ascii="Tahoma" w:hAnsi="Tahoma" w:cs="Tahoma"/>
          <w:lang w:val="en-US"/>
        </w:rPr>
        <w:t>RFS</w:t>
      </w:r>
      <w:r w:rsidRPr="005F702A">
        <w:rPr>
          <w:rFonts w:ascii="Tahoma" w:hAnsi="Tahoma" w:cs="Tahoma"/>
        </w:rPr>
        <w:t xml:space="preserve"> допускается подача только безадресных Запросов котировок </w:t>
      </w:r>
      <w:r w:rsidRPr="005F702A">
        <w:rPr>
          <w:rFonts w:ascii="Tahoma" w:hAnsi="Tahoma" w:cs="Tahoma"/>
          <w:lang w:val="en-US"/>
        </w:rPr>
        <w:t>RFS</w:t>
      </w:r>
      <w:r w:rsidRPr="005F702A">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5F702A">
        <w:rPr>
          <w:rFonts w:ascii="Tahoma" w:hAnsi="Tahoma" w:cs="Tahoma"/>
          <w:lang w:val="en-US"/>
        </w:rPr>
        <w:t>RFS</w:t>
      </w:r>
      <w:r w:rsidRPr="005F702A">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5F702A">
        <w:rPr>
          <w:rFonts w:ascii="Tahoma" w:hAnsi="Tahoma" w:cs="Tahoma"/>
          <w:lang w:val="en-US"/>
        </w:rPr>
        <w:t>RFS</w:t>
      </w:r>
      <w:r w:rsidRPr="005F702A">
        <w:rPr>
          <w:rFonts w:ascii="Tahoma" w:hAnsi="Tahoma" w:cs="Tahoma"/>
        </w:rPr>
        <w:t>.</w:t>
      </w:r>
    </w:p>
    <w:p w14:paraId="36875B4C"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В Запросе котировок </w:t>
      </w:r>
      <w:r w:rsidRPr="005F702A">
        <w:rPr>
          <w:rFonts w:ascii="Tahoma" w:hAnsi="Tahoma" w:cs="Tahoma"/>
          <w:lang w:val="en-US"/>
        </w:rPr>
        <w:t>RFS</w:t>
      </w:r>
      <w:r w:rsidRPr="005F702A">
        <w:rPr>
          <w:rFonts w:ascii="Tahoma" w:hAnsi="Tahoma" w:cs="Tahoma"/>
        </w:rPr>
        <w:t xml:space="preserve"> указываются следующие параметры:</w:t>
      </w:r>
    </w:p>
    <w:p w14:paraId="01C63454"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ИСД (в случае подачи Запроса котировок </w:t>
      </w:r>
      <w:r w:rsidRPr="005F702A">
        <w:rPr>
          <w:rFonts w:ascii="Tahoma" w:hAnsi="Tahoma" w:cs="Tahoma"/>
          <w:lang w:val="en-US"/>
        </w:rPr>
        <w:t>RFS</w:t>
      </w:r>
      <w:r w:rsidRPr="005F702A">
        <w:rPr>
          <w:rFonts w:ascii="Tahoma" w:hAnsi="Tahoma" w:cs="Tahoma"/>
        </w:rPr>
        <w:t xml:space="preserve"> на основании поручения с использованием ИСД);</w:t>
      </w:r>
    </w:p>
    <w:p w14:paraId="2BD22A19"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 (обозначение) Срочного контракта или код инструмента «Календарный спред»;</w:t>
      </w:r>
    </w:p>
    <w:p w14:paraId="4A03C3FE"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объем Запроса котировок RFS, не меньший минимально допустимого объема, </w:t>
      </w:r>
      <w:bookmarkStart w:id="58" w:name="_Hlk19871297"/>
      <w:r w:rsidRPr="005F702A">
        <w:rPr>
          <w:rFonts w:ascii="Tahoma" w:hAnsi="Tahoma" w:cs="Tahoma"/>
        </w:rPr>
        <w:t>установленного Биржей в зависимости от базового (базисного) актива;</w:t>
      </w:r>
      <w:bookmarkEnd w:id="58"/>
    </w:p>
    <w:p w14:paraId="0D82BF51" w14:textId="77777777" w:rsidR="00EA7751" w:rsidRPr="005F702A" w:rsidRDefault="00944687" w:rsidP="003A0D81">
      <w:pPr>
        <w:pStyle w:val="Pointmark2"/>
        <w:numPr>
          <w:ilvl w:val="0"/>
          <w:numId w:val="11"/>
        </w:numPr>
        <w:ind w:left="993"/>
        <w:rPr>
          <w:rFonts w:ascii="Tahoma" w:hAnsi="Tahoma" w:cs="Tahoma"/>
        </w:rPr>
      </w:pPr>
      <w:bookmarkStart w:id="59" w:name="_Hlk24535910"/>
      <w:r w:rsidRPr="005F702A">
        <w:rPr>
          <w:rFonts w:ascii="Tahoma" w:hAnsi="Tahoma" w:cs="Tahoma"/>
        </w:rPr>
        <w:t xml:space="preserve">направление </w:t>
      </w:r>
      <w:bookmarkStart w:id="60" w:name="_Hlk24536327"/>
      <w:r w:rsidRPr="005F702A">
        <w:rPr>
          <w:rFonts w:ascii="Tahoma" w:hAnsi="Tahoma" w:cs="Tahoma"/>
        </w:rPr>
        <w:t>Запроса котировок RFS («Покупка и продажа», «Покупка», «Продажа»)</w:t>
      </w:r>
      <w:bookmarkEnd w:id="60"/>
      <w:r w:rsidRPr="005F702A">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5F702A">
        <w:rPr>
          <w:rFonts w:ascii="Tahoma" w:hAnsi="Tahoma" w:cs="Tahoma"/>
          <w:lang w:val="en-US"/>
        </w:rPr>
        <w:t>RFS</w:t>
      </w:r>
      <w:r w:rsidRPr="005F702A">
        <w:rPr>
          <w:rFonts w:ascii="Tahoma" w:hAnsi="Tahoma" w:cs="Tahoma"/>
        </w:rPr>
        <w:t>;</w:t>
      </w:r>
    </w:p>
    <w:bookmarkEnd w:id="59"/>
    <w:p w14:paraId="6BF24A4F"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5F702A">
        <w:rPr>
          <w:rFonts w:ascii="Tahoma" w:hAnsi="Tahoma" w:cs="Tahoma"/>
          <w:lang w:val="en-US"/>
        </w:rPr>
        <w:t>RFS</w:t>
      </w:r>
      <w:r w:rsidRPr="005F702A">
        <w:rPr>
          <w:rFonts w:ascii="Tahoma" w:hAnsi="Tahoma" w:cs="Tahoma"/>
        </w:rPr>
        <w:t xml:space="preserve"> в ответ на Запрос котировок </w:t>
      </w:r>
      <w:r w:rsidRPr="005F702A">
        <w:rPr>
          <w:rFonts w:ascii="Tahoma" w:hAnsi="Tahoma" w:cs="Tahoma"/>
          <w:lang w:val="en-US"/>
        </w:rPr>
        <w:t>RFS</w:t>
      </w:r>
      <w:r w:rsidRPr="005F702A">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минимальное время действия Котировки </w:t>
      </w:r>
      <w:r w:rsidRPr="005F702A">
        <w:rPr>
          <w:rFonts w:ascii="Tahoma" w:hAnsi="Tahoma" w:cs="Tahoma"/>
          <w:lang w:val="en-US"/>
        </w:rPr>
        <w:t>RFS</w:t>
      </w:r>
      <w:r w:rsidRPr="005F702A">
        <w:rPr>
          <w:rFonts w:ascii="Tahoma" w:hAnsi="Tahoma" w:cs="Tahoma"/>
        </w:rPr>
        <w:t xml:space="preserve"> (далее – Время жизни Котировки </w:t>
      </w:r>
      <w:r w:rsidRPr="005F702A">
        <w:rPr>
          <w:rFonts w:ascii="Tahoma" w:hAnsi="Tahoma" w:cs="Tahoma"/>
          <w:lang w:val="en-US"/>
        </w:rPr>
        <w:t>RFS</w:t>
      </w:r>
      <w:r w:rsidRPr="005F702A">
        <w:rPr>
          <w:rFonts w:ascii="Tahoma" w:hAnsi="Tahoma" w:cs="Tahoma"/>
        </w:rPr>
        <w:t xml:space="preserve">) – период времени в ходе Аукциона RFS с момента подачи Котировки </w:t>
      </w:r>
      <w:r w:rsidRPr="005F702A">
        <w:rPr>
          <w:rFonts w:ascii="Tahoma" w:hAnsi="Tahoma" w:cs="Tahoma"/>
          <w:lang w:val="en-US"/>
        </w:rPr>
        <w:t>RFS</w:t>
      </w:r>
      <w:r w:rsidRPr="005F702A">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признак автоматического подтверждения, означающий, </w:t>
      </w:r>
      <w:bookmarkStart w:id="61" w:name="_Hlk24730165"/>
      <w:r w:rsidRPr="005F702A">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61"/>
      <w:r w:rsidRPr="005F702A">
        <w:rPr>
          <w:rFonts w:ascii="Tahoma" w:hAnsi="Tahoma" w:cs="Tahoma"/>
        </w:rPr>
        <w:t xml:space="preserve">регистрация Запроса котировок </w:t>
      </w:r>
      <w:r w:rsidRPr="005F702A">
        <w:rPr>
          <w:rFonts w:ascii="Tahoma" w:hAnsi="Tahoma" w:cs="Tahoma"/>
          <w:lang w:val="en-US"/>
        </w:rPr>
        <w:t>RFS</w:t>
      </w:r>
      <w:r w:rsidRPr="005F702A">
        <w:rPr>
          <w:rFonts w:ascii="Tahoma" w:hAnsi="Tahoma" w:cs="Tahoma"/>
        </w:rPr>
        <w:t xml:space="preserve"> и Котировки RFS в Реестре транзакций в качестве Заявок </w:t>
      </w:r>
      <w:r w:rsidRPr="005F702A">
        <w:rPr>
          <w:rFonts w:ascii="Tahoma" w:hAnsi="Tahoma" w:cs="Tahoma"/>
          <w:lang w:val="en-US"/>
        </w:rPr>
        <w:t>RFS</w:t>
      </w:r>
      <w:r w:rsidRPr="005F702A">
        <w:rPr>
          <w:rFonts w:ascii="Tahoma" w:hAnsi="Tahoma" w:cs="Tahoma"/>
        </w:rPr>
        <w:t>.</w:t>
      </w:r>
    </w:p>
    <w:p w14:paraId="0ED55164"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Все Поставщики ликвидности получают уведомление об открытии Аукциона </w:t>
      </w:r>
      <w:r w:rsidRPr="005F702A">
        <w:rPr>
          <w:rFonts w:ascii="Tahoma" w:hAnsi="Tahoma" w:cs="Tahoma"/>
          <w:lang w:val="en-US"/>
        </w:rPr>
        <w:t>RFS</w:t>
      </w:r>
      <w:r w:rsidRPr="005F702A">
        <w:rPr>
          <w:rFonts w:ascii="Tahoma" w:hAnsi="Tahoma" w:cs="Tahoma"/>
        </w:rPr>
        <w:t xml:space="preserve"> и возможности подачи Котировок </w:t>
      </w:r>
      <w:r w:rsidRPr="005F702A">
        <w:rPr>
          <w:rFonts w:ascii="Tahoma" w:hAnsi="Tahoma" w:cs="Tahoma"/>
          <w:lang w:val="en-US"/>
        </w:rPr>
        <w:t>RFS</w:t>
      </w:r>
      <w:r w:rsidRPr="005F702A">
        <w:rPr>
          <w:rFonts w:ascii="Tahoma" w:hAnsi="Tahoma" w:cs="Tahoma"/>
        </w:rPr>
        <w:t xml:space="preserve"> в соответствии с Запросом котировок </w:t>
      </w:r>
      <w:r w:rsidRPr="005F702A">
        <w:rPr>
          <w:rFonts w:ascii="Tahoma" w:hAnsi="Tahoma" w:cs="Tahoma"/>
          <w:lang w:val="en-US"/>
        </w:rPr>
        <w:t>RFS</w:t>
      </w:r>
      <w:r w:rsidRPr="005F702A">
        <w:rPr>
          <w:rFonts w:ascii="Tahoma" w:hAnsi="Tahoma" w:cs="Tahoma"/>
        </w:rPr>
        <w:t xml:space="preserve">. </w:t>
      </w:r>
    </w:p>
    <w:p w14:paraId="28A02CFD" w14:textId="77777777"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 xml:space="preserve">В Котировке RFS указываются следующие параметры: </w:t>
      </w:r>
    </w:p>
    <w:p w14:paraId="23EAC093"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lastRenderedPageBreak/>
        <w:t>ИСД (в случае подачи Котировки RFS на основании поручения с использованием ИСД);</w:t>
      </w:r>
    </w:p>
    <w:p w14:paraId="7FEA98FF"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5F702A">
        <w:rPr>
          <w:rFonts w:ascii="Tahoma" w:hAnsi="Tahoma" w:cs="Tahoma"/>
          <w:lang w:val="en-US"/>
        </w:rPr>
        <w:t>RFS</w:t>
      </w:r>
      <w:r w:rsidRPr="005F702A">
        <w:rPr>
          <w:rFonts w:ascii="Tahoma" w:hAnsi="Tahoma" w:cs="Tahoma"/>
        </w:rPr>
        <w:t>;</w:t>
      </w:r>
    </w:p>
    <w:p w14:paraId="1F186C95"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объем Котировки RFS, совпадающий с объемом Запроса котировок RFS;</w:t>
      </w:r>
    </w:p>
    <w:p w14:paraId="070A5B83"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направление Котировки </w:t>
      </w:r>
      <w:r w:rsidRPr="005F702A">
        <w:rPr>
          <w:rFonts w:ascii="Tahoma" w:hAnsi="Tahoma" w:cs="Tahoma"/>
          <w:lang w:val="en-US"/>
        </w:rPr>
        <w:t>RFS</w:t>
      </w:r>
      <w:r w:rsidRPr="005F702A">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цена покупки и/или продажи;</w:t>
      </w:r>
    </w:p>
    <w:p w14:paraId="523003B2" w14:textId="77777777" w:rsidR="00EA7751" w:rsidRPr="005F702A"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62" w:name="_Hlk24730122"/>
      <w:r w:rsidRPr="005F702A">
        <w:rPr>
          <w:rFonts w:ascii="Tahoma" w:hAnsi="Tahoma" w:cs="Tahoma"/>
          <w:sz w:val="20"/>
          <w:szCs w:val="20"/>
        </w:rPr>
        <w:t xml:space="preserve">Время жизни Котировки RFS – период времени в ходе Аукциона RFS с момента подачи Котировки </w:t>
      </w:r>
      <w:r w:rsidRPr="005F702A">
        <w:rPr>
          <w:rFonts w:ascii="Tahoma" w:hAnsi="Tahoma" w:cs="Tahoma"/>
          <w:sz w:val="20"/>
          <w:szCs w:val="20"/>
          <w:lang w:val="en-US"/>
        </w:rPr>
        <w:t>RFS</w:t>
      </w:r>
      <w:r w:rsidRPr="005F702A">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5F702A">
        <w:rPr>
          <w:rFonts w:ascii="Tahoma" w:hAnsi="Tahoma" w:cs="Tahoma"/>
          <w:sz w:val="20"/>
          <w:szCs w:val="20"/>
          <w:lang w:val="en-US"/>
        </w:rPr>
        <w:t>RFS</w:t>
      </w:r>
      <w:r w:rsidRPr="005F702A">
        <w:rPr>
          <w:rFonts w:ascii="Tahoma" w:hAnsi="Tahoma" w:cs="Tahoma"/>
          <w:sz w:val="20"/>
          <w:szCs w:val="20"/>
        </w:rPr>
        <w:t>, указанного в Запросе котировок RFS;</w:t>
      </w:r>
    </w:p>
    <w:p w14:paraId="170A9650" w14:textId="77777777" w:rsidR="00EA7751" w:rsidRPr="005F702A" w:rsidRDefault="00944687" w:rsidP="003A0D81">
      <w:pPr>
        <w:widowControl w:val="0"/>
        <w:numPr>
          <w:ilvl w:val="0"/>
          <w:numId w:val="11"/>
        </w:numPr>
        <w:autoSpaceDE w:val="0"/>
        <w:autoSpaceDN w:val="0"/>
        <w:spacing w:before="120"/>
        <w:ind w:left="993" w:right="11"/>
        <w:jc w:val="both"/>
        <w:rPr>
          <w:rFonts w:ascii="Tahoma" w:hAnsi="Tahoma" w:cs="Tahoma"/>
        </w:rPr>
      </w:pPr>
      <w:bookmarkStart w:id="63" w:name="_Hlk24730137"/>
      <w:bookmarkEnd w:id="62"/>
      <w:r w:rsidRPr="005F702A">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63"/>
    <w:p w14:paraId="0C353BF4"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Запрос котировок RFS и Котировка RFS соответствуют условиям, указанным в пунктах 8.2 и 8.3 настоящих Правил; </w:t>
      </w:r>
    </w:p>
    <w:p w14:paraId="41AD0897"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3F8FF82A"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Биржей не установлено в отношении определенных Срочных контрактов ограничение на подачу котировок в </w:t>
      </w:r>
      <w:r w:rsidR="0058065A" w:rsidRPr="005F702A">
        <w:rPr>
          <w:rFonts w:ascii="Tahoma" w:hAnsi="Tahoma" w:cs="Tahoma"/>
        </w:rPr>
        <w:t>Д</w:t>
      </w:r>
      <w:r w:rsidRPr="005F702A">
        <w:rPr>
          <w:rFonts w:ascii="Tahoma" w:hAnsi="Tahoma" w:cs="Tahoma"/>
        </w:rPr>
        <w:t xml:space="preserve">ополнительную торговую сессию текущего Рабочего дня; </w:t>
      </w:r>
    </w:p>
    <w:p w14:paraId="67B02706"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5F702A" w:rsidRDefault="00944687" w:rsidP="003A0D81">
      <w:pPr>
        <w:pStyle w:val="Pointmark2"/>
        <w:numPr>
          <w:ilvl w:val="0"/>
          <w:numId w:val="11"/>
        </w:numPr>
        <w:ind w:left="993"/>
        <w:rPr>
          <w:rFonts w:ascii="Tahoma" w:hAnsi="Tahoma" w:cs="Tahoma"/>
        </w:rPr>
      </w:pPr>
      <w:r w:rsidRPr="005F702A">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уникальный код Запроса котировок RFS / Котировки RFS;</w:t>
      </w:r>
    </w:p>
    <w:p w14:paraId="18607B8C"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lastRenderedPageBreak/>
        <w:t xml:space="preserve">дата и время регистрации Запроса котировок RFS / Котировки RFS; </w:t>
      </w:r>
    </w:p>
    <w:p w14:paraId="48707A8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5F702A" w:rsidRDefault="00944687" w:rsidP="00EA7751">
      <w:pPr>
        <w:pStyle w:val="Point"/>
        <w:spacing w:before="120"/>
        <w:ind w:left="567" w:hanging="567"/>
        <w:rPr>
          <w:rFonts w:ascii="Tahoma" w:hAnsi="Tahoma" w:cs="Tahoma"/>
        </w:rPr>
      </w:pPr>
      <w:bookmarkStart w:id="64" w:name="_Hlk24730377"/>
      <w:bookmarkStart w:id="65" w:name="_Hlk24654443"/>
      <w:r w:rsidRPr="005F702A">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64"/>
    <w:p w14:paraId="25DD5F0A"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 xml:space="preserve">При направлении Поставщиком ликвидности электронного сообщения о подтверждении Котировки </w:t>
      </w:r>
      <w:r w:rsidRPr="005F702A">
        <w:rPr>
          <w:rFonts w:ascii="Tahoma" w:hAnsi="Tahoma" w:cs="Tahoma"/>
          <w:lang w:val="en-US"/>
        </w:rPr>
        <w:t>RFS</w:t>
      </w:r>
      <w:r w:rsidRPr="005F702A">
        <w:rPr>
          <w:rFonts w:ascii="Tahoma" w:hAnsi="Tahoma" w:cs="Tahoma"/>
        </w:rPr>
        <w:t xml:space="preserve"> или при наличии у Котировки </w:t>
      </w:r>
      <w:r w:rsidRPr="005F702A">
        <w:rPr>
          <w:rFonts w:ascii="Tahoma" w:hAnsi="Tahoma" w:cs="Tahoma"/>
          <w:lang w:val="en-US"/>
        </w:rPr>
        <w:t>RFS</w:t>
      </w:r>
      <w:r w:rsidRPr="005F702A">
        <w:rPr>
          <w:rFonts w:ascii="Tahoma" w:hAnsi="Tahoma" w:cs="Tahoma"/>
        </w:rPr>
        <w:t xml:space="preserve"> признака автоматического подтверждения происходит регистрация Запроса котировок </w:t>
      </w:r>
      <w:r w:rsidRPr="005F702A">
        <w:rPr>
          <w:rFonts w:ascii="Tahoma" w:hAnsi="Tahoma" w:cs="Tahoma"/>
          <w:lang w:val="en-US"/>
        </w:rPr>
        <w:t>RFS</w:t>
      </w:r>
      <w:r w:rsidRPr="005F702A">
        <w:rPr>
          <w:rFonts w:ascii="Tahoma" w:hAnsi="Tahoma" w:cs="Tahoma"/>
        </w:rPr>
        <w:t xml:space="preserve"> и Котировки </w:t>
      </w:r>
      <w:r w:rsidRPr="005F702A">
        <w:rPr>
          <w:rFonts w:ascii="Tahoma" w:hAnsi="Tahoma" w:cs="Tahoma"/>
          <w:lang w:val="en-US"/>
        </w:rPr>
        <w:t>RFS</w:t>
      </w:r>
      <w:r w:rsidRPr="005F702A">
        <w:rPr>
          <w:rFonts w:ascii="Tahoma" w:hAnsi="Tahoma" w:cs="Tahoma"/>
        </w:rPr>
        <w:t xml:space="preserve"> в Реестре транзакций в качестве Заявок </w:t>
      </w:r>
      <w:r w:rsidRPr="005F702A">
        <w:rPr>
          <w:rFonts w:ascii="Tahoma" w:hAnsi="Tahoma" w:cs="Tahoma"/>
          <w:lang w:val="en-US"/>
        </w:rPr>
        <w:t>RFS</w:t>
      </w:r>
      <w:r w:rsidRPr="005F702A">
        <w:rPr>
          <w:rFonts w:ascii="Tahoma" w:hAnsi="Tahoma" w:cs="Tahoma"/>
        </w:rPr>
        <w:t xml:space="preserve"> (при условии одновременного наличия соответствующих Запроса котировок </w:t>
      </w:r>
      <w:r w:rsidRPr="005F702A">
        <w:rPr>
          <w:rFonts w:ascii="Tahoma" w:hAnsi="Tahoma" w:cs="Tahoma"/>
          <w:lang w:val="en-US"/>
        </w:rPr>
        <w:t>RFS</w:t>
      </w:r>
      <w:r w:rsidRPr="005F702A">
        <w:rPr>
          <w:rFonts w:ascii="Tahoma" w:hAnsi="Tahoma" w:cs="Tahoma"/>
        </w:rPr>
        <w:t xml:space="preserve"> и Котировки </w:t>
      </w:r>
      <w:r w:rsidRPr="005F702A">
        <w:rPr>
          <w:rFonts w:ascii="Tahoma" w:hAnsi="Tahoma" w:cs="Tahoma"/>
          <w:lang w:val="en-US"/>
        </w:rPr>
        <w:t>RFS</w:t>
      </w:r>
      <w:r w:rsidRPr="005F702A">
        <w:rPr>
          <w:rFonts w:ascii="Tahoma" w:hAnsi="Tahoma" w:cs="Tahoma"/>
        </w:rPr>
        <w:t xml:space="preserve"> в Реестре котировок </w:t>
      </w:r>
      <w:r w:rsidRPr="005F702A">
        <w:rPr>
          <w:rFonts w:ascii="Tahoma" w:hAnsi="Tahoma" w:cs="Tahoma"/>
          <w:lang w:val="en-US"/>
        </w:rPr>
        <w:t>RFS</w:t>
      </w:r>
      <w:r w:rsidRPr="005F702A">
        <w:rPr>
          <w:rFonts w:ascii="Tahoma" w:hAnsi="Tahoma" w:cs="Tahoma"/>
        </w:rPr>
        <w:t xml:space="preserve">). </w:t>
      </w:r>
    </w:p>
    <w:p w14:paraId="3893D056" w14:textId="77777777" w:rsidR="00EA7751" w:rsidRPr="005F702A"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5F702A">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5F702A" w:rsidRDefault="00944687" w:rsidP="00EA7751">
      <w:pPr>
        <w:pStyle w:val="11"/>
        <w:tabs>
          <w:tab w:val="clear" w:pos="4053"/>
        </w:tabs>
        <w:spacing w:before="120" w:beforeAutospacing="0" w:after="0" w:afterAutospacing="0"/>
        <w:ind w:left="1418" w:firstLine="0"/>
        <w:rPr>
          <w:rFonts w:ascii="Tahoma" w:hAnsi="Tahoma" w:cs="Tahoma"/>
        </w:rPr>
      </w:pPr>
      <w:r w:rsidRPr="005F702A">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66" w:name="_Hlk24730453"/>
    </w:p>
    <w:p w14:paraId="7E69FA96" w14:textId="77777777" w:rsidR="00EA7751" w:rsidRPr="005F702A" w:rsidRDefault="00944687" w:rsidP="00EA7751">
      <w:pPr>
        <w:pStyle w:val="11"/>
        <w:tabs>
          <w:tab w:val="clear" w:pos="4053"/>
        </w:tabs>
        <w:spacing w:before="120" w:beforeAutospacing="0" w:after="0" w:afterAutospacing="0"/>
        <w:ind w:left="1418" w:firstLine="0"/>
        <w:rPr>
          <w:rFonts w:ascii="Tahoma" w:hAnsi="Tahoma" w:cs="Tahoma"/>
        </w:rPr>
      </w:pPr>
      <w:r w:rsidRPr="005F702A">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66"/>
    </w:p>
    <w:bookmarkEnd w:id="65"/>
    <w:p w14:paraId="42BF511E"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Аукцион </w:t>
      </w:r>
      <w:r w:rsidRPr="005F702A">
        <w:rPr>
          <w:rFonts w:ascii="Tahoma" w:hAnsi="Tahoma" w:cs="Tahoma"/>
          <w:lang w:val="en-US"/>
        </w:rPr>
        <w:t>RFS</w:t>
      </w:r>
      <w:r w:rsidRPr="005F702A">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прекращение Аукциона RFS Потребителем ликвидности;</w:t>
      </w:r>
    </w:p>
    <w:p w14:paraId="4347CD32"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окончание торговой сессии.  </w:t>
      </w:r>
    </w:p>
    <w:p w14:paraId="3497C803" w14:textId="3B4A94FF" w:rsidR="00EA7751" w:rsidRPr="005F702A" w:rsidRDefault="00944687" w:rsidP="00EA7751">
      <w:pPr>
        <w:pStyle w:val="Point"/>
        <w:spacing w:before="120"/>
        <w:ind w:left="567" w:hanging="567"/>
        <w:rPr>
          <w:rFonts w:ascii="Tahoma" w:hAnsi="Tahoma" w:cs="Tahoma"/>
        </w:rPr>
      </w:pPr>
      <w:r w:rsidRPr="005F702A">
        <w:rPr>
          <w:rFonts w:ascii="Tahoma" w:hAnsi="Tahoma" w:cs="Tahoma"/>
        </w:rPr>
        <w:t>Поступившие Заявки RFS регистрируются Биржей в Реестре заявок в порядке, предусмотренном пунктом 7.2</w:t>
      </w:r>
      <w:r w:rsidR="003F5723" w:rsidRPr="005F702A">
        <w:rPr>
          <w:rFonts w:ascii="Tahoma" w:hAnsi="Tahoma" w:cs="Tahoma"/>
        </w:rPr>
        <w:t>4</w:t>
      </w:r>
      <w:r w:rsidRPr="005F702A">
        <w:rPr>
          <w:rFonts w:ascii="Tahoma" w:hAnsi="Tahoma" w:cs="Tahoma"/>
        </w:rPr>
        <w:t xml:space="preserve"> настоящих Правил.  </w:t>
      </w:r>
    </w:p>
    <w:p w14:paraId="3DE0F48E" w14:textId="77777777" w:rsidR="00EA7751" w:rsidRPr="005F702A"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67" w:name="_Hlk24737228"/>
      <w:r w:rsidRPr="005F702A">
        <w:rPr>
          <w:rFonts w:ascii="Tahoma" w:hAnsi="Tahoma" w:cs="Tahoma"/>
        </w:rPr>
        <w:t>Подача поручений с использованием Идентификаторов спонсируемого доступа</w:t>
      </w:r>
      <w:bookmarkEnd w:id="67"/>
    </w:p>
    <w:p w14:paraId="7A12C0C7"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5F702A" w:rsidRDefault="00944687" w:rsidP="00EA7751">
      <w:pPr>
        <w:pStyle w:val="Point"/>
        <w:spacing w:before="120"/>
        <w:ind w:left="567" w:hanging="567"/>
        <w:rPr>
          <w:rFonts w:ascii="Tahoma" w:hAnsi="Tahoma" w:cs="Tahoma"/>
        </w:rPr>
      </w:pPr>
      <w:bookmarkStart w:id="68" w:name="_Hlk24737237"/>
      <w:r w:rsidRPr="005F702A">
        <w:rPr>
          <w:rFonts w:ascii="Tahoma" w:hAnsi="Tahoma" w:cs="Tahoma"/>
        </w:rPr>
        <w:lastRenderedPageBreak/>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68"/>
    <w:p w14:paraId="4298633C" w14:textId="77777777" w:rsidR="00EA7751" w:rsidRPr="005F702A" w:rsidRDefault="00944687" w:rsidP="00EA7751">
      <w:pPr>
        <w:pStyle w:val="Point"/>
        <w:tabs>
          <w:tab w:val="num" w:pos="567"/>
          <w:tab w:val="num" w:pos="1074"/>
        </w:tabs>
        <w:spacing w:before="120"/>
        <w:ind w:left="567" w:hanging="567"/>
        <w:rPr>
          <w:rFonts w:ascii="Tahoma" w:hAnsi="Tahoma" w:cs="Tahoma"/>
        </w:rPr>
      </w:pPr>
      <w:r w:rsidRPr="005F702A">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5F702A" w:rsidRDefault="00944687" w:rsidP="00EA7751">
      <w:pPr>
        <w:pStyle w:val="Point"/>
        <w:numPr>
          <w:ilvl w:val="4"/>
          <w:numId w:val="3"/>
        </w:numPr>
        <w:tabs>
          <w:tab w:val="num" w:pos="3261"/>
        </w:tabs>
        <w:spacing w:before="120"/>
        <w:ind w:left="1418"/>
        <w:rPr>
          <w:rFonts w:ascii="Tahoma" w:hAnsi="Tahoma" w:cs="Tahoma"/>
        </w:rPr>
      </w:pPr>
      <w:r w:rsidRPr="005F702A">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sidRPr="005F702A">
        <w:rPr>
          <w:rFonts w:ascii="Tahoma" w:hAnsi="Tahoma" w:cs="Tahoma"/>
        </w:rPr>
        <w:t xml:space="preserve"> (при наличии технической </w:t>
      </w:r>
      <w:r w:rsidR="00FB4797" w:rsidRPr="005F702A">
        <w:rPr>
          <w:rFonts w:ascii="Tahoma" w:hAnsi="Tahoma" w:cs="Tahoma"/>
        </w:rPr>
        <w:t>необходимости</w:t>
      </w:r>
      <w:r w:rsidR="009E3B8B" w:rsidRPr="005F702A">
        <w:rPr>
          <w:rFonts w:ascii="Tahoma" w:hAnsi="Tahoma" w:cs="Tahoma"/>
        </w:rPr>
        <w:t>);</w:t>
      </w:r>
    </w:p>
    <w:p w14:paraId="58422ECF" w14:textId="5217B0A6" w:rsidR="00EA7751" w:rsidRPr="005F702A" w:rsidRDefault="00944687" w:rsidP="00EA7751">
      <w:pPr>
        <w:pStyle w:val="Point"/>
        <w:numPr>
          <w:ilvl w:val="4"/>
          <w:numId w:val="3"/>
        </w:numPr>
        <w:tabs>
          <w:tab w:val="num" w:pos="3261"/>
        </w:tabs>
        <w:spacing w:before="120"/>
        <w:ind w:left="1418"/>
        <w:rPr>
          <w:rFonts w:ascii="Tahoma" w:hAnsi="Tahoma" w:cs="Tahoma"/>
        </w:rPr>
      </w:pPr>
      <w:r w:rsidRPr="005F702A">
        <w:rPr>
          <w:rFonts w:ascii="Tahoma" w:hAnsi="Tahoma" w:cs="Tahoma"/>
        </w:rPr>
        <w:t>В ходе идентификации Клиента Биржа проверяет соответствие ИСД Торговому идентификатору</w:t>
      </w:r>
      <w:r w:rsidR="00E1540A" w:rsidRPr="005F702A">
        <w:rPr>
          <w:rFonts w:ascii="Tahoma" w:hAnsi="Tahoma" w:cs="Tahoma"/>
        </w:rPr>
        <w:t>.</w:t>
      </w:r>
    </w:p>
    <w:p w14:paraId="7E0A92C9" w14:textId="77777777" w:rsidR="00EA7751" w:rsidRPr="005F702A" w:rsidRDefault="00944687" w:rsidP="00EA7751">
      <w:pPr>
        <w:pStyle w:val="Point"/>
        <w:spacing w:before="120"/>
        <w:ind w:left="567" w:hanging="567"/>
        <w:rPr>
          <w:rFonts w:ascii="Tahoma" w:hAnsi="Tahoma" w:cs="Tahoma"/>
        </w:rPr>
      </w:pPr>
      <w:bookmarkStart w:id="69" w:name="_Hlk24737691"/>
      <w:r w:rsidRPr="005F702A">
        <w:rPr>
          <w:rFonts w:ascii="Tahoma" w:hAnsi="Tahoma" w:cs="Tahoma"/>
        </w:rPr>
        <w:t>Клиент Участника торгов, прошедший идентификацию в порядке, предусмотренном в настоящей статье 8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69"/>
    <w:p w14:paraId="76AE362E"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5F702A" w:rsidRDefault="00944687" w:rsidP="00EA7751">
      <w:pPr>
        <w:pStyle w:val="Point"/>
        <w:numPr>
          <w:ilvl w:val="0"/>
          <w:numId w:val="0"/>
        </w:numPr>
        <w:spacing w:before="120"/>
        <w:ind w:left="646"/>
        <w:rPr>
          <w:rFonts w:ascii="Tahoma" w:hAnsi="Tahoma" w:cs="Tahoma"/>
        </w:rPr>
      </w:pPr>
      <w:r w:rsidRPr="005F702A">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максимальный объем поручения в рублях;</w:t>
      </w:r>
    </w:p>
    <w:p w14:paraId="2B23E4A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5F702A" w:rsidRDefault="00944687" w:rsidP="00EA7751">
      <w:pPr>
        <w:pStyle w:val="Point"/>
        <w:numPr>
          <w:ilvl w:val="0"/>
          <w:numId w:val="0"/>
        </w:numPr>
        <w:spacing w:before="120"/>
        <w:ind w:left="646"/>
        <w:rPr>
          <w:rFonts w:ascii="Tahoma" w:hAnsi="Tahoma" w:cs="Tahoma"/>
        </w:rPr>
      </w:pPr>
      <w:r w:rsidRPr="005F702A">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5F702A" w:rsidRDefault="00944687" w:rsidP="00EA7751">
      <w:pPr>
        <w:pStyle w:val="Point"/>
        <w:spacing w:before="120"/>
        <w:ind w:left="567" w:hanging="567"/>
        <w:rPr>
          <w:rFonts w:ascii="Tahoma" w:hAnsi="Tahoma" w:cs="Tahoma"/>
        </w:rPr>
      </w:pPr>
      <w:r w:rsidRPr="005F702A">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 ПЭП Участника торгов.</w:t>
      </w:r>
    </w:p>
    <w:p w14:paraId="023AAE7E" w14:textId="77777777" w:rsidR="00EA7751" w:rsidRPr="005F702A" w:rsidRDefault="00944687" w:rsidP="00EA7751">
      <w:pPr>
        <w:pStyle w:val="Point"/>
        <w:spacing w:before="120"/>
        <w:ind w:left="567" w:hanging="567"/>
        <w:rPr>
          <w:rFonts w:ascii="Tahoma" w:hAnsi="Tahoma" w:cs="Tahoma"/>
        </w:rPr>
      </w:pPr>
      <w:bookmarkStart w:id="70" w:name="_Hlk24737759"/>
      <w:r w:rsidRPr="005F702A">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5F702A"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71" w:name="_Hlk24737802"/>
      <w:bookmarkEnd w:id="70"/>
      <w:r w:rsidRPr="005F702A">
        <w:rPr>
          <w:rFonts w:ascii="Tahoma" w:hAnsi="Tahoma" w:cs="Tahoma"/>
        </w:rPr>
        <w:t>Совершение Срочных сделок</w:t>
      </w:r>
    </w:p>
    <w:p w14:paraId="0C7ACDCE" w14:textId="38FC6151" w:rsidR="00EA7751" w:rsidRPr="005F702A" w:rsidRDefault="00944687" w:rsidP="00EA7751">
      <w:pPr>
        <w:pStyle w:val="Point"/>
        <w:tabs>
          <w:tab w:val="num" w:pos="851"/>
        </w:tabs>
        <w:spacing w:before="120"/>
        <w:ind w:left="567" w:hanging="567"/>
        <w:rPr>
          <w:rFonts w:ascii="Tahoma" w:hAnsi="Tahoma" w:cs="Tahoma"/>
        </w:rPr>
      </w:pPr>
      <w:bookmarkStart w:id="72" w:name="_Hlk24737841"/>
      <w:bookmarkEnd w:id="71"/>
      <w:r w:rsidRPr="005F702A">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sidRPr="005F702A">
        <w:rPr>
          <w:rFonts w:ascii="Tahoma" w:hAnsi="Tahoma" w:cs="Tahoma"/>
        </w:rPr>
        <w:t xml:space="preserve">, </w:t>
      </w:r>
      <w:r w:rsidR="001B766A" w:rsidRPr="005F702A">
        <w:rPr>
          <w:rFonts w:ascii="Tahoma" w:hAnsi="Tahoma" w:cs="Tahoma"/>
        </w:rPr>
        <w:t xml:space="preserve">а также иными способами, предусмотренными </w:t>
      </w:r>
      <w:r w:rsidR="00757924" w:rsidRPr="005F702A">
        <w:rPr>
          <w:rFonts w:ascii="Tahoma" w:hAnsi="Tahoma" w:cs="Tahoma"/>
        </w:rPr>
        <w:t>настоящи</w:t>
      </w:r>
      <w:r w:rsidR="001B766A" w:rsidRPr="005F702A">
        <w:rPr>
          <w:rFonts w:ascii="Tahoma" w:hAnsi="Tahoma" w:cs="Tahoma"/>
        </w:rPr>
        <w:t>ми</w:t>
      </w:r>
      <w:r w:rsidR="00757924" w:rsidRPr="005F702A">
        <w:rPr>
          <w:rFonts w:ascii="Tahoma" w:hAnsi="Tahoma" w:cs="Tahoma"/>
        </w:rPr>
        <w:t xml:space="preserve"> Правил</w:t>
      </w:r>
      <w:r w:rsidR="001B766A" w:rsidRPr="005F702A">
        <w:rPr>
          <w:rFonts w:ascii="Tahoma" w:hAnsi="Tahoma" w:cs="Tahoma"/>
        </w:rPr>
        <w:t>ами,</w:t>
      </w:r>
      <w:r w:rsidR="00757924" w:rsidRPr="005F702A">
        <w:rPr>
          <w:rFonts w:ascii="Tahoma" w:hAnsi="Tahoma" w:cs="Tahoma"/>
        </w:rPr>
        <w:t xml:space="preserve"> Спецификаци</w:t>
      </w:r>
      <w:r w:rsidR="003B2D63" w:rsidRPr="005F702A">
        <w:rPr>
          <w:rFonts w:ascii="Tahoma" w:hAnsi="Tahoma" w:cs="Tahoma"/>
        </w:rPr>
        <w:t>ей</w:t>
      </w:r>
      <w:r w:rsidR="001B766A" w:rsidRPr="005F702A">
        <w:rPr>
          <w:rFonts w:ascii="Tahoma" w:hAnsi="Tahoma" w:cs="Tahoma"/>
        </w:rPr>
        <w:t xml:space="preserve"> соответствующего</w:t>
      </w:r>
      <w:r w:rsidR="00757924" w:rsidRPr="005F702A">
        <w:rPr>
          <w:rFonts w:ascii="Tahoma" w:hAnsi="Tahoma" w:cs="Tahoma"/>
        </w:rPr>
        <w:t xml:space="preserve"> Срочного контракта</w:t>
      </w:r>
      <w:r w:rsidR="001B766A" w:rsidRPr="005F702A">
        <w:rPr>
          <w:rFonts w:ascii="Tahoma" w:hAnsi="Tahoma" w:cs="Tahoma"/>
        </w:rPr>
        <w:t xml:space="preserve"> и</w:t>
      </w:r>
      <w:r w:rsidR="00914D17" w:rsidRPr="005F702A">
        <w:rPr>
          <w:rFonts w:ascii="Tahoma" w:hAnsi="Tahoma" w:cs="Tahoma"/>
        </w:rPr>
        <w:t xml:space="preserve"> </w:t>
      </w:r>
      <w:r w:rsidR="00C07A6D" w:rsidRPr="005F702A">
        <w:rPr>
          <w:rFonts w:ascii="Tahoma" w:hAnsi="Tahoma" w:cs="Tahoma"/>
        </w:rPr>
        <w:t>/ или</w:t>
      </w:r>
      <w:r w:rsidR="001B766A" w:rsidRPr="005F702A">
        <w:rPr>
          <w:rFonts w:ascii="Tahoma" w:hAnsi="Tahoma" w:cs="Tahoma"/>
        </w:rPr>
        <w:t xml:space="preserve"> Правилами клиринга.</w:t>
      </w:r>
      <w:r w:rsidRPr="005F702A">
        <w:rPr>
          <w:rFonts w:ascii="Tahoma" w:hAnsi="Tahoma" w:cs="Tahoma"/>
        </w:rPr>
        <w:t xml:space="preserve"> Совершение Срочных сделок на основании Заявок </w:t>
      </w:r>
      <w:r w:rsidRPr="005F702A">
        <w:rPr>
          <w:rFonts w:ascii="Tahoma" w:hAnsi="Tahoma" w:cs="Tahoma"/>
          <w:lang w:val="en-US"/>
        </w:rPr>
        <w:t>RFS</w:t>
      </w:r>
      <w:r w:rsidRPr="005F702A">
        <w:rPr>
          <w:rFonts w:ascii="Tahoma" w:hAnsi="Tahoma" w:cs="Tahoma"/>
        </w:rPr>
        <w:t xml:space="preserve"> осуществляется в том же порядке, который предусмотрен настоящей статьей 10 Правил торгов для совершения Срочных сделок на основании иных типов Заявок.</w:t>
      </w:r>
    </w:p>
    <w:p w14:paraId="5E36070A" w14:textId="77777777" w:rsidR="00EA7751" w:rsidRPr="005F702A" w:rsidRDefault="00944687" w:rsidP="00EA7751">
      <w:pPr>
        <w:pStyle w:val="Point"/>
        <w:tabs>
          <w:tab w:val="num" w:pos="567"/>
          <w:tab w:val="num" w:pos="851"/>
        </w:tabs>
        <w:spacing w:before="120"/>
        <w:ind w:left="567" w:hanging="567"/>
        <w:rPr>
          <w:rFonts w:ascii="Tahoma" w:hAnsi="Tahoma" w:cs="Tahoma"/>
        </w:rPr>
      </w:pPr>
      <w:bookmarkStart w:id="73" w:name="_Ref278793940"/>
      <w:bookmarkEnd w:id="72"/>
      <w:r w:rsidRPr="005F702A">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73"/>
      <w:r w:rsidRPr="005F702A">
        <w:rPr>
          <w:rFonts w:ascii="Tahoma" w:hAnsi="Tahoma" w:cs="Tahoma"/>
        </w:rPr>
        <w:t xml:space="preserve"> </w:t>
      </w:r>
      <w:bookmarkStart w:id="74" w:name="_Ref277058077"/>
    </w:p>
    <w:p w14:paraId="59B8F51B" w14:textId="77777777" w:rsidR="00EA7751" w:rsidRPr="005F702A" w:rsidRDefault="00944687" w:rsidP="00EA7751">
      <w:pPr>
        <w:pStyle w:val="Point"/>
        <w:numPr>
          <w:ilvl w:val="0"/>
          <w:numId w:val="0"/>
        </w:numPr>
        <w:tabs>
          <w:tab w:val="num" w:pos="567"/>
        </w:tabs>
        <w:spacing w:before="120"/>
        <w:ind w:left="567"/>
        <w:rPr>
          <w:rFonts w:ascii="Tahoma" w:hAnsi="Tahoma" w:cs="Tahoma"/>
        </w:rPr>
      </w:pPr>
      <w:bookmarkStart w:id="75" w:name="_Ref334633763"/>
      <w:r w:rsidRPr="005F702A">
        <w:rPr>
          <w:rFonts w:ascii="Tahoma" w:hAnsi="Tahoma" w:cs="Tahoma"/>
        </w:rPr>
        <w:lastRenderedPageBreak/>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75"/>
    </w:p>
    <w:bookmarkEnd w:id="74"/>
    <w:p w14:paraId="279FEAEC"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При совершении Срочной сделки в соответствии с пунктом 10.2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5F702A" w:rsidRDefault="00944687" w:rsidP="00EA7751">
      <w:pPr>
        <w:pStyle w:val="Point"/>
        <w:numPr>
          <w:ilvl w:val="0"/>
          <w:numId w:val="0"/>
        </w:numPr>
        <w:tabs>
          <w:tab w:val="num" w:pos="567"/>
        </w:tabs>
        <w:spacing w:before="120"/>
        <w:ind w:left="567"/>
        <w:rPr>
          <w:rFonts w:ascii="Tahoma" w:hAnsi="Tahoma" w:cs="Tahoma"/>
        </w:rPr>
      </w:pPr>
      <w:r w:rsidRPr="005F702A">
        <w:rPr>
          <w:rFonts w:ascii="Tahoma" w:hAnsi="Tahoma" w:cs="Tahoma"/>
        </w:rPr>
        <w:t>При совершении Срочной сделки в соответствии с пунктом 10.2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Все Срочные сделки, совершенные на Торгах, считаются заключенными в г. Москве.</w:t>
      </w:r>
    </w:p>
    <w:p w14:paraId="013C5A42"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5F702A">
        <w:rPr>
          <w:rFonts w:ascii="Tahoma" w:hAnsi="Tahoma" w:cs="Tahoma"/>
          <w:color w:val="000000"/>
        </w:rPr>
        <w:t>мейкера</w:t>
      </w:r>
      <w:proofErr w:type="spellEnd"/>
      <w:r w:rsidRPr="005F702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5F702A">
        <w:rPr>
          <w:rFonts w:ascii="Tahoma" w:hAnsi="Tahoma" w:cs="Tahoma"/>
          <w:color w:val="000000"/>
        </w:rPr>
        <w:t>мейкера</w:t>
      </w:r>
      <w:proofErr w:type="spellEnd"/>
      <w:r w:rsidRPr="005F702A">
        <w:rPr>
          <w:rFonts w:ascii="Tahoma" w:hAnsi="Tahoma" w:cs="Tahoma"/>
          <w:color w:val="000000"/>
        </w:rPr>
        <w:t xml:space="preserve">. </w:t>
      </w:r>
    </w:p>
    <w:p w14:paraId="035F4A5B" w14:textId="77777777" w:rsidR="00EA7751" w:rsidRPr="005F702A" w:rsidRDefault="00944687" w:rsidP="00EA7751">
      <w:pPr>
        <w:pStyle w:val="Point"/>
        <w:tabs>
          <w:tab w:val="num" w:pos="567"/>
        </w:tabs>
        <w:spacing w:before="120"/>
        <w:ind w:left="567" w:hanging="567"/>
      </w:pPr>
      <w:bookmarkStart w:id="76" w:name="_Hlk19877903"/>
      <w:r w:rsidRPr="005F702A">
        <w:rPr>
          <w:rFonts w:ascii="Tahoma" w:hAnsi="Tahoma" w:cs="Tahoma"/>
          <w:color w:val="000000"/>
        </w:rPr>
        <w:t>Айсберг</w:t>
      </w:r>
      <w:r w:rsidRPr="005F702A">
        <w:t>-</w:t>
      </w:r>
      <w:r w:rsidRPr="005F702A">
        <w:rPr>
          <w:rFonts w:ascii="Tahoma" w:hAnsi="Tahoma" w:cs="Tahoma"/>
          <w:color w:val="000000"/>
        </w:rPr>
        <w:t>заявка</w:t>
      </w:r>
      <w:r w:rsidRPr="005F702A">
        <w:t xml:space="preserve"> исполняется </w:t>
      </w:r>
      <w:r w:rsidRPr="005F702A">
        <w:rPr>
          <w:rFonts w:ascii="Tahoma" w:hAnsi="Tahoma" w:cs="Tahoma"/>
        </w:rPr>
        <w:t>с учетом следующих особенностей</w:t>
      </w:r>
      <w:r w:rsidRPr="005F702A">
        <w:t>:</w:t>
      </w:r>
    </w:p>
    <w:p w14:paraId="79B43742" w14:textId="35345587" w:rsidR="00EA7751" w:rsidRPr="005F702A" w:rsidRDefault="00944687" w:rsidP="00EA7751">
      <w:pPr>
        <w:pStyle w:val="Point"/>
        <w:numPr>
          <w:ilvl w:val="4"/>
          <w:numId w:val="3"/>
        </w:numPr>
        <w:tabs>
          <w:tab w:val="num" w:pos="3261"/>
        </w:tabs>
        <w:spacing w:before="120"/>
        <w:ind w:left="1418"/>
        <w:rPr>
          <w:rFonts w:ascii="Tahoma" w:hAnsi="Tahoma" w:cs="Tahoma"/>
        </w:rPr>
      </w:pPr>
      <w:r w:rsidRPr="005F702A">
        <w:rPr>
          <w:rFonts w:ascii="Tahoma" w:hAnsi="Tahoma" w:cs="Tahoma"/>
        </w:rPr>
        <w:t xml:space="preserve">Видимая часть айсберг – заявки </w:t>
      </w:r>
      <w:r w:rsidRPr="005F702A">
        <w:t>рассчитывается как сумма видимого количества оферт на заключение Срочных контрактов (объема постоянной всплывающей части айсберг – заявки с учетом минимальных значений</w:t>
      </w:r>
      <w:r w:rsidR="00BA1E15" w:rsidRPr="005F702A">
        <w:t>,</w:t>
      </w:r>
      <w:r w:rsidRPr="005F702A">
        <w:t xml:space="preserve"> устанавливаемых Биржей)</w:t>
      </w:r>
      <w:r w:rsidRPr="005F702A">
        <w:rPr>
          <w:rFonts w:ascii="Tahoma" w:hAnsi="Tahoma" w:cs="Tahoma"/>
        </w:rPr>
        <w:t xml:space="preserve"> и случайной надбавки, значения которых устанавливаются Участником торгов при подаче айсберг-заявки с учетом значений, устанавливаемых Биржей. Случайная надбавка может принимать как положительные, так и отрицательные значения. </w:t>
      </w:r>
    </w:p>
    <w:p w14:paraId="11B8DF24" w14:textId="77777777" w:rsidR="00EA7751" w:rsidRPr="005F702A" w:rsidRDefault="00944687" w:rsidP="00EA7751">
      <w:pPr>
        <w:pStyle w:val="11"/>
        <w:tabs>
          <w:tab w:val="clear" w:pos="4053"/>
        </w:tabs>
        <w:spacing w:before="120" w:beforeAutospacing="0" w:after="0" w:afterAutospacing="0"/>
        <w:ind w:left="1418" w:firstLine="0"/>
        <w:rPr>
          <w:rFonts w:ascii="Tahoma" w:hAnsi="Tahoma" w:cs="Tahoma"/>
        </w:rPr>
      </w:pPr>
      <w:r w:rsidRPr="005F702A">
        <w:rPr>
          <w:rFonts w:ascii="Tahoma" w:hAnsi="Tahoma" w:cs="Tahoma"/>
        </w:rPr>
        <w:t xml:space="preserve">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10.7.1 настоящих Правил. </w:t>
      </w:r>
      <w:r w:rsidRPr="005F702A">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5F702A" w:rsidRDefault="00944687" w:rsidP="00EA7751">
      <w:pPr>
        <w:pStyle w:val="Point"/>
        <w:numPr>
          <w:ilvl w:val="4"/>
          <w:numId w:val="3"/>
        </w:numPr>
        <w:tabs>
          <w:tab w:val="num" w:pos="3261"/>
        </w:tabs>
        <w:spacing w:before="120"/>
        <w:ind w:left="1418"/>
      </w:pPr>
      <w:r w:rsidRPr="005F702A">
        <w:rPr>
          <w:rFonts w:ascii="Tahoma" w:hAnsi="Tahoma" w:cs="Tahoma"/>
        </w:rPr>
        <w:t xml:space="preserve">Если </w:t>
      </w:r>
      <w:r w:rsidRPr="005F702A">
        <w:t>количество оферт на заключение Срочных контрактов</w:t>
      </w:r>
      <w:r w:rsidRPr="005F702A">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5F702A">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5F702A" w:rsidRDefault="00944687" w:rsidP="00EA7751">
      <w:pPr>
        <w:pStyle w:val="Point"/>
        <w:numPr>
          <w:ilvl w:val="4"/>
          <w:numId w:val="3"/>
        </w:numPr>
        <w:tabs>
          <w:tab w:val="num" w:pos="3261"/>
        </w:tabs>
        <w:spacing w:before="120"/>
        <w:ind w:left="1418"/>
      </w:pPr>
      <w:r w:rsidRPr="005F702A">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5F702A">
        <w:t>видимому</w:t>
      </w:r>
      <w:r w:rsidRPr="005F702A">
        <w:rPr>
          <w:rFonts w:ascii="Tahoma" w:hAnsi="Tahoma" w:cs="Tahoma"/>
        </w:rPr>
        <w:t xml:space="preserve"> количеству оферт на заключение Срочных контрактов, то з</w:t>
      </w:r>
      <w:r w:rsidRPr="005F702A">
        <w:t xml:space="preserve">аключение сделки осуществляется исходя из количества, указанного в допустимой встречной заявке. </w:t>
      </w:r>
    </w:p>
    <w:p w14:paraId="1EF10585" w14:textId="77777777" w:rsidR="00EA7751" w:rsidRPr="005F702A" w:rsidRDefault="00944687" w:rsidP="00EA7751">
      <w:pPr>
        <w:pStyle w:val="Point"/>
        <w:numPr>
          <w:ilvl w:val="4"/>
          <w:numId w:val="3"/>
        </w:numPr>
        <w:tabs>
          <w:tab w:val="num" w:pos="3261"/>
        </w:tabs>
        <w:spacing w:before="120"/>
        <w:ind w:left="1418"/>
      </w:pPr>
      <w:r w:rsidRPr="005F702A">
        <w:rPr>
          <w:rFonts w:ascii="Tahoma" w:hAnsi="Tahoma" w:cs="Tahoma"/>
        </w:rPr>
        <w:t xml:space="preserve">Если </w:t>
      </w:r>
      <w:r w:rsidRPr="005F702A">
        <w:t>количество оферт на заключение Срочных контрактов</w:t>
      </w:r>
      <w:r w:rsidRPr="005F702A">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w:t>
      </w:r>
      <w:r w:rsidRPr="005F702A">
        <w:rPr>
          <w:rFonts w:ascii="Tahoma" w:hAnsi="Tahoma" w:cs="Tahoma"/>
        </w:rPr>
        <w:lastRenderedPageBreak/>
        <w:t xml:space="preserve">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76"/>
    </w:p>
    <w:p w14:paraId="1F6D751E" w14:textId="77777777" w:rsidR="00EA7751" w:rsidRPr="005F702A" w:rsidRDefault="00944687" w:rsidP="00EA7751">
      <w:pPr>
        <w:pStyle w:val="Point"/>
        <w:ind w:left="567" w:hanging="567"/>
      </w:pPr>
      <w:bookmarkStart w:id="77" w:name="_Hlk24737955"/>
      <w:r w:rsidRPr="005F702A">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идентификационные номера Заявок, на основании которых совершена сделка;</w:t>
      </w:r>
    </w:p>
    <w:p w14:paraId="477F5FD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идентификационный номер сделки;</w:t>
      </w:r>
    </w:p>
    <w:p w14:paraId="7C8DC7D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дата и время регистрации сделки;</w:t>
      </w:r>
    </w:p>
    <w:p w14:paraId="6638C7D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5F702A">
        <w:rPr>
          <w:rFonts w:ascii="Tahoma" w:hAnsi="Tahoma" w:cs="Tahoma"/>
        </w:rPr>
        <w:t>мейкера</w:t>
      </w:r>
      <w:proofErr w:type="spellEnd"/>
      <w:r w:rsidRPr="005F702A">
        <w:rPr>
          <w:rFonts w:ascii="Tahoma" w:hAnsi="Tahoma" w:cs="Tahoma"/>
        </w:rPr>
        <w:t xml:space="preserve"> (если такая сделка совершена на основании такой Заявки);</w:t>
      </w:r>
    </w:p>
    <w:p w14:paraId="2B586930"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5F702A">
        <w:rPr>
          <w:rFonts w:ascii="Times New Roman" w:hAnsi="Times New Roman"/>
        </w:rPr>
        <w:t>,</w:t>
      </w:r>
      <w:r w:rsidRPr="005F702A">
        <w:t xml:space="preserve"> </w:t>
      </w:r>
      <w:r w:rsidRPr="005F702A">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Торговый идентификатор или Идентификатор КМП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количество заключенных Фьючерсных (Опционных) контрактов в Срочной сделке;</w:t>
      </w:r>
    </w:p>
    <w:p w14:paraId="2850C7F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цена Фьючерсного контракта (величина премии по Опциону); </w:t>
      </w:r>
    </w:p>
    <w:p w14:paraId="3E154C0A" w14:textId="0BBC828A"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сумма сделки.</w:t>
      </w:r>
    </w:p>
    <w:bookmarkEnd w:id="77"/>
    <w:p w14:paraId="521303A2" w14:textId="77777777" w:rsidR="00EA7751" w:rsidRPr="005F702A" w:rsidRDefault="00944687" w:rsidP="00EA7751">
      <w:pPr>
        <w:pStyle w:val="Point"/>
        <w:tabs>
          <w:tab w:val="num" w:pos="993"/>
        </w:tabs>
        <w:spacing w:before="120"/>
        <w:ind w:left="567" w:hanging="567"/>
        <w:rPr>
          <w:rFonts w:ascii="Tahoma" w:hAnsi="Tahoma" w:cs="Tahoma"/>
        </w:rPr>
      </w:pPr>
      <w:r w:rsidRPr="005F702A">
        <w:rPr>
          <w:rFonts w:ascii="Tahoma" w:hAnsi="Tahoma" w:cs="Tahoma"/>
        </w:rPr>
        <w:t xml:space="preserve">Реестр договоров ведется в ходе Торгов. </w:t>
      </w:r>
    </w:p>
    <w:p w14:paraId="3E7F3C30" w14:textId="77777777" w:rsidR="00EA7751" w:rsidRPr="005F702A" w:rsidRDefault="00944687" w:rsidP="00EA7751">
      <w:pPr>
        <w:pStyle w:val="Point"/>
        <w:tabs>
          <w:tab w:val="num" w:pos="851"/>
        </w:tabs>
        <w:spacing w:before="120"/>
        <w:ind w:left="567" w:hanging="567"/>
        <w:rPr>
          <w:rFonts w:ascii="Tahoma" w:hAnsi="Tahoma" w:cs="Tahoma"/>
        </w:rPr>
      </w:pPr>
      <w:bookmarkStart w:id="78" w:name="_Hlk93415288"/>
      <w:r w:rsidRPr="005F702A">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5F702A">
        <w:rPr>
          <w:rFonts w:ascii="Tahoma" w:hAnsi="Tahoma" w:cs="Tahoma"/>
          <w:b/>
          <w:bCs/>
        </w:rPr>
        <w:t xml:space="preserve"> </w:t>
      </w:r>
      <w:r w:rsidRPr="005F702A">
        <w:rPr>
          <w:rFonts w:ascii="Tahoma" w:hAnsi="Tahoma" w:cs="Tahoma"/>
        </w:rPr>
        <w:t>Порядок взимания биржевого сбора устанавливается в статье 14 настоящих Правил.</w:t>
      </w:r>
    </w:p>
    <w:bookmarkEnd w:id="78"/>
    <w:p w14:paraId="3234CB37" w14:textId="77777777" w:rsidR="00EA7751" w:rsidRPr="005F702A" w:rsidRDefault="00944687" w:rsidP="00EA7751">
      <w:pPr>
        <w:pStyle w:val="Point"/>
        <w:tabs>
          <w:tab w:val="num" w:pos="993"/>
        </w:tabs>
        <w:spacing w:before="120"/>
        <w:ind w:left="567" w:hanging="567"/>
        <w:rPr>
          <w:rFonts w:ascii="Tahoma" w:hAnsi="Tahoma" w:cs="Tahoma"/>
        </w:rPr>
      </w:pPr>
      <w:r w:rsidRPr="005F702A">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color w:val="000000"/>
          <w:lang w:eastAsia="ru-RU"/>
        </w:rPr>
        <w:t>В течение 1 (одного) часа п</w:t>
      </w:r>
      <w:r w:rsidRPr="005F702A">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5F702A" w:rsidRDefault="00944687" w:rsidP="00EA7751">
      <w:pPr>
        <w:pStyle w:val="Point"/>
        <w:tabs>
          <w:tab w:val="num" w:pos="567"/>
        </w:tabs>
        <w:spacing w:before="120"/>
        <w:ind w:left="567" w:hanging="567"/>
        <w:rPr>
          <w:rFonts w:ascii="Tahoma" w:hAnsi="Tahoma" w:cs="Tahoma"/>
        </w:rPr>
      </w:pPr>
      <w:bookmarkStart w:id="79" w:name="_Hlk24738067"/>
      <w:r w:rsidRPr="005F702A">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5F702A">
        <w:rPr>
          <w:rFonts w:ascii="Tahoma" w:hAnsi="Tahoma" w:cs="Tahoma"/>
          <w:color w:val="000000"/>
          <w:lang w:val="en-US" w:eastAsia="ru-RU"/>
        </w:rPr>
        <w:t>RFS</w:t>
      </w:r>
      <w:r w:rsidRPr="005F702A">
        <w:rPr>
          <w:rFonts w:ascii="Tahoma" w:hAnsi="Tahoma" w:cs="Tahoma"/>
          <w:color w:val="000000"/>
          <w:lang w:eastAsia="ru-RU"/>
        </w:rPr>
        <w:t xml:space="preserve"> / Котировках </w:t>
      </w:r>
      <w:r w:rsidRPr="005F702A">
        <w:rPr>
          <w:rFonts w:ascii="Tahoma" w:hAnsi="Tahoma" w:cs="Tahoma"/>
          <w:color w:val="000000"/>
          <w:lang w:val="en-US" w:eastAsia="ru-RU"/>
        </w:rPr>
        <w:t>RFS</w:t>
      </w:r>
      <w:r w:rsidRPr="005F702A">
        <w:rPr>
          <w:rFonts w:ascii="Tahoma" w:hAnsi="Tahoma" w:cs="Tahoma"/>
          <w:color w:val="000000"/>
          <w:lang w:eastAsia="ru-RU"/>
        </w:rPr>
        <w:t xml:space="preserve"> (обозначение Срочного контракта, Котировка, время регистрации Заявки </w:t>
      </w:r>
      <w:r w:rsidRPr="005F702A">
        <w:rPr>
          <w:rFonts w:ascii="Tahoma" w:hAnsi="Tahoma" w:cs="Tahoma"/>
          <w:color w:val="000000"/>
          <w:lang w:val="en-US" w:eastAsia="ru-RU"/>
        </w:rPr>
        <w:t>RFS</w:t>
      </w:r>
      <w:r w:rsidRPr="005F702A">
        <w:rPr>
          <w:rFonts w:ascii="Tahoma" w:hAnsi="Tahoma" w:cs="Tahoma"/>
          <w:color w:val="000000"/>
          <w:lang w:eastAsia="ru-RU"/>
        </w:rPr>
        <w:t xml:space="preserve"> в Реестре транзакций и Реестре заявок)</w:t>
      </w:r>
      <w:r w:rsidRPr="005F702A">
        <w:rPr>
          <w:rFonts w:ascii="Tahoma" w:hAnsi="Tahoma" w:cs="Tahoma"/>
        </w:rPr>
        <w:t>.</w:t>
      </w:r>
    </w:p>
    <w:p w14:paraId="49EB7757" w14:textId="77777777" w:rsidR="00EA7751" w:rsidRPr="005F702A" w:rsidRDefault="00944687" w:rsidP="00EA7751">
      <w:pPr>
        <w:pStyle w:val="Point"/>
        <w:tabs>
          <w:tab w:val="num" w:pos="567"/>
        </w:tabs>
        <w:spacing w:before="120"/>
        <w:ind w:left="567" w:hanging="567"/>
        <w:rPr>
          <w:rFonts w:ascii="Tahoma" w:hAnsi="Tahoma" w:cs="Tahoma"/>
        </w:rPr>
      </w:pPr>
      <w:bookmarkStart w:id="80" w:name="_Hlk24738122"/>
      <w:bookmarkEnd w:id="79"/>
      <w:r w:rsidRPr="005F702A">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5F702A">
        <w:rPr>
          <w:rFonts w:ascii="Tahoma" w:hAnsi="Tahoma" w:cs="Tahoma"/>
          <w:lang w:val="en-US"/>
        </w:rPr>
        <w:t>RFS</w:t>
      </w:r>
      <w:r w:rsidRPr="005F702A">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w:t>
      </w:r>
      <w:r w:rsidRPr="005F702A">
        <w:rPr>
          <w:rFonts w:ascii="Tahoma" w:hAnsi="Tahoma" w:cs="Tahoma"/>
        </w:rPr>
        <w:lastRenderedPageBreak/>
        <w:t>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5F702A" w:rsidRDefault="00944687" w:rsidP="00EA7751">
      <w:pPr>
        <w:tabs>
          <w:tab w:val="num" w:pos="567"/>
        </w:tabs>
        <w:spacing w:before="120"/>
        <w:ind w:left="567" w:right="11"/>
        <w:jc w:val="both"/>
        <w:rPr>
          <w:rFonts w:ascii="Tahoma" w:hAnsi="Tahoma" w:cs="Tahoma"/>
          <w:sz w:val="20"/>
          <w:szCs w:val="20"/>
        </w:rPr>
      </w:pPr>
      <w:r w:rsidRPr="005F702A">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5F702A" w:rsidRDefault="00944687" w:rsidP="00EA7751">
      <w:pPr>
        <w:tabs>
          <w:tab w:val="num" w:pos="567"/>
        </w:tabs>
        <w:spacing w:before="120"/>
        <w:ind w:left="567" w:right="11"/>
        <w:jc w:val="both"/>
        <w:rPr>
          <w:rFonts w:ascii="Tahoma" w:hAnsi="Tahoma" w:cs="Tahoma"/>
          <w:sz w:val="20"/>
          <w:szCs w:val="20"/>
        </w:rPr>
      </w:pPr>
      <w:r w:rsidRPr="005F702A">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80"/>
    <w:p w14:paraId="74024F33"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5F702A" w:rsidRDefault="00944687" w:rsidP="00EA7751">
      <w:pPr>
        <w:pStyle w:val="Point"/>
        <w:tabs>
          <w:tab w:val="num" w:pos="567"/>
        </w:tabs>
        <w:spacing w:before="120"/>
        <w:ind w:left="567" w:hanging="567"/>
        <w:rPr>
          <w:rFonts w:ascii="Tahoma" w:hAnsi="Tahoma" w:cs="Tahoma"/>
          <w:b/>
          <w:caps/>
        </w:rPr>
      </w:pPr>
      <w:bookmarkStart w:id="81" w:name="_Ref280004393"/>
      <w:bookmarkStart w:id="82" w:name="_Toc285032353"/>
      <w:bookmarkStart w:id="83" w:name="_Toc333311369"/>
      <w:bookmarkStart w:id="84" w:name="_Toc333916222"/>
      <w:bookmarkStart w:id="85" w:name="_Toc334437059"/>
      <w:bookmarkStart w:id="86" w:name="_Toc336589996"/>
      <w:bookmarkStart w:id="87" w:name="_Toc383419127"/>
      <w:bookmarkStart w:id="88" w:name="_Toc448825019"/>
      <w:r w:rsidRPr="005F702A">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81"/>
      <w:bookmarkEnd w:id="82"/>
      <w:bookmarkEnd w:id="83"/>
      <w:bookmarkEnd w:id="84"/>
      <w:bookmarkEnd w:id="85"/>
      <w:bookmarkEnd w:id="86"/>
      <w:bookmarkEnd w:id="87"/>
      <w:bookmarkEnd w:id="88"/>
    </w:p>
    <w:p w14:paraId="3BD041F1" w14:textId="77777777" w:rsidR="00EA7751" w:rsidRPr="005F702A" w:rsidRDefault="00944687" w:rsidP="00EA7751">
      <w:pPr>
        <w:pStyle w:val="Point"/>
        <w:numPr>
          <w:ilvl w:val="0"/>
          <w:numId w:val="0"/>
        </w:numPr>
        <w:tabs>
          <w:tab w:val="num" w:pos="1074"/>
        </w:tabs>
        <w:spacing w:before="120"/>
        <w:ind w:left="567"/>
        <w:rPr>
          <w:rFonts w:ascii="Tahoma" w:hAnsi="Tahoma" w:cs="Tahoma"/>
          <w:b/>
          <w:caps/>
        </w:rPr>
      </w:pPr>
      <w:bookmarkStart w:id="89" w:name="_Toc448825020"/>
      <w:r w:rsidRPr="005F702A">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89"/>
    </w:p>
    <w:p w14:paraId="3F7E8E79" w14:textId="77777777" w:rsidR="00EA7751" w:rsidRPr="005F702A"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90" w:name="_Hlk24738209"/>
      <w:r w:rsidRPr="005F702A">
        <w:rPr>
          <w:rFonts w:ascii="Tahoma" w:hAnsi="Tahoma" w:cs="Tahoma"/>
        </w:rPr>
        <w:t>Порядок взаимодействия Биржи с Клиринговым центром</w:t>
      </w:r>
    </w:p>
    <w:bookmarkEnd w:id="90"/>
    <w:p w14:paraId="752C7C37" w14:textId="77777777"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60F437FC"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В случае если в соответствии с Правилами клиринга возникает необходимость изменения </w:t>
      </w:r>
      <w:r w:rsidRPr="005F702A">
        <w:t>Верхних и/или Нижних границ диапазона оценки рыночных рисков, Верхних и/или Нижних границ диапазона оценки процентных рисков</w:t>
      </w:r>
      <w:r w:rsidRPr="005F702A">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lastRenderedPageBreak/>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5F702A">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5F702A">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5F702A" w:rsidRDefault="00944687" w:rsidP="00EA7751">
      <w:pPr>
        <w:pStyle w:val="Point"/>
        <w:tabs>
          <w:tab w:val="num" w:pos="567"/>
        </w:tabs>
        <w:ind w:left="567" w:hanging="567"/>
        <w:rPr>
          <w:rFonts w:ascii="Tahoma" w:hAnsi="Tahoma" w:cs="Tahoma"/>
        </w:rPr>
      </w:pPr>
      <w:r w:rsidRPr="005F702A">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5F702A"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91" w:name="_Hlk24738331"/>
      <w:r w:rsidRPr="005F702A">
        <w:rPr>
          <w:rFonts w:ascii="Tahoma" w:hAnsi="Tahoma" w:cs="Tahoma"/>
        </w:rPr>
        <w:t>Информация, предоставляемая Биржей Участникам торгов в ходе Торгов</w:t>
      </w:r>
    </w:p>
    <w:bookmarkEnd w:id="91"/>
    <w:p w14:paraId="3D2BF6BD" w14:textId="77777777"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 расписании Торгов на Срочном рынке ПАО Московская Биржа;</w:t>
      </w:r>
    </w:p>
    <w:p w14:paraId="18246BB0"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 Фьючерсах и Опционах, которые могут заключаться на Бирже;</w:t>
      </w:r>
    </w:p>
    <w:p w14:paraId="4844047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о зарегистрированных в </w:t>
      </w:r>
      <w:r w:rsidR="00ED6B5B" w:rsidRPr="005F702A">
        <w:rPr>
          <w:rFonts w:ascii="Tahoma" w:hAnsi="Tahoma" w:cs="Tahoma"/>
        </w:rPr>
        <w:t xml:space="preserve">Реестре </w:t>
      </w:r>
      <w:r w:rsidRPr="005F702A">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объявления Администратора и иные информационные сообщения.</w:t>
      </w:r>
    </w:p>
    <w:p w14:paraId="351948B0"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 текущем размере вариационной маржи по позициям Участника торгов.</w:t>
      </w:r>
    </w:p>
    <w:p w14:paraId="28A18F83"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lastRenderedPageBreak/>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5F702A" w:rsidRDefault="00944687" w:rsidP="00EA7751">
      <w:pPr>
        <w:pStyle w:val="af6"/>
        <w:tabs>
          <w:tab w:val="num" w:pos="4053"/>
        </w:tabs>
        <w:spacing w:before="120"/>
        <w:ind w:left="1701" w:right="11" w:hanging="850"/>
        <w:jc w:val="both"/>
        <w:rPr>
          <w:rFonts w:ascii="Tahoma" w:hAnsi="Tahoma" w:cs="Tahoma"/>
          <w:lang w:eastAsia="en-US"/>
        </w:rPr>
      </w:pPr>
      <w:r w:rsidRPr="005F702A">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5F702A" w:rsidRDefault="00944687" w:rsidP="00EA7751">
      <w:pPr>
        <w:pStyle w:val="af6"/>
        <w:numPr>
          <w:ilvl w:val="4"/>
          <w:numId w:val="5"/>
        </w:numPr>
        <w:tabs>
          <w:tab w:val="num" w:pos="1701"/>
        </w:tabs>
        <w:spacing w:before="120"/>
        <w:ind w:left="1560" w:hanging="709"/>
        <w:rPr>
          <w:rFonts w:ascii="Tahoma" w:hAnsi="Tahoma" w:cs="Tahoma"/>
        </w:rPr>
      </w:pPr>
      <w:r w:rsidRPr="005F702A">
        <w:rPr>
          <w:rFonts w:ascii="Tahoma" w:hAnsi="Tahoma" w:cs="Tahoma"/>
        </w:rPr>
        <w:t xml:space="preserve">По Фьючерсам (по Фьючерсам каждого вида и срока исполнения): </w:t>
      </w:r>
    </w:p>
    <w:p w14:paraId="2D173ACC" w14:textId="77777777" w:rsidR="00EA7751" w:rsidRPr="005F702A"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5F702A">
        <w:rPr>
          <w:rFonts w:ascii="Tahoma" w:hAnsi="Tahoma" w:cs="Tahoma"/>
          <w:sz w:val="20"/>
          <w:szCs w:val="20"/>
        </w:rPr>
        <w:t>обозначение Фьючерса;</w:t>
      </w:r>
    </w:p>
    <w:p w14:paraId="6F3760A6" w14:textId="77777777" w:rsidR="00EA7751" w:rsidRPr="005F702A"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5F702A">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5F702A"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5F702A">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5F702A"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5F702A">
        <w:rPr>
          <w:rFonts w:ascii="Tahoma" w:hAnsi="Tahoma" w:cs="Tahoma"/>
          <w:sz w:val="20"/>
          <w:szCs w:val="20"/>
        </w:rPr>
        <w:t>цена в последней зарегистрированной Срочной сделке;</w:t>
      </w:r>
    </w:p>
    <w:p w14:paraId="0665E9F0" w14:textId="77777777" w:rsidR="00EA7751" w:rsidRPr="005F702A"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5F702A">
        <w:rPr>
          <w:rFonts w:ascii="Tahoma" w:hAnsi="Tahoma" w:cs="Tahoma"/>
          <w:sz w:val="20"/>
          <w:szCs w:val="20"/>
        </w:rPr>
        <w:t>изменение цены последней Срочной сделки;</w:t>
      </w:r>
    </w:p>
    <w:p w14:paraId="0ECC5FB4" w14:textId="77777777" w:rsidR="00EA7751" w:rsidRPr="005F702A"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5F702A">
        <w:rPr>
          <w:rFonts w:ascii="Tahoma" w:hAnsi="Tahoma" w:cs="Tahoma"/>
          <w:color w:val="000000"/>
          <w:sz w:val="20"/>
          <w:szCs w:val="20"/>
        </w:rPr>
        <w:t>количество совершенных Срочных сделок;</w:t>
      </w:r>
    </w:p>
    <w:p w14:paraId="518022C1" w14:textId="77777777" w:rsidR="00EA7751" w:rsidRPr="005F702A"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5F702A">
        <w:rPr>
          <w:rFonts w:ascii="Tahoma" w:hAnsi="Tahoma" w:cs="Tahoma"/>
          <w:sz w:val="20"/>
          <w:szCs w:val="20"/>
        </w:rPr>
        <w:t>оборот с начала текущего Торгового дня (контрактов).</w:t>
      </w:r>
    </w:p>
    <w:p w14:paraId="3BC21FF4" w14:textId="77777777" w:rsidR="00EA7751" w:rsidRPr="005F702A" w:rsidRDefault="00944687" w:rsidP="00EA7751">
      <w:pPr>
        <w:pStyle w:val="af6"/>
        <w:widowControl w:val="0"/>
        <w:numPr>
          <w:ilvl w:val="4"/>
          <w:numId w:val="3"/>
        </w:numPr>
        <w:tabs>
          <w:tab w:val="left" w:pos="567"/>
          <w:tab w:val="left" w:pos="709"/>
          <w:tab w:val="num" w:pos="1418"/>
          <w:tab w:val="num" w:pos="1701"/>
        </w:tabs>
        <w:spacing w:before="120"/>
        <w:ind w:left="1560" w:right="11" w:hanging="709"/>
        <w:jc w:val="both"/>
        <w:rPr>
          <w:rFonts w:ascii="Tahoma" w:hAnsi="Tahoma" w:cs="Tahoma"/>
        </w:rPr>
      </w:pPr>
      <w:r w:rsidRPr="005F702A">
        <w:rPr>
          <w:rFonts w:ascii="Tahoma" w:hAnsi="Tahoma" w:cs="Tahoma"/>
        </w:rPr>
        <w:t>По Опционам (по Опционам каждой Серии):</w:t>
      </w:r>
    </w:p>
    <w:p w14:paraId="2150A551"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обозначение Опциона;</w:t>
      </w:r>
    </w:p>
    <w:p w14:paraId="2DE2C774"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премия в последней зарегистрированной Срочной сделке;</w:t>
      </w:r>
    </w:p>
    <w:p w14:paraId="6B62B9F8"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изменение премии последней Срочной сделки;</w:t>
      </w:r>
    </w:p>
    <w:p w14:paraId="458546F2"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количество совершенных Срочных сделок;</w:t>
      </w:r>
    </w:p>
    <w:p w14:paraId="24FF8277" w14:textId="77777777" w:rsidR="00EA7751" w:rsidRPr="005F702A" w:rsidRDefault="00944687" w:rsidP="0026025F">
      <w:pPr>
        <w:widowControl w:val="0"/>
        <w:numPr>
          <w:ilvl w:val="0"/>
          <w:numId w:val="8"/>
        </w:numPr>
        <w:tabs>
          <w:tab w:val="left" w:pos="1985"/>
        </w:tabs>
        <w:ind w:left="1985" w:right="11"/>
        <w:jc w:val="both"/>
        <w:rPr>
          <w:rFonts w:ascii="Tahoma" w:hAnsi="Tahoma" w:cs="Tahoma"/>
          <w:sz w:val="20"/>
          <w:szCs w:val="20"/>
        </w:rPr>
      </w:pPr>
      <w:r w:rsidRPr="005F702A">
        <w:rPr>
          <w:rFonts w:ascii="Tahoma" w:hAnsi="Tahoma" w:cs="Tahoma"/>
          <w:sz w:val="20"/>
          <w:szCs w:val="20"/>
        </w:rPr>
        <w:t>оборот с начала текущего Торгового дня (контрактов).</w:t>
      </w:r>
    </w:p>
    <w:p w14:paraId="793CCCD2" w14:textId="77777777"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Указанная в пунктах 12.1 – 12.3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5F702A" w:rsidRDefault="00944687" w:rsidP="00EA7751">
      <w:pPr>
        <w:pStyle w:val="Point"/>
        <w:widowControl w:val="0"/>
        <w:tabs>
          <w:tab w:val="left" w:pos="142"/>
          <w:tab w:val="num" w:pos="567"/>
        </w:tabs>
        <w:spacing w:before="120"/>
        <w:ind w:left="567" w:right="11" w:hanging="567"/>
        <w:rPr>
          <w:rFonts w:ascii="Tahoma" w:hAnsi="Tahoma" w:cs="Tahoma"/>
        </w:rPr>
      </w:pPr>
      <w:bookmarkStart w:id="92" w:name="_Hlk93415571"/>
      <w:r w:rsidRPr="005F702A">
        <w:rPr>
          <w:rFonts w:ascii="Tahoma" w:hAnsi="Tahoma" w:cs="Tahoma"/>
        </w:rPr>
        <w:t>Использование Участником торгов и/или его Клиентами Биржевой информации в иных целях, отличных от указанных в пункте 12.4 настоящих Правил, включая, но не ограничиваясь, использованием Биржевой информации:</w:t>
      </w:r>
    </w:p>
    <w:p w14:paraId="5775E54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в системах риск-менеджмента;</w:t>
      </w:r>
    </w:p>
    <w:p w14:paraId="237E142D"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в иных системах и иными способами, связанными с </w:t>
      </w:r>
      <w:proofErr w:type="spellStart"/>
      <w:r w:rsidRPr="005F702A">
        <w:rPr>
          <w:rFonts w:ascii="Tahoma" w:hAnsi="Tahoma" w:cs="Tahoma"/>
        </w:rPr>
        <w:t>Non-display</w:t>
      </w:r>
      <w:proofErr w:type="spellEnd"/>
      <w:r w:rsidRPr="005F702A">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для расчета Производной информации;</w:t>
      </w:r>
    </w:p>
    <w:p w14:paraId="3390482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для распространения Биржевой информации неограниченному кругу лиц;</w:t>
      </w:r>
    </w:p>
    <w:p w14:paraId="412C74C7"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для предоставления Биржевой информации третьим лицам, </w:t>
      </w:r>
    </w:p>
    <w:p w14:paraId="6188DF1E" w14:textId="77777777" w:rsidR="00EA7751" w:rsidRPr="005F702A"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5F702A">
        <w:rPr>
          <w:rFonts w:ascii="Tahoma" w:hAnsi="Tahoma" w:cs="Tahoma"/>
          <w:sz w:val="20"/>
          <w:szCs w:val="20"/>
        </w:rPr>
        <w:t xml:space="preserve">возможно только при условии заключения договора с Биржей в соответствии с Порядком использования биржевой информации. </w:t>
      </w:r>
    </w:p>
    <w:p w14:paraId="5AE46028" w14:textId="77777777" w:rsidR="00EA7751" w:rsidRPr="005F702A" w:rsidRDefault="00944687" w:rsidP="00EA7751">
      <w:pPr>
        <w:spacing w:before="120"/>
        <w:ind w:left="567"/>
        <w:rPr>
          <w:rFonts w:ascii="Tahoma" w:hAnsi="Tahoma" w:cs="Tahoma"/>
          <w:sz w:val="20"/>
          <w:szCs w:val="20"/>
          <w:lang w:eastAsia="en-US"/>
        </w:rPr>
      </w:pPr>
      <w:r w:rsidRPr="005F702A">
        <w:rPr>
          <w:rFonts w:ascii="Tahoma" w:hAnsi="Tahoma" w:cs="Tahoma"/>
          <w:sz w:val="20"/>
          <w:szCs w:val="20"/>
          <w:lang w:eastAsia="en-US"/>
        </w:rPr>
        <w:t>Данное требование не применяется:</w:t>
      </w:r>
    </w:p>
    <w:p w14:paraId="0649CBB5"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5F702A">
        <w:rPr>
          <w:rFonts w:ascii="Tahoma" w:hAnsi="Tahoma" w:cs="Tahoma"/>
        </w:rPr>
        <w:t>Non-display</w:t>
      </w:r>
      <w:proofErr w:type="spellEnd"/>
      <w:r w:rsidRPr="005F702A">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lastRenderedPageBreak/>
        <w:t xml:space="preserve">к использованию Биржевой информации для расчета Производной информации в случаях, </w:t>
      </w:r>
      <w:proofErr w:type="gramStart"/>
      <w:r w:rsidRPr="005F702A">
        <w:rPr>
          <w:rFonts w:ascii="Tahoma" w:hAnsi="Tahoma" w:cs="Tahoma"/>
        </w:rPr>
        <w:t>предусмотренных Порядком</w:t>
      </w:r>
      <w:proofErr w:type="gramEnd"/>
      <w:r w:rsidRPr="005F702A">
        <w:rPr>
          <w:rFonts w:ascii="Tahoma" w:hAnsi="Tahoma" w:cs="Tahoma"/>
        </w:rPr>
        <w:t xml:space="preserve"> использования биржевой информации;  </w:t>
      </w:r>
    </w:p>
    <w:p w14:paraId="3FAC2A41"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5F702A" w:rsidRDefault="00944687" w:rsidP="00EA7751">
      <w:pPr>
        <w:pStyle w:val="Point"/>
        <w:widowControl w:val="0"/>
        <w:tabs>
          <w:tab w:val="left" w:pos="142"/>
          <w:tab w:val="num" w:pos="567"/>
        </w:tabs>
        <w:spacing w:before="120"/>
        <w:ind w:left="567" w:right="11" w:hanging="567"/>
        <w:rPr>
          <w:rFonts w:ascii="Tahoma" w:hAnsi="Tahoma" w:cs="Tahoma"/>
        </w:rPr>
      </w:pPr>
      <w:bookmarkStart w:id="93" w:name="_Hlk93415778"/>
      <w:bookmarkEnd w:id="92"/>
      <w:r w:rsidRPr="005F702A">
        <w:rPr>
          <w:rFonts w:ascii="Tahoma" w:hAnsi="Tahoma" w:cs="Tahoma"/>
        </w:rPr>
        <w:t>В случае нарушения Участником торгов и/или его Клиентом пункта 12.5 настоящих Правил, к Участнику торгов / Клиенту Участника торгов могут быть применены меры ответственности, предусмотренные пунктами 17.3 и 18.4 настоящих Правил.</w:t>
      </w:r>
    </w:p>
    <w:p w14:paraId="3D2B1A75" w14:textId="77777777" w:rsidR="00EA7751" w:rsidRPr="005F702A" w:rsidRDefault="00944687" w:rsidP="00EA7751">
      <w:pPr>
        <w:pStyle w:val="Point"/>
        <w:widowControl w:val="0"/>
        <w:numPr>
          <w:ilvl w:val="0"/>
          <w:numId w:val="0"/>
        </w:numPr>
        <w:tabs>
          <w:tab w:val="left" w:pos="142"/>
          <w:tab w:val="num" w:pos="567"/>
        </w:tabs>
        <w:spacing w:before="120"/>
        <w:ind w:left="567" w:right="11"/>
      </w:pPr>
      <w:r w:rsidRPr="005F702A">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5F702A"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94" w:name="_Hlk24738365"/>
      <w:bookmarkEnd w:id="93"/>
      <w:r w:rsidRPr="005F702A">
        <w:rPr>
          <w:rFonts w:ascii="Tahoma" w:hAnsi="Tahoma" w:cs="Tahoma"/>
        </w:rPr>
        <w:t>Порядок приостановки и возобновления Торгов</w:t>
      </w:r>
    </w:p>
    <w:bookmarkEnd w:id="94"/>
    <w:p w14:paraId="3717E160" w14:textId="142F6580"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5F702A" w:rsidRDefault="00944687" w:rsidP="00EA7751">
      <w:pPr>
        <w:pStyle w:val="Point"/>
        <w:numPr>
          <w:ilvl w:val="0"/>
          <w:numId w:val="0"/>
        </w:numPr>
        <w:tabs>
          <w:tab w:val="num" w:pos="1074"/>
        </w:tabs>
        <w:spacing w:before="120"/>
        <w:ind w:left="567"/>
        <w:rPr>
          <w:rFonts w:ascii="Tahoma" w:hAnsi="Tahoma" w:cs="Tahoma"/>
        </w:rPr>
      </w:pPr>
      <w:r w:rsidRPr="005F702A">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технических сбоев в работе средств проведения Торгов, не указанных в части первой настоящего пункта 13.2 (включая сбои в работе программного обеспечения);</w:t>
      </w:r>
    </w:p>
    <w:p w14:paraId="4E09CA63"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сбои в работе систем связи, электроснабжения;</w:t>
      </w:r>
    </w:p>
    <w:p w14:paraId="68A609EF"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обстоятельства непреодолимой силы;</w:t>
      </w:r>
    </w:p>
    <w:p w14:paraId="44D80B16" w14:textId="77777777" w:rsidR="00EA7751" w:rsidRPr="005F702A" w:rsidRDefault="00944687" w:rsidP="0026025F">
      <w:pPr>
        <w:pStyle w:val="Pointmark2"/>
        <w:numPr>
          <w:ilvl w:val="0"/>
          <w:numId w:val="11"/>
        </w:numPr>
        <w:ind w:left="993"/>
        <w:rPr>
          <w:rFonts w:ascii="Tahoma" w:hAnsi="Tahoma" w:cs="Tahoma"/>
        </w:rPr>
      </w:pPr>
      <w:r w:rsidRPr="005F702A">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Pr="005F702A" w:rsidRDefault="00944687" w:rsidP="00EA7751">
      <w:pPr>
        <w:pStyle w:val="Point"/>
        <w:numPr>
          <w:ilvl w:val="0"/>
          <w:numId w:val="0"/>
        </w:numPr>
        <w:tabs>
          <w:tab w:val="num" w:pos="648"/>
        </w:tabs>
        <w:spacing w:before="120" w:after="240"/>
        <w:ind w:left="567"/>
        <w:rPr>
          <w:rFonts w:ascii="Tahoma" w:hAnsi="Tahoma" w:cs="Tahoma"/>
        </w:rPr>
      </w:pPr>
      <w:r w:rsidRPr="005F702A">
        <w:rPr>
          <w:rFonts w:ascii="Tahoma" w:hAnsi="Tahoma" w:cs="Tahoma"/>
        </w:rPr>
        <w:t>Торги могут быть приостановлены полностью или частично.</w:t>
      </w:r>
    </w:p>
    <w:p w14:paraId="19DA6423" w14:textId="7CBC4D23" w:rsidR="00EA7751" w:rsidRPr="005F702A" w:rsidRDefault="00944687" w:rsidP="00EA7751">
      <w:pPr>
        <w:pStyle w:val="Point"/>
        <w:tabs>
          <w:tab w:val="num" w:pos="567"/>
        </w:tabs>
        <w:spacing w:before="0" w:after="240"/>
        <w:ind w:left="567" w:hanging="567"/>
        <w:rPr>
          <w:rFonts w:ascii="Tahoma" w:hAnsi="Tahoma" w:cs="Tahoma"/>
        </w:rPr>
      </w:pPr>
      <w:bookmarkStart w:id="95" w:name="_Hlk194924330"/>
      <w:r w:rsidRPr="005F702A">
        <w:rPr>
          <w:rFonts w:ascii="Tahoma" w:hAnsi="Tahoma" w:cs="Tahoma"/>
          <w:lang w:eastAsia="ru-RU"/>
        </w:rPr>
        <w:t xml:space="preserve">Биржа </w:t>
      </w:r>
      <w:r w:rsidR="003411D3" w:rsidRPr="005F702A">
        <w:rPr>
          <w:rFonts w:ascii="Tahoma" w:hAnsi="Tahoma" w:cs="Tahoma"/>
          <w:lang w:eastAsia="ru-RU"/>
        </w:rPr>
        <w:t xml:space="preserve">вправе </w:t>
      </w:r>
      <w:r w:rsidRPr="005F702A">
        <w:rPr>
          <w:rFonts w:ascii="Tahoma" w:hAnsi="Tahoma" w:cs="Tahoma"/>
          <w:lang w:eastAsia="ru-RU"/>
        </w:rPr>
        <w:t>приостан</w:t>
      </w:r>
      <w:r w:rsidR="003411D3" w:rsidRPr="005F702A">
        <w:rPr>
          <w:rFonts w:ascii="Tahoma" w:hAnsi="Tahoma" w:cs="Tahoma"/>
          <w:lang w:eastAsia="ru-RU"/>
        </w:rPr>
        <w:t>о</w:t>
      </w:r>
      <w:r w:rsidRPr="005F702A">
        <w:rPr>
          <w:rFonts w:ascii="Tahoma" w:hAnsi="Tahoma" w:cs="Tahoma"/>
          <w:lang w:eastAsia="ru-RU"/>
        </w:rPr>
        <w:t>в</w:t>
      </w:r>
      <w:r w:rsidR="003411D3" w:rsidRPr="005F702A">
        <w:rPr>
          <w:rFonts w:ascii="Tahoma" w:hAnsi="Tahoma" w:cs="Tahoma"/>
          <w:lang w:eastAsia="ru-RU"/>
        </w:rPr>
        <w:t xml:space="preserve">ить </w:t>
      </w:r>
      <w:r w:rsidRPr="005F702A">
        <w:rPr>
          <w:rFonts w:ascii="Tahoma" w:hAnsi="Tahoma" w:cs="Tahoma"/>
          <w:lang w:eastAsia="ru-RU"/>
        </w:rPr>
        <w:t>Торги Срочными контрактами на  базисные активы,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  в случае возникновения оснований для приостановки торгов данными  базисными активами на иностранных биржах, на которых определяется стоимость таких  базисных активов. Возобновление торгов Срочными контрактами на указанные базисные активы после приостановки торгов, происходит при наступлении оснований для возобновления торгов соответствующим базисным активом на соответствующей иностранной бирже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sidRPr="005F702A">
        <w:rPr>
          <w:rFonts w:ascii="Tahoma" w:hAnsi="Tahoma" w:cs="Tahoma"/>
        </w:rPr>
        <w:t xml:space="preserve"> публикуются на сайте Биржи в сети Интернет</w:t>
      </w:r>
      <w:bookmarkEnd w:id="95"/>
      <w:r w:rsidRPr="005F702A">
        <w:rPr>
          <w:rFonts w:ascii="Tahoma" w:hAnsi="Tahoma" w:cs="Tahoma"/>
        </w:rPr>
        <w:t>.</w:t>
      </w:r>
    </w:p>
    <w:p w14:paraId="6A404789" w14:textId="77777777" w:rsidR="00EA7751" w:rsidRPr="005F702A" w:rsidRDefault="00944687">
      <w:pPr>
        <w:pStyle w:val="Point"/>
        <w:tabs>
          <w:tab w:val="num" w:pos="567"/>
        </w:tabs>
        <w:spacing w:before="0"/>
        <w:ind w:left="567" w:hanging="567"/>
        <w:rPr>
          <w:rFonts w:ascii="Tahoma" w:hAnsi="Tahoma" w:cs="Tahoma"/>
        </w:rPr>
      </w:pPr>
      <w:r w:rsidRPr="005F702A">
        <w:rPr>
          <w:rFonts w:ascii="Tahoma" w:hAnsi="Tahoma" w:cs="Tahoma"/>
        </w:rPr>
        <w:t>Сроки раскрытия информации о приостановке Торгов:</w:t>
      </w:r>
    </w:p>
    <w:p w14:paraId="3F055525" w14:textId="77777777" w:rsidR="00EA7751" w:rsidRPr="005F702A"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5F702A">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5F702A"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5F702A">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5F702A" w:rsidRDefault="00944687" w:rsidP="00EA7751">
      <w:pPr>
        <w:pStyle w:val="11"/>
        <w:numPr>
          <w:ilvl w:val="4"/>
          <w:numId w:val="3"/>
        </w:numPr>
        <w:tabs>
          <w:tab w:val="num" w:pos="1418"/>
          <w:tab w:val="num" w:pos="2127"/>
        </w:tabs>
        <w:spacing w:before="120" w:beforeAutospacing="0"/>
        <w:ind w:left="1418" w:hanging="851"/>
        <w:rPr>
          <w:rFonts w:ascii="Tahoma" w:hAnsi="Tahoma" w:cs="Tahoma"/>
        </w:rPr>
      </w:pPr>
      <w:r w:rsidRPr="005F702A">
        <w:rPr>
          <w:rFonts w:ascii="Tahoma" w:hAnsi="Tahoma" w:cs="Tahoma"/>
        </w:rPr>
        <w:lastRenderedPageBreak/>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sidRPr="005F702A">
        <w:rPr>
          <w:rFonts w:ascii="Tahoma" w:hAnsi="Tahoma" w:cs="Tahoma"/>
        </w:rPr>
        <w:t>4</w:t>
      </w:r>
      <w:r w:rsidRPr="005F702A">
        <w:rPr>
          <w:rFonts w:ascii="Tahoma" w:hAnsi="Tahoma" w:cs="Tahoma"/>
        </w:rPr>
        <w:t xml:space="preserve"> настоящих Правил.</w:t>
      </w:r>
    </w:p>
    <w:p w14:paraId="2BE7A0B0"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Информация обо всех случаях приостановки и возобновления Торгов, предусмотренных статьей 13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5F702A" w:rsidRDefault="00944687" w:rsidP="00EA7751">
      <w:pPr>
        <w:pStyle w:val="Point"/>
        <w:tabs>
          <w:tab w:val="num" w:pos="567"/>
        </w:tabs>
        <w:spacing w:before="120"/>
        <w:ind w:left="567" w:hanging="567"/>
        <w:rPr>
          <w:rFonts w:ascii="Tahoma" w:hAnsi="Tahoma" w:cs="Tahoma"/>
        </w:rPr>
      </w:pPr>
      <w:r w:rsidRPr="005F702A">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5F702A" w:rsidRDefault="00944687" w:rsidP="00B32D4C">
      <w:pPr>
        <w:pStyle w:val="Title1"/>
        <w:numPr>
          <w:ilvl w:val="0"/>
          <w:numId w:val="3"/>
        </w:numPr>
        <w:tabs>
          <w:tab w:val="clear" w:pos="360"/>
        </w:tabs>
        <w:ind w:left="1134" w:hanging="1134"/>
        <w:rPr>
          <w:rFonts w:ascii="Tahoma" w:hAnsi="Tahoma" w:cs="Tahoma"/>
        </w:rPr>
      </w:pPr>
      <w:r w:rsidRPr="005F702A">
        <w:rPr>
          <w:rFonts w:ascii="Tahoma" w:hAnsi="Tahoma" w:cs="Tahoma"/>
        </w:rPr>
        <w:t>ДОПОЛНИТЕЛЬНЫЕ ПОЛОЖЕНИЯ</w:t>
      </w:r>
    </w:p>
    <w:p w14:paraId="45042147" w14:textId="77777777" w:rsidR="00EA7751" w:rsidRPr="005F702A"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96" w:name="_Hlk24738426"/>
      <w:r w:rsidRPr="005F702A">
        <w:rPr>
          <w:rFonts w:ascii="Tahoma" w:hAnsi="Tahoma" w:cs="Tahoma"/>
        </w:rPr>
        <w:t>Порядок взимания, а также установления и изменения размеров взносов и сборов за услуги Биржи</w:t>
      </w:r>
    </w:p>
    <w:bookmarkEnd w:id="96"/>
    <w:p w14:paraId="4A7D8A37" w14:textId="77777777" w:rsidR="00EA7751" w:rsidRPr="005F702A" w:rsidRDefault="00944687" w:rsidP="00EA7751">
      <w:pPr>
        <w:pStyle w:val="Point"/>
        <w:tabs>
          <w:tab w:val="num" w:pos="567"/>
        </w:tabs>
        <w:ind w:left="567" w:hanging="567"/>
        <w:rPr>
          <w:rFonts w:ascii="Tahoma" w:hAnsi="Tahoma" w:cs="Tahoma"/>
        </w:rPr>
      </w:pPr>
      <w:r w:rsidRPr="005F702A">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5F702A"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97" w:name="_Hlk24738445"/>
      <w:r w:rsidRPr="005F702A">
        <w:rPr>
          <w:rFonts w:ascii="Tahoma" w:hAnsi="Tahoma" w:cs="Tahoma"/>
        </w:rPr>
        <w:t xml:space="preserve">Порядок внесения изменений в Правила, Правила допуска, Спецификации </w:t>
      </w:r>
    </w:p>
    <w:bookmarkEnd w:id="97"/>
    <w:p w14:paraId="37F77954" w14:textId="77777777" w:rsidR="00EA7751" w:rsidRPr="005F702A" w:rsidRDefault="00944687" w:rsidP="00EA7751">
      <w:pPr>
        <w:pStyle w:val="Point"/>
        <w:tabs>
          <w:tab w:val="num" w:pos="567"/>
          <w:tab w:val="num" w:pos="720"/>
        </w:tabs>
        <w:ind w:left="567" w:hanging="567"/>
        <w:rPr>
          <w:rFonts w:ascii="Tahoma" w:hAnsi="Tahoma" w:cs="Tahoma"/>
        </w:rPr>
      </w:pPr>
      <w:r w:rsidRPr="005F702A">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5F702A"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8" w:name="_Hlk24738459"/>
      <w:r w:rsidRPr="005F702A">
        <w:rPr>
          <w:rFonts w:ascii="Tahoma" w:hAnsi="Tahoma" w:cs="Tahoma"/>
        </w:rPr>
        <w:t>Действия Биржи при возникновении особых обстоятельств</w:t>
      </w:r>
    </w:p>
    <w:bookmarkEnd w:id="98"/>
    <w:p w14:paraId="250B97B5"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14F717DE" w:rsidR="00EA7751" w:rsidRPr="005F702A" w:rsidRDefault="00944687" w:rsidP="00EA7751">
      <w:pPr>
        <w:pStyle w:val="Point"/>
        <w:numPr>
          <w:ilvl w:val="0"/>
          <w:numId w:val="0"/>
        </w:numPr>
        <w:tabs>
          <w:tab w:val="num" w:pos="720"/>
          <w:tab w:val="num" w:pos="1074"/>
        </w:tabs>
        <w:spacing w:before="120"/>
        <w:ind w:left="567"/>
        <w:rPr>
          <w:rFonts w:ascii="Tahoma" w:hAnsi="Tahoma" w:cs="Tahoma"/>
        </w:rPr>
      </w:pPr>
      <w:r w:rsidRPr="005F702A">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5F702A" w:rsidRDefault="00944687" w:rsidP="00EA7751">
      <w:pPr>
        <w:pStyle w:val="Point"/>
        <w:numPr>
          <w:ilvl w:val="0"/>
          <w:numId w:val="0"/>
        </w:numPr>
        <w:spacing w:before="120"/>
        <w:ind w:left="567"/>
        <w:rPr>
          <w:rFonts w:ascii="Tahoma" w:hAnsi="Tahoma" w:cs="Tahoma"/>
        </w:rPr>
      </w:pPr>
      <w:r w:rsidRPr="005F702A">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5F702A" w:rsidRDefault="00944687" w:rsidP="00EA7751">
      <w:pPr>
        <w:pStyle w:val="Point"/>
        <w:numPr>
          <w:ilvl w:val="0"/>
          <w:numId w:val="0"/>
        </w:numPr>
        <w:tabs>
          <w:tab w:val="left" w:pos="567"/>
        </w:tabs>
        <w:spacing w:before="0"/>
        <w:ind w:left="567" w:hanging="567"/>
        <w:rPr>
          <w:rFonts w:ascii="Tahoma" w:hAnsi="Tahoma" w:cs="Tahoma"/>
        </w:rPr>
      </w:pPr>
      <w:r w:rsidRPr="005F702A">
        <w:rPr>
          <w:rFonts w:ascii="Tahoma" w:hAnsi="Tahoma" w:cs="Tahoma"/>
        </w:rPr>
        <w:t xml:space="preserve">         При принятии Биржей решений о приостановлении / прекращении заключения Срочных контрактов Биржа руководствуется, в том числе, следующими принципами: </w:t>
      </w:r>
    </w:p>
    <w:p w14:paraId="013F88BE" w14:textId="77777777" w:rsidR="00EA7751" w:rsidRPr="005F702A"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5F702A">
        <w:rPr>
          <w:rFonts w:ascii="Tahoma" w:hAnsi="Tahoma" w:cs="Tahoma"/>
        </w:rPr>
        <w:t xml:space="preserve">защита интересов участников торгов и частных инвесторов, </w:t>
      </w:r>
    </w:p>
    <w:p w14:paraId="7D6D8E6D" w14:textId="77777777" w:rsidR="00EA7751" w:rsidRPr="005F702A"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5F702A">
        <w:rPr>
          <w:rFonts w:ascii="Tahoma" w:hAnsi="Tahoma" w:cs="Tahoma"/>
        </w:rPr>
        <w:lastRenderedPageBreak/>
        <w:t xml:space="preserve">обеспечение безопасности и непрерывности инфраструктуры финансового рынка, </w:t>
      </w:r>
    </w:p>
    <w:p w14:paraId="6EFDEEA5" w14:textId="77777777" w:rsidR="00EA7751" w:rsidRPr="005F702A"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5F702A">
        <w:rPr>
          <w:rFonts w:ascii="Tahoma" w:hAnsi="Tahoma" w:cs="Tahoma"/>
        </w:rPr>
        <w:t>соблюдение баланса интересов участников торгов,</w:t>
      </w:r>
    </w:p>
    <w:p w14:paraId="1EB92FD9" w14:textId="77777777" w:rsidR="00EA7751" w:rsidRPr="005F702A"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5F702A">
        <w:rPr>
          <w:rFonts w:ascii="Tahoma" w:hAnsi="Tahoma" w:cs="Tahoma"/>
        </w:rPr>
        <w:t>минимизация убытков и иных негативных последствий для участников торгов и частных инвесторов.</w:t>
      </w:r>
    </w:p>
    <w:p w14:paraId="416D4DB5" w14:textId="309063AF"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При возникновении обстоятельств, которые</w:t>
      </w:r>
      <w:r w:rsidR="007E2579" w:rsidRPr="005F702A">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5F702A">
        <w:rPr>
          <w:rFonts w:ascii="Tahoma" w:hAnsi="Tahoma" w:cs="Tahoma"/>
        </w:rPr>
        <w:t>Биржа вправе принять решение о приостановлении торгов соответствующими Срочными контрактами</w:t>
      </w:r>
      <w:r w:rsidR="007E2579" w:rsidRPr="005F702A">
        <w:rPr>
          <w:rFonts w:ascii="Tahoma" w:hAnsi="Tahoma" w:cs="Tahoma"/>
        </w:rPr>
        <w:t xml:space="preserve"> или введении Режима ограничения на совершение сделок</w:t>
      </w:r>
      <w:r w:rsidRPr="005F702A">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5F702A" w:rsidRDefault="00944687" w:rsidP="005B52EC">
      <w:pPr>
        <w:pStyle w:val="Point"/>
        <w:numPr>
          <w:ilvl w:val="0"/>
          <w:numId w:val="0"/>
        </w:numPr>
        <w:tabs>
          <w:tab w:val="num" w:pos="720"/>
          <w:tab w:val="num" w:pos="1074"/>
        </w:tabs>
        <w:spacing w:before="120"/>
        <w:ind w:left="567"/>
        <w:rPr>
          <w:rFonts w:ascii="Tahoma" w:hAnsi="Tahoma" w:cs="Tahoma"/>
        </w:rPr>
      </w:pPr>
      <w:r w:rsidRPr="005F702A">
        <w:rPr>
          <w:rFonts w:ascii="Tahoma" w:hAnsi="Tahoma" w:cs="Tahoma"/>
        </w:rPr>
        <w:t>Не позднее 3 (трех) Рабочих дней с момента приостановления торгов Срочными контрактами</w:t>
      </w:r>
      <w:r w:rsidR="007E2579" w:rsidRPr="005F702A">
        <w:rPr>
          <w:rFonts w:ascii="Tahoma" w:hAnsi="Tahoma" w:cs="Tahoma"/>
        </w:rPr>
        <w:t xml:space="preserve"> или введения Режима ограничения на совершение сделок</w:t>
      </w:r>
      <w:r w:rsidRPr="005F702A">
        <w:rPr>
          <w:rFonts w:ascii="Tahoma" w:hAnsi="Tahoma" w:cs="Tahoma"/>
        </w:rPr>
        <w:t xml:space="preserve"> Биржа принимает </w:t>
      </w:r>
      <w:r w:rsidR="005B52EC" w:rsidRPr="005F702A">
        <w:rPr>
          <w:rFonts w:ascii="Tahoma" w:hAnsi="Tahoma" w:cs="Tahoma"/>
        </w:rPr>
        <w:t>одно из следующих решений: о возобновлении торгов Срочными контрактами с данным базовым (базисным) активом, о продлении действия Режима ограничения на совершение сделок, о приостановлении торгов на более длительный срок, об исполнении Срочного контракта. Соответствующее решение принимается с учетом</w:t>
      </w:r>
      <w:r w:rsidR="005B52EC" w:rsidRPr="005F702A">
        <w:rPr>
          <w:rFonts w:ascii="Tahoma" w:hAnsi="Tahoma" w:cs="Tahoma"/>
          <w:i/>
        </w:rPr>
        <w:t xml:space="preserve"> </w:t>
      </w:r>
      <w:r w:rsidR="005B52EC" w:rsidRPr="005F702A">
        <w:rPr>
          <w:rFonts w:ascii="Tahoma" w:hAnsi="Tahoma" w:cs="Tahoma"/>
        </w:rPr>
        <w:t>рекомендаций Комитета по срочному рынку (при наличии таковых).</w:t>
      </w:r>
    </w:p>
    <w:p w14:paraId="68FC3D66" w14:textId="2E4CF669" w:rsidR="00EA7751" w:rsidRPr="005F702A" w:rsidRDefault="00944687" w:rsidP="00EA7751">
      <w:pPr>
        <w:pStyle w:val="Point"/>
        <w:numPr>
          <w:ilvl w:val="0"/>
          <w:numId w:val="0"/>
        </w:numPr>
        <w:tabs>
          <w:tab w:val="num" w:pos="720"/>
          <w:tab w:val="num" w:pos="1074"/>
        </w:tabs>
        <w:spacing w:before="120"/>
        <w:ind w:left="567"/>
        <w:rPr>
          <w:rFonts w:ascii="Tahoma" w:hAnsi="Tahoma" w:cs="Tahoma"/>
        </w:rPr>
      </w:pPr>
      <w:r w:rsidRPr="005F702A">
        <w:rPr>
          <w:rFonts w:ascii="Tahoma" w:hAnsi="Tahoma" w:cs="Tahoma"/>
        </w:rPr>
        <w:t>Информация о возобновлении</w:t>
      </w:r>
      <w:r w:rsidR="00DB7888" w:rsidRPr="005F702A">
        <w:rPr>
          <w:rFonts w:ascii="Tahoma" w:hAnsi="Tahoma" w:cs="Tahoma"/>
        </w:rPr>
        <w:t>,</w:t>
      </w:r>
      <w:r w:rsidRPr="005F702A">
        <w:rPr>
          <w:rFonts w:ascii="Tahoma" w:hAnsi="Tahoma" w:cs="Tahoma"/>
        </w:rPr>
        <w:t xml:space="preserve"> приостановлении торгов</w:t>
      </w:r>
      <w:r w:rsidR="00DB7888" w:rsidRPr="005F702A">
        <w:rPr>
          <w:rFonts w:ascii="Tahoma" w:hAnsi="Tahoma" w:cs="Tahoma"/>
        </w:rPr>
        <w:t xml:space="preserve"> или введении Режима ограничения на совершение сделок</w:t>
      </w:r>
      <w:r w:rsidRPr="005F702A">
        <w:rPr>
          <w:rFonts w:ascii="Tahoma" w:hAnsi="Tahoma" w:cs="Tahoma"/>
        </w:rPr>
        <w:t xml:space="preserve"> в случаях, указанных в настоящем пункте Правил, раскрывается на сайте Бирж</w:t>
      </w:r>
      <w:r w:rsidR="00250C6B" w:rsidRPr="005F702A">
        <w:rPr>
          <w:rFonts w:ascii="Tahoma" w:hAnsi="Tahoma" w:cs="Tahoma"/>
        </w:rPr>
        <w:t>и</w:t>
      </w:r>
      <w:r w:rsidRPr="005F702A">
        <w:rPr>
          <w:rFonts w:ascii="Tahoma" w:hAnsi="Tahoma" w:cs="Tahoma"/>
        </w:rPr>
        <w:t xml:space="preserve"> </w:t>
      </w:r>
      <w:r w:rsidR="00F44B25" w:rsidRPr="005F702A">
        <w:rPr>
          <w:rFonts w:ascii="Tahoma" w:hAnsi="Tahoma" w:cs="Tahoma"/>
        </w:rPr>
        <w:t>в день принятия соответствующего решения</w:t>
      </w:r>
      <w:r w:rsidRPr="005F702A">
        <w:rPr>
          <w:rFonts w:ascii="Tahoma" w:hAnsi="Tahoma" w:cs="Tahoma"/>
        </w:rPr>
        <w:t>.</w:t>
      </w:r>
    </w:p>
    <w:p w14:paraId="2FCC72A2"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5F702A"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9" w:name="_Hlk24738491"/>
      <w:r w:rsidRPr="005F702A">
        <w:rPr>
          <w:rFonts w:ascii="Tahoma" w:hAnsi="Tahoma" w:cs="Tahoma"/>
        </w:rPr>
        <w:t>Ответственность</w:t>
      </w:r>
    </w:p>
    <w:bookmarkEnd w:id="99"/>
    <w:p w14:paraId="535297E7"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В случае нарушения Участником торгов:</w:t>
      </w:r>
    </w:p>
    <w:p w14:paraId="229A5981"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правил подачи Заявок и совершения Срочных сделок в Торговой системе,</w:t>
      </w:r>
    </w:p>
    <w:p w14:paraId="16686283"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порядка представления информации и документов, </w:t>
      </w:r>
    </w:p>
    <w:p w14:paraId="0A929BA4"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требований законодательства Российской Федерации, </w:t>
      </w:r>
    </w:p>
    <w:p w14:paraId="3569A44B"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настоящих Правил и Правил допуска, </w:t>
      </w:r>
    </w:p>
    <w:p w14:paraId="4C384B17"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5F702A" w:rsidRDefault="00944687" w:rsidP="00EA7751">
      <w:pPr>
        <w:pStyle w:val="Point"/>
        <w:numPr>
          <w:ilvl w:val="0"/>
          <w:numId w:val="0"/>
        </w:numPr>
        <w:tabs>
          <w:tab w:val="num" w:pos="720"/>
          <w:tab w:val="num" w:pos="1074"/>
        </w:tabs>
        <w:spacing w:before="120" w:after="120"/>
        <w:ind w:left="567"/>
        <w:rPr>
          <w:rFonts w:ascii="Tahoma" w:hAnsi="Tahoma" w:cs="Tahoma"/>
        </w:rPr>
      </w:pPr>
      <w:r w:rsidRPr="005F702A">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5F702A" w:rsidRDefault="00944687" w:rsidP="00EA7751">
      <w:pPr>
        <w:pStyle w:val="Point"/>
        <w:tabs>
          <w:tab w:val="num" w:pos="567"/>
        </w:tabs>
        <w:spacing w:before="120" w:after="120"/>
        <w:ind w:left="567" w:hanging="567"/>
        <w:rPr>
          <w:rFonts w:ascii="Tahoma" w:hAnsi="Tahoma" w:cs="Tahoma"/>
        </w:rPr>
      </w:pPr>
      <w:r w:rsidRPr="005F702A">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lastRenderedPageBreak/>
        <w:t>неоднократное, в течение 3 (трех) календарных месяцев, неисполнение Участником торгов Срочных контрактов;</w:t>
      </w:r>
    </w:p>
    <w:p w14:paraId="4B8A25F2"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5F702A" w:rsidRDefault="00944687" w:rsidP="00EA7751">
      <w:pPr>
        <w:pStyle w:val="Point"/>
        <w:tabs>
          <w:tab w:val="num" w:pos="567"/>
          <w:tab w:val="num" w:pos="720"/>
        </w:tabs>
        <w:spacing w:before="120" w:after="120"/>
        <w:ind w:left="567" w:hanging="567"/>
        <w:rPr>
          <w:rFonts w:ascii="Tahoma" w:hAnsi="Tahoma" w:cs="Tahoma"/>
        </w:rPr>
      </w:pPr>
      <w:bookmarkStart w:id="100" w:name="_Hlk93416013"/>
      <w:r w:rsidRPr="005F702A">
        <w:rPr>
          <w:rFonts w:ascii="Tahoma" w:hAnsi="Tahoma" w:cs="Tahoma"/>
        </w:rPr>
        <w:t>В случае нарушения Участником торгов пунктов 12.5, 17.4 и 18.2 настоящих Правил, а также в случаях, указанных в пункте 19.4 настоящих Правил, и, в случае отказа Участника торгов от проведения у него информационного аудита, к Участнику торгов может быть применена одна из следующих мер ответственности:</w:t>
      </w:r>
    </w:p>
    <w:p w14:paraId="4AAD87A8"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 xml:space="preserve">предупреждение о нарушении в письменном виде;  </w:t>
      </w:r>
    </w:p>
    <w:p w14:paraId="7E3A06A1"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штраф в размере 250 000 (двести пятьдесят тысяч) рублей;</w:t>
      </w:r>
    </w:p>
    <w:p w14:paraId="131D3D16" w14:textId="111FA0AB"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приостановление допуска к участию в Торгах на срок до одного года;</w:t>
      </w:r>
    </w:p>
    <w:p w14:paraId="056384FC" w14:textId="04D4E939" w:rsidR="00E133F1" w:rsidRPr="005F702A" w:rsidRDefault="00E133F1" w:rsidP="001119C8">
      <w:pPr>
        <w:pStyle w:val="Pointmark2"/>
        <w:numPr>
          <w:ilvl w:val="0"/>
          <w:numId w:val="11"/>
        </w:numPr>
        <w:spacing w:before="0"/>
        <w:ind w:left="993"/>
        <w:rPr>
          <w:rFonts w:ascii="Tahoma" w:hAnsi="Tahoma" w:cs="Tahoma"/>
        </w:rPr>
      </w:pPr>
      <w:r w:rsidRPr="005F702A">
        <w:rPr>
          <w:rFonts w:ascii="Tahoma" w:hAnsi="Tahoma" w:cs="Tahoma"/>
        </w:rPr>
        <w:t>ограничение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5F702A" w:rsidRDefault="00944687" w:rsidP="001119C8">
      <w:pPr>
        <w:pStyle w:val="Pointmark2"/>
        <w:numPr>
          <w:ilvl w:val="0"/>
          <w:numId w:val="11"/>
        </w:numPr>
        <w:spacing w:before="0"/>
        <w:ind w:left="993"/>
        <w:rPr>
          <w:rFonts w:ascii="Tahoma" w:hAnsi="Tahoma" w:cs="Tahoma"/>
        </w:rPr>
      </w:pPr>
      <w:r w:rsidRPr="005F702A">
        <w:rPr>
          <w:rFonts w:ascii="Tahoma" w:hAnsi="Tahoma" w:cs="Tahoma"/>
        </w:rPr>
        <w:t>прекращение допуска к участию в Торгах.</w:t>
      </w:r>
    </w:p>
    <w:bookmarkEnd w:id="100"/>
    <w:p w14:paraId="3CD5901F" w14:textId="77777777" w:rsidR="00682A92" w:rsidRPr="005F702A" w:rsidRDefault="00682A92" w:rsidP="00682A92">
      <w:pPr>
        <w:pStyle w:val="Point"/>
        <w:tabs>
          <w:tab w:val="num" w:pos="567"/>
        </w:tabs>
        <w:spacing w:before="0"/>
        <w:ind w:left="567" w:hanging="567"/>
        <w:rPr>
          <w:rFonts w:ascii="Tahoma" w:hAnsi="Tahoma" w:cs="Tahoma"/>
        </w:rPr>
      </w:pPr>
      <w:r w:rsidRPr="005F702A">
        <w:rPr>
          <w:rFonts w:ascii="Tahoma" w:hAnsi="Tahoma" w:cs="Tahoma"/>
        </w:rPr>
        <w:t xml:space="preserve">В случае нарушения Клиентом пункта 12.5 настоящих Правил и/или нарушения Клиентом требований, </w:t>
      </w:r>
      <w:proofErr w:type="gramStart"/>
      <w:r w:rsidRPr="005F702A">
        <w:rPr>
          <w:rFonts w:ascii="Tahoma" w:hAnsi="Tahoma" w:cs="Tahoma"/>
        </w:rPr>
        <w:t>установленных Порядком</w:t>
      </w:r>
      <w:proofErr w:type="gramEnd"/>
      <w:r w:rsidRPr="005F702A">
        <w:rPr>
          <w:rFonts w:ascii="Tahoma" w:hAnsi="Tahoma" w:cs="Tahoma"/>
        </w:rPr>
        <w:t xml:space="preserve"> использования Биржевой информации, Участник торгов обязан применить к Клиенту одну из следующих мер ответственности:</w:t>
      </w:r>
    </w:p>
    <w:p w14:paraId="6806D458" w14:textId="77777777" w:rsidR="00682A92" w:rsidRPr="005F702A" w:rsidRDefault="00682A92" w:rsidP="00682A92">
      <w:pPr>
        <w:pStyle w:val="2"/>
        <w:numPr>
          <w:ilvl w:val="0"/>
          <w:numId w:val="49"/>
        </w:numPr>
        <w:ind w:left="993" w:hanging="426"/>
      </w:pPr>
      <w:r w:rsidRPr="005F702A">
        <w:t>предупреждение о нарушении в письменном виде;</w:t>
      </w:r>
    </w:p>
    <w:p w14:paraId="690D2110" w14:textId="77777777" w:rsidR="00682A92" w:rsidRPr="005F702A" w:rsidRDefault="00682A92" w:rsidP="00682A92">
      <w:pPr>
        <w:pStyle w:val="2"/>
        <w:numPr>
          <w:ilvl w:val="0"/>
          <w:numId w:val="11"/>
        </w:numPr>
        <w:ind w:left="993" w:hanging="426"/>
        <w:rPr>
          <w:rFonts w:ascii="Tahoma" w:hAnsi="Tahoma" w:cs="Tahoma"/>
        </w:rPr>
      </w:pPr>
      <w:r w:rsidRPr="005F702A">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p>
    <w:p w14:paraId="37BA4EA3" w14:textId="77777777" w:rsidR="00682A92" w:rsidRPr="005F702A" w:rsidRDefault="00682A92" w:rsidP="00682A92">
      <w:pPr>
        <w:pStyle w:val="2"/>
        <w:numPr>
          <w:ilvl w:val="0"/>
          <w:numId w:val="11"/>
        </w:numPr>
        <w:ind w:left="993" w:hanging="426"/>
        <w:rPr>
          <w:rFonts w:ascii="Tahoma" w:hAnsi="Tahoma" w:cs="Tahoma"/>
        </w:rPr>
      </w:pPr>
      <w:r w:rsidRPr="005F702A">
        <w:t>прекращение предоставления Клиенту биржевой информации</w:t>
      </w:r>
      <w:r w:rsidRPr="005F702A">
        <w:rPr>
          <w:rFonts w:ascii="Tahoma" w:hAnsi="Tahoma" w:cs="Tahoma"/>
        </w:rPr>
        <w:t>.</w:t>
      </w:r>
    </w:p>
    <w:p w14:paraId="0167854E" w14:textId="77777777" w:rsidR="00682A92" w:rsidRPr="00A45502" w:rsidRDefault="00682A92" w:rsidP="00682A92">
      <w:pPr>
        <w:pStyle w:val="Point"/>
        <w:tabs>
          <w:tab w:val="num" w:pos="567"/>
        </w:tabs>
        <w:spacing w:before="120"/>
        <w:ind w:left="567" w:hanging="567"/>
        <w:rPr>
          <w:rFonts w:ascii="Tahoma" w:hAnsi="Tahoma" w:cs="Tahoma"/>
        </w:rPr>
      </w:pPr>
      <w:r w:rsidRPr="00A45502">
        <w:rPr>
          <w:rFonts w:ascii="Tahoma" w:hAnsi="Tahoma" w:cs="Tahoma"/>
        </w:rPr>
        <w:t>В целях предотвращения действий, создающих угрозу средствам проведения торгов и/ или нормальному функционированию средств проведения торгов, а равно как угрозу нормальному функционированию программных и аппаратных средств, используемых иными Участниками торгов, нарушением настоящих Правил могут быть признаны следующие действия Участников торгов, в ходе торгов:</w:t>
      </w:r>
    </w:p>
    <w:p w14:paraId="7B71BCC0" w14:textId="77777777" w:rsidR="00682A92" w:rsidRPr="00A45502" w:rsidRDefault="00682A92" w:rsidP="00682A92">
      <w:pPr>
        <w:pStyle w:val="2"/>
        <w:numPr>
          <w:ilvl w:val="0"/>
          <w:numId w:val="0"/>
        </w:numPr>
        <w:ind w:left="567"/>
        <w:rPr>
          <w:rFonts w:ascii="Tahoma" w:hAnsi="Tahoma" w:cs="Tahoma"/>
        </w:rPr>
      </w:pPr>
      <w:r w:rsidRPr="00A45502">
        <w:rPr>
          <w:rFonts w:ascii="Tahoma" w:hAnsi="Tahoma" w:cs="Tahoma"/>
        </w:rPr>
        <w:t>- систематическая и/или осуществляемая с высокой частотой подача Участником торгов за свой счет или за счет клиентов (в том числе с использованием отдельных: IP-адреса, Торгового идентификатора, Идентификатора спонсируемого доступа, кода раздела регистра учета позиций) заявок/котировок  по одному или нескольким Срочным контрактам, способная оказать негативное влияние на средства проведения торгов, программные и аппаратные средства, используемые иными Участниками торгов, сроки и средства проведения расчетов или проведение иных регламентных действий, а также иные действия Участника торгов, способные создать угрозу средствам проведения торгов или нормальному функционированию средств проведения торгов или угрозы нормальному функционированию программных и аппаратных средств, используемых иными Участниками торгов, включая, но не ограничиваясь действиями, негативно влияющими на скорость операций, проводимых средствами проведения торгов и/или средствами проведения расчетов, и/или надежность функционирования средств проведения торгов и расчетов, в том числе ставшими результатом гиперактивных торговых автоматов, сбоев иных программно-технических средств Участника торгов, в результате которых на средства проведения торгов и расчетов оказывается недопустимая нагрузка.</w:t>
      </w:r>
    </w:p>
    <w:p w14:paraId="55631387" w14:textId="77777777" w:rsidR="00682A92" w:rsidRPr="00A45502" w:rsidRDefault="00682A92" w:rsidP="00682A92">
      <w:pPr>
        <w:pStyle w:val="Point"/>
        <w:tabs>
          <w:tab w:val="num" w:pos="567"/>
        </w:tabs>
        <w:spacing w:before="120" w:after="120"/>
        <w:ind w:left="567" w:hanging="567"/>
        <w:rPr>
          <w:rFonts w:ascii="Tahoma" w:hAnsi="Tahoma" w:cs="Tahoma"/>
        </w:rPr>
      </w:pPr>
      <w:r w:rsidRPr="00A45502">
        <w:rPr>
          <w:rFonts w:ascii="Tahoma" w:hAnsi="Tahoma" w:cs="Tahoma"/>
        </w:rPr>
        <w:t>При совершении Участником торгов действий, указанных в п. 17.5 настоящих Правил,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заявки/котировок), включая поручение клиента Участника торгов, на основании которого была подана заявка/котировка (если заявка/котировка поданы Участником торгов на совершение сделки за счет клиента), а также предусматривающий требование о недопустимости подобной торговой активности. Участник торгов обязан в течение срока, указанного в запросе, представить Бирже письменное объяснение своих действий.</w:t>
      </w:r>
    </w:p>
    <w:p w14:paraId="54F0F822" w14:textId="77777777" w:rsidR="00682A92" w:rsidRPr="00A5304B" w:rsidRDefault="00682A92" w:rsidP="00682A92">
      <w:pPr>
        <w:pStyle w:val="Point"/>
        <w:numPr>
          <w:ilvl w:val="0"/>
          <w:numId w:val="0"/>
        </w:numPr>
        <w:spacing w:before="0"/>
        <w:ind w:left="567" w:hanging="567"/>
        <w:rPr>
          <w:rFonts w:ascii="Tahoma" w:hAnsi="Tahoma" w:cs="Tahoma"/>
        </w:rPr>
      </w:pPr>
      <w:r w:rsidRPr="005F702A">
        <w:rPr>
          <w:rFonts w:ascii="Tahoma" w:hAnsi="Tahoma" w:cs="Tahoma"/>
        </w:rPr>
        <w:lastRenderedPageBreak/>
        <w:t>17.7.</w:t>
      </w:r>
      <w:r w:rsidRPr="005F702A">
        <w:t xml:space="preserve">  </w:t>
      </w:r>
      <w:r w:rsidRPr="00A5304B">
        <w:rPr>
          <w:rFonts w:ascii="Tahoma" w:hAnsi="Tahoma" w:cs="Tahoma"/>
        </w:rPr>
        <w:t>При совершении Участником торгов действий, указанных в п. 17.5 настоящих Правил, Биржа также имеет право установить в отношении соответствующего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кода раздела регистра учета позиций) на срок до 30 календарных дней.</w:t>
      </w:r>
    </w:p>
    <w:p w14:paraId="0CB93FBA" w14:textId="62F2C986" w:rsidR="00EA7751" w:rsidRPr="005F702A" w:rsidRDefault="00682A92" w:rsidP="00682A92">
      <w:pPr>
        <w:pStyle w:val="Pointmark2"/>
        <w:numPr>
          <w:ilvl w:val="0"/>
          <w:numId w:val="0"/>
        </w:numPr>
        <w:ind w:left="567"/>
        <w:rPr>
          <w:rFonts w:ascii="Tahoma" w:hAnsi="Tahoma" w:cs="Tahoma"/>
        </w:rPr>
      </w:pPr>
      <w:r w:rsidRPr="00A5304B">
        <w:rPr>
          <w:rFonts w:ascii="Tahoma" w:hAnsi="Tahoma" w:cs="Tahoma"/>
        </w:rPr>
        <w:t>Решение о возобновлении возможности подачи заявок на совершение сделок может быть принято Биржей при устранении обстоятельств, послуживших основанием приостановки, в том числе в день приостановки</w:t>
      </w:r>
      <w:r w:rsidRPr="005F702A">
        <w:t>.</w:t>
      </w:r>
    </w:p>
    <w:p w14:paraId="39CE8D20" w14:textId="77777777" w:rsidR="00EA7751" w:rsidRPr="005F702A"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101" w:name="_Hlk24738534"/>
      <w:r w:rsidRPr="005F702A">
        <w:rPr>
          <w:rFonts w:ascii="Tahoma" w:hAnsi="Tahoma" w:cs="Tahoma"/>
        </w:rPr>
        <w:t>Контроль за соблюдением требований документов Биржи и использованием Биржевой информации</w:t>
      </w:r>
    </w:p>
    <w:bookmarkEnd w:id="101"/>
    <w:p w14:paraId="4408D433"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 xml:space="preserve">В случае предоставления Клиенту Биржевой информации Участник торгов обязан предупреждать Клиента в письменной форме (под роспись об ознакомлении) о том, что Клиент может использовать Биржевую информацию в целях, указанных в пункте 12.4 настоящих Правил и при условии соблюдения требований, предусмотренных Порядком использования Биржевой информации, а также о мерах ответственности за нарушение пункта 12.5 настоящих Правил, предусмотренных пунктом 17.4 и 18.4 настоящих Правил. </w:t>
      </w:r>
    </w:p>
    <w:p w14:paraId="1723684A"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5F702A">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5F702A" w:rsidRDefault="00944687" w:rsidP="00EA7751">
      <w:pPr>
        <w:pStyle w:val="Point"/>
        <w:tabs>
          <w:tab w:val="num" w:pos="567"/>
          <w:tab w:val="num" w:pos="720"/>
        </w:tabs>
        <w:spacing w:before="120"/>
        <w:ind w:left="567" w:hanging="567"/>
        <w:rPr>
          <w:rFonts w:ascii="Tahoma" w:hAnsi="Tahoma" w:cs="Tahoma"/>
          <w:color w:val="000000"/>
        </w:rPr>
      </w:pPr>
      <w:r w:rsidRPr="005F702A">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Биржа или лицо, действующее от имени Биржи, вправе осуществлять действия по проверке корректности использования Участником торгов и (или) его Клиентами Биржевой информации, предоставленной Биржей (далее – информационный аудит).</w:t>
      </w:r>
    </w:p>
    <w:p w14:paraId="0F299CB6" w14:textId="77777777" w:rsidR="00EA7751" w:rsidRPr="005F702A" w:rsidRDefault="00944687" w:rsidP="00EA7751">
      <w:pPr>
        <w:pStyle w:val="Point"/>
        <w:tabs>
          <w:tab w:val="num" w:pos="567"/>
          <w:tab w:val="num" w:pos="720"/>
        </w:tabs>
        <w:spacing w:before="120"/>
        <w:ind w:left="567" w:hanging="567"/>
        <w:rPr>
          <w:rFonts w:ascii="Tahoma" w:hAnsi="Tahoma" w:cs="Tahoma"/>
        </w:rPr>
      </w:pPr>
      <w:r w:rsidRPr="005F702A">
        <w:rPr>
          <w:rFonts w:ascii="Tahoma" w:hAnsi="Tahoma" w:cs="Tahoma"/>
        </w:rPr>
        <w:t xml:space="preserve">Информационный аудит проводится с предварительным уведомлением Участника торгов и (или) его Клиентов в порядке, исключающем создание каких-либо препятствий в осуществлении ею своей профессиональной деятельности. </w:t>
      </w:r>
    </w:p>
    <w:p w14:paraId="4A6D9BB4" w14:textId="77777777" w:rsidR="00EA7751" w:rsidRPr="005F702A" w:rsidRDefault="00944687" w:rsidP="00EA7751">
      <w:pPr>
        <w:pStyle w:val="a0"/>
        <w:numPr>
          <w:ilvl w:val="0"/>
          <w:numId w:val="0"/>
        </w:numPr>
        <w:tabs>
          <w:tab w:val="clear" w:pos="9180"/>
          <w:tab w:val="left" w:pos="567"/>
        </w:tabs>
        <w:ind w:left="567" w:right="-1"/>
        <w:rPr>
          <w:rFonts w:ascii="Tahoma" w:hAnsi="Tahoma" w:cs="Tahoma"/>
        </w:rPr>
      </w:pPr>
      <w:r w:rsidRPr="005F702A">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5F702A" w:rsidRDefault="00944687" w:rsidP="00242CFC">
      <w:pPr>
        <w:pStyle w:val="Title3"/>
        <w:numPr>
          <w:ilvl w:val="2"/>
          <w:numId w:val="3"/>
        </w:numPr>
        <w:tabs>
          <w:tab w:val="clear" w:pos="1418"/>
          <w:tab w:val="num" w:pos="720"/>
          <w:tab w:val="num" w:pos="2268"/>
        </w:tabs>
        <w:spacing w:after="240"/>
        <w:ind w:left="1134" w:hanging="1134"/>
        <w:rPr>
          <w:rFonts w:ascii="Tahoma" w:hAnsi="Tahoma" w:cs="Tahoma"/>
        </w:rPr>
      </w:pPr>
      <w:bookmarkStart w:id="102" w:name="_Hlk24738597"/>
      <w:r w:rsidRPr="005F702A">
        <w:rPr>
          <w:rFonts w:ascii="Tahoma" w:hAnsi="Tahoma" w:cs="Tahoma"/>
        </w:rPr>
        <w:t>Порядок мониторинга и контроля за Срочными сделками</w:t>
      </w:r>
    </w:p>
    <w:bookmarkEnd w:id="102"/>
    <w:p w14:paraId="7C57BC88" w14:textId="236B5D5D" w:rsidR="00FE0EE8" w:rsidRPr="005F702A" w:rsidRDefault="00FE0EE8" w:rsidP="00FA76E1">
      <w:pPr>
        <w:pStyle w:val="Point"/>
        <w:tabs>
          <w:tab w:val="num" w:pos="567"/>
        </w:tabs>
        <w:spacing w:before="0"/>
        <w:ind w:left="567" w:hanging="567"/>
        <w:rPr>
          <w:rFonts w:ascii="Tahoma" w:hAnsi="Tahoma" w:cs="Tahoma"/>
        </w:rPr>
      </w:pPr>
      <w:r w:rsidRPr="005F702A">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4CE896E8" w14:textId="718FDA8D" w:rsidR="00FE0EE8" w:rsidRPr="005F702A" w:rsidRDefault="00FE0EE8" w:rsidP="00FA76E1">
      <w:pPr>
        <w:pStyle w:val="Point"/>
        <w:tabs>
          <w:tab w:val="num" w:pos="426"/>
        </w:tabs>
        <w:spacing w:before="120"/>
        <w:ind w:left="567" w:hanging="567"/>
        <w:rPr>
          <w:rFonts w:ascii="Tahoma" w:hAnsi="Tahoma" w:cs="Tahoma"/>
        </w:rPr>
      </w:pPr>
      <w:r w:rsidRPr="005F702A">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r w:rsidR="00FA76E1" w:rsidRPr="005F702A">
        <w:rPr>
          <w:rFonts w:ascii="Tahoma" w:hAnsi="Tahoma" w:cs="Tahoma"/>
        </w:rPr>
        <w:t>.</w:t>
      </w:r>
    </w:p>
    <w:p w14:paraId="11F21288" w14:textId="77777777" w:rsidR="00FE0EE8" w:rsidRPr="005F702A" w:rsidRDefault="00FE0EE8" w:rsidP="00FE0EE8">
      <w:pPr>
        <w:pStyle w:val="Point"/>
        <w:tabs>
          <w:tab w:val="num" w:pos="720"/>
        </w:tabs>
        <w:spacing w:before="120"/>
        <w:ind w:left="567" w:hanging="567"/>
        <w:rPr>
          <w:rFonts w:ascii="Tahoma" w:hAnsi="Tahoma" w:cs="Tahoma"/>
        </w:rPr>
      </w:pPr>
      <w:bookmarkStart w:id="103" w:name="_Hlk163558516"/>
      <w:r w:rsidRPr="005F702A">
        <w:rPr>
          <w:rFonts w:ascii="Tahoma" w:hAnsi="Tahoma" w:cs="Tahoma"/>
        </w:rPr>
        <w:t xml:space="preserve">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w:t>
      </w:r>
      <w:r w:rsidRPr="005F702A">
        <w:rPr>
          <w:rFonts w:ascii="Tahoma" w:hAnsi="Tahoma" w:cs="Tahoma"/>
        </w:rPr>
        <w:lastRenderedPageBreak/>
        <w:t xml:space="preserve">анализа), также при выявлении совершения Участником торгов действий, указанных в пункте 19.1, и/или при обнаружении в операциях Участника торгов нетипичной торговой активности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 </w:t>
      </w:r>
    </w:p>
    <w:p w14:paraId="0EBDB37E" w14:textId="77777777" w:rsidR="00FE0EE8" w:rsidRPr="005F702A" w:rsidRDefault="00FE0EE8" w:rsidP="00FE0EE8">
      <w:pPr>
        <w:pStyle w:val="Point"/>
        <w:numPr>
          <w:ilvl w:val="0"/>
          <w:numId w:val="0"/>
        </w:numPr>
        <w:tabs>
          <w:tab w:val="num" w:pos="720"/>
          <w:tab w:val="num" w:pos="2917"/>
        </w:tabs>
        <w:spacing w:before="120"/>
        <w:ind w:left="567"/>
        <w:rPr>
          <w:rFonts w:ascii="Tahoma" w:hAnsi="Tahoma" w:cs="Tahoma"/>
        </w:rPr>
      </w:pPr>
      <w:r w:rsidRPr="005F702A">
        <w:rPr>
          <w:rFonts w:ascii="Tahoma" w:hAnsi="Tahoma" w:cs="Tahoma"/>
        </w:rPr>
        <w:t>Участник торгов обязан в течение срока, указанного в запросе, представить Бирже письменное объяснение своих действий.</w:t>
      </w:r>
    </w:p>
    <w:p w14:paraId="1E9B9236" w14:textId="77777777" w:rsidR="00FE0EE8" w:rsidRPr="005F702A" w:rsidRDefault="00FE0EE8" w:rsidP="00FE0EE8">
      <w:pPr>
        <w:pStyle w:val="Point"/>
        <w:tabs>
          <w:tab w:val="num" w:pos="567"/>
          <w:tab w:val="num" w:pos="720"/>
        </w:tabs>
        <w:spacing w:before="120"/>
        <w:ind w:left="567" w:hanging="567"/>
      </w:pPr>
      <w:bookmarkStart w:id="104" w:name="_Hlk163558668"/>
      <w:bookmarkEnd w:id="103"/>
      <w:r w:rsidRPr="005F702A">
        <w:rPr>
          <w:rFonts w:ascii="Tahoma" w:hAnsi="Tahoma" w:cs="Tahoma"/>
        </w:rPr>
        <w:t>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19.1 настоящих Правил действия Участника торгов как нарушение настоящих Правил, и/или при обнаружении в операциях Участника торгов нетипичной торговой активности Биржа имеет право применить к Участнику торгов меры ответственности, установленные в соответствии с пунктом 17.3 настоящих Правил, 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на срок до 30 календарных дней</w:t>
      </w:r>
      <w:bookmarkEnd w:id="104"/>
      <w:r w:rsidRPr="005F702A">
        <w:rPr>
          <w:rFonts w:ascii="Tahoma" w:hAnsi="Tahoma" w:cs="Tahoma"/>
        </w:rPr>
        <w:t>.</w:t>
      </w:r>
    </w:p>
    <w:p w14:paraId="38589FB4" w14:textId="77777777" w:rsidR="00EA7751" w:rsidRPr="005F702A"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5F702A">
        <w:rPr>
          <w:rFonts w:ascii="Tahoma" w:hAnsi="Tahoma" w:cs="Tahoma"/>
        </w:rPr>
        <w:t>Порядок мониторинга и контроля за Нестандартными сделками Маркет-</w:t>
      </w:r>
      <w:proofErr w:type="spellStart"/>
      <w:r w:rsidRPr="005F702A">
        <w:rPr>
          <w:rFonts w:ascii="Tahoma" w:hAnsi="Tahoma" w:cs="Tahoma"/>
        </w:rPr>
        <w:t>мейкеров</w:t>
      </w:r>
      <w:proofErr w:type="spellEnd"/>
    </w:p>
    <w:p w14:paraId="3AF38107" w14:textId="77777777" w:rsidR="00EA7751" w:rsidRPr="005F702A" w:rsidRDefault="00944687" w:rsidP="00EA7751">
      <w:pPr>
        <w:pStyle w:val="Default"/>
        <w:spacing w:before="120"/>
        <w:ind w:left="567" w:hanging="567"/>
        <w:jc w:val="both"/>
        <w:rPr>
          <w:sz w:val="20"/>
          <w:szCs w:val="20"/>
        </w:rPr>
      </w:pPr>
      <w:r w:rsidRPr="005F702A">
        <w:rPr>
          <w:sz w:val="20"/>
          <w:szCs w:val="20"/>
        </w:rPr>
        <w:t>20.1. При исполнении Маркет-</w:t>
      </w:r>
      <w:proofErr w:type="spellStart"/>
      <w:r w:rsidRPr="005F702A">
        <w:rPr>
          <w:sz w:val="20"/>
          <w:szCs w:val="20"/>
        </w:rPr>
        <w:t>мейкером</w:t>
      </w:r>
      <w:proofErr w:type="spellEnd"/>
      <w:r w:rsidRPr="005F702A">
        <w:rPr>
          <w:sz w:val="20"/>
          <w:szCs w:val="20"/>
        </w:rPr>
        <w:t xml:space="preserve"> своих обязательств по договору о выполнении обязательств Маркет-</w:t>
      </w:r>
      <w:proofErr w:type="spellStart"/>
      <w:r w:rsidRPr="005F702A">
        <w:rPr>
          <w:sz w:val="20"/>
          <w:szCs w:val="20"/>
        </w:rPr>
        <w:t>мейкера</w:t>
      </w:r>
      <w:proofErr w:type="spellEnd"/>
      <w:r w:rsidRPr="005F702A">
        <w:rPr>
          <w:sz w:val="20"/>
          <w:szCs w:val="20"/>
        </w:rPr>
        <w:t xml:space="preserve"> Биржа осуществляет контроль деятельности Маркет-</w:t>
      </w:r>
      <w:proofErr w:type="spellStart"/>
      <w:r w:rsidRPr="005F702A">
        <w:rPr>
          <w:sz w:val="20"/>
          <w:szCs w:val="20"/>
        </w:rPr>
        <w:t>мейкера</w:t>
      </w:r>
      <w:proofErr w:type="spellEnd"/>
      <w:r w:rsidRPr="005F702A">
        <w:rPr>
          <w:sz w:val="20"/>
          <w:szCs w:val="20"/>
        </w:rPr>
        <w:t xml:space="preserve"> на предмет использования Маркет-</w:t>
      </w:r>
      <w:proofErr w:type="spellStart"/>
      <w:r w:rsidRPr="005F702A">
        <w:rPr>
          <w:sz w:val="20"/>
          <w:szCs w:val="20"/>
        </w:rPr>
        <w:t>мейкером</w:t>
      </w:r>
      <w:proofErr w:type="spellEnd"/>
      <w:r w:rsidRPr="005F702A">
        <w:rPr>
          <w:sz w:val="20"/>
          <w:szCs w:val="20"/>
        </w:rPr>
        <w:t xml:space="preserve"> методов недобросовестной торговли и фиксирует случаи превышения Маркет-</w:t>
      </w:r>
      <w:proofErr w:type="spellStart"/>
      <w:r w:rsidRPr="005F702A">
        <w:rPr>
          <w:sz w:val="20"/>
          <w:szCs w:val="20"/>
        </w:rPr>
        <w:t>мейкером</w:t>
      </w:r>
      <w:proofErr w:type="spellEnd"/>
      <w:r w:rsidRPr="005F702A">
        <w:rPr>
          <w:sz w:val="20"/>
          <w:szCs w:val="20"/>
        </w:rPr>
        <w:t xml:space="preserve"> максимально допустимого объема Нестандартных сделок Маркет-</w:t>
      </w:r>
      <w:proofErr w:type="spellStart"/>
      <w:r w:rsidRPr="005F702A">
        <w:rPr>
          <w:sz w:val="20"/>
          <w:szCs w:val="20"/>
        </w:rPr>
        <w:t>мейкера</w:t>
      </w:r>
      <w:proofErr w:type="spellEnd"/>
      <w:r w:rsidRPr="005F702A">
        <w:rPr>
          <w:sz w:val="20"/>
          <w:szCs w:val="20"/>
        </w:rPr>
        <w:t xml:space="preserve">. </w:t>
      </w:r>
    </w:p>
    <w:p w14:paraId="2AA9ABB5" w14:textId="77777777" w:rsidR="00EA7751" w:rsidRPr="005F702A" w:rsidRDefault="00944687" w:rsidP="00EA7751">
      <w:pPr>
        <w:pStyle w:val="Default"/>
        <w:spacing w:before="120"/>
        <w:ind w:left="567" w:hanging="567"/>
        <w:jc w:val="both"/>
        <w:rPr>
          <w:sz w:val="20"/>
          <w:szCs w:val="20"/>
        </w:rPr>
      </w:pPr>
      <w:r w:rsidRPr="005F702A">
        <w:rPr>
          <w:sz w:val="20"/>
          <w:szCs w:val="20"/>
        </w:rPr>
        <w:t>20.2. Нестандартная сделка Маркет-</w:t>
      </w:r>
      <w:proofErr w:type="spellStart"/>
      <w:r w:rsidRPr="005F702A">
        <w:rPr>
          <w:sz w:val="20"/>
          <w:szCs w:val="20"/>
        </w:rPr>
        <w:t>мейкера</w:t>
      </w:r>
      <w:proofErr w:type="spellEnd"/>
      <w:r w:rsidRPr="005F702A">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5F702A">
        <w:rPr>
          <w:sz w:val="20"/>
          <w:szCs w:val="20"/>
        </w:rPr>
        <w:t>мейкера</w:t>
      </w:r>
      <w:proofErr w:type="spellEnd"/>
      <w:r w:rsidRPr="005F702A">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5F702A" w:rsidRDefault="00944687" w:rsidP="00EA7751">
      <w:pPr>
        <w:pStyle w:val="Default"/>
        <w:spacing w:before="120"/>
        <w:ind w:left="567" w:hanging="567"/>
        <w:jc w:val="both"/>
        <w:rPr>
          <w:sz w:val="20"/>
          <w:szCs w:val="20"/>
        </w:rPr>
      </w:pPr>
      <w:r w:rsidRPr="005F702A">
        <w:rPr>
          <w:sz w:val="20"/>
          <w:szCs w:val="20"/>
        </w:rPr>
        <w:t>20.3. Критерии Нестандартных сделок ММ определяются внутренними документами Биржи и не раскрываются.</w:t>
      </w:r>
    </w:p>
    <w:p w14:paraId="3B91995F" w14:textId="77777777" w:rsidR="00EA7751" w:rsidRPr="005F702A" w:rsidRDefault="00944687" w:rsidP="00EA7751">
      <w:pPr>
        <w:pStyle w:val="Default"/>
        <w:spacing w:before="120"/>
        <w:ind w:left="567" w:hanging="567"/>
        <w:jc w:val="both"/>
        <w:rPr>
          <w:sz w:val="20"/>
          <w:szCs w:val="20"/>
        </w:rPr>
      </w:pPr>
      <w:r w:rsidRPr="005F702A">
        <w:rPr>
          <w:sz w:val="20"/>
          <w:szCs w:val="20"/>
        </w:rPr>
        <w:t>20.4.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5F702A" w:rsidRDefault="00944687" w:rsidP="00EA7751">
      <w:pPr>
        <w:pStyle w:val="Default"/>
        <w:spacing w:before="120"/>
        <w:ind w:left="567" w:hanging="567"/>
        <w:jc w:val="both"/>
        <w:rPr>
          <w:sz w:val="20"/>
          <w:szCs w:val="20"/>
        </w:rPr>
      </w:pPr>
      <w:r w:rsidRPr="005F702A">
        <w:rPr>
          <w:sz w:val="20"/>
          <w:szCs w:val="20"/>
        </w:rPr>
        <w:t>20.5. В случае использования Участником торгов в ходе исполнения обязательств Маркет-</w:t>
      </w:r>
      <w:proofErr w:type="spellStart"/>
      <w:r w:rsidRPr="005F702A">
        <w:rPr>
          <w:sz w:val="20"/>
          <w:szCs w:val="20"/>
        </w:rPr>
        <w:t>мейкера</w:t>
      </w:r>
      <w:proofErr w:type="spellEnd"/>
      <w:r w:rsidRPr="005F702A">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5F702A" w:rsidRDefault="00944687" w:rsidP="00EA7751">
      <w:pPr>
        <w:pStyle w:val="Default"/>
        <w:spacing w:before="120"/>
        <w:ind w:left="567" w:hanging="567"/>
        <w:jc w:val="both"/>
        <w:rPr>
          <w:sz w:val="20"/>
          <w:szCs w:val="20"/>
        </w:rPr>
      </w:pPr>
      <w:r w:rsidRPr="005F702A">
        <w:rPr>
          <w:sz w:val="20"/>
          <w:szCs w:val="20"/>
        </w:rPr>
        <w:t xml:space="preserve">20.6.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5F702A" w:rsidRDefault="00944687" w:rsidP="0026025F">
      <w:pPr>
        <w:pStyle w:val="Default"/>
        <w:numPr>
          <w:ilvl w:val="0"/>
          <w:numId w:val="23"/>
        </w:numPr>
        <w:spacing w:before="120"/>
        <w:ind w:left="992" w:right="113" w:hanging="357"/>
        <w:jc w:val="both"/>
        <w:rPr>
          <w:rFonts w:eastAsia="Times New Roman"/>
          <w:color w:val="0070C0"/>
          <w:sz w:val="20"/>
          <w:szCs w:val="20"/>
        </w:rPr>
      </w:pPr>
      <w:r w:rsidRPr="005F702A">
        <w:rPr>
          <w:rFonts w:eastAsia="Times New Roman"/>
          <w:sz w:val="20"/>
          <w:szCs w:val="20"/>
        </w:rPr>
        <w:t>Предупреждение о Нарушении;</w:t>
      </w:r>
    </w:p>
    <w:p w14:paraId="71738C01" w14:textId="77777777" w:rsidR="00EA7751" w:rsidRPr="005F702A" w:rsidRDefault="00944687" w:rsidP="0026025F">
      <w:pPr>
        <w:pStyle w:val="Default"/>
        <w:numPr>
          <w:ilvl w:val="0"/>
          <w:numId w:val="23"/>
        </w:numPr>
        <w:spacing w:before="120"/>
        <w:ind w:left="992" w:right="113" w:hanging="357"/>
        <w:jc w:val="both"/>
        <w:rPr>
          <w:rFonts w:eastAsia="Times New Roman"/>
          <w:sz w:val="20"/>
          <w:szCs w:val="20"/>
        </w:rPr>
      </w:pPr>
      <w:r w:rsidRPr="005F702A">
        <w:rPr>
          <w:rFonts w:eastAsia="Times New Roman"/>
          <w:sz w:val="20"/>
          <w:szCs w:val="20"/>
        </w:rPr>
        <w:t>Штраф в размере 10% от вознаграждения, причитающегося за оказанные Маркет-</w:t>
      </w:r>
      <w:proofErr w:type="spellStart"/>
      <w:r w:rsidRPr="005F702A">
        <w:rPr>
          <w:rFonts w:eastAsia="Times New Roman"/>
          <w:sz w:val="20"/>
          <w:szCs w:val="20"/>
        </w:rPr>
        <w:t>мейкером</w:t>
      </w:r>
      <w:proofErr w:type="spellEnd"/>
      <w:r w:rsidRPr="005F702A">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5F702A" w:rsidRDefault="00944687" w:rsidP="0026025F">
      <w:pPr>
        <w:pStyle w:val="Default"/>
        <w:numPr>
          <w:ilvl w:val="0"/>
          <w:numId w:val="23"/>
        </w:numPr>
        <w:spacing w:before="120"/>
        <w:ind w:left="992" w:right="113" w:hanging="357"/>
        <w:jc w:val="both"/>
        <w:rPr>
          <w:rFonts w:eastAsia="Times New Roman"/>
          <w:sz w:val="20"/>
          <w:szCs w:val="20"/>
        </w:rPr>
      </w:pPr>
      <w:r w:rsidRPr="005F702A">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5F702A">
        <w:rPr>
          <w:rFonts w:eastAsia="Times New Roman"/>
          <w:sz w:val="20"/>
          <w:szCs w:val="20"/>
        </w:rPr>
        <w:t>мейкером</w:t>
      </w:r>
      <w:proofErr w:type="spellEnd"/>
      <w:r w:rsidRPr="005F702A">
        <w:rPr>
          <w:rFonts w:eastAsia="Times New Roman"/>
          <w:sz w:val="20"/>
          <w:szCs w:val="20"/>
        </w:rPr>
        <w:t xml:space="preserve"> услуги в отношении Срочного контракта, не зависит от объема торгов Маркет-</w:t>
      </w:r>
      <w:proofErr w:type="spellStart"/>
      <w:r w:rsidRPr="005F702A">
        <w:rPr>
          <w:rFonts w:eastAsia="Times New Roman"/>
          <w:sz w:val="20"/>
          <w:szCs w:val="20"/>
        </w:rPr>
        <w:t>мейкера</w:t>
      </w:r>
      <w:proofErr w:type="spellEnd"/>
      <w:r w:rsidRPr="005F702A">
        <w:rPr>
          <w:rFonts w:eastAsia="Times New Roman"/>
          <w:sz w:val="20"/>
          <w:szCs w:val="20"/>
        </w:rPr>
        <w:t>;</w:t>
      </w:r>
    </w:p>
    <w:p w14:paraId="380FACF2" w14:textId="77777777" w:rsidR="00EA7751" w:rsidRPr="005F702A" w:rsidRDefault="00944687" w:rsidP="0026025F">
      <w:pPr>
        <w:pStyle w:val="Default"/>
        <w:numPr>
          <w:ilvl w:val="0"/>
          <w:numId w:val="23"/>
        </w:numPr>
        <w:spacing w:before="120"/>
        <w:ind w:left="992" w:right="113" w:hanging="357"/>
        <w:jc w:val="both"/>
        <w:rPr>
          <w:rFonts w:eastAsia="Times New Roman"/>
          <w:sz w:val="20"/>
          <w:szCs w:val="20"/>
        </w:rPr>
      </w:pPr>
      <w:r w:rsidRPr="005F702A">
        <w:rPr>
          <w:sz w:val="20"/>
          <w:szCs w:val="20"/>
        </w:rPr>
        <w:t>Внесение изменений, касающихся исключения идентификатора(-</w:t>
      </w:r>
      <w:proofErr w:type="spellStart"/>
      <w:r w:rsidRPr="005F702A">
        <w:rPr>
          <w:sz w:val="20"/>
          <w:szCs w:val="20"/>
        </w:rPr>
        <w:t>ов</w:t>
      </w:r>
      <w:proofErr w:type="spellEnd"/>
      <w:r w:rsidRPr="005F702A">
        <w:rPr>
          <w:sz w:val="20"/>
          <w:szCs w:val="20"/>
        </w:rPr>
        <w:t>) Маркет-</w:t>
      </w:r>
      <w:proofErr w:type="spellStart"/>
      <w:r w:rsidRPr="005F702A">
        <w:rPr>
          <w:sz w:val="20"/>
          <w:szCs w:val="20"/>
        </w:rPr>
        <w:t>мейкера</w:t>
      </w:r>
      <w:proofErr w:type="spellEnd"/>
      <w:r w:rsidRPr="005F702A">
        <w:rPr>
          <w:sz w:val="20"/>
          <w:szCs w:val="20"/>
        </w:rPr>
        <w:t xml:space="preserve"> (кода(-</w:t>
      </w:r>
      <w:proofErr w:type="spellStart"/>
      <w:r w:rsidRPr="005F702A">
        <w:rPr>
          <w:sz w:val="20"/>
          <w:szCs w:val="20"/>
        </w:rPr>
        <w:t>ов</w:t>
      </w:r>
      <w:proofErr w:type="spellEnd"/>
      <w:r w:rsidRPr="005F702A">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5F702A">
        <w:rPr>
          <w:sz w:val="20"/>
          <w:szCs w:val="20"/>
        </w:rPr>
        <w:t>мейкера</w:t>
      </w:r>
      <w:proofErr w:type="spellEnd"/>
      <w:r w:rsidRPr="005F702A">
        <w:rPr>
          <w:sz w:val="20"/>
          <w:szCs w:val="20"/>
        </w:rPr>
        <w:t>, заключенный с допустившим Нарушение Маркет-</w:t>
      </w:r>
      <w:proofErr w:type="spellStart"/>
      <w:r w:rsidRPr="005F702A">
        <w:rPr>
          <w:sz w:val="20"/>
          <w:szCs w:val="20"/>
        </w:rPr>
        <w:t>мейкером</w:t>
      </w:r>
      <w:proofErr w:type="spellEnd"/>
      <w:r w:rsidRPr="005F702A">
        <w:rPr>
          <w:sz w:val="20"/>
          <w:szCs w:val="20"/>
        </w:rPr>
        <w:t xml:space="preserve">, в случае если по указанному </w:t>
      </w:r>
      <w:r w:rsidRPr="005F702A">
        <w:rPr>
          <w:sz w:val="20"/>
          <w:szCs w:val="20"/>
        </w:rPr>
        <w:lastRenderedPageBreak/>
        <w:t>договору Маркет-</w:t>
      </w:r>
      <w:proofErr w:type="spellStart"/>
      <w:r w:rsidRPr="005F702A">
        <w:rPr>
          <w:sz w:val="20"/>
          <w:szCs w:val="20"/>
        </w:rPr>
        <w:t>мейкер</w:t>
      </w:r>
      <w:proofErr w:type="spellEnd"/>
      <w:r w:rsidRPr="005F702A">
        <w:rPr>
          <w:sz w:val="20"/>
          <w:szCs w:val="20"/>
        </w:rPr>
        <w:t xml:space="preserve"> оказывает услуги по нескольким идентификаторам Маркет-</w:t>
      </w:r>
      <w:proofErr w:type="spellStart"/>
      <w:r w:rsidRPr="005F702A">
        <w:rPr>
          <w:sz w:val="20"/>
          <w:szCs w:val="20"/>
        </w:rPr>
        <w:t>мейкера</w:t>
      </w:r>
      <w:proofErr w:type="spellEnd"/>
      <w:r w:rsidRPr="005F702A">
        <w:rPr>
          <w:sz w:val="20"/>
          <w:szCs w:val="20"/>
        </w:rPr>
        <w:t>;</w:t>
      </w:r>
    </w:p>
    <w:p w14:paraId="4C6A855F" w14:textId="77777777" w:rsidR="00EA7751" w:rsidRPr="005F702A" w:rsidRDefault="00944687" w:rsidP="0026025F">
      <w:pPr>
        <w:pStyle w:val="Default"/>
        <w:numPr>
          <w:ilvl w:val="0"/>
          <w:numId w:val="23"/>
        </w:numPr>
        <w:spacing w:before="120"/>
        <w:ind w:left="992" w:right="113" w:hanging="357"/>
        <w:jc w:val="both"/>
        <w:rPr>
          <w:rFonts w:eastAsia="Times New Roman"/>
          <w:sz w:val="20"/>
          <w:szCs w:val="20"/>
        </w:rPr>
      </w:pPr>
      <w:r w:rsidRPr="005F702A">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5F702A">
        <w:rPr>
          <w:rFonts w:eastAsia="Times New Roman"/>
          <w:sz w:val="20"/>
          <w:szCs w:val="20"/>
        </w:rPr>
        <w:t>мейкера</w:t>
      </w:r>
      <w:proofErr w:type="spellEnd"/>
      <w:r w:rsidRPr="005F702A">
        <w:rPr>
          <w:rFonts w:eastAsia="Times New Roman"/>
          <w:sz w:val="20"/>
          <w:szCs w:val="20"/>
        </w:rPr>
        <w:t xml:space="preserve"> на срок не менее 3 (Трёх) календарных месяцев</w:t>
      </w:r>
      <w:r w:rsidRPr="005F702A">
        <w:rPr>
          <w:sz w:val="20"/>
          <w:szCs w:val="20"/>
        </w:rPr>
        <w:t>.</w:t>
      </w:r>
    </w:p>
    <w:p w14:paraId="3BEE3EB8" w14:textId="77777777" w:rsidR="00F05687" w:rsidRPr="00A5304B" w:rsidRDefault="00944687" w:rsidP="00F05687">
      <w:pPr>
        <w:pStyle w:val="BodyText21"/>
        <w:autoSpaceDE/>
        <w:ind w:left="567" w:hanging="567"/>
        <w:rPr>
          <w:rFonts w:ascii="Tahoma" w:hAnsi="Tahoma" w:cs="Tahoma"/>
        </w:rPr>
      </w:pPr>
      <w:r w:rsidRPr="005F702A">
        <w:rPr>
          <w:rFonts w:ascii="Tahoma" w:hAnsi="Tahoma" w:cs="Tahoma"/>
        </w:rPr>
        <w:t>20.7</w:t>
      </w:r>
      <w:r w:rsidRPr="005F702A">
        <w:t xml:space="preserve">. </w:t>
      </w:r>
      <w:r w:rsidRPr="00A5304B">
        <w:rPr>
          <w:rFonts w:ascii="Tahoma" w:hAnsi="Tahoma" w:cs="Tahoma"/>
        </w:rPr>
        <w:t>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A5304B">
        <w:rPr>
          <w:rFonts w:ascii="Tahoma" w:hAnsi="Tahoma" w:cs="Tahoma"/>
        </w:rPr>
        <w:t>мейкера</w:t>
      </w:r>
      <w:proofErr w:type="spellEnd"/>
      <w:r w:rsidRPr="00A5304B">
        <w:rPr>
          <w:rFonts w:ascii="Tahoma" w:hAnsi="Tahoma" w:cs="Tahoma"/>
        </w:rPr>
        <w:t>, заключенного с допустившим Нарушение Маркет-</w:t>
      </w:r>
      <w:proofErr w:type="spellStart"/>
      <w:r w:rsidRPr="00A5304B">
        <w:rPr>
          <w:rFonts w:ascii="Tahoma" w:hAnsi="Tahoma" w:cs="Tahoma"/>
        </w:rPr>
        <w:t>мейкером</w:t>
      </w:r>
      <w:proofErr w:type="spellEnd"/>
      <w:r w:rsidRPr="00A5304B">
        <w:rPr>
          <w:rFonts w:ascii="Tahoma" w:hAnsi="Tahoma" w:cs="Tahoma"/>
        </w:rPr>
        <w:t>, о выявленном Нарушении и возможных последствиях такого Нарушения.</w:t>
      </w:r>
    </w:p>
    <w:p w14:paraId="293D9D15" w14:textId="77777777" w:rsidR="00F05687" w:rsidRPr="005F702A" w:rsidRDefault="00F05687" w:rsidP="00F108F2">
      <w:pPr>
        <w:pStyle w:val="BodyText21"/>
        <w:autoSpaceDE/>
        <w:jc w:val="right"/>
      </w:pPr>
    </w:p>
    <w:p w14:paraId="4BBF3291" w14:textId="63884773" w:rsidR="00F05687" w:rsidRPr="005F702A" w:rsidRDefault="00F05687" w:rsidP="00F108F2">
      <w:pPr>
        <w:pStyle w:val="BodyText21"/>
        <w:autoSpaceDE/>
        <w:jc w:val="right"/>
      </w:pPr>
    </w:p>
    <w:p w14:paraId="7E29EAA7" w14:textId="36837B38" w:rsidR="00566486" w:rsidRDefault="00566486" w:rsidP="00F108F2">
      <w:pPr>
        <w:pStyle w:val="BodyText21"/>
        <w:autoSpaceDE/>
        <w:jc w:val="right"/>
      </w:pPr>
    </w:p>
    <w:p w14:paraId="6D1AE683" w14:textId="3C0A2142" w:rsidR="00A5304B" w:rsidRDefault="00A5304B" w:rsidP="00F108F2">
      <w:pPr>
        <w:pStyle w:val="BodyText21"/>
        <w:autoSpaceDE/>
        <w:jc w:val="right"/>
      </w:pPr>
    </w:p>
    <w:p w14:paraId="6BAAA994" w14:textId="0D389359" w:rsidR="00A5304B" w:rsidRDefault="00A5304B" w:rsidP="00F108F2">
      <w:pPr>
        <w:pStyle w:val="BodyText21"/>
        <w:autoSpaceDE/>
        <w:jc w:val="right"/>
      </w:pPr>
    </w:p>
    <w:p w14:paraId="4E79651E" w14:textId="22291B0C" w:rsidR="00A5304B" w:rsidRDefault="00A5304B" w:rsidP="00F108F2">
      <w:pPr>
        <w:pStyle w:val="BodyText21"/>
        <w:autoSpaceDE/>
        <w:jc w:val="right"/>
      </w:pPr>
    </w:p>
    <w:p w14:paraId="1DFF6B76" w14:textId="6ACA4802" w:rsidR="00A5304B" w:rsidRDefault="00A5304B" w:rsidP="00F108F2">
      <w:pPr>
        <w:pStyle w:val="BodyText21"/>
        <w:autoSpaceDE/>
        <w:jc w:val="right"/>
      </w:pPr>
    </w:p>
    <w:p w14:paraId="6D397321" w14:textId="5002A350" w:rsidR="00A5304B" w:rsidRDefault="00A5304B" w:rsidP="00F108F2">
      <w:pPr>
        <w:pStyle w:val="BodyText21"/>
        <w:autoSpaceDE/>
        <w:jc w:val="right"/>
      </w:pPr>
    </w:p>
    <w:p w14:paraId="10400450" w14:textId="02F23926" w:rsidR="00A5304B" w:rsidRDefault="00A5304B" w:rsidP="00F108F2">
      <w:pPr>
        <w:pStyle w:val="BodyText21"/>
        <w:autoSpaceDE/>
        <w:jc w:val="right"/>
      </w:pPr>
    </w:p>
    <w:p w14:paraId="2187103E" w14:textId="5586DF29" w:rsidR="00A5304B" w:rsidRDefault="00A5304B" w:rsidP="00F108F2">
      <w:pPr>
        <w:pStyle w:val="BodyText21"/>
        <w:autoSpaceDE/>
        <w:jc w:val="right"/>
      </w:pPr>
    </w:p>
    <w:p w14:paraId="322C010F" w14:textId="5D317C22" w:rsidR="00A5304B" w:rsidRDefault="00A5304B" w:rsidP="00F108F2">
      <w:pPr>
        <w:pStyle w:val="BodyText21"/>
        <w:autoSpaceDE/>
        <w:jc w:val="right"/>
      </w:pPr>
    </w:p>
    <w:p w14:paraId="4E73FC77" w14:textId="52A95272" w:rsidR="00A5304B" w:rsidRDefault="00A5304B" w:rsidP="00F108F2">
      <w:pPr>
        <w:pStyle w:val="BodyText21"/>
        <w:autoSpaceDE/>
        <w:jc w:val="right"/>
      </w:pPr>
    </w:p>
    <w:p w14:paraId="44CCCADC" w14:textId="7F8F45E4" w:rsidR="00A5304B" w:rsidRDefault="00A5304B" w:rsidP="00F108F2">
      <w:pPr>
        <w:pStyle w:val="BodyText21"/>
        <w:autoSpaceDE/>
        <w:jc w:val="right"/>
      </w:pPr>
    </w:p>
    <w:p w14:paraId="36793237" w14:textId="62884185" w:rsidR="00A5304B" w:rsidRDefault="00A5304B" w:rsidP="00F108F2">
      <w:pPr>
        <w:pStyle w:val="BodyText21"/>
        <w:autoSpaceDE/>
        <w:jc w:val="right"/>
      </w:pPr>
    </w:p>
    <w:p w14:paraId="2046677B" w14:textId="47FC9D32" w:rsidR="00A5304B" w:rsidRDefault="00A5304B" w:rsidP="00F108F2">
      <w:pPr>
        <w:pStyle w:val="BodyText21"/>
        <w:autoSpaceDE/>
        <w:jc w:val="right"/>
      </w:pPr>
    </w:p>
    <w:p w14:paraId="412753E4" w14:textId="1CCA2BAB" w:rsidR="00A5304B" w:rsidRDefault="00A5304B" w:rsidP="00F108F2">
      <w:pPr>
        <w:pStyle w:val="BodyText21"/>
        <w:autoSpaceDE/>
        <w:jc w:val="right"/>
      </w:pPr>
    </w:p>
    <w:p w14:paraId="12FA10CC" w14:textId="1E631523" w:rsidR="00A5304B" w:rsidRDefault="00A5304B" w:rsidP="00F108F2">
      <w:pPr>
        <w:pStyle w:val="BodyText21"/>
        <w:autoSpaceDE/>
        <w:jc w:val="right"/>
      </w:pPr>
    </w:p>
    <w:p w14:paraId="5A2EADF0" w14:textId="4BD3C24E" w:rsidR="00A5304B" w:rsidRDefault="00A5304B" w:rsidP="00F108F2">
      <w:pPr>
        <w:pStyle w:val="BodyText21"/>
        <w:autoSpaceDE/>
        <w:jc w:val="right"/>
      </w:pPr>
    </w:p>
    <w:p w14:paraId="15D1F651" w14:textId="32E33BF2" w:rsidR="00A5304B" w:rsidRDefault="00A5304B" w:rsidP="00F108F2">
      <w:pPr>
        <w:pStyle w:val="BodyText21"/>
        <w:autoSpaceDE/>
        <w:jc w:val="right"/>
      </w:pPr>
    </w:p>
    <w:p w14:paraId="527F876F" w14:textId="017B82F9" w:rsidR="00A5304B" w:rsidRDefault="00A5304B" w:rsidP="00F108F2">
      <w:pPr>
        <w:pStyle w:val="BodyText21"/>
        <w:autoSpaceDE/>
        <w:jc w:val="right"/>
      </w:pPr>
    </w:p>
    <w:p w14:paraId="7A5C2F2B" w14:textId="3D8A84FA" w:rsidR="00A5304B" w:rsidRDefault="00A5304B" w:rsidP="00F108F2">
      <w:pPr>
        <w:pStyle w:val="BodyText21"/>
        <w:autoSpaceDE/>
        <w:jc w:val="right"/>
      </w:pPr>
    </w:p>
    <w:p w14:paraId="061C2FAF" w14:textId="025DFD48" w:rsidR="00A5304B" w:rsidRDefault="00A5304B" w:rsidP="00F108F2">
      <w:pPr>
        <w:pStyle w:val="BodyText21"/>
        <w:autoSpaceDE/>
        <w:jc w:val="right"/>
      </w:pPr>
    </w:p>
    <w:p w14:paraId="6ACA692D" w14:textId="7231E220" w:rsidR="00A5304B" w:rsidRDefault="00A5304B" w:rsidP="00F108F2">
      <w:pPr>
        <w:pStyle w:val="BodyText21"/>
        <w:autoSpaceDE/>
        <w:jc w:val="right"/>
      </w:pPr>
    </w:p>
    <w:p w14:paraId="7EBCE36D" w14:textId="2F6DCBE7" w:rsidR="00A5304B" w:rsidRDefault="00A5304B" w:rsidP="00F108F2">
      <w:pPr>
        <w:pStyle w:val="BodyText21"/>
        <w:autoSpaceDE/>
        <w:jc w:val="right"/>
      </w:pPr>
    </w:p>
    <w:p w14:paraId="223427C6" w14:textId="45E69C03" w:rsidR="00A5304B" w:rsidRDefault="00A5304B" w:rsidP="00F108F2">
      <w:pPr>
        <w:pStyle w:val="BodyText21"/>
        <w:autoSpaceDE/>
        <w:jc w:val="right"/>
      </w:pPr>
    </w:p>
    <w:p w14:paraId="3AFC0B10" w14:textId="724134D5" w:rsidR="00A5304B" w:rsidRDefault="00A5304B" w:rsidP="00F108F2">
      <w:pPr>
        <w:pStyle w:val="BodyText21"/>
        <w:autoSpaceDE/>
        <w:jc w:val="right"/>
      </w:pPr>
    </w:p>
    <w:p w14:paraId="4A94CF48" w14:textId="49E0D965" w:rsidR="00A5304B" w:rsidRDefault="00A5304B" w:rsidP="00F108F2">
      <w:pPr>
        <w:pStyle w:val="BodyText21"/>
        <w:autoSpaceDE/>
        <w:jc w:val="right"/>
      </w:pPr>
    </w:p>
    <w:p w14:paraId="5200C22B" w14:textId="0225DA98" w:rsidR="00A5304B" w:rsidRDefault="00A5304B" w:rsidP="00F108F2">
      <w:pPr>
        <w:pStyle w:val="BodyText21"/>
        <w:autoSpaceDE/>
        <w:jc w:val="right"/>
      </w:pPr>
    </w:p>
    <w:p w14:paraId="013FAD13" w14:textId="02DF59B2" w:rsidR="00A5304B" w:rsidRDefault="00A5304B" w:rsidP="00F108F2">
      <w:pPr>
        <w:pStyle w:val="BodyText21"/>
        <w:autoSpaceDE/>
        <w:jc w:val="right"/>
      </w:pPr>
    </w:p>
    <w:p w14:paraId="4D80B715" w14:textId="372EAB57" w:rsidR="00A5304B" w:rsidRDefault="00A5304B" w:rsidP="00F108F2">
      <w:pPr>
        <w:pStyle w:val="BodyText21"/>
        <w:autoSpaceDE/>
        <w:jc w:val="right"/>
      </w:pPr>
    </w:p>
    <w:p w14:paraId="146FF2F0" w14:textId="25C79BDC" w:rsidR="00A5304B" w:rsidRDefault="00A5304B" w:rsidP="00F108F2">
      <w:pPr>
        <w:pStyle w:val="BodyText21"/>
        <w:autoSpaceDE/>
        <w:jc w:val="right"/>
      </w:pPr>
    </w:p>
    <w:p w14:paraId="75B30303" w14:textId="6F877DDA" w:rsidR="00A5304B" w:rsidRDefault="00A5304B" w:rsidP="00F108F2">
      <w:pPr>
        <w:pStyle w:val="BodyText21"/>
        <w:autoSpaceDE/>
        <w:jc w:val="right"/>
      </w:pPr>
    </w:p>
    <w:p w14:paraId="3BF40676" w14:textId="1BA8B6DC" w:rsidR="00A5304B" w:rsidRDefault="00A5304B" w:rsidP="00F108F2">
      <w:pPr>
        <w:pStyle w:val="BodyText21"/>
        <w:autoSpaceDE/>
        <w:jc w:val="right"/>
      </w:pPr>
    </w:p>
    <w:p w14:paraId="327BCF2B" w14:textId="52C775C5" w:rsidR="00A5304B" w:rsidRDefault="00A5304B" w:rsidP="00F108F2">
      <w:pPr>
        <w:pStyle w:val="BodyText21"/>
        <w:autoSpaceDE/>
        <w:jc w:val="right"/>
      </w:pPr>
    </w:p>
    <w:p w14:paraId="48FDD58A" w14:textId="4CF5FA34" w:rsidR="00A5304B" w:rsidRDefault="00A5304B" w:rsidP="00F108F2">
      <w:pPr>
        <w:pStyle w:val="BodyText21"/>
        <w:autoSpaceDE/>
        <w:jc w:val="right"/>
      </w:pPr>
    </w:p>
    <w:p w14:paraId="138C8C63" w14:textId="11F2703C" w:rsidR="00A5304B" w:rsidRDefault="00A5304B" w:rsidP="00F108F2">
      <w:pPr>
        <w:pStyle w:val="BodyText21"/>
        <w:autoSpaceDE/>
        <w:jc w:val="right"/>
      </w:pPr>
    </w:p>
    <w:p w14:paraId="1CC85F1A" w14:textId="4DF52FDA" w:rsidR="00A5304B" w:rsidRDefault="00A5304B" w:rsidP="00F108F2">
      <w:pPr>
        <w:pStyle w:val="BodyText21"/>
        <w:autoSpaceDE/>
        <w:jc w:val="right"/>
      </w:pPr>
    </w:p>
    <w:p w14:paraId="52399C01" w14:textId="0722BC17" w:rsidR="00A5304B" w:rsidRDefault="00A5304B" w:rsidP="00F108F2">
      <w:pPr>
        <w:pStyle w:val="BodyText21"/>
        <w:autoSpaceDE/>
        <w:jc w:val="right"/>
      </w:pPr>
    </w:p>
    <w:p w14:paraId="5A967D25" w14:textId="5A4BD685" w:rsidR="00A5304B" w:rsidRDefault="00A5304B" w:rsidP="00F108F2">
      <w:pPr>
        <w:pStyle w:val="BodyText21"/>
        <w:autoSpaceDE/>
        <w:jc w:val="right"/>
      </w:pPr>
    </w:p>
    <w:p w14:paraId="2A71A39B" w14:textId="649E2B60" w:rsidR="00A5304B" w:rsidRDefault="00A5304B" w:rsidP="00F108F2">
      <w:pPr>
        <w:pStyle w:val="BodyText21"/>
        <w:autoSpaceDE/>
        <w:jc w:val="right"/>
      </w:pPr>
    </w:p>
    <w:p w14:paraId="22F2F950" w14:textId="5E533A11" w:rsidR="00A5304B" w:rsidRDefault="00A5304B" w:rsidP="00F108F2">
      <w:pPr>
        <w:pStyle w:val="BodyText21"/>
        <w:autoSpaceDE/>
        <w:jc w:val="right"/>
      </w:pPr>
    </w:p>
    <w:p w14:paraId="39E78D5F" w14:textId="03273E45" w:rsidR="00A5304B" w:rsidRDefault="00A5304B" w:rsidP="00F108F2">
      <w:pPr>
        <w:pStyle w:val="BodyText21"/>
        <w:autoSpaceDE/>
        <w:jc w:val="right"/>
      </w:pPr>
    </w:p>
    <w:p w14:paraId="138C9EDB" w14:textId="14B6FD79" w:rsidR="00A5304B" w:rsidRDefault="00A5304B" w:rsidP="00F108F2">
      <w:pPr>
        <w:pStyle w:val="BodyText21"/>
        <w:autoSpaceDE/>
        <w:jc w:val="right"/>
      </w:pPr>
    </w:p>
    <w:p w14:paraId="4B26C121" w14:textId="28CBF558" w:rsidR="00A5304B" w:rsidRDefault="00A5304B" w:rsidP="00F108F2">
      <w:pPr>
        <w:pStyle w:val="BodyText21"/>
        <w:autoSpaceDE/>
        <w:jc w:val="right"/>
      </w:pPr>
    </w:p>
    <w:p w14:paraId="338FE917" w14:textId="32EDF312" w:rsidR="00A5304B" w:rsidRDefault="00A5304B" w:rsidP="00F108F2">
      <w:pPr>
        <w:pStyle w:val="BodyText21"/>
        <w:autoSpaceDE/>
        <w:jc w:val="right"/>
      </w:pPr>
    </w:p>
    <w:p w14:paraId="6D92B99A" w14:textId="30E72E66" w:rsidR="00A5304B" w:rsidRDefault="00A5304B" w:rsidP="00F108F2">
      <w:pPr>
        <w:pStyle w:val="BodyText21"/>
        <w:autoSpaceDE/>
        <w:jc w:val="right"/>
      </w:pPr>
    </w:p>
    <w:p w14:paraId="2FEBD6CC" w14:textId="059C1E7D" w:rsidR="00A5304B" w:rsidRDefault="00A5304B" w:rsidP="00F108F2">
      <w:pPr>
        <w:pStyle w:val="BodyText21"/>
        <w:autoSpaceDE/>
        <w:jc w:val="right"/>
      </w:pPr>
    </w:p>
    <w:p w14:paraId="514A54BC" w14:textId="2BA19A66" w:rsidR="00A5304B" w:rsidRDefault="00A5304B" w:rsidP="00F108F2">
      <w:pPr>
        <w:pStyle w:val="BodyText21"/>
        <w:autoSpaceDE/>
        <w:jc w:val="right"/>
      </w:pPr>
    </w:p>
    <w:p w14:paraId="71ACF652" w14:textId="13729BA2" w:rsidR="00A5304B" w:rsidRDefault="00A5304B" w:rsidP="00F108F2">
      <w:pPr>
        <w:pStyle w:val="BodyText21"/>
        <w:autoSpaceDE/>
        <w:jc w:val="right"/>
      </w:pPr>
    </w:p>
    <w:p w14:paraId="2EC9426F" w14:textId="7A067915" w:rsidR="00A5304B" w:rsidRDefault="00A5304B" w:rsidP="00F108F2">
      <w:pPr>
        <w:pStyle w:val="BodyText21"/>
        <w:autoSpaceDE/>
        <w:jc w:val="right"/>
      </w:pPr>
    </w:p>
    <w:p w14:paraId="656015E2" w14:textId="77777777" w:rsidR="00A5304B" w:rsidRDefault="00A5304B" w:rsidP="00F108F2">
      <w:pPr>
        <w:pStyle w:val="BodyText21"/>
        <w:autoSpaceDE/>
        <w:jc w:val="right"/>
      </w:pPr>
    </w:p>
    <w:p w14:paraId="3A03BD8B" w14:textId="77777777" w:rsidR="00A5304B" w:rsidRPr="005F702A" w:rsidRDefault="00A5304B" w:rsidP="00F108F2">
      <w:pPr>
        <w:pStyle w:val="BodyText21"/>
        <w:autoSpaceDE/>
        <w:jc w:val="right"/>
      </w:pPr>
    </w:p>
    <w:p w14:paraId="3447FC47" w14:textId="48A609DB" w:rsidR="00566486" w:rsidRPr="005F702A" w:rsidRDefault="00566486" w:rsidP="00F108F2">
      <w:pPr>
        <w:pStyle w:val="BodyText21"/>
        <w:autoSpaceDE/>
        <w:jc w:val="right"/>
      </w:pPr>
    </w:p>
    <w:p w14:paraId="0023F80E" w14:textId="77777777" w:rsidR="00C6235B" w:rsidRPr="005F702A" w:rsidRDefault="00C6235B" w:rsidP="00C6235B">
      <w:pPr>
        <w:pStyle w:val="BodyText21"/>
        <w:autoSpaceDE/>
        <w:jc w:val="right"/>
        <w:rPr>
          <w:rFonts w:ascii="Tahoma" w:hAnsi="Tahoma" w:cs="Tahoma"/>
        </w:rPr>
      </w:pPr>
      <w:r w:rsidRPr="005F702A">
        <w:rPr>
          <w:rFonts w:ascii="Tahoma" w:hAnsi="Tahoma" w:cs="Tahoma"/>
        </w:rPr>
        <w:lastRenderedPageBreak/>
        <w:t>Приложение №1</w:t>
      </w:r>
    </w:p>
    <w:p w14:paraId="7EEFF079" w14:textId="77777777" w:rsidR="00C6235B" w:rsidRPr="005F702A" w:rsidRDefault="00C6235B" w:rsidP="00C6235B">
      <w:pPr>
        <w:pStyle w:val="a7"/>
        <w:keepNext/>
        <w:widowControl w:val="0"/>
        <w:ind w:left="708" w:right="11" w:firstLine="708"/>
        <w:jc w:val="right"/>
        <w:rPr>
          <w:rFonts w:ascii="Tahoma" w:hAnsi="Tahoma" w:cs="Tahoma"/>
          <w:b w:val="0"/>
          <w:bCs w:val="0"/>
        </w:rPr>
      </w:pPr>
      <w:r w:rsidRPr="005F702A">
        <w:rPr>
          <w:rFonts w:ascii="Tahoma" w:hAnsi="Tahoma" w:cs="Tahoma"/>
          <w:b w:val="0"/>
          <w:bCs w:val="0"/>
        </w:rPr>
        <w:t xml:space="preserve">к Правилам организованных торгов </w:t>
      </w:r>
    </w:p>
    <w:p w14:paraId="55E9456C" w14:textId="77777777" w:rsidR="00C6235B" w:rsidRPr="005F702A" w:rsidRDefault="00C6235B" w:rsidP="00C6235B">
      <w:pPr>
        <w:pStyle w:val="a7"/>
        <w:keepNext/>
        <w:widowControl w:val="0"/>
        <w:ind w:left="708" w:right="11" w:firstLine="708"/>
        <w:jc w:val="right"/>
        <w:rPr>
          <w:rFonts w:ascii="Tahoma" w:hAnsi="Tahoma" w:cs="Tahoma"/>
          <w:b w:val="0"/>
          <w:bCs w:val="0"/>
        </w:rPr>
      </w:pPr>
      <w:r w:rsidRPr="005F702A">
        <w:rPr>
          <w:rFonts w:ascii="Tahoma" w:hAnsi="Tahoma" w:cs="Tahoma"/>
          <w:b w:val="0"/>
          <w:bCs w:val="0"/>
        </w:rPr>
        <w:t>на Срочном рынке ПАО Московская Биржа</w:t>
      </w:r>
    </w:p>
    <w:p w14:paraId="71192503" w14:textId="77777777" w:rsidR="00C6235B" w:rsidRPr="005F702A" w:rsidRDefault="00C6235B" w:rsidP="00C6235B">
      <w:pPr>
        <w:pStyle w:val="aa"/>
        <w:spacing w:before="240"/>
        <w:ind w:right="-79"/>
        <w:jc w:val="center"/>
        <w:rPr>
          <w:rFonts w:ascii="Tahoma" w:eastAsia="Arial Unicode MS" w:hAnsi="Tahoma" w:cs="Tahoma"/>
          <w:b/>
          <w:bCs/>
          <w:sz w:val="20"/>
          <w:szCs w:val="20"/>
        </w:rPr>
      </w:pPr>
      <w:r w:rsidRPr="005F702A">
        <w:rPr>
          <w:rFonts w:ascii="Tahoma" w:eastAsia="Arial Unicode MS" w:hAnsi="Tahoma" w:cs="Tahoma"/>
          <w:b/>
          <w:bCs/>
          <w:sz w:val="20"/>
          <w:szCs w:val="20"/>
        </w:rPr>
        <w:t xml:space="preserve">МЕТОДИКА </w:t>
      </w:r>
      <w:r w:rsidRPr="005F702A">
        <w:rPr>
          <w:rFonts w:ascii="Tahoma" w:eastAsia="Arial Unicode MS" w:hAnsi="Tahoma" w:cs="Tahoma"/>
          <w:b/>
          <w:bCs/>
          <w:sz w:val="20"/>
          <w:szCs w:val="20"/>
        </w:rPr>
        <w:br/>
        <w:t xml:space="preserve">ОПРЕДЕЛЕНИЯ РАСЧЕТНОЙ ЦЕНЫ СРОЧНЫХ КОНТРАКТОВ </w:t>
      </w:r>
    </w:p>
    <w:p w14:paraId="6CADC9B1" w14:textId="77777777" w:rsidR="00C6235B" w:rsidRPr="005F702A" w:rsidRDefault="00C6235B" w:rsidP="00C6235B">
      <w:pPr>
        <w:pStyle w:val="aa"/>
        <w:spacing w:before="240"/>
        <w:ind w:right="-79"/>
        <w:rPr>
          <w:rFonts w:ascii="Tahoma" w:eastAsia="Arial Unicode MS" w:hAnsi="Tahoma" w:cs="Tahoma"/>
          <w:b/>
          <w:bCs/>
          <w:sz w:val="20"/>
          <w:szCs w:val="20"/>
        </w:rPr>
      </w:pPr>
      <w:r w:rsidRPr="005F702A">
        <w:rPr>
          <w:rFonts w:ascii="Tahoma" w:eastAsia="Arial Unicode MS" w:hAnsi="Tahoma" w:cs="Tahoma"/>
          <w:b/>
          <w:bCs/>
          <w:sz w:val="20"/>
          <w:szCs w:val="20"/>
        </w:rPr>
        <w:t>Раздел 1. Общие положения</w:t>
      </w:r>
    </w:p>
    <w:p w14:paraId="621F70D4" w14:textId="77777777" w:rsidR="00C6235B" w:rsidRPr="005F702A" w:rsidRDefault="00C6235B" w:rsidP="00C6235B">
      <w:pPr>
        <w:pStyle w:val="a9"/>
        <w:numPr>
          <w:ilvl w:val="0"/>
          <w:numId w:val="36"/>
        </w:numPr>
        <w:spacing w:before="360" w:line="276" w:lineRule="auto"/>
        <w:ind w:left="714" w:right="0" w:hanging="357"/>
        <w:rPr>
          <w:rFonts w:ascii="Tahoma" w:hAnsi="Tahoma" w:cs="Tahoma"/>
          <w:b w:val="0"/>
          <w:bCs w:val="0"/>
        </w:rPr>
      </w:pPr>
      <w:r w:rsidRPr="005F702A">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6B3853A6" w14:textId="77777777" w:rsidR="00C6235B" w:rsidRPr="005F702A" w:rsidRDefault="00C6235B" w:rsidP="00C6235B">
      <w:pPr>
        <w:pStyle w:val="a9"/>
        <w:numPr>
          <w:ilvl w:val="0"/>
          <w:numId w:val="36"/>
        </w:numPr>
        <w:spacing w:line="276" w:lineRule="auto"/>
        <w:ind w:left="714" w:right="0" w:hanging="357"/>
        <w:rPr>
          <w:rFonts w:ascii="Tahoma" w:hAnsi="Tahoma" w:cs="Tahoma"/>
          <w:b w:val="0"/>
          <w:bCs w:val="0"/>
        </w:rPr>
      </w:pPr>
      <w:r w:rsidRPr="005F702A">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6AEDF0F4" w14:textId="2504DC90" w:rsidR="00C6235B" w:rsidRPr="005F702A" w:rsidRDefault="00C6235B" w:rsidP="00C6235B">
      <w:pPr>
        <w:pStyle w:val="a9"/>
        <w:numPr>
          <w:ilvl w:val="0"/>
          <w:numId w:val="36"/>
        </w:numPr>
        <w:spacing w:line="276" w:lineRule="auto"/>
        <w:ind w:left="714" w:right="0" w:hanging="357"/>
        <w:rPr>
          <w:rFonts w:ascii="Tahoma" w:hAnsi="Tahoma" w:cs="Tahoma"/>
          <w:b w:val="0"/>
          <w:bCs w:val="0"/>
        </w:rPr>
      </w:pPr>
      <w:bookmarkStart w:id="105" w:name="_Hlk210920894"/>
      <w:r w:rsidRPr="005F702A">
        <w:rPr>
          <w:rFonts w:ascii="Tahoma" w:hAnsi="Tahoma" w:cs="Tahoma"/>
          <w:b w:val="0"/>
          <w:bCs w:val="0"/>
        </w:rPr>
        <w:t xml:space="preserve">Расчетные цены Срочных контрактов определяются по итогам основной торговой сессии, в том числе в первый Торговый день, в течение которого может быть заключен Срочный контракт. </w:t>
      </w:r>
      <w:bookmarkStart w:id="106" w:name="_Hlk210379866"/>
      <w:r w:rsidRPr="005F702A">
        <w:rPr>
          <w:rFonts w:ascii="Tahoma" w:hAnsi="Tahoma" w:cs="Tahoma"/>
          <w:b w:val="0"/>
          <w:bCs w:val="0"/>
        </w:rPr>
        <w:t>Время определения Расчетных цен Срочных контрактов устанавливается решением Биржи и раскрывается на официальном сайте Биржи.</w:t>
      </w:r>
    </w:p>
    <w:bookmarkEnd w:id="105"/>
    <w:bookmarkEnd w:id="106"/>
    <w:p w14:paraId="45419EFA" w14:textId="77777777" w:rsidR="00C6235B" w:rsidRPr="005F702A" w:rsidRDefault="00C6235B" w:rsidP="00C6235B">
      <w:pPr>
        <w:pStyle w:val="a9"/>
        <w:numPr>
          <w:ilvl w:val="0"/>
          <w:numId w:val="36"/>
        </w:numPr>
        <w:spacing w:line="276" w:lineRule="auto"/>
        <w:ind w:left="714" w:right="0" w:hanging="357"/>
        <w:rPr>
          <w:rFonts w:ascii="Tahoma" w:hAnsi="Tahoma" w:cs="Tahoma"/>
          <w:b w:val="0"/>
          <w:bCs w:val="0"/>
        </w:rPr>
      </w:pPr>
      <w:r w:rsidRPr="005F702A">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5F702A">
        <w:rPr>
          <w:rFonts w:ascii="Tahoma" w:hAnsi="Tahoma" w:cs="Tahoma"/>
          <w:b w:val="0"/>
          <w:bCs w:val="0"/>
        </w:rPr>
        <w:t>данного Срочного контракта</w:t>
      </w:r>
      <w:r w:rsidRPr="005F702A">
        <w:rPr>
          <w:rFonts w:ascii="Tahoma" w:hAnsi="Tahoma" w:cs="Tahoma"/>
          <w:b w:val="0"/>
        </w:rPr>
        <w:t xml:space="preserve"> для минимального шага цены.</w:t>
      </w:r>
    </w:p>
    <w:p w14:paraId="017CAAAD" w14:textId="77777777" w:rsidR="00C6235B" w:rsidRPr="005F702A" w:rsidRDefault="00C6235B" w:rsidP="00C6235B">
      <w:pPr>
        <w:pStyle w:val="a9"/>
        <w:numPr>
          <w:ilvl w:val="0"/>
          <w:numId w:val="36"/>
        </w:numPr>
        <w:spacing w:line="276" w:lineRule="auto"/>
        <w:ind w:left="714" w:right="0" w:hanging="357"/>
        <w:rPr>
          <w:rFonts w:ascii="Tahoma" w:hAnsi="Tahoma" w:cs="Tahoma"/>
          <w:b w:val="0"/>
          <w:bCs w:val="0"/>
        </w:rPr>
      </w:pPr>
      <w:r w:rsidRPr="005F702A">
        <w:rPr>
          <w:rFonts w:ascii="Tahoma" w:hAnsi="Tahoma" w:cs="Tahoma"/>
          <w:b w:val="0"/>
        </w:rPr>
        <w:t xml:space="preserve">Если согласно </w:t>
      </w:r>
      <w:r w:rsidRPr="005F702A">
        <w:rPr>
          <w:rFonts w:ascii="Tahoma" w:hAnsi="Tahoma" w:cs="Tahoma"/>
          <w:b w:val="0"/>
          <w:bCs w:val="0"/>
        </w:rPr>
        <w:t>Методике определения НКО НКЦ (АО) риск-параметров срочного рынка ПАО Московская Биржа</w:t>
      </w:r>
      <w:r w:rsidRPr="005F702A">
        <w:rPr>
          <w:rFonts w:ascii="Tahoma" w:hAnsi="Tahoma" w:cs="Tahoma"/>
          <w:b w:val="0"/>
        </w:rPr>
        <w:t xml:space="preserve"> в отношении фьючерса установлен признак </w:t>
      </w:r>
      <w:proofErr w:type="spellStart"/>
      <w:r w:rsidRPr="005F702A">
        <w:rPr>
          <w:rFonts w:ascii="Times New Roman" w:eastAsiaTheme="minorEastAsia" w:hAnsi="Times New Roman"/>
          <w:b w:val="0"/>
          <w:bCs w:val="0"/>
          <w:sz w:val="24"/>
          <w:szCs w:val="24"/>
        </w:rPr>
        <w:t>MDRule</w:t>
      </w:r>
      <w:proofErr w:type="spellEnd"/>
      <w:r w:rsidRPr="005F702A">
        <w:rPr>
          <w:rFonts w:ascii="Times New Roman" w:eastAsiaTheme="minorEastAsia" w:hAnsi="Times New Roman"/>
          <w:b w:val="0"/>
          <w:bCs w:val="0"/>
          <w:sz w:val="24"/>
          <w:szCs w:val="24"/>
        </w:rPr>
        <w:t>(</w:t>
      </w:r>
      <w:proofErr w:type="spellStart"/>
      <w:r w:rsidRPr="005F702A">
        <w:rPr>
          <w:rFonts w:ascii="Times New Roman" w:eastAsiaTheme="minorEastAsia" w:hAnsi="Times New Roman"/>
          <w:b w:val="0"/>
          <w:bCs w:val="0"/>
          <w:sz w:val="24"/>
          <w:szCs w:val="24"/>
        </w:rPr>
        <w:t>БА,Num</w:t>
      </w:r>
      <w:proofErr w:type="spellEnd"/>
      <w:r w:rsidRPr="005F702A">
        <w:rPr>
          <w:rFonts w:ascii="Times New Roman" w:eastAsiaTheme="minorEastAsia" w:hAnsi="Times New Roman"/>
          <w:b w:val="0"/>
          <w:bCs w:val="0"/>
          <w:sz w:val="24"/>
          <w:szCs w:val="24"/>
        </w:rPr>
        <w:t>)=</w:t>
      </w:r>
      <w:r w:rsidRPr="005F702A">
        <w:rPr>
          <w:rFonts w:ascii="Times New Roman" w:eastAsiaTheme="minorEastAsia" w:hAnsi="Times New Roman"/>
          <w:b w:val="0"/>
          <w:bCs w:val="0"/>
          <w:sz w:val="24"/>
          <w:szCs w:val="24"/>
          <w:lang w:val="en-US"/>
        </w:rPr>
        <w:t>N</w:t>
      </w:r>
      <w:r w:rsidRPr="005F702A">
        <w:rPr>
          <w:rFonts w:ascii="Times New Roman" w:eastAsiaTheme="minorEastAsia" w:hAnsi="Times New Roman"/>
          <w:b w:val="0"/>
          <w:bCs w:val="0"/>
          <w:sz w:val="24"/>
          <w:szCs w:val="24"/>
        </w:rPr>
        <w:t>,</w:t>
      </w:r>
      <w:r w:rsidRPr="005F702A">
        <w:rPr>
          <w:rFonts w:ascii="Times New Roman" w:eastAsiaTheme="minorEastAsia" w:hAnsi="Times New Roman"/>
          <w:sz w:val="24"/>
          <w:szCs w:val="24"/>
        </w:rPr>
        <w:t xml:space="preserve"> </w:t>
      </w:r>
      <w:r w:rsidRPr="005F702A">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26AC57C3" w14:textId="2629C98E" w:rsidR="00C6235B" w:rsidRPr="005F702A" w:rsidRDefault="00C6235B" w:rsidP="00C6235B">
      <w:pPr>
        <w:pStyle w:val="a9"/>
        <w:numPr>
          <w:ilvl w:val="0"/>
          <w:numId w:val="36"/>
        </w:numPr>
        <w:spacing w:line="276" w:lineRule="auto"/>
        <w:ind w:left="714" w:right="0" w:hanging="357"/>
        <w:rPr>
          <w:rFonts w:ascii="Tahoma" w:hAnsi="Tahoma" w:cs="Tahoma"/>
          <w:b w:val="0"/>
        </w:rPr>
      </w:pPr>
      <w:bookmarkStart w:id="107" w:name="_Hlk211011005"/>
      <w:r w:rsidRPr="005F702A">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определения Расчетных цен.</w:t>
      </w:r>
    </w:p>
    <w:bookmarkEnd w:id="107"/>
    <w:p w14:paraId="3CAF8E10" w14:textId="77777777" w:rsidR="00C6235B" w:rsidRPr="005F702A" w:rsidRDefault="00C6235B" w:rsidP="00C6235B">
      <w:pPr>
        <w:pStyle w:val="a9"/>
        <w:numPr>
          <w:ilvl w:val="0"/>
          <w:numId w:val="36"/>
        </w:numPr>
        <w:spacing w:line="276" w:lineRule="auto"/>
        <w:ind w:left="714" w:right="0" w:hanging="357"/>
        <w:rPr>
          <w:rFonts w:ascii="Tahoma" w:hAnsi="Tahoma" w:cs="Tahoma"/>
          <w:b w:val="0"/>
        </w:rPr>
      </w:pPr>
      <w:r w:rsidRPr="005F702A">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35E9BFF6" w14:textId="77777777" w:rsidR="00C6235B" w:rsidRPr="005F702A" w:rsidRDefault="00C6235B" w:rsidP="00C6235B">
      <w:pPr>
        <w:pStyle w:val="2"/>
        <w:numPr>
          <w:ilvl w:val="0"/>
          <w:numId w:val="0"/>
        </w:numPr>
        <w:ind w:left="-720"/>
        <w:rPr>
          <w:rFonts w:ascii="Tahoma" w:hAnsi="Tahoma" w:cs="Tahoma"/>
          <w:b/>
        </w:rPr>
      </w:pPr>
    </w:p>
    <w:p w14:paraId="63760EBE" w14:textId="77777777" w:rsidR="00C6235B" w:rsidRPr="005F702A" w:rsidRDefault="00C6235B" w:rsidP="00C6235B">
      <w:pPr>
        <w:pStyle w:val="2"/>
        <w:numPr>
          <w:ilvl w:val="0"/>
          <w:numId w:val="0"/>
        </w:numPr>
        <w:rPr>
          <w:rFonts w:ascii="Tahoma" w:hAnsi="Tahoma" w:cs="Tahoma"/>
          <w:b/>
        </w:rPr>
      </w:pPr>
      <w:r w:rsidRPr="005F702A">
        <w:rPr>
          <w:rFonts w:ascii="Tahoma" w:hAnsi="Tahoma" w:cs="Tahoma"/>
          <w:b/>
        </w:rPr>
        <w:t>Раздел 2. Порядок определения расчетной цены фьючерсного контракта</w:t>
      </w:r>
    </w:p>
    <w:p w14:paraId="432068B6" w14:textId="77777777" w:rsidR="00C6235B" w:rsidRPr="005F702A" w:rsidRDefault="00C6235B" w:rsidP="00C6235B">
      <w:pPr>
        <w:pStyle w:val="9"/>
        <w:numPr>
          <w:ilvl w:val="0"/>
          <w:numId w:val="0"/>
        </w:numPr>
        <w:spacing w:before="120" w:line="276" w:lineRule="auto"/>
        <w:ind w:left="714" w:hanging="357"/>
        <w:rPr>
          <w:rFonts w:ascii="Tahoma" w:hAnsi="Tahoma" w:cs="Tahoma"/>
          <w:sz w:val="20"/>
        </w:rPr>
      </w:pPr>
      <w:r w:rsidRPr="005F702A">
        <w:rPr>
          <w:rFonts w:ascii="Tahoma" w:hAnsi="Tahoma" w:cs="Tahoma"/>
          <w:sz w:val="20"/>
        </w:rPr>
        <w:t xml:space="preserve">1. </w:t>
      </w:r>
      <w:bookmarkStart w:id="108" w:name="_Hlk211011383"/>
      <w:r w:rsidRPr="005F702A">
        <w:rPr>
          <w:rFonts w:ascii="Tahoma" w:hAnsi="Tahoma" w:cs="Tahoma"/>
          <w:sz w:val="20"/>
        </w:rPr>
        <w:t>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C6235B" w:rsidRPr="005F702A" w14:paraId="2CD92763" w14:textId="77777777" w:rsidTr="0019754E">
        <w:tc>
          <w:tcPr>
            <w:tcW w:w="596" w:type="dxa"/>
          </w:tcPr>
          <w:p w14:paraId="4D5DF837" w14:textId="77777777"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w:t>
            </w:r>
          </w:p>
        </w:tc>
        <w:tc>
          <w:tcPr>
            <w:tcW w:w="4678" w:type="dxa"/>
          </w:tcPr>
          <w:p w14:paraId="2908379D" w14:textId="77777777"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Параметр</w:t>
            </w:r>
          </w:p>
        </w:tc>
        <w:tc>
          <w:tcPr>
            <w:tcW w:w="4252" w:type="dxa"/>
          </w:tcPr>
          <w:p w14:paraId="3B4A4F83" w14:textId="77777777"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Обозначение</w:t>
            </w:r>
          </w:p>
        </w:tc>
      </w:tr>
      <w:tr w:rsidR="00C6235B" w:rsidRPr="005F702A" w14:paraId="050263D2" w14:textId="77777777" w:rsidTr="0019754E">
        <w:tc>
          <w:tcPr>
            <w:tcW w:w="596" w:type="dxa"/>
          </w:tcPr>
          <w:p w14:paraId="21C8CFCB" w14:textId="77777777"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w:t>
            </w:r>
          </w:p>
        </w:tc>
        <w:tc>
          <w:tcPr>
            <w:tcW w:w="4678" w:type="dxa"/>
          </w:tcPr>
          <w:p w14:paraId="2FD85585" w14:textId="24EC7FEB"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Номер (идентификатор) текущего времени (даты) определения Расчетной цены</w:t>
            </w:r>
          </w:p>
        </w:tc>
        <w:tc>
          <w:tcPr>
            <w:tcW w:w="4252" w:type="dxa"/>
            <w:vAlign w:val="center"/>
          </w:tcPr>
          <w:p w14:paraId="1955A0B1" w14:textId="77777777" w:rsidR="00C6235B" w:rsidRPr="005F702A" w:rsidRDefault="00C6235B" w:rsidP="0019754E">
            <w:pPr>
              <w:jc w:val="center"/>
              <w:rPr>
                <w:rFonts w:ascii="Tahoma" w:hAnsi="Tahoma" w:cs="Tahoma"/>
                <w:i/>
                <w:sz w:val="20"/>
                <w:szCs w:val="20"/>
                <w:lang w:val="en-US"/>
              </w:rPr>
            </w:pPr>
            <w:r w:rsidRPr="005F702A">
              <w:rPr>
                <w:rFonts w:ascii="Tahoma" w:hAnsi="Tahoma" w:cs="Tahoma"/>
                <w:i/>
                <w:sz w:val="20"/>
                <w:szCs w:val="20"/>
              </w:rPr>
              <w:t>i</w:t>
            </w:r>
          </w:p>
        </w:tc>
      </w:tr>
      <w:tr w:rsidR="00C6235B" w:rsidRPr="005F702A" w14:paraId="20146B7D" w14:textId="77777777" w:rsidTr="0019754E">
        <w:tc>
          <w:tcPr>
            <w:tcW w:w="596" w:type="dxa"/>
          </w:tcPr>
          <w:p w14:paraId="2C403BB3" w14:textId="1FF422FB"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2</w:t>
            </w:r>
          </w:p>
        </w:tc>
        <w:tc>
          <w:tcPr>
            <w:tcW w:w="4678" w:type="dxa"/>
          </w:tcPr>
          <w:p w14:paraId="373F1161"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Фьючерсный контракт/акция/иностранная валюта/драгоценный металл/индекс</w:t>
            </w:r>
            <w:r w:rsidRPr="00663690">
              <w:rPr>
                <w:rFonts w:ascii="Tahoma" w:hAnsi="Tahoma" w:cs="Tahoma"/>
                <w:sz w:val="20"/>
                <w:szCs w:val="20"/>
              </w:rPr>
              <w:t xml:space="preserve"> и т.д.</w:t>
            </w:r>
          </w:p>
        </w:tc>
        <w:tc>
          <w:tcPr>
            <w:tcW w:w="4252" w:type="dxa"/>
            <w:vAlign w:val="center"/>
          </w:tcPr>
          <w:p w14:paraId="098A776E" w14:textId="77777777" w:rsidR="00C6235B" w:rsidRPr="005F702A" w:rsidRDefault="00C6235B" w:rsidP="0019754E">
            <w:pPr>
              <w:jc w:val="center"/>
              <w:rPr>
                <w:rFonts w:ascii="Tahoma" w:hAnsi="Tahoma" w:cs="Tahoma"/>
                <w:i/>
                <w:sz w:val="20"/>
                <w:szCs w:val="20"/>
                <w:lang w:val="en-US"/>
              </w:rPr>
            </w:pPr>
            <w:proofErr w:type="spellStart"/>
            <w:r w:rsidRPr="005F702A">
              <w:rPr>
                <w:rFonts w:ascii="Tahoma" w:hAnsi="Tahoma" w:cs="Tahoma"/>
                <w:i/>
                <w:sz w:val="20"/>
                <w:szCs w:val="20"/>
              </w:rPr>
              <w:t>Instr</w:t>
            </w:r>
            <w:proofErr w:type="spellEnd"/>
          </w:p>
        </w:tc>
      </w:tr>
      <w:tr w:rsidR="00C6235B" w:rsidRPr="005F702A" w14:paraId="4C246762" w14:textId="77777777" w:rsidTr="0019754E">
        <w:tc>
          <w:tcPr>
            <w:tcW w:w="596" w:type="dxa"/>
          </w:tcPr>
          <w:p w14:paraId="4A6C5A8C" w14:textId="73EEAB08" w:rsidR="00C6235B" w:rsidRPr="00663690" w:rsidRDefault="00C6235B" w:rsidP="0019754E">
            <w:pPr>
              <w:spacing w:before="120"/>
              <w:jc w:val="center"/>
              <w:rPr>
                <w:rFonts w:ascii="Tahoma" w:hAnsi="Tahoma" w:cs="Tahoma"/>
                <w:sz w:val="20"/>
                <w:szCs w:val="20"/>
              </w:rPr>
            </w:pPr>
            <w:r w:rsidRPr="005F702A">
              <w:rPr>
                <w:rFonts w:ascii="Tahoma" w:hAnsi="Tahoma" w:cs="Tahoma"/>
                <w:sz w:val="20"/>
                <w:szCs w:val="20"/>
              </w:rPr>
              <w:t>3</w:t>
            </w:r>
          </w:p>
        </w:tc>
        <w:tc>
          <w:tcPr>
            <w:tcW w:w="4678" w:type="dxa"/>
          </w:tcPr>
          <w:p w14:paraId="39DA9948" w14:textId="77777777" w:rsidR="00C6235B" w:rsidRPr="005F702A" w:rsidRDefault="00C6235B" w:rsidP="0019754E">
            <w:pPr>
              <w:spacing w:after="120"/>
              <w:jc w:val="both"/>
              <w:rPr>
                <w:rFonts w:ascii="Tahoma" w:hAnsi="Tahoma" w:cs="Tahoma"/>
                <w:sz w:val="20"/>
                <w:szCs w:val="20"/>
              </w:rPr>
            </w:pPr>
            <w:r w:rsidRPr="005F702A">
              <w:rPr>
                <w:rFonts w:ascii="Tahoma" w:hAnsi="Tahoma" w:cs="Tahoma"/>
                <w:sz w:val="20"/>
                <w:szCs w:val="20"/>
              </w:rPr>
              <w:t xml:space="preserve">Порядковый номер фьючерсного контракта. </w:t>
            </w:r>
          </w:p>
          <w:p w14:paraId="123732A1"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Порядковые номера присваиваются для контрактов на один базисный актив по возрастанию даты последнего дня заключения торгов</w:t>
            </w:r>
          </w:p>
        </w:tc>
        <w:tc>
          <w:tcPr>
            <w:tcW w:w="4252" w:type="dxa"/>
            <w:vAlign w:val="center"/>
          </w:tcPr>
          <w:p w14:paraId="6A9E0B4D" w14:textId="77777777" w:rsidR="00C6235B" w:rsidRPr="005F702A" w:rsidRDefault="00C6235B" w:rsidP="0019754E">
            <w:pPr>
              <w:jc w:val="center"/>
              <w:rPr>
                <w:rFonts w:ascii="Tahoma" w:eastAsia="Calibri" w:hAnsi="Tahoma" w:cs="Tahoma"/>
                <w:i/>
                <w:iCs/>
                <w:sz w:val="20"/>
                <w:szCs w:val="20"/>
                <w:lang w:val="en-US"/>
              </w:rPr>
            </w:pPr>
            <w:proofErr w:type="spellStart"/>
            <w:r w:rsidRPr="005F702A">
              <w:rPr>
                <w:rFonts w:ascii="Tahoma" w:eastAsia="Calibri" w:hAnsi="Tahoma" w:cs="Tahoma"/>
                <w:i/>
                <w:iCs/>
                <w:sz w:val="20"/>
                <w:szCs w:val="20"/>
              </w:rPr>
              <w:t>Num</w:t>
            </w:r>
            <w:proofErr w:type="spellEnd"/>
          </w:p>
        </w:tc>
      </w:tr>
      <w:tr w:rsidR="00C6235B" w:rsidRPr="005F702A" w14:paraId="4D5A20DC" w14:textId="77777777" w:rsidTr="0019754E">
        <w:tc>
          <w:tcPr>
            <w:tcW w:w="596" w:type="dxa"/>
          </w:tcPr>
          <w:p w14:paraId="2B9EEF59" w14:textId="2624466C"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4</w:t>
            </w:r>
          </w:p>
        </w:tc>
        <w:tc>
          <w:tcPr>
            <w:tcW w:w="4678" w:type="dxa"/>
          </w:tcPr>
          <w:p w14:paraId="0B50ED85"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 значение индекса</w:t>
            </w:r>
            <w:r w:rsidRPr="00663690">
              <w:rPr>
                <w:rFonts w:ascii="Tahoma" w:hAnsi="Tahoma" w:cs="Tahoma"/>
                <w:sz w:val="20"/>
                <w:szCs w:val="20"/>
              </w:rPr>
              <w:t xml:space="preserve"> </w:t>
            </w:r>
            <w:r w:rsidRPr="005F702A">
              <w:rPr>
                <w:rFonts w:ascii="Tahoma" w:hAnsi="Tahoma" w:cs="Tahoma"/>
                <w:sz w:val="20"/>
                <w:szCs w:val="20"/>
              </w:rPr>
              <w:t xml:space="preserve">и т.д., полученные с соответствующего </w:t>
            </w:r>
            <w:r w:rsidRPr="005F702A">
              <w:rPr>
                <w:rFonts w:ascii="Tahoma" w:hAnsi="Tahoma" w:cs="Tahoma"/>
                <w:sz w:val="20"/>
                <w:szCs w:val="20"/>
              </w:rPr>
              <w:lastRenderedPageBreak/>
              <w:t>Биржевого рынка в момент времени</w:t>
            </w:r>
            <m:oMath>
              <m:r>
                <w:rPr>
                  <w:rFonts w:ascii="Cambria Math" w:hAnsi="Cambria Math" w:cs="Tahoma"/>
                  <w:sz w:val="20"/>
                  <w:szCs w:val="20"/>
                </w:rPr>
                <m:t xml:space="preserve"> time</m:t>
              </m:r>
            </m:oMath>
            <w:r w:rsidRPr="005F702A">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3AB4C608" w14:textId="77777777" w:rsidR="00C6235B" w:rsidRPr="005F702A" w:rsidRDefault="00C6235B" w:rsidP="0019754E">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5F702A">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441DFC05"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C6235B" w:rsidRPr="005F702A" w14:paraId="2CDDCD3D" w14:textId="77777777" w:rsidTr="0019754E">
        <w:tc>
          <w:tcPr>
            <w:tcW w:w="596" w:type="dxa"/>
          </w:tcPr>
          <w:p w14:paraId="15AB77FC" w14:textId="58AE6218"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5</w:t>
            </w:r>
          </w:p>
        </w:tc>
        <w:tc>
          <w:tcPr>
            <w:tcW w:w="4678" w:type="dxa"/>
          </w:tcPr>
          <w:p w14:paraId="6E26ACC6"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Признак «Автоматической загрузки рыночных данных». Принимает значения «Y» и «N».</w:t>
            </w:r>
          </w:p>
        </w:tc>
        <w:tc>
          <w:tcPr>
            <w:tcW w:w="4252" w:type="dxa"/>
          </w:tcPr>
          <w:p w14:paraId="5CBF2AE7"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C6235B" w:rsidRPr="005F702A" w14:paraId="7BB0C004" w14:textId="77777777" w:rsidTr="0019754E">
        <w:tc>
          <w:tcPr>
            <w:tcW w:w="596" w:type="dxa"/>
          </w:tcPr>
          <w:p w14:paraId="54177786" w14:textId="34F609C9"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6</w:t>
            </w:r>
          </w:p>
        </w:tc>
        <w:tc>
          <w:tcPr>
            <w:tcW w:w="4678" w:type="dxa"/>
          </w:tcPr>
          <w:p w14:paraId="23512BC5" w14:textId="0E3DB2D1"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Время загрузки рыночных данных для определения Расчетных цен.</w:t>
            </w:r>
          </w:p>
        </w:tc>
        <w:tc>
          <w:tcPr>
            <w:tcW w:w="4252" w:type="dxa"/>
          </w:tcPr>
          <w:p w14:paraId="7C08E11B" w14:textId="7259AC7E"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MDtime(БА)</m:t>
                </m:r>
              </m:oMath>
            </m:oMathPara>
          </w:p>
        </w:tc>
      </w:tr>
      <w:tr w:rsidR="00C6235B" w:rsidRPr="005F702A" w14:paraId="7C9664F5" w14:textId="77777777" w:rsidTr="0019754E">
        <w:tc>
          <w:tcPr>
            <w:tcW w:w="596" w:type="dxa"/>
          </w:tcPr>
          <w:p w14:paraId="46C3595B" w14:textId="753B57FB"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7</w:t>
            </w:r>
          </w:p>
        </w:tc>
        <w:tc>
          <w:tcPr>
            <w:tcW w:w="4678" w:type="dxa"/>
          </w:tcPr>
          <w:p w14:paraId="4F47D44B"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Частота загрузки рыночных данных.</w:t>
            </w:r>
          </w:p>
        </w:tc>
        <w:tc>
          <w:tcPr>
            <w:tcW w:w="4252" w:type="dxa"/>
          </w:tcPr>
          <w:p w14:paraId="11A83217"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C6235B" w:rsidRPr="005F702A" w14:paraId="7B776CA5" w14:textId="77777777" w:rsidTr="0019754E">
        <w:tc>
          <w:tcPr>
            <w:tcW w:w="596" w:type="dxa"/>
          </w:tcPr>
          <w:p w14:paraId="30AC0B95" w14:textId="00AB1BEB"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8</w:t>
            </w:r>
          </w:p>
        </w:tc>
        <w:tc>
          <w:tcPr>
            <w:tcW w:w="4678" w:type="dxa"/>
          </w:tcPr>
          <w:p w14:paraId="53452147"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Количество загрузок рыночных данных.</w:t>
            </w:r>
          </w:p>
        </w:tc>
        <w:tc>
          <w:tcPr>
            <w:tcW w:w="4252" w:type="dxa"/>
          </w:tcPr>
          <w:p w14:paraId="1E1A8BF1"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C6235B" w:rsidRPr="005F702A" w14:paraId="7C1943EE" w14:textId="77777777" w:rsidTr="0019754E">
        <w:tc>
          <w:tcPr>
            <w:tcW w:w="596" w:type="dxa"/>
          </w:tcPr>
          <w:p w14:paraId="2F8FFCD0" w14:textId="3F5AB0DB"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9</w:t>
            </w:r>
          </w:p>
        </w:tc>
        <w:tc>
          <w:tcPr>
            <w:tcW w:w="4678" w:type="dxa"/>
          </w:tcPr>
          <w:p w14:paraId="41E28F9A" w14:textId="79C1B366"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Фильтрованные рыночные данные для использования в расчетах</w:t>
            </w:r>
            <w:r w:rsidR="00663690">
              <w:rPr>
                <w:rFonts w:ascii="Tahoma" w:hAnsi="Tahoma" w:cs="Tahoma"/>
                <w:sz w:val="20"/>
                <w:szCs w:val="20"/>
              </w:rPr>
              <w:t xml:space="preserve"> </w:t>
            </w:r>
            <w:r w:rsidRPr="005F702A">
              <w:rPr>
                <w:rFonts w:ascii="Tahoma" w:hAnsi="Tahoma" w:cs="Tahoma"/>
                <w:sz w:val="20"/>
                <w:szCs w:val="20"/>
              </w:rPr>
              <w:t xml:space="preserve">при определении Расчетных цен </w:t>
            </w:r>
          </w:p>
        </w:tc>
        <w:tc>
          <w:tcPr>
            <w:tcW w:w="4252" w:type="dxa"/>
          </w:tcPr>
          <w:p w14:paraId="2BABF132"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7E50D45E"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7DF005BE"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C6235B" w:rsidRPr="005F702A" w14:paraId="36E62D05" w14:textId="77777777" w:rsidTr="0019754E">
        <w:tc>
          <w:tcPr>
            <w:tcW w:w="596" w:type="dxa"/>
          </w:tcPr>
          <w:p w14:paraId="704FEFAE" w14:textId="4F00511E"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10</w:t>
            </w:r>
          </w:p>
        </w:tc>
        <w:tc>
          <w:tcPr>
            <w:tcW w:w="4678" w:type="dxa"/>
          </w:tcPr>
          <w:p w14:paraId="45AAC78B" w14:textId="77777777" w:rsidR="00C6235B" w:rsidRPr="005F702A" w:rsidRDefault="00C6235B" w:rsidP="0019754E">
            <w:pPr>
              <w:spacing w:before="120" w:after="120"/>
              <w:jc w:val="both"/>
              <w:rPr>
                <w:rFonts w:ascii="Tahoma" w:hAnsi="Tahoma" w:cs="Tahoma"/>
                <w:sz w:val="20"/>
                <w:szCs w:val="20"/>
              </w:rPr>
            </w:pPr>
            <w:r w:rsidRPr="005F702A">
              <w:rPr>
                <w:rFonts w:ascii="Tahoma" w:hAnsi="Tahoma" w:cs="Tahoma"/>
                <w:sz w:val="20"/>
                <w:szCs w:val="20"/>
              </w:rPr>
              <w:t>Параметр, определяющий приоритет рыночных данных</w:t>
            </w:r>
          </w:p>
        </w:tc>
        <w:tc>
          <w:tcPr>
            <w:tcW w:w="4252" w:type="dxa"/>
            <w:vAlign w:val="center"/>
          </w:tcPr>
          <w:p w14:paraId="43B5F789"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C6235B" w:rsidRPr="005F702A" w14:paraId="34CCABDE" w14:textId="77777777" w:rsidTr="0019754E">
        <w:tc>
          <w:tcPr>
            <w:tcW w:w="596" w:type="dxa"/>
          </w:tcPr>
          <w:p w14:paraId="3759E206" w14:textId="5A34DDCA"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lang w:val="en-US"/>
              </w:rPr>
              <w:t>11</w:t>
            </w:r>
          </w:p>
        </w:tc>
        <w:tc>
          <w:tcPr>
            <w:tcW w:w="4678" w:type="dxa"/>
          </w:tcPr>
          <w:p w14:paraId="0E40C56B"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Ожидаемые дивидендные выплаты в рублях на 1 акцию, являющуюся базисным активом фьючерсного контракта</w:t>
            </w:r>
          </w:p>
        </w:tc>
        <w:tc>
          <w:tcPr>
            <w:tcW w:w="4252" w:type="dxa"/>
            <w:vAlign w:val="center"/>
          </w:tcPr>
          <w:p w14:paraId="65E2470D"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C6235B" w:rsidRPr="005F702A" w14:paraId="4A9AF855" w14:textId="77777777" w:rsidTr="0019754E">
        <w:tc>
          <w:tcPr>
            <w:tcW w:w="596" w:type="dxa"/>
          </w:tcPr>
          <w:p w14:paraId="2AEA3DF0" w14:textId="392D6BD2"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12</w:t>
            </w:r>
          </w:p>
        </w:tc>
        <w:tc>
          <w:tcPr>
            <w:tcW w:w="4678" w:type="dxa"/>
          </w:tcPr>
          <w:p w14:paraId="7756F54E" w14:textId="09AD6B5F"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 xml:space="preserve">Расчетная цена фьючерсного контракта, определенная в </w:t>
            </w:r>
            <w:r w:rsidRPr="005F702A">
              <w:rPr>
                <w:rFonts w:ascii="Tahoma" w:hAnsi="Tahoma" w:cs="Tahoma"/>
                <w:i/>
                <w:sz w:val="20"/>
                <w:szCs w:val="20"/>
              </w:rPr>
              <w:t>i</w:t>
            </w:r>
            <w:r w:rsidRPr="005F702A">
              <w:rPr>
                <w:rFonts w:ascii="Tahoma" w:hAnsi="Tahoma" w:cs="Tahoma"/>
                <w:sz w:val="20"/>
                <w:szCs w:val="20"/>
              </w:rPr>
              <w:t xml:space="preserve"> дату определения Расчетных цен </w:t>
            </w:r>
          </w:p>
        </w:tc>
        <w:tc>
          <w:tcPr>
            <w:tcW w:w="4252" w:type="dxa"/>
            <w:vAlign w:val="center"/>
          </w:tcPr>
          <w:p w14:paraId="5E0D985C" w14:textId="77777777" w:rsidR="00C6235B" w:rsidRPr="005F702A" w:rsidRDefault="00C6235B" w:rsidP="0019754E">
            <w:pPr>
              <w:jc w:val="center"/>
              <w:rPr>
                <w:rFonts w:ascii="Tahoma" w:eastAsia="Calibri" w:hAnsi="Tahoma" w:cs="Tahoma"/>
                <w:i/>
                <w:iCs/>
                <w:sz w:val="20"/>
                <w:szCs w:val="20"/>
              </w:rPr>
            </w:pPr>
            <w:r w:rsidRPr="005F702A">
              <w:rPr>
                <w:rFonts w:ascii="Tahoma" w:eastAsia="Calibri" w:hAnsi="Tahoma" w:cs="Tahoma"/>
                <w:i/>
                <w:iCs/>
                <w:sz w:val="20"/>
                <w:szCs w:val="20"/>
              </w:rPr>
              <w:t>P(</w:t>
            </w:r>
            <w:proofErr w:type="spellStart"/>
            <w:proofErr w:type="gramStart"/>
            <w:r w:rsidRPr="005F702A">
              <w:rPr>
                <w:rFonts w:ascii="Tahoma" w:eastAsia="Calibri" w:hAnsi="Tahoma" w:cs="Tahoma"/>
                <w:i/>
                <w:iCs/>
                <w:sz w:val="20"/>
                <w:szCs w:val="20"/>
              </w:rPr>
              <w:t>i,Num</w:t>
            </w:r>
            <w:proofErr w:type="gramEnd"/>
            <w:r w:rsidRPr="005F702A">
              <w:rPr>
                <w:rFonts w:ascii="Tahoma" w:eastAsia="Calibri" w:hAnsi="Tahoma" w:cs="Tahoma"/>
                <w:i/>
                <w:iCs/>
                <w:sz w:val="20"/>
                <w:szCs w:val="20"/>
              </w:rPr>
              <w:t>,БА</w:t>
            </w:r>
            <w:proofErr w:type="spellEnd"/>
            <w:r w:rsidRPr="005F702A">
              <w:rPr>
                <w:rFonts w:ascii="Tahoma" w:eastAsia="Calibri" w:hAnsi="Tahoma" w:cs="Tahoma"/>
                <w:i/>
                <w:iCs/>
                <w:sz w:val="20"/>
                <w:szCs w:val="20"/>
              </w:rPr>
              <w:t>)</w:t>
            </w:r>
          </w:p>
        </w:tc>
      </w:tr>
      <w:tr w:rsidR="00C6235B" w:rsidRPr="005F702A" w14:paraId="349FB092" w14:textId="77777777" w:rsidTr="0019754E">
        <w:tc>
          <w:tcPr>
            <w:tcW w:w="596" w:type="dxa"/>
          </w:tcPr>
          <w:p w14:paraId="3635B8D6" w14:textId="67C57E91"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13</w:t>
            </w:r>
          </w:p>
        </w:tc>
        <w:tc>
          <w:tcPr>
            <w:tcW w:w="4678" w:type="dxa"/>
          </w:tcPr>
          <w:p w14:paraId="4600A90E" w14:textId="5CFCDB93"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 xml:space="preserve">«Грязная» Расчетная цена, определенная в </w:t>
            </w:r>
            <w:r w:rsidRPr="005F702A">
              <w:rPr>
                <w:rFonts w:ascii="Tahoma" w:hAnsi="Tahoma" w:cs="Tahoma"/>
                <w:i/>
                <w:sz w:val="20"/>
                <w:szCs w:val="20"/>
              </w:rPr>
              <w:t>i</w:t>
            </w:r>
            <w:r w:rsidRPr="005F702A">
              <w:rPr>
                <w:rFonts w:ascii="Tahoma" w:hAnsi="Tahoma" w:cs="Tahoma"/>
                <w:sz w:val="20"/>
                <w:szCs w:val="20"/>
              </w:rPr>
              <w:t xml:space="preserve"> дату определения Расчетных цен </w:t>
            </w:r>
          </w:p>
        </w:tc>
        <w:tc>
          <w:tcPr>
            <w:tcW w:w="4252" w:type="dxa"/>
            <w:vAlign w:val="center"/>
          </w:tcPr>
          <w:p w14:paraId="22626A96"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C6235B" w:rsidRPr="005F702A" w14:paraId="46895AFD" w14:textId="77777777" w:rsidTr="0019754E">
        <w:tc>
          <w:tcPr>
            <w:tcW w:w="596" w:type="dxa"/>
          </w:tcPr>
          <w:p w14:paraId="6D458DBB" w14:textId="42206236"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14</w:t>
            </w:r>
          </w:p>
        </w:tc>
        <w:tc>
          <w:tcPr>
            <w:tcW w:w="4678" w:type="dxa"/>
          </w:tcPr>
          <w:p w14:paraId="205B1DB8" w14:textId="77777777" w:rsidR="00C6235B" w:rsidRPr="005F702A" w:rsidRDefault="00C6235B" w:rsidP="0019754E">
            <w:pPr>
              <w:spacing w:before="120"/>
              <w:jc w:val="both"/>
              <w:rPr>
                <w:rFonts w:ascii="Tahoma" w:hAnsi="Tahoma" w:cs="Tahoma"/>
                <w:sz w:val="20"/>
                <w:szCs w:val="20"/>
              </w:rPr>
            </w:pPr>
            <w:r w:rsidRPr="005F702A">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628FED24" w14:textId="77777777" w:rsidR="00C6235B" w:rsidRPr="005F702A" w:rsidRDefault="00C6235B" w:rsidP="0019754E">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C6235B" w:rsidRPr="005F702A" w14:paraId="037720C3" w14:textId="77777777" w:rsidTr="0019754E">
        <w:tc>
          <w:tcPr>
            <w:tcW w:w="596" w:type="dxa"/>
          </w:tcPr>
          <w:p w14:paraId="1E747EBE" w14:textId="6F64798C"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15</w:t>
            </w:r>
          </w:p>
        </w:tc>
        <w:tc>
          <w:tcPr>
            <w:tcW w:w="4678" w:type="dxa"/>
          </w:tcPr>
          <w:p w14:paraId="762F08E6"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05756382"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C6235B" w:rsidRPr="005F702A" w14:paraId="1FCDFC4D" w14:textId="77777777" w:rsidTr="0019754E">
        <w:trPr>
          <w:trHeight w:val="771"/>
        </w:trPr>
        <w:tc>
          <w:tcPr>
            <w:tcW w:w="596" w:type="dxa"/>
          </w:tcPr>
          <w:p w14:paraId="0C30849A" w14:textId="7C97D815"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16</w:t>
            </w:r>
          </w:p>
        </w:tc>
        <w:tc>
          <w:tcPr>
            <w:tcW w:w="4678" w:type="dxa"/>
          </w:tcPr>
          <w:p w14:paraId="3C5BBE6B"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Теоретическая цена, рассчитанная на основе рыночных данных</w:t>
            </w:r>
          </w:p>
        </w:tc>
        <w:tc>
          <w:tcPr>
            <w:tcW w:w="4252" w:type="dxa"/>
          </w:tcPr>
          <w:p w14:paraId="26A4EABC"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C6235B" w:rsidRPr="005F702A" w14:paraId="58BFE630" w14:textId="77777777" w:rsidTr="0019754E">
        <w:trPr>
          <w:trHeight w:val="771"/>
        </w:trPr>
        <w:tc>
          <w:tcPr>
            <w:tcW w:w="596" w:type="dxa"/>
          </w:tcPr>
          <w:p w14:paraId="3C54CCD2" w14:textId="684990F1"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17</w:t>
            </w:r>
          </w:p>
        </w:tc>
        <w:tc>
          <w:tcPr>
            <w:tcW w:w="4678" w:type="dxa"/>
          </w:tcPr>
          <w:p w14:paraId="1C426CA2"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Приоритет рыночных данных по инструменту. Принимает значения 1 или 2.</w:t>
            </w:r>
          </w:p>
        </w:tc>
        <w:tc>
          <w:tcPr>
            <w:tcW w:w="4252" w:type="dxa"/>
          </w:tcPr>
          <w:p w14:paraId="3B4E3C3F"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436A1BF9"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C6235B" w:rsidRPr="005F702A" w14:paraId="27A5E2A7" w14:textId="77777777" w:rsidTr="0019754E">
        <w:trPr>
          <w:trHeight w:val="771"/>
        </w:trPr>
        <w:tc>
          <w:tcPr>
            <w:tcW w:w="596" w:type="dxa"/>
          </w:tcPr>
          <w:p w14:paraId="54EEAB42" w14:textId="694A5C5E"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18</w:t>
            </w:r>
          </w:p>
        </w:tc>
        <w:tc>
          <w:tcPr>
            <w:tcW w:w="4678" w:type="dxa"/>
          </w:tcPr>
          <w:p w14:paraId="632CEB6D"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 xml:space="preserve">Время до исполнения фьючерсного контракта с порядковым номером </w:t>
            </w:r>
            <w:proofErr w:type="spellStart"/>
            <w:r w:rsidRPr="005F702A">
              <w:rPr>
                <w:rFonts w:ascii="Tahoma" w:hAnsi="Tahoma" w:cs="Tahoma"/>
              </w:rPr>
              <w:t>Num</w:t>
            </w:r>
            <w:proofErr w:type="spellEnd"/>
            <w:r w:rsidRPr="005F702A">
              <w:rPr>
                <w:rFonts w:ascii="Tahoma" w:hAnsi="Tahoma" w:cs="Tahoma"/>
              </w:rPr>
              <w:t xml:space="preserve"> в долях от года.</w:t>
            </w:r>
          </w:p>
        </w:tc>
        <w:tc>
          <w:tcPr>
            <w:tcW w:w="4252" w:type="dxa"/>
          </w:tcPr>
          <w:p w14:paraId="4D509661"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C6235B" w:rsidRPr="005F702A" w14:paraId="5401C6C6" w14:textId="77777777" w:rsidTr="0019754E">
        <w:trPr>
          <w:trHeight w:val="771"/>
        </w:trPr>
        <w:tc>
          <w:tcPr>
            <w:tcW w:w="596" w:type="dxa"/>
          </w:tcPr>
          <w:p w14:paraId="21F4EB39" w14:textId="64C674C9"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19</w:t>
            </w:r>
          </w:p>
        </w:tc>
        <w:tc>
          <w:tcPr>
            <w:tcW w:w="4678" w:type="dxa"/>
          </w:tcPr>
          <w:p w14:paraId="4BF0B948" w14:textId="77777777" w:rsidR="00C6235B" w:rsidRPr="005F702A" w:rsidRDefault="00C6235B" w:rsidP="0019754E">
            <w:pPr>
              <w:pStyle w:val="af6"/>
              <w:spacing w:line="259" w:lineRule="auto"/>
              <w:ind w:left="0"/>
              <w:jc w:val="both"/>
              <w:rPr>
                <w:rFonts w:ascii="Tahoma" w:hAnsi="Tahoma" w:cs="Tahoma"/>
              </w:rPr>
            </w:pPr>
            <w:r w:rsidRPr="005F702A">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6D00D53F"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C6235B" w:rsidRPr="005F702A" w14:paraId="7ED90BC1" w14:textId="77777777" w:rsidTr="0019754E">
        <w:trPr>
          <w:trHeight w:val="771"/>
        </w:trPr>
        <w:tc>
          <w:tcPr>
            <w:tcW w:w="596" w:type="dxa"/>
          </w:tcPr>
          <w:p w14:paraId="6333818E" w14:textId="2C7B3FC7"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20</w:t>
            </w:r>
          </w:p>
        </w:tc>
        <w:tc>
          <w:tcPr>
            <w:tcW w:w="4678" w:type="dxa"/>
          </w:tcPr>
          <w:p w14:paraId="49FE0671"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3149FF6F"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C6235B" w:rsidRPr="005F702A" w14:paraId="2EED2B4F" w14:textId="77777777" w:rsidTr="0019754E">
        <w:trPr>
          <w:trHeight w:val="771"/>
        </w:trPr>
        <w:tc>
          <w:tcPr>
            <w:tcW w:w="596" w:type="dxa"/>
          </w:tcPr>
          <w:p w14:paraId="67A4E16C" w14:textId="0F4A7955" w:rsidR="00C6235B" w:rsidRPr="005F702A" w:rsidRDefault="00C6235B" w:rsidP="0019754E">
            <w:pPr>
              <w:spacing w:before="120"/>
              <w:jc w:val="center"/>
              <w:rPr>
                <w:rFonts w:ascii="Tahoma" w:hAnsi="Tahoma" w:cs="Tahoma"/>
                <w:sz w:val="20"/>
                <w:szCs w:val="20"/>
              </w:rPr>
            </w:pPr>
            <w:r w:rsidRPr="005F702A">
              <w:rPr>
                <w:rFonts w:ascii="Tahoma" w:hAnsi="Tahoma" w:cs="Tahoma"/>
                <w:color w:val="000000" w:themeColor="text1"/>
                <w:sz w:val="20"/>
                <w:szCs w:val="20"/>
              </w:rPr>
              <w:t>21</w:t>
            </w:r>
          </w:p>
        </w:tc>
        <w:tc>
          <w:tcPr>
            <w:tcW w:w="4678" w:type="dxa"/>
          </w:tcPr>
          <w:p w14:paraId="3B68E53F"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5F702A">
              <w:rPr>
                <w:rFonts w:ascii="Tahoma" w:hAnsi="Tahoma" w:cs="Tahoma"/>
              </w:rPr>
              <w:t xml:space="preserve"> и базисного актива БА.</w:t>
            </w:r>
          </w:p>
        </w:tc>
        <w:tc>
          <w:tcPr>
            <w:tcW w:w="4252" w:type="dxa"/>
          </w:tcPr>
          <w:p w14:paraId="422F62C6" w14:textId="77777777" w:rsidR="00C6235B" w:rsidRPr="005F702A" w:rsidRDefault="00C6235B" w:rsidP="0019754E">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C6235B" w:rsidRPr="005F702A" w14:paraId="1CA149FA" w14:textId="77777777" w:rsidTr="0019754E">
        <w:trPr>
          <w:trHeight w:val="771"/>
        </w:trPr>
        <w:tc>
          <w:tcPr>
            <w:tcW w:w="596" w:type="dxa"/>
          </w:tcPr>
          <w:p w14:paraId="5BA34652" w14:textId="371D62A8"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22</w:t>
            </w:r>
          </w:p>
        </w:tc>
        <w:tc>
          <w:tcPr>
            <w:tcW w:w="4678" w:type="dxa"/>
          </w:tcPr>
          <w:p w14:paraId="21CDA2B7" w14:textId="77777777" w:rsidR="00C6235B" w:rsidRPr="005F702A" w:rsidRDefault="00C6235B" w:rsidP="0019754E">
            <w:pPr>
              <w:spacing w:line="259" w:lineRule="auto"/>
              <w:jc w:val="both"/>
              <w:rPr>
                <w:rFonts w:ascii="Tahoma" w:hAnsi="Tahoma" w:cs="Tahoma"/>
                <w:sz w:val="20"/>
                <w:szCs w:val="20"/>
              </w:rPr>
            </w:pPr>
            <w:r w:rsidRPr="005F702A">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68E801AC"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Устанавливается Клиринговым центром для каждого БА.</w:t>
            </w:r>
          </w:p>
        </w:tc>
        <w:tc>
          <w:tcPr>
            <w:tcW w:w="4252" w:type="dxa"/>
          </w:tcPr>
          <w:p w14:paraId="2795105B" w14:textId="77777777" w:rsidR="00C6235B" w:rsidRPr="005F702A" w:rsidRDefault="00C6235B" w:rsidP="0019754E">
            <w:pPr>
              <w:jc w:val="center"/>
              <w:rPr>
                <w:rFonts w:ascii="Tahoma" w:eastAsia="Calibri" w:hAnsi="Tahoma" w:cs="Tahoma"/>
                <w:i/>
                <w:iCs/>
              </w:rPr>
            </w:pPr>
            <w:proofErr w:type="spellStart"/>
            <w:proofErr w:type="gramStart"/>
            <w:r w:rsidRPr="005F702A">
              <w:rPr>
                <w:rFonts w:ascii="Tahoma" w:eastAsia="Calibri" w:hAnsi="Tahoma" w:cs="Tahoma"/>
                <w:i/>
                <w:iCs/>
                <w:sz w:val="20"/>
                <w:szCs w:val="20"/>
              </w:rPr>
              <w:t>NegativePrices</w:t>
            </w:r>
            <w:proofErr w:type="spellEnd"/>
            <w:r w:rsidRPr="005F702A">
              <w:rPr>
                <w:rFonts w:ascii="Tahoma" w:eastAsia="Calibri" w:hAnsi="Tahoma" w:cs="Tahoma"/>
                <w:i/>
                <w:iCs/>
                <w:sz w:val="20"/>
                <w:szCs w:val="20"/>
              </w:rPr>
              <w:t>(</w:t>
            </w:r>
            <w:proofErr w:type="gramEnd"/>
            <w:r w:rsidRPr="005F702A">
              <w:rPr>
                <w:rFonts w:ascii="Tahoma" w:eastAsia="Calibri" w:hAnsi="Tahoma" w:cs="Tahoma"/>
                <w:i/>
                <w:iCs/>
                <w:sz w:val="20"/>
                <w:szCs w:val="20"/>
              </w:rPr>
              <w:t>БА)</w:t>
            </w:r>
          </w:p>
        </w:tc>
      </w:tr>
      <w:tr w:rsidR="00C6235B" w:rsidRPr="005F702A" w14:paraId="5278903C" w14:textId="77777777" w:rsidTr="0019754E">
        <w:trPr>
          <w:trHeight w:val="771"/>
        </w:trPr>
        <w:tc>
          <w:tcPr>
            <w:tcW w:w="596" w:type="dxa"/>
          </w:tcPr>
          <w:p w14:paraId="729FCA44" w14:textId="7D5EAA62"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lastRenderedPageBreak/>
              <w:t>23</w:t>
            </w:r>
          </w:p>
        </w:tc>
        <w:tc>
          <w:tcPr>
            <w:tcW w:w="4678" w:type="dxa"/>
          </w:tcPr>
          <w:p w14:paraId="771F99B9" w14:textId="77777777" w:rsidR="00C6235B" w:rsidRPr="005F702A" w:rsidRDefault="00C6235B" w:rsidP="0019754E">
            <w:pPr>
              <w:spacing w:line="259" w:lineRule="auto"/>
              <w:jc w:val="both"/>
              <w:rPr>
                <w:rFonts w:ascii="Tahoma" w:hAnsi="Tahoma" w:cs="Tahoma"/>
                <w:sz w:val="20"/>
                <w:szCs w:val="20"/>
              </w:rPr>
            </w:pPr>
            <w:r w:rsidRPr="005F702A">
              <w:rPr>
                <w:rFonts w:ascii="Tahoma" w:hAnsi="Tahoma" w:cs="Tahoma"/>
                <w:sz w:val="20"/>
                <w:szCs w:val="20"/>
              </w:rPr>
              <w:t>Признак принудительного присвоения фьючерсам признака «Основной фьючерс».</w:t>
            </w:r>
          </w:p>
          <w:p w14:paraId="12593456" w14:textId="77777777" w:rsidR="00C6235B" w:rsidRPr="005F702A" w:rsidRDefault="00C6235B" w:rsidP="0019754E">
            <w:pPr>
              <w:pStyle w:val="af6"/>
              <w:spacing w:line="259" w:lineRule="auto"/>
              <w:ind w:left="0"/>
              <w:jc w:val="both"/>
              <w:rPr>
                <w:rFonts w:ascii="Tahoma" w:hAnsi="Tahoma" w:cs="Tahoma"/>
              </w:rPr>
            </w:pPr>
            <w:r w:rsidRPr="005F702A">
              <w:rPr>
                <w:rFonts w:ascii="Tahoma" w:hAnsi="Tahoma" w:cs="Tahoma"/>
              </w:rPr>
              <w:t>Устанавливается Клиринговым центром.</w:t>
            </w:r>
          </w:p>
        </w:tc>
        <w:tc>
          <w:tcPr>
            <w:tcW w:w="4252" w:type="dxa"/>
          </w:tcPr>
          <w:p w14:paraId="033990E7" w14:textId="77777777" w:rsidR="00C6235B" w:rsidRPr="005F702A" w:rsidRDefault="00C6235B" w:rsidP="0019754E">
            <w:pPr>
              <w:jc w:val="center"/>
              <w:rPr>
                <w:rFonts w:ascii="Tahoma" w:eastAsia="Calibri" w:hAnsi="Tahoma" w:cs="Tahoma"/>
                <w:i/>
                <w:iCs/>
              </w:rPr>
            </w:pPr>
            <w:proofErr w:type="spellStart"/>
            <w:proofErr w:type="gramStart"/>
            <w:r w:rsidRPr="005F702A">
              <w:rPr>
                <w:rFonts w:ascii="Tahoma" w:eastAsia="Calibri" w:hAnsi="Tahoma" w:cs="Tahoma"/>
                <w:i/>
                <w:iCs/>
                <w:sz w:val="20"/>
                <w:szCs w:val="20"/>
              </w:rPr>
              <w:t>AllFirstPriority</w:t>
            </w:r>
            <w:proofErr w:type="spellEnd"/>
            <w:r w:rsidRPr="005F702A">
              <w:rPr>
                <w:rFonts w:ascii="Tahoma" w:eastAsia="Calibri" w:hAnsi="Tahoma" w:cs="Tahoma"/>
                <w:i/>
                <w:iCs/>
                <w:sz w:val="20"/>
                <w:szCs w:val="20"/>
              </w:rPr>
              <w:t>(</w:t>
            </w:r>
            <w:proofErr w:type="gramEnd"/>
            <w:r w:rsidRPr="005F702A">
              <w:rPr>
                <w:rFonts w:ascii="Tahoma" w:eastAsia="Calibri" w:hAnsi="Tahoma" w:cs="Tahoma"/>
                <w:i/>
                <w:iCs/>
                <w:sz w:val="20"/>
                <w:szCs w:val="20"/>
              </w:rPr>
              <w:t>БА)</w:t>
            </w:r>
          </w:p>
        </w:tc>
      </w:tr>
      <w:tr w:rsidR="00C6235B" w:rsidRPr="005F702A" w14:paraId="44864A13" w14:textId="77777777" w:rsidTr="0019754E">
        <w:trPr>
          <w:trHeight w:val="771"/>
        </w:trPr>
        <w:tc>
          <w:tcPr>
            <w:tcW w:w="596" w:type="dxa"/>
          </w:tcPr>
          <w:p w14:paraId="76422EFA" w14:textId="33BB6C43" w:rsidR="00C6235B" w:rsidRPr="005F702A" w:rsidRDefault="00C6235B" w:rsidP="0019754E">
            <w:pPr>
              <w:spacing w:before="120"/>
              <w:jc w:val="center"/>
              <w:rPr>
                <w:rFonts w:ascii="Tahoma" w:hAnsi="Tahoma" w:cs="Tahoma"/>
                <w:sz w:val="20"/>
                <w:szCs w:val="20"/>
              </w:rPr>
            </w:pPr>
            <w:r w:rsidRPr="005F702A">
              <w:rPr>
                <w:rFonts w:ascii="Tahoma" w:hAnsi="Tahoma" w:cs="Tahoma"/>
                <w:sz w:val="20"/>
                <w:szCs w:val="20"/>
              </w:rPr>
              <w:t>24</w:t>
            </w:r>
          </w:p>
        </w:tc>
        <w:tc>
          <w:tcPr>
            <w:tcW w:w="4678" w:type="dxa"/>
          </w:tcPr>
          <w:p w14:paraId="64113437" w14:textId="77777777" w:rsidR="00C6235B" w:rsidRPr="005F702A" w:rsidRDefault="00C6235B" w:rsidP="0019754E">
            <w:pPr>
              <w:spacing w:line="259" w:lineRule="auto"/>
              <w:jc w:val="both"/>
              <w:rPr>
                <w:rFonts w:ascii="Tahoma" w:hAnsi="Tahoma" w:cs="Tahoma"/>
                <w:sz w:val="20"/>
                <w:szCs w:val="20"/>
              </w:rPr>
            </w:pPr>
            <w:r w:rsidRPr="005F702A">
              <w:rPr>
                <w:rFonts w:ascii="Tahoma" w:hAnsi="Tahoma" w:cs="Tahoma"/>
                <w:sz w:val="20"/>
                <w:szCs w:val="20"/>
              </w:rPr>
              <w:t>Лот фьючерсного контракта (в единицах базисного актива).</w:t>
            </w:r>
          </w:p>
          <w:p w14:paraId="030D0484" w14:textId="77777777" w:rsidR="00C6235B" w:rsidRPr="005F702A" w:rsidRDefault="00C6235B" w:rsidP="0019754E">
            <w:pPr>
              <w:spacing w:line="259" w:lineRule="auto"/>
              <w:jc w:val="both"/>
              <w:rPr>
                <w:rFonts w:ascii="Tahoma" w:hAnsi="Tahoma" w:cs="Tahoma"/>
                <w:sz w:val="20"/>
                <w:szCs w:val="20"/>
              </w:rPr>
            </w:pPr>
            <w:r w:rsidRPr="005F702A">
              <w:rPr>
                <w:rFonts w:ascii="Tahoma" w:hAnsi="Tahoma" w:cs="Tahoma"/>
                <w:sz w:val="20"/>
                <w:szCs w:val="20"/>
              </w:rPr>
              <w:t xml:space="preserve">Определяется в соответствии со спецификацией. </w:t>
            </w:r>
          </w:p>
        </w:tc>
        <w:tc>
          <w:tcPr>
            <w:tcW w:w="4252" w:type="dxa"/>
          </w:tcPr>
          <w:p w14:paraId="2572E9F6" w14:textId="77777777" w:rsidR="00C6235B" w:rsidRPr="005F702A" w:rsidRDefault="00C6235B" w:rsidP="0019754E">
            <w:pPr>
              <w:jc w:val="center"/>
              <w:rPr>
                <w:rFonts w:ascii="Tahoma" w:eastAsia="Calibri" w:hAnsi="Tahoma" w:cs="Tahoma"/>
                <w:i/>
                <w:iCs/>
              </w:rPr>
            </w:pPr>
            <w:proofErr w:type="spellStart"/>
            <w:proofErr w:type="gramStart"/>
            <w:r w:rsidRPr="005F702A">
              <w:rPr>
                <w:rFonts w:ascii="Tahoma" w:eastAsia="Calibri" w:hAnsi="Tahoma" w:cs="Tahoma"/>
                <w:i/>
                <w:iCs/>
                <w:sz w:val="20"/>
                <w:szCs w:val="20"/>
              </w:rPr>
              <w:t>Lot</w:t>
            </w:r>
            <w:proofErr w:type="spellEnd"/>
            <w:r w:rsidRPr="005F702A">
              <w:rPr>
                <w:rFonts w:ascii="Tahoma" w:eastAsia="Calibri" w:hAnsi="Tahoma" w:cs="Tahoma"/>
                <w:i/>
                <w:iCs/>
                <w:sz w:val="20"/>
                <w:szCs w:val="20"/>
              </w:rPr>
              <w:t>(</w:t>
            </w:r>
            <w:proofErr w:type="spellStart"/>
            <w:proofErr w:type="gramEnd"/>
            <w:r w:rsidRPr="005F702A">
              <w:rPr>
                <w:rFonts w:ascii="Tahoma" w:eastAsia="Calibri" w:hAnsi="Tahoma" w:cs="Tahoma"/>
                <w:i/>
                <w:iCs/>
                <w:sz w:val="20"/>
                <w:szCs w:val="20"/>
              </w:rPr>
              <w:t>Num</w:t>
            </w:r>
            <w:proofErr w:type="spellEnd"/>
            <w:r w:rsidRPr="005F702A">
              <w:rPr>
                <w:rFonts w:ascii="Tahoma" w:eastAsia="Calibri" w:hAnsi="Tahoma" w:cs="Tahoma"/>
                <w:i/>
                <w:iCs/>
                <w:sz w:val="20"/>
                <w:szCs w:val="20"/>
              </w:rPr>
              <w:t>, БА)</w:t>
            </w:r>
          </w:p>
        </w:tc>
      </w:tr>
    </w:tbl>
    <w:p w14:paraId="6ED4A539" w14:textId="77777777" w:rsidR="00C6235B" w:rsidRPr="005F702A" w:rsidRDefault="00C6235B" w:rsidP="00C6235B">
      <w:pPr>
        <w:rPr>
          <w:rFonts w:ascii="Tahoma" w:hAnsi="Tahoma" w:cs="Tahoma"/>
          <w:sz w:val="20"/>
          <w:szCs w:val="20"/>
        </w:rPr>
      </w:pPr>
    </w:p>
    <w:p w14:paraId="6ED3723E" w14:textId="1DFBD927" w:rsidR="00C6235B" w:rsidRPr="005F702A" w:rsidRDefault="00C6235B" w:rsidP="00C6235B">
      <w:pPr>
        <w:spacing w:before="120" w:line="276" w:lineRule="auto"/>
        <w:ind w:left="357"/>
        <w:jc w:val="both"/>
        <w:rPr>
          <w:rFonts w:ascii="Tahoma" w:hAnsi="Tahoma" w:cs="Tahoma"/>
          <w:sz w:val="20"/>
          <w:szCs w:val="20"/>
        </w:rPr>
      </w:pPr>
      <w:r w:rsidRPr="005F702A">
        <w:rPr>
          <w:rFonts w:ascii="Tahoma" w:hAnsi="Tahoma" w:cs="Tahoma"/>
          <w:sz w:val="20"/>
          <w:szCs w:val="20"/>
        </w:rPr>
        <w:t>Значения параметров № 5-8, 10 - 11, 20, 22-23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bookmarkEnd w:id="108"/>
    </w:p>
    <w:p w14:paraId="40D29C26" w14:textId="77777777" w:rsidR="00C6235B" w:rsidRPr="005F702A" w:rsidRDefault="00C6235B" w:rsidP="00C6235B">
      <w:pPr>
        <w:spacing w:before="120" w:line="276" w:lineRule="auto"/>
        <w:ind w:left="357"/>
        <w:jc w:val="both"/>
        <w:rPr>
          <w:rFonts w:ascii="Tahoma" w:hAnsi="Tahoma" w:cs="Tahoma"/>
          <w:sz w:val="20"/>
          <w:szCs w:val="20"/>
        </w:rPr>
      </w:pPr>
      <w:r w:rsidRPr="005F702A">
        <w:rPr>
          <w:rFonts w:ascii="Tahoma" w:hAnsi="Tahoma" w:cs="Tahoma"/>
          <w:sz w:val="20"/>
          <w:szCs w:val="20"/>
        </w:rPr>
        <w:t>2.</w:t>
      </w:r>
      <w:r w:rsidRPr="005F702A">
        <w:rPr>
          <w:rFonts w:ascii="Tahoma" w:hAnsi="Tahoma" w:cs="Tahoma"/>
          <w:sz w:val="20"/>
          <w:szCs w:val="20"/>
        </w:rPr>
        <w:tab/>
        <w:t xml:space="preserve">Порядок расчета Расчетных цен определен в </w:t>
      </w:r>
      <w:proofErr w:type="spellStart"/>
      <w:r w:rsidRPr="005F702A">
        <w:rPr>
          <w:rFonts w:ascii="Tahoma" w:hAnsi="Tahoma" w:cs="Tahoma"/>
          <w:sz w:val="20"/>
          <w:szCs w:val="20"/>
        </w:rPr>
        <w:t>п.п</w:t>
      </w:r>
      <w:proofErr w:type="spellEnd"/>
      <w:r w:rsidRPr="005F702A">
        <w:rPr>
          <w:rFonts w:ascii="Tahoma" w:hAnsi="Tahoma" w:cs="Tahoma"/>
          <w:sz w:val="20"/>
          <w:szCs w:val="20"/>
        </w:rPr>
        <w:t>. 3 - 10 настоящего раздела Методики.</w:t>
      </w:r>
    </w:p>
    <w:p w14:paraId="6ABD3FBC" w14:textId="77777777" w:rsidR="00C6235B" w:rsidRPr="005F702A" w:rsidRDefault="00C6235B" w:rsidP="00C6235B">
      <w:pPr>
        <w:pStyle w:val="af6"/>
        <w:numPr>
          <w:ilvl w:val="0"/>
          <w:numId w:val="37"/>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lang w:val="en-US"/>
        </w:rPr>
        <w:t>C</w:t>
      </w:r>
      <w:r w:rsidRPr="005F702A">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7942F8A5" w14:textId="76DB544C" w:rsidR="00C6235B" w:rsidRPr="005F702A" w:rsidRDefault="00C6235B" w:rsidP="00C6235B">
      <w:pPr>
        <w:pStyle w:val="af6"/>
        <w:numPr>
          <w:ilvl w:val="1"/>
          <w:numId w:val="37"/>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 xml:space="preserve">Фьючерсные контракты, приоритет рыночных данных которых равен 1, являются основными фьючерсами. </w:t>
      </w:r>
    </w:p>
    <w:p w14:paraId="1949BA9E" w14:textId="77777777" w:rsidR="00C6235B" w:rsidRPr="005F702A" w:rsidRDefault="00C6235B" w:rsidP="00C6235B">
      <w:pPr>
        <w:pStyle w:val="af6"/>
        <w:numPr>
          <w:ilvl w:val="1"/>
          <w:numId w:val="37"/>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3C890FCC" w14:textId="77777777" w:rsidR="00C6235B" w:rsidRPr="005F702A" w:rsidRDefault="00C6235B" w:rsidP="00C6235B">
      <w:pPr>
        <w:pStyle w:val="af6"/>
        <w:numPr>
          <w:ilvl w:val="1"/>
          <w:numId w:val="37"/>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Порядок установления приоритета рыночных данных определен п. 4 настоящего раздела Методики.</w:t>
      </w:r>
    </w:p>
    <w:p w14:paraId="712FDB20" w14:textId="77777777" w:rsidR="00C6235B" w:rsidRPr="005F702A" w:rsidRDefault="00C6235B" w:rsidP="00C6235B">
      <w:pPr>
        <w:pStyle w:val="af6"/>
        <w:numPr>
          <w:ilvl w:val="0"/>
          <w:numId w:val="37"/>
        </w:numPr>
        <w:overflowPunct/>
        <w:autoSpaceDE/>
        <w:autoSpaceDN/>
        <w:adjustRightInd/>
        <w:spacing w:before="120" w:line="276" w:lineRule="auto"/>
        <w:jc w:val="both"/>
        <w:rPr>
          <w:rFonts w:ascii="Tahoma" w:hAnsi="Tahoma" w:cs="Tahoma"/>
        </w:rPr>
      </w:pPr>
      <w:bookmarkStart w:id="109" w:name="_Hlk141184325"/>
      <w:r w:rsidRPr="005F702A">
        <w:rPr>
          <w:rFonts w:ascii="Tahoma" w:hAnsi="Tahoma" w:cs="Tahoma"/>
        </w:rPr>
        <w:t>По фьючерсным контрактам и базисным активам собираются рыночные данные и определяется их приоритет по следующему алгоритму:</w:t>
      </w:r>
    </w:p>
    <w:p w14:paraId="53F6488B" w14:textId="7BC7F5C1" w:rsidR="00C6235B" w:rsidRPr="005F702A" w:rsidRDefault="00C6235B" w:rsidP="00C6235B">
      <w:pPr>
        <w:pStyle w:val="af6"/>
        <w:numPr>
          <w:ilvl w:val="1"/>
          <w:numId w:val="37"/>
        </w:numPr>
        <w:overflowPunct/>
        <w:autoSpaceDE/>
        <w:autoSpaceDN/>
        <w:adjustRightInd/>
        <w:spacing w:before="120" w:line="276" w:lineRule="auto"/>
        <w:jc w:val="both"/>
        <w:rPr>
          <w:rFonts w:ascii="Tahoma" w:hAnsi="Tahoma" w:cs="Tahoma"/>
        </w:rPr>
      </w:pPr>
      <w:bookmarkStart w:id="110" w:name="_Ref137233335"/>
      <w:bookmarkStart w:id="111" w:name="_Hlk141184536"/>
      <w:bookmarkEnd w:id="109"/>
      <w:r w:rsidRPr="005F702A">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5F702A">
        <w:rPr>
          <w:rFonts w:ascii="Tahoma" w:hAnsi="Tahoma" w:cs="Tahoma"/>
        </w:rPr>
        <w:t xml:space="preserve"> </w:t>
      </w:r>
      <w:r w:rsidRPr="005F702A">
        <w:rPr>
          <w:rFonts w:ascii="Tahoma" w:eastAsiaTheme="minorEastAsia" w:hAnsi="Tahoma" w:cs="Tahoma"/>
        </w:rPr>
        <w:t>установлен «Y», то н</w:t>
      </w:r>
      <w:r w:rsidRPr="005F702A">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БА</m:t>
        </m:r>
        <m:r>
          <m:rPr>
            <m:sty m:val="p"/>
          </m:rPr>
          <w:rPr>
            <w:rFonts w:ascii="Cambria Math" w:hAnsi="Cambria Math" w:cs="Tahoma"/>
          </w:rPr>
          <m:t>)</m:t>
        </m:r>
      </m:oMath>
      <w:r w:rsidRPr="005F702A">
        <w:rPr>
          <w:rFonts w:ascii="Tahoma" w:hAnsi="Tahoma" w:cs="Tahoma"/>
        </w:rPr>
        <w:t xml:space="preserve"> каждые  </w:t>
      </w:r>
      <m:oMath>
        <m:r>
          <w:rPr>
            <w:rFonts w:ascii="Cambria Math" w:hAnsi="Cambria Math" w:cs="Tahoma"/>
          </w:rPr>
          <m:t>freq(БА)</m:t>
        </m:r>
      </m:oMath>
      <w:r w:rsidRPr="005F702A">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5F702A">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5F702A">
        <w:rPr>
          <w:rFonts w:ascii="Tahoma" w:hAnsi="Tahoma" w:cs="Tahoma"/>
        </w:rPr>
        <w:t xml:space="preserve"> используются 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eastAsiaTheme="minorEastAsia" w:hAnsi="Tahoma" w:cs="Tahoma"/>
        </w:rPr>
        <w:t>.</w:t>
      </w:r>
      <w:bookmarkEnd w:id="110"/>
      <w:r w:rsidRPr="005F702A">
        <w:rPr>
          <w:rFonts w:ascii="Tahoma" w:eastAsiaTheme="minorEastAsia" w:hAnsi="Tahoma" w:cs="Tahoma"/>
        </w:rPr>
        <w:t xml:space="preserve"> </w:t>
      </w:r>
    </w:p>
    <w:bookmarkEnd w:id="111"/>
    <w:p w14:paraId="2A49E852" w14:textId="0EF21783" w:rsidR="00C6235B" w:rsidRPr="005F702A" w:rsidRDefault="00C6235B" w:rsidP="00C6235B">
      <w:pPr>
        <w:pStyle w:val="af6"/>
        <w:numPr>
          <w:ilvl w:val="2"/>
          <w:numId w:val="37"/>
        </w:numPr>
        <w:overflowPunct/>
        <w:autoSpaceDE/>
        <w:autoSpaceDN/>
        <w:adjustRightInd/>
        <w:spacing w:before="120" w:line="276" w:lineRule="auto"/>
        <w:ind w:left="1985" w:hanging="567"/>
        <w:jc w:val="both"/>
        <w:rPr>
          <w:rFonts w:ascii="Tahoma" w:hAnsi="Tahoma" w:cs="Tahoma"/>
        </w:rPr>
      </w:pPr>
      <w:r w:rsidRPr="005F702A">
        <w:rPr>
          <w:rFonts w:ascii="Tahoma" w:eastAsiaTheme="minorEastAsia" w:hAnsi="Tahoma" w:cs="Tahoma"/>
        </w:rPr>
        <w:t xml:space="preserve">Для определения расчётных цен по однодневным фьючерсным контрактам с </w:t>
      </w:r>
      <w:proofErr w:type="spellStart"/>
      <w:r w:rsidRPr="005F702A">
        <w:rPr>
          <w:rFonts w:ascii="Tahoma" w:eastAsiaTheme="minorEastAsia" w:hAnsi="Tahoma" w:cs="Tahoma"/>
        </w:rPr>
        <w:t>автопролонгацией</w:t>
      </w:r>
      <w:proofErr w:type="spellEnd"/>
      <w:r w:rsidRPr="005F702A">
        <w:rPr>
          <w:rFonts w:ascii="Tahoma" w:eastAsiaTheme="minorEastAsia" w:hAnsi="Tahoma" w:cs="Tahoma"/>
        </w:rPr>
        <w:t xml:space="preserve"> на индексы в качестве параметров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используется значение индекса, являющегося базисным активом, рассчитанным по алгоритму, изложенному в п.</w:t>
      </w:r>
      <w:r w:rsidRPr="005F702A">
        <w:rPr>
          <w:rFonts w:ascii="Tahoma" w:hAnsi="Tahoma" w:cs="Tahoma"/>
        </w:rPr>
        <w:fldChar w:fldCharType="begin"/>
      </w:r>
      <w:r w:rsidRPr="005F702A">
        <w:rPr>
          <w:rFonts w:ascii="Tahoma" w:hAnsi="Tahoma" w:cs="Tahoma"/>
        </w:rPr>
        <w:instrText xml:space="preserve"> REF _Ref137233335 \r \h </w:instrText>
      </w:r>
      <w:r w:rsidR="005F702A">
        <w:rPr>
          <w:rFonts w:ascii="Tahoma" w:hAnsi="Tahoma" w:cs="Tahoma"/>
        </w:rPr>
        <w:instrText xml:space="preserve"> \* MERGEFORMAT </w:instrText>
      </w:r>
      <w:r w:rsidRPr="005F702A">
        <w:rPr>
          <w:rFonts w:ascii="Tahoma" w:hAnsi="Tahoma" w:cs="Tahoma"/>
        </w:rPr>
      </w:r>
      <w:r w:rsidRPr="005F702A">
        <w:rPr>
          <w:rFonts w:ascii="Tahoma" w:hAnsi="Tahoma" w:cs="Tahoma"/>
        </w:rPr>
        <w:fldChar w:fldCharType="separate"/>
      </w:r>
      <w:r w:rsidR="00515345">
        <w:rPr>
          <w:rFonts w:ascii="Tahoma" w:hAnsi="Tahoma" w:cs="Tahoma"/>
        </w:rPr>
        <w:t>4.1</w:t>
      </w:r>
      <w:r w:rsidRPr="005F702A">
        <w:rPr>
          <w:rFonts w:ascii="Tahoma" w:hAnsi="Tahoma" w:cs="Tahoma"/>
        </w:rPr>
        <w:fldChar w:fldCharType="end"/>
      </w:r>
      <w:r w:rsidRPr="005F702A">
        <w:rPr>
          <w:rFonts w:ascii="Tahoma" w:hAnsi="Tahoma" w:cs="Tahoma"/>
        </w:rPr>
        <w:t xml:space="preserve"> настоящего раздела.</w:t>
      </w:r>
    </w:p>
    <w:p w14:paraId="706253E0" w14:textId="77777777" w:rsidR="00C6235B" w:rsidRPr="005F702A" w:rsidRDefault="00C6235B" w:rsidP="00C6235B">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07389A29" w14:textId="77777777" w:rsidR="00C6235B" w:rsidRPr="005F702A" w:rsidRDefault="00C6235B" w:rsidP="00C6235B">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217ECC05"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1865AD57"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5F702A">
        <w:rPr>
          <w:rFonts w:ascii="Tahoma" w:hAnsi="Tahoma" w:cs="Tahoma"/>
        </w:rPr>
        <w:t xml:space="preserve"> </w:t>
      </w:r>
      <w:r w:rsidRPr="005F702A">
        <w:rPr>
          <w:rFonts w:ascii="Tahoma" w:eastAsiaTheme="minorEastAsia" w:hAnsi="Tahoma" w:cs="Tahoma"/>
        </w:rPr>
        <w:t>установлен «N», то в</w:t>
      </w:r>
      <w:r w:rsidRPr="005F702A">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5F702A">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5F702A">
        <w:rPr>
          <w:rFonts w:ascii="Tahoma" w:eastAsiaTheme="minorEastAsia" w:hAnsi="Tahoma" w:cs="Tahoma"/>
        </w:rPr>
        <w:t>з</w:t>
      </w:r>
      <w:proofErr w:type="spellStart"/>
      <w:r w:rsidRPr="005F702A">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0FB7AE10"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rPr>
      </w:pPr>
      <w:r w:rsidRPr="005F702A">
        <w:rPr>
          <w:rFonts w:ascii="Tahoma" w:hAnsi="Tahoma" w:cs="Tahoma"/>
        </w:rPr>
        <w:t xml:space="preserve">Для каждого фьючерсного контракта </w:t>
      </w:r>
      <w:r w:rsidRPr="005F702A">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5F702A">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5F702A">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5F702A">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149D4BEB"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 xml:space="preserve">Для фьючерсов на БА, на котором установлены признаки </w:t>
      </w:r>
      <w:proofErr w:type="spellStart"/>
      <w:r w:rsidRPr="005F702A">
        <w:rPr>
          <w:rFonts w:ascii="Tahoma" w:eastAsiaTheme="minorEastAsia" w:hAnsi="Tahoma" w:cs="Tahoma"/>
        </w:rPr>
        <w:t>AllFirstPriority</w:t>
      </w:r>
      <w:proofErr w:type="spellEnd"/>
      <w:r w:rsidRPr="005F702A">
        <w:rPr>
          <w:rFonts w:ascii="Tahoma" w:eastAsiaTheme="minorEastAsia" w:hAnsi="Tahoma" w:cs="Tahoma"/>
        </w:rPr>
        <w:t>(БА)=</w:t>
      </w:r>
      <w:proofErr w:type="spellStart"/>
      <w:r w:rsidRPr="005F702A">
        <w:rPr>
          <w:rFonts w:ascii="Tahoma" w:eastAsiaTheme="minorEastAsia" w:hAnsi="Tahoma" w:cs="Tahoma"/>
        </w:rPr>
        <w:t>Yes</w:t>
      </w:r>
      <w:proofErr w:type="spellEnd"/>
      <w:r w:rsidRPr="005F702A">
        <w:rPr>
          <w:rFonts w:ascii="Tahoma" w:eastAsiaTheme="minorEastAsia" w:hAnsi="Tahoma" w:cs="Tahoma"/>
        </w:rPr>
        <w:t xml:space="preserve">, и/или </w:t>
      </w:r>
      <w:proofErr w:type="spellStart"/>
      <w:r w:rsidRPr="005F702A">
        <w:rPr>
          <w:rFonts w:ascii="Tahoma" w:eastAsiaTheme="minorEastAsia" w:hAnsi="Tahoma" w:cs="Tahoma"/>
        </w:rPr>
        <w:t>NegativePrices</w:t>
      </w:r>
      <w:proofErr w:type="spellEnd"/>
      <w:r w:rsidRPr="005F702A">
        <w:rPr>
          <w:rFonts w:ascii="Tahoma" w:eastAsiaTheme="minorEastAsia" w:hAnsi="Tahoma" w:cs="Tahoma"/>
        </w:rPr>
        <w:t>(БА)=</w:t>
      </w:r>
      <w:proofErr w:type="spellStart"/>
      <w:r w:rsidRPr="005F702A">
        <w:rPr>
          <w:rFonts w:ascii="Tahoma" w:eastAsiaTheme="minorEastAsia" w:hAnsi="Tahoma" w:cs="Tahoma"/>
        </w:rPr>
        <w:t>Yes</w:t>
      </w:r>
      <w:proofErr w:type="spellEnd"/>
      <w:r w:rsidRPr="005F702A">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5F702A">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7176415F"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5F702A">
        <w:rPr>
          <w:rFonts w:ascii="Tahoma" w:hAnsi="Tahoma" w:cs="Tahoma"/>
        </w:rPr>
        <w:t xml:space="preserve"> принимают не пустые значения, и выполняется неравенство:</w:t>
      </w:r>
    </w:p>
    <w:p w14:paraId="60B6D2E5" w14:textId="77777777" w:rsidR="00C6235B" w:rsidRPr="005F702A" w:rsidRDefault="00C6235B" w:rsidP="00C6235B">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5F702A">
        <w:rPr>
          <w:rFonts w:ascii="Tahoma" w:eastAsiaTheme="minorEastAsia" w:hAnsi="Tahoma" w:cs="Tahoma"/>
        </w:rPr>
        <w:t>,</w:t>
      </w:r>
    </w:p>
    <w:p w14:paraId="60C57EEB" w14:textId="77777777" w:rsidR="00C6235B" w:rsidRPr="005F702A" w:rsidRDefault="00C6235B" w:rsidP="00C6235B">
      <w:pPr>
        <w:pStyle w:val="af6"/>
        <w:spacing w:before="120"/>
        <w:ind w:left="1800"/>
        <w:jc w:val="both"/>
        <w:rPr>
          <w:rFonts w:ascii="Tahoma" w:eastAsiaTheme="minorEastAsia" w:hAnsi="Tahoma" w:cs="Tahoma"/>
          <w:i/>
        </w:rPr>
      </w:pPr>
      <w:r w:rsidRPr="005F702A">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13A2F483" w14:textId="77777777" w:rsidR="00C6235B" w:rsidRPr="005F702A" w:rsidRDefault="00C6235B" w:rsidP="00C6235B">
      <w:pPr>
        <w:spacing w:before="120" w:line="276" w:lineRule="auto"/>
        <w:ind w:left="1092" w:firstLine="708"/>
        <w:jc w:val="both"/>
        <w:rPr>
          <w:rFonts w:ascii="Tahoma" w:eastAsiaTheme="minorEastAsia" w:hAnsi="Tahoma" w:cs="Tahoma"/>
          <w:sz w:val="20"/>
          <w:szCs w:val="20"/>
        </w:rPr>
      </w:pPr>
      <w:r w:rsidRPr="005F702A">
        <w:rPr>
          <w:rFonts w:ascii="Tahoma" w:eastAsiaTheme="minorEastAsia" w:hAnsi="Tahoma" w:cs="Tahoma"/>
          <w:sz w:val="20"/>
          <w:szCs w:val="20"/>
        </w:rPr>
        <w:t xml:space="preserve">где </w:t>
      </w:r>
      <w:proofErr w:type="spellStart"/>
      <w:r w:rsidRPr="005F702A">
        <w:rPr>
          <w:rFonts w:ascii="Tahoma" w:eastAsiaTheme="minorEastAsia" w:hAnsi="Tahoma" w:cs="Tahoma"/>
          <w:sz w:val="20"/>
          <w:szCs w:val="20"/>
        </w:rPr>
        <w:t>abs</w:t>
      </w:r>
      <w:proofErr w:type="spellEnd"/>
      <w:r w:rsidRPr="005F702A">
        <w:rPr>
          <w:rFonts w:ascii="Tahoma" w:eastAsiaTheme="minorEastAsia" w:hAnsi="Tahoma" w:cs="Tahoma"/>
          <w:sz w:val="20"/>
          <w:szCs w:val="20"/>
        </w:rPr>
        <w:t>(x) – модуль числа x,</w:t>
      </w:r>
    </w:p>
    <w:p w14:paraId="6D8AF1B8" w14:textId="77777777" w:rsidR="00C6235B" w:rsidRPr="005F702A" w:rsidRDefault="00C6235B" w:rsidP="00C6235B">
      <w:pPr>
        <w:pStyle w:val="af6"/>
        <w:spacing w:before="120"/>
        <w:ind w:left="1800"/>
        <w:jc w:val="both"/>
        <w:rPr>
          <w:rFonts w:ascii="Tahoma" w:eastAsiaTheme="minorEastAsia" w:hAnsi="Tahoma" w:cs="Tahoma"/>
        </w:rPr>
      </w:pPr>
      <w:r w:rsidRPr="005F702A">
        <w:rPr>
          <w:rFonts w:ascii="Tahoma" w:eastAsiaTheme="minorEastAsia" w:hAnsi="Tahoma" w:cs="Tahoma"/>
        </w:rPr>
        <w:t>то присваивается приоритет, равный 1.</w:t>
      </w:r>
    </w:p>
    <w:p w14:paraId="06681F87"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Иначе приоритет равен 2.</w:t>
      </w:r>
    </w:p>
    <w:p w14:paraId="638E1EEF" w14:textId="170C391B" w:rsidR="00C6235B" w:rsidRPr="005F702A" w:rsidRDefault="00C6235B" w:rsidP="00C6235B">
      <w:pPr>
        <w:pStyle w:val="af6"/>
        <w:numPr>
          <w:ilvl w:val="0"/>
          <w:numId w:val="41"/>
        </w:numPr>
        <w:overflowPunct/>
        <w:autoSpaceDE/>
        <w:autoSpaceDN/>
        <w:adjustRightInd/>
        <w:spacing w:before="120" w:line="276" w:lineRule="auto"/>
        <w:jc w:val="both"/>
        <w:rPr>
          <w:rFonts w:ascii="Tahoma" w:hAnsi="Tahoma" w:cs="Tahoma"/>
        </w:rPr>
      </w:pPr>
      <w:bookmarkStart w:id="112" w:name="_Hlk211012183"/>
      <w:r w:rsidRPr="005F702A">
        <w:rPr>
          <w:rFonts w:ascii="Tahoma" w:hAnsi="Tahoma" w:cs="Tahoma"/>
        </w:rPr>
        <w:t xml:space="preserve">Рассчитываются «грязные» значения Расчетных цен фьючерсов кроме фьючерсов, базисным активом которых является процентная ставка (далее – Фьючерс на процентную ставку), </w:t>
      </w:r>
      <w:r w:rsidRPr="005F702A">
        <w:rPr>
          <w:rFonts w:ascii="Tahoma" w:eastAsiaTheme="minorEastAsia" w:hAnsi="Tahoma" w:cs="Tahoma"/>
        </w:rPr>
        <w:t>определенных в ходе</w:t>
      </w:r>
      <w:r w:rsidRPr="005F702A">
        <w:rPr>
          <w:rFonts w:ascii="Tahoma" w:hAnsi="Tahoma" w:cs="Tahoma"/>
        </w:rPr>
        <w:t xml:space="preserve"> предыдущего времени (даты) определения Расчетных цен, для всех </w:t>
      </w:r>
      <w:proofErr w:type="spellStart"/>
      <w:r w:rsidRPr="005F702A">
        <w:rPr>
          <w:rFonts w:ascii="Tahoma" w:hAnsi="Tahoma" w:cs="Tahoma"/>
        </w:rPr>
        <w:t>Num</w:t>
      </w:r>
      <w:proofErr w:type="spellEnd"/>
      <w:r w:rsidRPr="005F702A">
        <w:rPr>
          <w:rFonts w:ascii="Tahoma" w:hAnsi="Tahoma" w:cs="Tahoma"/>
        </w:rPr>
        <w:t>:</w:t>
      </w:r>
    </w:p>
    <w:p w14:paraId="5E45AD0F"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eastAsiaTheme="minorEastAsia" w:hAnsi="Tahoma" w:cs="Tahoma"/>
        </w:rPr>
        <w:t xml:space="preserve">Для фьючерсов на БА, на котором установлен признак </w:t>
      </w:r>
      <w:proofErr w:type="spellStart"/>
      <w:proofErr w:type="gramStart"/>
      <w:r w:rsidRPr="005F702A">
        <w:rPr>
          <w:rFonts w:ascii="Tahoma" w:eastAsiaTheme="minorEastAsia" w:hAnsi="Tahoma" w:cs="Tahoma"/>
        </w:rPr>
        <w:t>NegativePrices</w:t>
      </w:r>
      <w:proofErr w:type="spellEnd"/>
      <w:r w:rsidRPr="005F702A">
        <w:rPr>
          <w:rFonts w:ascii="Tahoma" w:eastAsiaTheme="minorEastAsia" w:hAnsi="Tahoma" w:cs="Tahoma"/>
        </w:rPr>
        <w:t>(</w:t>
      </w:r>
      <w:proofErr w:type="gramEnd"/>
      <w:r w:rsidRPr="005F702A">
        <w:rPr>
          <w:rFonts w:ascii="Tahoma" w:eastAsiaTheme="minorEastAsia" w:hAnsi="Tahoma" w:cs="Tahoma"/>
        </w:rPr>
        <w:t>БА)=</w:t>
      </w:r>
      <w:r w:rsidRPr="005F702A">
        <w:rPr>
          <w:rFonts w:ascii="Tahoma" w:eastAsiaTheme="minorEastAsia" w:hAnsi="Tahoma" w:cs="Tahoma"/>
          <w:lang w:val="en-US"/>
        </w:rPr>
        <w:t>No</w:t>
      </w:r>
      <w:r w:rsidRPr="005F702A">
        <w:rPr>
          <w:rFonts w:ascii="Tahoma" w:eastAsiaTheme="minorEastAsia" w:hAnsi="Tahoma" w:cs="Tahoma"/>
        </w:rPr>
        <w:t>:</w:t>
      </w:r>
    </w:p>
    <w:p w14:paraId="320D0A6B" w14:textId="77777777" w:rsidR="00C6235B" w:rsidRPr="005F702A" w:rsidRDefault="00C6235B" w:rsidP="00C6235B">
      <w:pPr>
        <w:pStyle w:val="af6"/>
        <w:overflowPunct/>
        <w:autoSpaceDE/>
        <w:autoSpaceDN/>
        <w:adjustRightInd/>
        <w:spacing w:before="120" w:line="276" w:lineRule="auto"/>
        <w:ind w:left="720"/>
        <w:jc w:val="both"/>
        <w:rPr>
          <w:rFonts w:ascii="Tahoma" w:hAnsi="Tahoma" w:cs="Tahoma"/>
        </w:rPr>
      </w:pPr>
    </w:p>
    <w:p w14:paraId="395568EA" w14:textId="77777777" w:rsidR="00C6235B" w:rsidRPr="005F702A" w:rsidRDefault="00C6235B" w:rsidP="00C6235B">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5F702A">
        <w:rPr>
          <w:rFonts w:ascii="Tahoma" w:eastAsiaTheme="minorEastAsia" w:hAnsi="Tahoma" w:cs="Tahoma"/>
        </w:rPr>
        <w:t xml:space="preserve">   </w:t>
      </w:r>
    </w:p>
    <w:p w14:paraId="1CA69BC5"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eastAsiaTheme="minorEastAsia" w:hAnsi="Tahoma" w:cs="Tahoma"/>
        </w:rPr>
        <w:t xml:space="preserve">Для Фьючерсов на БА, на котором установлен признак </w:t>
      </w:r>
      <w:proofErr w:type="spellStart"/>
      <w:proofErr w:type="gramStart"/>
      <w:r w:rsidRPr="005F702A">
        <w:rPr>
          <w:rFonts w:ascii="Tahoma" w:eastAsiaTheme="minorEastAsia" w:hAnsi="Tahoma" w:cs="Tahoma"/>
        </w:rPr>
        <w:t>NegativePrices</w:t>
      </w:r>
      <w:proofErr w:type="spellEnd"/>
      <w:r w:rsidRPr="005F702A">
        <w:rPr>
          <w:rFonts w:ascii="Tahoma" w:eastAsiaTheme="minorEastAsia" w:hAnsi="Tahoma" w:cs="Tahoma"/>
        </w:rPr>
        <w:t>(</w:t>
      </w:r>
      <w:proofErr w:type="gramEnd"/>
      <w:r w:rsidRPr="005F702A">
        <w:rPr>
          <w:rFonts w:ascii="Tahoma" w:eastAsiaTheme="minorEastAsia" w:hAnsi="Tahoma" w:cs="Tahoma"/>
        </w:rPr>
        <w:t>БА)=</w:t>
      </w:r>
      <w:r w:rsidRPr="005F702A">
        <w:rPr>
          <w:rFonts w:ascii="Tahoma" w:eastAsiaTheme="minorEastAsia" w:hAnsi="Tahoma" w:cs="Tahoma"/>
          <w:lang w:val="en-US"/>
        </w:rPr>
        <w:t>Yes</w:t>
      </w:r>
      <w:r w:rsidRPr="005F702A">
        <w:rPr>
          <w:rFonts w:ascii="Tahoma" w:eastAsiaTheme="minorEastAsia" w:hAnsi="Tahoma" w:cs="Tahoma"/>
        </w:rPr>
        <w:t>:</w:t>
      </w:r>
    </w:p>
    <w:p w14:paraId="3EB2A856" w14:textId="77777777" w:rsidR="00C6235B" w:rsidRPr="005F702A" w:rsidRDefault="00C6235B" w:rsidP="00C6235B">
      <w:pPr>
        <w:pStyle w:val="af6"/>
        <w:overflowPunct/>
        <w:autoSpaceDE/>
        <w:autoSpaceDN/>
        <w:adjustRightInd/>
        <w:spacing w:before="120" w:line="276" w:lineRule="auto"/>
        <w:ind w:left="720"/>
        <w:jc w:val="both"/>
        <w:rPr>
          <w:rFonts w:ascii="Tahoma" w:hAnsi="Tahoma" w:cs="Tahoma"/>
        </w:rPr>
      </w:pPr>
    </w:p>
    <w:p w14:paraId="66F0C7ED" w14:textId="77777777" w:rsidR="00C6235B" w:rsidRPr="005F702A" w:rsidRDefault="00C6235B" w:rsidP="00C6235B">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5F702A">
        <w:rPr>
          <w:rFonts w:ascii="Tahoma" w:eastAsiaTheme="minorEastAsia" w:hAnsi="Tahoma" w:cs="Tahoma"/>
        </w:rPr>
        <w:t xml:space="preserve">   </w:t>
      </w:r>
    </w:p>
    <w:p w14:paraId="3E32C363" w14:textId="77777777" w:rsidR="00C6235B" w:rsidRPr="005F702A" w:rsidRDefault="00C6235B" w:rsidP="00C6235B">
      <w:pPr>
        <w:spacing w:before="120" w:line="276" w:lineRule="auto"/>
        <w:ind w:left="708" w:firstLine="708"/>
        <w:jc w:val="both"/>
        <w:rPr>
          <w:rFonts w:ascii="Tahoma" w:eastAsiaTheme="minorEastAsia" w:hAnsi="Tahoma" w:cs="Tahoma"/>
          <w:sz w:val="20"/>
          <w:szCs w:val="20"/>
        </w:rPr>
      </w:pPr>
      <w:r w:rsidRPr="005F702A">
        <w:rPr>
          <w:rFonts w:ascii="Tahoma" w:eastAsiaTheme="minorEastAsia" w:hAnsi="Tahoma" w:cs="Tahoma"/>
          <w:sz w:val="20"/>
          <w:szCs w:val="20"/>
        </w:rPr>
        <w:t>где</w:t>
      </w:r>
    </w:p>
    <w:p w14:paraId="3C7E8335" w14:textId="77777777" w:rsidR="00C6235B" w:rsidRPr="005F702A" w:rsidRDefault="00C6235B" w:rsidP="00C6235B">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5C7C64B7" w14:textId="1319DB7D" w:rsidR="00C6235B" w:rsidRPr="005F702A" w:rsidRDefault="00C6235B" w:rsidP="00C6235B">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5F702A">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5F702A">
        <w:rPr>
          <w:rFonts w:ascii="Tahoma" w:eastAsiaTheme="minorEastAsia" w:hAnsi="Tahoma" w:cs="Tahoma"/>
        </w:rPr>
        <w:t xml:space="preserve">, определенное в ходе </w:t>
      </w:r>
      <w:r w:rsidRPr="005F702A">
        <w:rPr>
          <w:rFonts w:ascii="Tahoma" w:hAnsi="Tahoma" w:cs="Tahoma"/>
        </w:rPr>
        <w:t>предыдущего времени (даты) определения Расчетных цен.</w:t>
      </w:r>
    </w:p>
    <w:bookmarkEnd w:id="112"/>
    <w:p w14:paraId="2B309FDE" w14:textId="77777777" w:rsidR="00C6235B" w:rsidRPr="005F702A" w:rsidRDefault="00C6235B" w:rsidP="00C6235B">
      <w:pPr>
        <w:pStyle w:val="af6"/>
        <w:spacing w:before="120"/>
        <w:ind w:left="2520"/>
        <w:jc w:val="both"/>
        <w:rPr>
          <w:rFonts w:ascii="Tahoma" w:eastAsiaTheme="minorEastAsia" w:hAnsi="Tahoma" w:cs="Tahoma"/>
          <w:iCs/>
        </w:rPr>
      </w:pPr>
    </w:p>
    <w:p w14:paraId="0371C3E5" w14:textId="251878F3" w:rsidR="00C6235B" w:rsidRPr="005F702A" w:rsidRDefault="00C6235B" w:rsidP="00C6235B">
      <w:pPr>
        <w:pStyle w:val="af6"/>
        <w:numPr>
          <w:ilvl w:val="0"/>
          <w:numId w:val="41"/>
        </w:numPr>
        <w:overflowPunct/>
        <w:autoSpaceDE/>
        <w:autoSpaceDN/>
        <w:adjustRightInd/>
        <w:spacing w:before="120" w:line="276" w:lineRule="auto"/>
        <w:jc w:val="both"/>
        <w:rPr>
          <w:rFonts w:ascii="Tahoma" w:hAnsi="Tahoma" w:cs="Tahoma"/>
        </w:rPr>
      </w:pPr>
      <w:bookmarkStart w:id="113" w:name="_Hlk211012435"/>
      <w:r w:rsidRPr="005F702A">
        <w:rPr>
          <w:rFonts w:ascii="Tahoma" w:hAnsi="Tahoma" w:cs="Tahoma"/>
        </w:rPr>
        <w:t xml:space="preserve">Преобразовываются значения Расчетных цен Фьючерсов на процентную ставку, </w:t>
      </w:r>
      <w:r w:rsidRPr="005F702A">
        <w:rPr>
          <w:rFonts w:ascii="Tahoma" w:eastAsiaTheme="minorEastAsia" w:hAnsi="Tahoma" w:cs="Tahoma"/>
        </w:rPr>
        <w:t>определенных в ходе</w:t>
      </w:r>
      <w:r w:rsidRPr="00663690">
        <w:rPr>
          <w:rFonts w:ascii="Tahoma" w:eastAsiaTheme="minorEastAsia" w:hAnsi="Tahoma" w:cs="Tahoma"/>
        </w:rPr>
        <w:t xml:space="preserve"> </w:t>
      </w:r>
      <w:r w:rsidRPr="005F702A">
        <w:rPr>
          <w:rFonts w:ascii="Tahoma" w:hAnsi="Tahoma" w:cs="Tahoma"/>
        </w:rPr>
        <w:t xml:space="preserve">предыдущего времени (даты) определения Расчетных цен, для всех </w:t>
      </w:r>
      <w:proofErr w:type="spellStart"/>
      <w:r w:rsidRPr="005F702A">
        <w:rPr>
          <w:rFonts w:ascii="Tahoma" w:hAnsi="Tahoma" w:cs="Tahoma"/>
        </w:rPr>
        <w:t>Num</w:t>
      </w:r>
      <w:proofErr w:type="spellEnd"/>
      <w:r w:rsidRPr="005F702A">
        <w:rPr>
          <w:rFonts w:ascii="Tahoma" w:hAnsi="Tahoma" w:cs="Tahoma"/>
        </w:rPr>
        <w:t>:</w:t>
      </w:r>
    </w:p>
    <w:p w14:paraId="3E74DD2B"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цены которых выражены в обратных котировках:</w:t>
      </w:r>
    </w:p>
    <w:p w14:paraId="24557E35" w14:textId="77777777" w:rsidR="00C6235B" w:rsidRPr="005F702A" w:rsidRDefault="00C6235B" w:rsidP="00C6235B">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7ED78AF2"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цены которых выражены в прямых котировках:</w:t>
      </w:r>
    </w:p>
    <w:p w14:paraId="2DFA61FF" w14:textId="77777777" w:rsidR="00C6235B" w:rsidRPr="005F702A" w:rsidRDefault="00C6235B" w:rsidP="00C6235B">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bookmarkEnd w:id="113"/>
    <w:p w14:paraId="798E45AE" w14:textId="77777777" w:rsidR="00C6235B" w:rsidRPr="005F702A" w:rsidRDefault="00C6235B" w:rsidP="00C6235B">
      <w:pPr>
        <w:pStyle w:val="af6"/>
        <w:numPr>
          <w:ilvl w:val="0"/>
          <w:numId w:val="41"/>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5F702A">
        <w:rPr>
          <w:rFonts w:ascii="Tahoma" w:eastAsiaTheme="minorEastAsia" w:hAnsi="Tahoma" w:cs="Tahoma"/>
        </w:rPr>
        <w:t>AllFirstPriority</w:t>
      </w:r>
      <w:proofErr w:type="spellEnd"/>
      <w:r w:rsidRPr="005F702A">
        <w:rPr>
          <w:rFonts w:ascii="Tahoma" w:eastAsiaTheme="minorEastAsia" w:hAnsi="Tahoma" w:cs="Tahoma"/>
        </w:rPr>
        <w:t>(</w:t>
      </w:r>
      <w:proofErr w:type="gramEnd"/>
      <w:r w:rsidRPr="005F702A">
        <w:rPr>
          <w:rFonts w:ascii="Tahoma" w:eastAsiaTheme="minorEastAsia" w:hAnsi="Tahoma" w:cs="Tahoma"/>
        </w:rPr>
        <w:t>БА)=</w:t>
      </w:r>
      <w:proofErr w:type="spellStart"/>
      <w:r w:rsidRPr="005F702A">
        <w:rPr>
          <w:rFonts w:ascii="Tahoma" w:eastAsiaTheme="minorEastAsia" w:hAnsi="Tahoma" w:cs="Tahoma"/>
        </w:rPr>
        <w:t>Yes</w:t>
      </w:r>
      <w:proofErr w:type="spellEnd"/>
      <w:r w:rsidRPr="005F702A">
        <w:rPr>
          <w:rFonts w:ascii="Tahoma" w:eastAsiaTheme="minorEastAsia" w:hAnsi="Tahoma" w:cs="Tahoma"/>
        </w:rPr>
        <w:t xml:space="preserve">, и/или </w:t>
      </w:r>
      <w:proofErr w:type="spellStart"/>
      <w:r w:rsidRPr="005F702A">
        <w:rPr>
          <w:rFonts w:ascii="Tahoma" w:eastAsiaTheme="minorEastAsia" w:hAnsi="Tahoma" w:cs="Tahoma"/>
        </w:rPr>
        <w:t>NegativePrices</w:t>
      </w:r>
      <w:proofErr w:type="spellEnd"/>
      <w:r w:rsidRPr="005F702A">
        <w:rPr>
          <w:rFonts w:ascii="Tahoma" w:eastAsiaTheme="minorEastAsia" w:hAnsi="Tahoma" w:cs="Tahoma"/>
        </w:rPr>
        <w:t>(БА)=</w:t>
      </w:r>
      <w:proofErr w:type="spellStart"/>
      <w:r w:rsidRPr="005F702A">
        <w:rPr>
          <w:rFonts w:ascii="Tahoma" w:eastAsiaTheme="minorEastAsia" w:hAnsi="Tahoma" w:cs="Tahoma"/>
        </w:rPr>
        <w:t>Yes</w:t>
      </w:r>
      <w:proofErr w:type="spellEnd"/>
      <w:r w:rsidRPr="005F702A">
        <w:rPr>
          <w:rFonts w:ascii="Tahoma" w:eastAsiaTheme="minorEastAsia" w:hAnsi="Tahoma" w:cs="Tahoma"/>
        </w:rPr>
        <w:t xml:space="preserve">, рассчитываются в соответствии с </w:t>
      </w:r>
      <w:proofErr w:type="spellStart"/>
      <w:r w:rsidRPr="005F702A">
        <w:rPr>
          <w:rFonts w:ascii="Tahoma" w:eastAsiaTheme="minorEastAsia" w:hAnsi="Tahoma" w:cs="Tahoma"/>
        </w:rPr>
        <w:t>п.п</w:t>
      </w:r>
      <w:proofErr w:type="spellEnd"/>
      <w:r w:rsidRPr="005F702A">
        <w:rPr>
          <w:rFonts w:ascii="Tahoma" w:eastAsiaTheme="minorEastAsia" w:hAnsi="Tahoma" w:cs="Tahoma"/>
        </w:rPr>
        <w:t xml:space="preserve">. 7.1 - 7.5 настоящего раздела Методики. </w:t>
      </w:r>
    </w:p>
    <w:p w14:paraId="62142071"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eastAsiaTheme="minorEastAsia" w:hAnsi="Tahoma" w:cs="Tahoma"/>
        </w:rPr>
      </w:pPr>
      <w:r w:rsidRPr="005F702A">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5F702A">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5F702A">
        <w:rPr>
          <w:rFonts w:ascii="Tahoma" w:eastAsiaTheme="minorEastAsia" w:hAnsi="Tahoma" w:cs="Tahoma"/>
        </w:rPr>
        <w:t>.</w:t>
      </w:r>
    </w:p>
    <w:p w14:paraId="392D6F2F"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bookmarkStart w:id="114" w:name="_Hlk211012578"/>
      <w:r w:rsidRPr="005F702A">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F0F39A4" w14:textId="77777777" w:rsidR="00C6235B" w:rsidRPr="005F702A" w:rsidRDefault="00C6235B" w:rsidP="00C6235B">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5F702A">
        <w:rPr>
          <w:rFonts w:ascii="Tahoma" w:eastAsiaTheme="minorEastAsia" w:hAnsi="Tahoma" w:cs="Tahoma"/>
          <w:i/>
        </w:rPr>
        <w:t>,</w:t>
      </w:r>
    </w:p>
    <w:p w14:paraId="2622FAB5" w14:textId="77777777" w:rsidR="00C6235B" w:rsidRPr="005F702A" w:rsidRDefault="00C6235B" w:rsidP="00C6235B">
      <w:pPr>
        <w:pStyle w:val="af6"/>
        <w:spacing w:before="120"/>
        <w:ind w:left="1800"/>
        <w:jc w:val="both"/>
        <w:rPr>
          <w:rFonts w:ascii="Tahoma" w:eastAsiaTheme="minorEastAsia" w:hAnsi="Tahoma" w:cs="Tahoma"/>
        </w:rPr>
      </w:pPr>
      <w:r w:rsidRPr="005F702A">
        <w:rPr>
          <w:rFonts w:ascii="Tahoma" w:hAnsi="Tahoma" w:cs="Tahoma"/>
        </w:rPr>
        <w:t>где</w:t>
      </w:r>
    </w:p>
    <w:p w14:paraId="26F8B916" w14:textId="45544361" w:rsidR="00C6235B" w:rsidRPr="005F702A" w:rsidRDefault="00C6235B" w:rsidP="00C6235B">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5F702A">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5F702A">
        <w:rPr>
          <w:rFonts w:ascii="Tahoma" w:eastAsiaTheme="minorEastAsia" w:hAnsi="Tahoma" w:cs="Tahoma"/>
        </w:rPr>
        <w:t>, определенное в ходе</w:t>
      </w:r>
      <w:r w:rsidRPr="00663690">
        <w:rPr>
          <w:rFonts w:ascii="Tahoma" w:eastAsiaTheme="minorEastAsia" w:hAnsi="Tahoma" w:cs="Tahoma"/>
        </w:rPr>
        <w:t xml:space="preserve"> </w:t>
      </w:r>
      <w:r w:rsidRPr="005F702A">
        <w:rPr>
          <w:rFonts w:ascii="Tahoma" w:hAnsi="Tahoma" w:cs="Tahoma"/>
        </w:rPr>
        <w:t>предыдущего времени (даты) определения Расчетных цен</w:t>
      </w:r>
      <w:r w:rsidRPr="005F702A">
        <w:rPr>
          <w:rFonts w:ascii="Tahoma" w:eastAsiaTheme="minorEastAsia" w:hAnsi="Tahoma" w:cs="Tahoma"/>
        </w:rPr>
        <w:t>,</w:t>
      </w:r>
    </w:p>
    <w:p w14:paraId="2EE157D6" w14:textId="77777777" w:rsidR="00C6235B" w:rsidRPr="005F702A" w:rsidRDefault="00C6235B" w:rsidP="00C6235B">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bookmarkEnd w:id="114"/>
    <w:p w14:paraId="15F3743A"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Преобразовываются значения рыночных данных для Фьючерсов на процентную ставку:</w:t>
      </w:r>
    </w:p>
    <w:p w14:paraId="37BE937D" w14:textId="77777777" w:rsidR="00C6235B" w:rsidRPr="005F702A" w:rsidRDefault="00C6235B" w:rsidP="00C6235B">
      <w:pPr>
        <w:pStyle w:val="af6"/>
        <w:numPr>
          <w:ilvl w:val="2"/>
          <w:numId w:val="41"/>
        </w:numPr>
        <w:overflowPunct/>
        <w:autoSpaceDE/>
        <w:autoSpaceDN/>
        <w:adjustRightInd/>
        <w:spacing w:before="120" w:line="276" w:lineRule="auto"/>
        <w:ind w:hanging="524"/>
        <w:jc w:val="both"/>
        <w:rPr>
          <w:rFonts w:ascii="Tahoma" w:hAnsi="Tahoma" w:cs="Tahoma"/>
        </w:rPr>
      </w:pPr>
      <w:r w:rsidRPr="005F702A">
        <w:rPr>
          <w:rFonts w:ascii="Tahoma" w:hAnsi="Tahoma" w:cs="Tahoma"/>
        </w:rPr>
        <w:t xml:space="preserve"> цены которых выражены в обратных котировках:</w:t>
      </w:r>
    </w:p>
    <w:p w14:paraId="252CE1A7" w14:textId="77777777" w:rsidR="00C6235B" w:rsidRPr="005F702A" w:rsidRDefault="00C6235B" w:rsidP="00C6235B">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5D982D5" w14:textId="77777777" w:rsidR="00C6235B" w:rsidRPr="005F702A" w:rsidRDefault="00C6235B" w:rsidP="00C6235B">
      <w:pPr>
        <w:pStyle w:val="af6"/>
        <w:numPr>
          <w:ilvl w:val="2"/>
          <w:numId w:val="41"/>
        </w:numPr>
        <w:overflowPunct/>
        <w:autoSpaceDE/>
        <w:autoSpaceDN/>
        <w:adjustRightInd/>
        <w:spacing w:before="120" w:line="276" w:lineRule="auto"/>
        <w:ind w:hanging="524"/>
        <w:jc w:val="both"/>
        <w:rPr>
          <w:rFonts w:ascii="Tahoma" w:hAnsi="Tahoma" w:cs="Tahoma"/>
        </w:rPr>
      </w:pPr>
      <w:r w:rsidRPr="005F702A">
        <w:rPr>
          <w:rFonts w:ascii="Tahoma" w:hAnsi="Tahoma" w:cs="Tahoma"/>
        </w:rPr>
        <w:t>цены которых выражены в прямых котировках:</w:t>
      </w:r>
    </w:p>
    <w:p w14:paraId="447D03F0" w14:textId="77777777" w:rsidR="00C6235B" w:rsidRPr="005F702A" w:rsidRDefault="00C6235B" w:rsidP="00C6235B">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0B0CF0DF"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b/>
        </w:rPr>
      </w:pPr>
      <w:r w:rsidRPr="005F702A">
        <w:rPr>
          <w:rFonts w:ascii="Tahoma" w:hAnsi="Tahoma" w:cs="Tahoma"/>
        </w:rPr>
        <w:t xml:space="preserve">Для всех </w:t>
      </w:r>
      <w:proofErr w:type="spellStart"/>
      <w:r w:rsidRPr="005F702A">
        <w:rPr>
          <w:rFonts w:ascii="Tahoma" w:hAnsi="Tahoma" w:cs="Tahoma"/>
        </w:rPr>
        <w:t>Num</w:t>
      </w:r>
      <w:proofErr w:type="spellEnd"/>
      <w:r w:rsidRPr="005F702A">
        <w:rPr>
          <w:rFonts w:ascii="Tahoma" w:hAnsi="Tahoma" w:cs="Tahoma"/>
        </w:rPr>
        <w:t xml:space="preserve"> </w:t>
      </w:r>
      <w:r w:rsidRPr="005F702A">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5F702A">
        <w:rPr>
          <w:rFonts w:ascii="Tahoma" w:eastAsiaTheme="minorEastAsia" w:hAnsi="Tahoma" w:cs="Tahoma"/>
        </w:rPr>
        <w:t xml:space="preserve">  </w:t>
      </w:r>
      <w:r w:rsidRPr="005F702A">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A8156F5" w14:textId="77777777" w:rsidR="00C6235B" w:rsidRPr="005F702A" w:rsidRDefault="00C6235B" w:rsidP="00C6235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5F702A">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5F702A">
        <w:rPr>
          <w:rFonts w:ascii="Tahoma" w:eastAsiaTheme="minorEastAsia" w:hAnsi="Tahoma" w:cs="Tahoma"/>
        </w:rPr>
        <w:t>:</w:t>
      </w:r>
    </w:p>
    <w:p w14:paraId="1EF1B478" w14:textId="77777777" w:rsidR="00C6235B" w:rsidRPr="005F702A" w:rsidRDefault="00C6235B" w:rsidP="00C6235B">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5F702A">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5F702A">
        <w:rPr>
          <w:rFonts w:ascii="Tahoma" w:eastAsiaTheme="minorEastAsia" w:hAnsi="Tahoma" w:cs="Tahoma"/>
        </w:rPr>
        <w:t xml:space="preserve"> </w:t>
      </w:r>
      <w:r w:rsidRPr="005F702A">
        <w:rPr>
          <w:rFonts w:ascii="Tahoma" w:hAnsi="Tahoma" w:cs="Tahoma"/>
        </w:rPr>
        <w:t xml:space="preserve">для всех </w:t>
      </w:r>
      <w:proofErr w:type="spellStart"/>
      <w:r w:rsidRPr="005F702A">
        <w:rPr>
          <w:rFonts w:ascii="Tahoma" w:hAnsi="Tahoma" w:cs="Tahoma"/>
        </w:rPr>
        <w:t>Num</w:t>
      </w:r>
      <w:proofErr w:type="spellEnd"/>
      <w:r w:rsidRPr="005F702A">
        <w:rPr>
          <w:rFonts w:ascii="Tahoma" w:hAnsi="Tahoma" w:cs="Tahoma"/>
        </w:rPr>
        <w:t>, кроме фьючерсов на Базисные активы без сбора данных с рынка спот</w:t>
      </w:r>
    </w:p>
    <w:p w14:paraId="39A533AA" w14:textId="77777777" w:rsidR="00C6235B" w:rsidRPr="005F702A" w:rsidRDefault="00C6235B" w:rsidP="00C6235B">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5F702A">
        <w:rPr>
          <w:rFonts w:ascii="Tahoma" w:hAnsi="Tahoma" w:cs="Tahoma"/>
        </w:rPr>
        <w:t xml:space="preserve">Для фьючерсов на Базисные активы без сбора данных с рынка спот значение </w:t>
      </w:r>
      <w:proofErr w:type="spellStart"/>
      <w:r w:rsidRPr="005F702A">
        <w:rPr>
          <w:rFonts w:ascii="Cambria Math" w:hAnsi="Cambria Math" w:cs="Tahoma"/>
          <w:i/>
          <w:iCs/>
        </w:rPr>
        <w:t>P_dirty</w:t>
      </w:r>
      <w:proofErr w:type="spellEnd"/>
      <w:r w:rsidRPr="005F702A">
        <w:rPr>
          <w:rFonts w:ascii="Cambria Math" w:hAnsi="Cambria Math" w:cs="Tahoma"/>
          <w:i/>
          <w:iCs/>
        </w:rPr>
        <w:t>(</w:t>
      </w:r>
      <w:proofErr w:type="spellStart"/>
      <w:proofErr w:type="gramStart"/>
      <w:r w:rsidRPr="005F702A">
        <w:rPr>
          <w:rFonts w:ascii="Cambria Math" w:hAnsi="Cambria Math" w:cs="Tahoma"/>
          <w:i/>
          <w:iCs/>
        </w:rPr>
        <w:t>i,БА</w:t>
      </w:r>
      <w:proofErr w:type="spellEnd"/>
      <w:proofErr w:type="gramEnd"/>
      <w:r w:rsidRPr="005F702A">
        <w:rPr>
          <w:rFonts w:ascii="Cambria Math" w:hAnsi="Cambria Math" w:cs="Tahoma"/>
          <w:i/>
          <w:iCs/>
        </w:rPr>
        <w:t>,</w:t>
      </w:r>
      <w:r w:rsidRPr="005F702A">
        <w:rPr>
          <w:rFonts w:ascii="Cambria Math" w:hAnsi="Cambria Math" w:cs="Tahoma"/>
          <w:i/>
          <w:iCs/>
          <w:lang w:val="en-US"/>
        </w:rPr>
        <w:t>Num</w:t>
      </w:r>
      <w:r w:rsidRPr="005F702A">
        <w:rPr>
          <w:rFonts w:ascii="Cambria Math" w:hAnsi="Cambria Math" w:cs="Tahoma"/>
          <w:i/>
          <w:iCs/>
        </w:rPr>
        <w:t>)</w:t>
      </w:r>
      <w:r w:rsidRPr="005F702A">
        <w:rPr>
          <w:rFonts w:ascii="Tahoma" w:hAnsi="Tahoma" w:cs="Tahoma"/>
        </w:rPr>
        <w:t xml:space="preserve"> определяется следующим образом:</w:t>
      </w:r>
    </w:p>
    <w:p w14:paraId="11BBD2F5" w14:textId="77777777" w:rsidR="00C6235B" w:rsidRPr="005F702A" w:rsidRDefault="00C6235B" w:rsidP="00C6235B">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5F702A">
        <w:rPr>
          <w:rFonts w:ascii="Cambria Math" w:hAnsi="Cambria Math" w:cs="Tahoma"/>
        </w:rPr>
        <w:t xml:space="preserve"> ,</w:t>
      </w:r>
    </w:p>
    <w:p w14:paraId="6D98BE71" w14:textId="77777777" w:rsidR="00C6235B" w:rsidRPr="005F702A" w:rsidRDefault="00C6235B" w:rsidP="00C6235B">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5F702A">
        <w:rPr>
          <w:rFonts w:ascii="Cambria Math" w:hAnsi="Cambria Math" w:cs="Tahoma"/>
        </w:rPr>
        <w:t>,</w:t>
      </w:r>
    </w:p>
    <w:p w14:paraId="17CEF328" w14:textId="77777777" w:rsidR="00C6235B" w:rsidRPr="005F702A" w:rsidRDefault="00C6235B" w:rsidP="00C6235B">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5F702A">
        <w:rPr>
          <w:rFonts w:ascii="Cambria Math" w:hAnsi="Cambria Math" w:cs="Tahoma"/>
        </w:rPr>
        <w:t xml:space="preserve"> для </w:t>
      </w:r>
      <w:r w:rsidRPr="005F702A">
        <w:rPr>
          <w:rFonts w:ascii="Cambria Math" w:hAnsi="Cambria Math" w:cs="Tahoma"/>
          <w:lang w:val="en-US"/>
        </w:rPr>
        <w:t>Num</w:t>
      </w:r>
      <w:r w:rsidRPr="005F702A">
        <w:rPr>
          <w:rFonts w:ascii="Cambria Math" w:hAnsi="Cambria Math" w:cs="Tahoma"/>
        </w:rPr>
        <w:t>&gt;1.</w:t>
      </w:r>
    </w:p>
    <w:p w14:paraId="795313FA" w14:textId="77777777" w:rsidR="00C6235B" w:rsidRPr="005F702A" w:rsidRDefault="00C6235B" w:rsidP="00C6235B">
      <w:pPr>
        <w:pStyle w:val="af6"/>
        <w:numPr>
          <w:ilvl w:val="0"/>
          <w:numId w:val="41"/>
        </w:numPr>
        <w:overflowPunct/>
        <w:autoSpaceDE/>
        <w:autoSpaceDN/>
        <w:adjustRightInd/>
        <w:spacing w:before="120" w:line="276" w:lineRule="auto"/>
        <w:jc w:val="both"/>
        <w:rPr>
          <w:rFonts w:ascii="Tahoma" w:hAnsi="Tahoma" w:cs="Tahoma"/>
        </w:rPr>
      </w:pPr>
      <w:r w:rsidRPr="005F702A">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5F702A">
        <w:rPr>
          <w:rFonts w:ascii="Tahoma" w:hAnsi="Tahoma" w:cs="Tahoma"/>
        </w:rPr>
        <w:t xml:space="preserve"> рассчитываются</w:t>
      </w:r>
      <w:r w:rsidRPr="005F702A">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033264D8" w14:textId="77777777" w:rsidR="00C6235B" w:rsidRPr="005F702A" w:rsidRDefault="00C6235B" w:rsidP="00C6235B">
      <w:pPr>
        <w:pStyle w:val="af6"/>
        <w:numPr>
          <w:ilvl w:val="0"/>
          <w:numId w:val="41"/>
        </w:numPr>
        <w:overflowPunct/>
        <w:autoSpaceDE/>
        <w:autoSpaceDN/>
        <w:adjustRightInd/>
        <w:spacing w:before="120" w:line="276" w:lineRule="auto"/>
        <w:jc w:val="both"/>
        <w:rPr>
          <w:rFonts w:ascii="Tahoma" w:hAnsi="Tahoma" w:cs="Tahoma"/>
        </w:rPr>
      </w:pPr>
      <w:r w:rsidRPr="005F702A">
        <w:rPr>
          <w:rFonts w:ascii="Tahoma" w:hAnsi="Tahoma" w:cs="Tahoma"/>
        </w:rPr>
        <w:t>Определяются Расчетные цены основных и неосновных фьючерсов:</w:t>
      </w:r>
    </w:p>
    <w:p w14:paraId="3F53723C"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Фьючерсов, кроме Фьючерсов на процентную ставку:</w:t>
      </w:r>
    </w:p>
    <w:p w14:paraId="7F523160" w14:textId="77777777" w:rsidR="00C6235B" w:rsidRPr="005F702A" w:rsidRDefault="00C6235B" w:rsidP="00C6235B">
      <w:pPr>
        <w:pStyle w:val="af6"/>
        <w:overflowPunct/>
        <w:autoSpaceDE/>
        <w:autoSpaceDN/>
        <w:adjustRightInd/>
        <w:spacing w:before="120" w:line="276" w:lineRule="auto"/>
        <w:ind w:left="1416"/>
        <w:jc w:val="both"/>
        <w:rPr>
          <w:rFonts w:ascii="Tahoma" w:hAnsi="Tahoma" w:cs="Tahoma"/>
        </w:rPr>
      </w:pPr>
      <w:r w:rsidRPr="005F702A">
        <w:rPr>
          <w:rFonts w:ascii="Tahoma" w:eastAsiaTheme="minorEastAsia" w:hAnsi="Tahoma" w:cs="Tahoma"/>
        </w:rPr>
        <w:t xml:space="preserve">Для Фьючерсов на БА, на котором установлен признак </w:t>
      </w:r>
      <w:proofErr w:type="spellStart"/>
      <w:proofErr w:type="gramStart"/>
      <w:r w:rsidRPr="005F702A">
        <w:rPr>
          <w:rFonts w:ascii="Tahoma" w:eastAsiaTheme="minorEastAsia" w:hAnsi="Tahoma" w:cs="Tahoma"/>
        </w:rPr>
        <w:t>NegativePrices</w:t>
      </w:r>
      <w:proofErr w:type="spellEnd"/>
      <w:r w:rsidRPr="005F702A">
        <w:rPr>
          <w:rFonts w:ascii="Tahoma" w:eastAsiaTheme="minorEastAsia" w:hAnsi="Tahoma" w:cs="Tahoma"/>
        </w:rPr>
        <w:t>(</w:t>
      </w:r>
      <w:proofErr w:type="gramEnd"/>
      <w:r w:rsidRPr="005F702A">
        <w:rPr>
          <w:rFonts w:ascii="Tahoma" w:eastAsiaTheme="minorEastAsia" w:hAnsi="Tahoma" w:cs="Tahoma"/>
        </w:rPr>
        <w:t>БА)=</w:t>
      </w:r>
      <w:r w:rsidRPr="005F702A">
        <w:rPr>
          <w:rFonts w:ascii="Tahoma" w:eastAsiaTheme="minorEastAsia" w:hAnsi="Tahoma" w:cs="Tahoma"/>
          <w:lang w:val="en-US"/>
        </w:rPr>
        <w:t>No</w:t>
      </w:r>
      <w:r w:rsidRPr="005F702A">
        <w:rPr>
          <w:rFonts w:ascii="Tahoma" w:eastAsiaTheme="minorEastAsia" w:hAnsi="Tahoma" w:cs="Tahoma"/>
        </w:rPr>
        <w:t>:</w:t>
      </w:r>
    </w:p>
    <w:p w14:paraId="0F3D2EF5" w14:textId="77777777" w:rsidR="00C6235B" w:rsidRPr="005F702A" w:rsidRDefault="00C6235B" w:rsidP="00C6235B">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393F22E1" w14:textId="77777777" w:rsidR="00C6235B" w:rsidRPr="005F702A" w:rsidRDefault="00C6235B" w:rsidP="00C6235B">
      <w:pPr>
        <w:pStyle w:val="af6"/>
        <w:overflowPunct/>
        <w:autoSpaceDE/>
        <w:autoSpaceDN/>
        <w:adjustRightInd/>
        <w:spacing w:before="120" w:line="276" w:lineRule="auto"/>
        <w:ind w:left="1440"/>
        <w:jc w:val="both"/>
        <w:rPr>
          <w:rFonts w:ascii="Tahoma" w:hAnsi="Tahoma" w:cs="Tahoma"/>
        </w:rPr>
      </w:pPr>
      <w:r w:rsidRPr="005F702A">
        <w:rPr>
          <w:rFonts w:ascii="Tahoma" w:eastAsiaTheme="minorEastAsia" w:hAnsi="Tahoma" w:cs="Tahoma"/>
        </w:rPr>
        <w:t xml:space="preserve">Для Фьючерсов на БА, на котором установлен признак </w:t>
      </w:r>
      <w:proofErr w:type="spellStart"/>
      <w:proofErr w:type="gramStart"/>
      <w:r w:rsidRPr="005F702A">
        <w:rPr>
          <w:rFonts w:ascii="Tahoma" w:eastAsiaTheme="minorEastAsia" w:hAnsi="Tahoma" w:cs="Tahoma"/>
        </w:rPr>
        <w:t>NegativePrices</w:t>
      </w:r>
      <w:proofErr w:type="spellEnd"/>
      <w:r w:rsidRPr="005F702A">
        <w:rPr>
          <w:rFonts w:ascii="Tahoma" w:eastAsiaTheme="minorEastAsia" w:hAnsi="Tahoma" w:cs="Tahoma"/>
        </w:rPr>
        <w:t>(</w:t>
      </w:r>
      <w:proofErr w:type="gramEnd"/>
      <w:r w:rsidRPr="005F702A">
        <w:rPr>
          <w:rFonts w:ascii="Tahoma" w:eastAsiaTheme="minorEastAsia" w:hAnsi="Tahoma" w:cs="Tahoma"/>
        </w:rPr>
        <w:t>БА)=</w:t>
      </w:r>
      <w:proofErr w:type="spellStart"/>
      <w:r w:rsidRPr="005F702A">
        <w:rPr>
          <w:rFonts w:ascii="Tahoma" w:eastAsiaTheme="minorEastAsia" w:hAnsi="Tahoma" w:cs="Tahoma"/>
        </w:rPr>
        <w:t>Yes</w:t>
      </w:r>
      <w:proofErr w:type="spellEnd"/>
      <w:r w:rsidRPr="005F702A">
        <w:rPr>
          <w:rFonts w:ascii="Tahoma" w:eastAsiaTheme="minorEastAsia" w:hAnsi="Tahoma" w:cs="Tahoma"/>
        </w:rPr>
        <w:t>:</w:t>
      </w:r>
    </w:p>
    <w:p w14:paraId="4629DC38" w14:textId="77777777" w:rsidR="00C6235B" w:rsidRPr="005F702A" w:rsidRDefault="00C6235B" w:rsidP="00C6235B">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4EF218F3" w14:textId="77777777" w:rsidR="00C6235B" w:rsidRPr="005F702A" w:rsidRDefault="00C6235B" w:rsidP="00C6235B">
      <w:pPr>
        <w:pStyle w:val="af6"/>
        <w:spacing w:before="120"/>
        <w:ind w:left="1800"/>
        <w:jc w:val="center"/>
        <w:rPr>
          <w:rFonts w:ascii="Tahoma" w:eastAsiaTheme="minorEastAsia" w:hAnsi="Tahoma" w:cs="Tahoma"/>
          <w:i/>
        </w:rPr>
      </w:pPr>
    </w:p>
    <w:p w14:paraId="38B3FC7E" w14:textId="77777777" w:rsidR="00C6235B" w:rsidRPr="005F702A" w:rsidRDefault="00C6235B" w:rsidP="00C6235B">
      <w:pPr>
        <w:pStyle w:val="af6"/>
        <w:spacing w:before="120"/>
        <w:ind w:left="1800"/>
        <w:rPr>
          <w:rFonts w:ascii="Tahoma" w:eastAsiaTheme="minorEastAsia" w:hAnsi="Tahoma" w:cs="Tahoma"/>
          <w:i/>
          <w:iCs/>
        </w:rPr>
      </w:pPr>
      <w:r w:rsidRPr="005F702A">
        <w:rPr>
          <w:rFonts w:ascii="Tahoma" w:eastAsiaTheme="minorEastAsia" w:hAnsi="Tahoma" w:cs="Tahoma"/>
        </w:rPr>
        <w:t>Где</w:t>
      </w:r>
      <w:r w:rsidRPr="005F702A">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5F702A">
        <w:rPr>
          <w:rFonts w:ascii="Tahoma" w:eastAsiaTheme="minorEastAsia" w:hAnsi="Tahoma" w:cs="Tahoma"/>
          <w:iCs/>
        </w:rPr>
        <w:t xml:space="preserve"> – фьючерс с порядковым номером </w:t>
      </w:r>
      <w:proofErr w:type="spellStart"/>
      <w:r w:rsidRPr="005F702A">
        <w:rPr>
          <w:rFonts w:ascii="Tahoma" w:eastAsiaTheme="minorEastAsia" w:hAnsi="Tahoma" w:cs="Tahoma"/>
          <w:i/>
          <w:iCs/>
        </w:rPr>
        <w:t>Num</w:t>
      </w:r>
      <w:proofErr w:type="spellEnd"/>
      <w:r w:rsidRPr="005F702A">
        <w:rPr>
          <w:rFonts w:ascii="Tahoma" w:eastAsiaTheme="minorEastAsia" w:hAnsi="Tahoma" w:cs="Tahoma"/>
          <w:i/>
          <w:iCs/>
        </w:rPr>
        <w:t>=j.</w:t>
      </w:r>
    </w:p>
    <w:p w14:paraId="6BEA3BEC"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Фьючерсов на процентную ставку, цены которых выражены в обратных котировках:</w:t>
      </w:r>
    </w:p>
    <w:p w14:paraId="1409B7E3" w14:textId="77777777" w:rsidR="00C6235B" w:rsidRPr="005F702A" w:rsidRDefault="00C6235B" w:rsidP="00C6235B">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3E02959" w14:textId="77777777" w:rsidR="00C6235B" w:rsidRPr="005F702A" w:rsidRDefault="00C6235B" w:rsidP="00C6235B">
      <w:pPr>
        <w:pStyle w:val="af6"/>
        <w:numPr>
          <w:ilvl w:val="1"/>
          <w:numId w:val="41"/>
        </w:numPr>
        <w:overflowPunct/>
        <w:autoSpaceDE/>
        <w:autoSpaceDN/>
        <w:adjustRightInd/>
        <w:spacing w:before="120" w:line="276" w:lineRule="auto"/>
        <w:jc w:val="both"/>
        <w:rPr>
          <w:rFonts w:ascii="Tahoma" w:hAnsi="Tahoma" w:cs="Tahoma"/>
        </w:rPr>
      </w:pPr>
      <w:r w:rsidRPr="005F702A">
        <w:rPr>
          <w:rFonts w:ascii="Tahoma" w:hAnsi="Tahoma" w:cs="Tahoma"/>
        </w:rPr>
        <w:t>Фьючерсов на процентную ставку, цены которых выражены в прямых котировках:</w:t>
      </w:r>
    </w:p>
    <w:p w14:paraId="599F29C6" w14:textId="77777777" w:rsidR="00C6235B" w:rsidRPr="00473412" w:rsidRDefault="00C6235B" w:rsidP="00C6235B">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4A128717" w14:textId="77777777" w:rsidR="00C6235B" w:rsidRPr="00473412" w:rsidRDefault="00C6235B" w:rsidP="00C6235B">
      <w:pPr>
        <w:pStyle w:val="af6"/>
        <w:ind w:left="1440"/>
        <w:jc w:val="both"/>
        <w:rPr>
          <w:rFonts w:ascii="Tahoma" w:hAnsi="Tahoma" w:cs="Tahoma"/>
        </w:rPr>
      </w:pPr>
    </w:p>
    <w:p w14:paraId="24D4FD23" w14:textId="19FFF4BE" w:rsidR="00566486" w:rsidRDefault="00566486" w:rsidP="00F108F2">
      <w:pPr>
        <w:pStyle w:val="BodyText21"/>
        <w:autoSpaceDE/>
        <w:jc w:val="right"/>
      </w:pPr>
    </w:p>
    <w:p w14:paraId="73669505" w14:textId="77777777" w:rsidR="00E72A50" w:rsidRDefault="00E72A50" w:rsidP="000D4BE6">
      <w:pPr>
        <w:pStyle w:val="BodyText21"/>
        <w:autoSpaceDE/>
        <w:jc w:val="right"/>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5C7C" w14:textId="77777777" w:rsidR="00D746A6" w:rsidRDefault="00D746A6">
      <w:r>
        <w:separator/>
      </w:r>
    </w:p>
  </w:endnote>
  <w:endnote w:type="continuationSeparator" w:id="0">
    <w:p w14:paraId="6A86A5AD" w14:textId="77777777" w:rsidR="00D746A6" w:rsidRDefault="00D7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D746A6" w:rsidRDefault="00D746A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D746A6" w:rsidRDefault="00D746A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D746A6" w:rsidRPr="00C34B9E" w:rsidRDefault="00D746A6">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D746A6" w:rsidRDefault="00D746A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6DF1" w14:textId="77777777" w:rsidR="00D746A6" w:rsidRDefault="00D746A6">
      <w:r>
        <w:separator/>
      </w:r>
    </w:p>
  </w:footnote>
  <w:footnote w:type="continuationSeparator" w:id="0">
    <w:p w14:paraId="753F2629" w14:textId="77777777" w:rsidR="00D746A6" w:rsidRDefault="00D746A6">
      <w:r>
        <w:continuationSeparator/>
      </w:r>
    </w:p>
  </w:footnote>
  <w:footnote w:id="1">
    <w:p w14:paraId="50232CB4" w14:textId="77777777" w:rsidR="005E26FE" w:rsidRDefault="005E26FE" w:rsidP="005E26FE">
      <w:pPr>
        <w:pStyle w:val="af2"/>
        <w:jc w:val="both"/>
      </w:pPr>
      <w:r>
        <w:rPr>
          <w:rStyle w:val="af4"/>
        </w:rPr>
        <w:footnoteRef/>
      </w:r>
      <w:r>
        <w:t xml:space="preserve"> Является п</w:t>
      </w:r>
      <w:r>
        <w:rPr>
          <w:b/>
        </w:rPr>
        <w:t>редыдущим</w:t>
      </w:r>
      <w:r>
        <w:t xml:space="preserve"> Рабочим днем по отношению к следующему ближайшему Рабочему дню, в который проводится Основная торговая сессия.</w:t>
      </w:r>
    </w:p>
    <w:p w14:paraId="39829FA6" w14:textId="34EAC454" w:rsidR="005E26FE" w:rsidRDefault="005E26FE" w:rsidP="005E26FE">
      <w:pPr>
        <w:pStyle w:val="af2"/>
        <w:jc w:val="both"/>
      </w:pPr>
      <w:r>
        <w:t xml:space="preserve"> В случае, если в следующий ближайший Рабочий день проводится Дополнительная торговая сессия выходного дня дня– является </w:t>
      </w:r>
      <w:r>
        <w:rPr>
          <w:b/>
        </w:rPr>
        <w:t xml:space="preserve">предыдущим </w:t>
      </w:r>
      <w:r>
        <w:t>по отношению к Рабочему дню, в который проводится соответствующая Дополнительная торговая сессия выходного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190C" w14:textId="57363E59" w:rsidR="00D746A6" w:rsidRPr="00210B85" w:rsidRDefault="00D746A6" w:rsidP="00EA7751">
    <w:pPr>
      <w:pStyle w:val="ad"/>
      <w:pBdr>
        <w:bottom w:val="single" w:sz="4" w:space="1" w:color="auto"/>
      </w:pBdr>
      <w:tabs>
        <w:tab w:val="right" w:pos="8460"/>
      </w:tabs>
      <w:ind w:right="623"/>
      <w:rPr>
        <w:rFonts w:ascii="Tahoma" w:hAnsi="Tahoma" w:cs="Tahoma"/>
        <w:b/>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4410CD3"/>
    <w:multiLevelType w:val="hybridMultilevel"/>
    <w:tmpl w:val="5EFC55F8"/>
    <w:lvl w:ilvl="0" w:tplc="C6542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8"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1"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A12332"/>
    <w:multiLevelType w:val="multilevel"/>
    <w:tmpl w:val="947260F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8162"/>
        </w:tabs>
        <w:ind w:left="8162" w:hanging="648"/>
      </w:pPr>
      <w:rPr>
        <w:rFonts w:ascii="Tahoma" w:hAnsi="Tahoma" w:cs="Tahoma" w:hint="default"/>
        <w:b w:val="0"/>
        <w:sz w:val="20"/>
        <w:szCs w:val="22"/>
      </w:rPr>
    </w:lvl>
    <w:lvl w:ilvl="4">
      <w:start w:val="1"/>
      <w:numFmt w:val="decimal"/>
      <w:pStyle w:val="Point2"/>
      <w:lvlText w:val="%3.%4.%5."/>
      <w:lvlJc w:val="left"/>
      <w:pPr>
        <w:tabs>
          <w:tab w:val="num" w:pos="4195"/>
        </w:tabs>
        <w:ind w:left="4195"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4"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6"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9"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4"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7"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30"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1"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2"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3"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5"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7"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9"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37"/>
  </w:num>
  <w:num w:numId="3">
    <w:abstractNumId w:val="12"/>
  </w:num>
  <w:num w:numId="4">
    <w:abstractNumId w:val="18"/>
  </w:num>
  <w:num w:numId="5">
    <w:abstractNumId w:val="12"/>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9"/>
  </w:num>
  <w:num w:numId="8">
    <w:abstractNumId w:val="3"/>
  </w:num>
  <w:num w:numId="9">
    <w:abstractNumId w:val="23"/>
  </w:num>
  <w:num w:numId="10">
    <w:abstractNumId w:val="1"/>
  </w:num>
  <w:num w:numId="11">
    <w:abstractNumId w:val="10"/>
  </w:num>
  <w:num w:numId="12">
    <w:abstractNumId w:val="7"/>
  </w:num>
  <w:num w:numId="13">
    <w:abstractNumId w:val="29"/>
  </w:num>
  <w:num w:numId="14">
    <w:abstractNumId w:val="15"/>
  </w:num>
  <w:num w:numId="15">
    <w:abstractNumId w:val="38"/>
  </w:num>
  <w:num w:numId="16">
    <w:abstractNumId w:val="25"/>
  </w:num>
  <w:num w:numId="17">
    <w:abstractNumId w:val="30"/>
  </w:num>
  <w:num w:numId="18">
    <w:abstractNumId w:val="26"/>
  </w:num>
  <w:num w:numId="19">
    <w:abstractNumId w:val="8"/>
  </w:num>
  <w:num w:numId="20">
    <w:abstractNumId w:val="13"/>
  </w:num>
  <w:num w:numId="21">
    <w:abstractNumId w:val="5"/>
  </w:num>
  <w:num w:numId="22">
    <w:abstractNumId w:val="16"/>
  </w:num>
  <w:num w:numId="23">
    <w:abstractNumId w:val="2"/>
  </w:num>
  <w:num w:numId="24">
    <w:abstractNumId w:val="11"/>
  </w:num>
  <w:num w:numId="25">
    <w:abstractNumId w:val="24"/>
  </w:num>
  <w:num w:numId="26">
    <w:abstractNumId w:val="21"/>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0"/>
  </w:num>
  <w:num w:numId="39">
    <w:abstractNumId w:val="22"/>
  </w:num>
  <w:num w:numId="40">
    <w:abstractNumId w:val="17"/>
  </w:num>
  <w:num w:numId="41">
    <w:abstractNumId w:val="33"/>
  </w:num>
  <w:num w:numId="42">
    <w:abstractNumId w:val="18"/>
  </w:num>
  <w:num w:numId="43">
    <w:abstractNumId w:val="34"/>
  </w:num>
  <w:num w:numId="44">
    <w:abstractNumId w:val="27"/>
  </w:num>
  <w:num w:numId="45">
    <w:abstractNumId w:val="36"/>
  </w:num>
  <w:num w:numId="46">
    <w:abstractNumId w:val="35"/>
  </w:num>
  <w:num w:numId="47">
    <w:abstractNumId w:val="39"/>
  </w:num>
  <w:num w:numId="48">
    <w:abstractNumId w:val="12"/>
    <w:lvlOverride w:ilvl="0">
      <w:startOverride w:val="2"/>
    </w:lvlOverride>
    <w:lvlOverride w:ilvl="1">
      <w:startOverride w:val="1"/>
    </w:lvlOverride>
    <w:lvlOverride w:ilvl="2">
      <w:startOverride w:val="7"/>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2D81"/>
    <w:rsid w:val="00033AF7"/>
    <w:rsid w:val="00033BEF"/>
    <w:rsid w:val="00034AE9"/>
    <w:rsid w:val="00035032"/>
    <w:rsid w:val="00036650"/>
    <w:rsid w:val="0003676E"/>
    <w:rsid w:val="00036AAC"/>
    <w:rsid w:val="00054573"/>
    <w:rsid w:val="00054D42"/>
    <w:rsid w:val="000556BF"/>
    <w:rsid w:val="00056F57"/>
    <w:rsid w:val="00061D15"/>
    <w:rsid w:val="00061FED"/>
    <w:rsid w:val="00063954"/>
    <w:rsid w:val="000725F2"/>
    <w:rsid w:val="00074526"/>
    <w:rsid w:val="000764AC"/>
    <w:rsid w:val="00076F1D"/>
    <w:rsid w:val="00091CF3"/>
    <w:rsid w:val="00096CD4"/>
    <w:rsid w:val="000A4A55"/>
    <w:rsid w:val="000A4F93"/>
    <w:rsid w:val="000A7D57"/>
    <w:rsid w:val="000B1709"/>
    <w:rsid w:val="000B5A0D"/>
    <w:rsid w:val="000B6318"/>
    <w:rsid w:val="000B7E44"/>
    <w:rsid w:val="000D1A9F"/>
    <w:rsid w:val="000D4AEA"/>
    <w:rsid w:val="000D4BE6"/>
    <w:rsid w:val="000D4C4E"/>
    <w:rsid w:val="000D53A1"/>
    <w:rsid w:val="000D5BF0"/>
    <w:rsid w:val="000D7860"/>
    <w:rsid w:val="000E1109"/>
    <w:rsid w:val="000E2E3C"/>
    <w:rsid w:val="000E34D4"/>
    <w:rsid w:val="000E3C34"/>
    <w:rsid w:val="000F07B5"/>
    <w:rsid w:val="000F1AA3"/>
    <w:rsid w:val="001010F0"/>
    <w:rsid w:val="00103EC4"/>
    <w:rsid w:val="00104D08"/>
    <w:rsid w:val="00105D3C"/>
    <w:rsid w:val="001119C8"/>
    <w:rsid w:val="0011633A"/>
    <w:rsid w:val="0011787F"/>
    <w:rsid w:val="001201A7"/>
    <w:rsid w:val="0012314C"/>
    <w:rsid w:val="00123A95"/>
    <w:rsid w:val="00125933"/>
    <w:rsid w:val="001316A1"/>
    <w:rsid w:val="0013422A"/>
    <w:rsid w:val="00140D7B"/>
    <w:rsid w:val="001443B7"/>
    <w:rsid w:val="00145131"/>
    <w:rsid w:val="001503C4"/>
    <w:rsid w:val="00150468"/>
    <w:rsid w:val="00152FF8"/>
    <w:rsid w:val="00153DC5"/>
    <w:rsid w:val="00155E28"/>
    <w:rsid w:val="001560BB"/>
    <w:rsid w:val="0015685B"/>
    <w:rsid w:val="001575D8"/>
    <w:rsid w:val="00160174"/>
    <w:rsid w:val="00160FFC"/>
    <w:rsid w:val="00164DDF"/>
    <w:rsid w:val="001668AB"/>
    <w:rsid w:val="00173A05"/>
    <w:rsid w:val="0017486E"/>
    <w:rsid w:val="00174DAB"/>
    <w:rsid w:val="0018045C"/>
    <w:rsid w:val="00181875"/>
    <w:rsid w:val="001833AF"/>
    <w:rsid w:val="00186A98"/>
    <w:rsid w:val="001870D5"/>
    <w:rsid w:val="00187B40"/>
    <w:rsid w:val="00187DDC"/>
    <w:rsid w:val="00191993"/>
    <w:rsid w:val="00192C71"/>
    <w:rsid w:val="00194101"/>
    <w:rsid w:val="0019754E"/>
    <w:rsid w:val="00197DBF"/>
    <w:rsid w:val="001A34DD"/>
    <w:rsid w:val="001B2B96"/>
    <w:rsid w:val="001B4DB5"/>
    <w:rsid w:val="001B67B8"/>
    <w:rsid w:val="001B7199"/>
    <w:rsid w:val="001B766A"/>
    <w:rsid w:val="001C7EDE"/>
    <w:rsid w:val="001D1430"/>
    <w:rsid w:val="001D1CD6"/>
    <w:rsid w:val="001D2EB9"/>
    <w:rsid w:val="001D57CE"/>
    <w:rsid w:val="001D5AE8"/>
    <w:rsid w:val="001E2D97"/>
    <w:rsid w:val="001E3B44"/>
    <w:rsid w:val="001E4E62"/>
    <w:rsid w:val="001E6682"/>
    <w:rsid w:val="001E6CE3"/>
    <w:rsid w:val="001F73F0"/>
    <w:rsid w:val="00200B0C"/>
    <w:rsid w:val="0020154C"/>
    <w:rsid w:val="00205126"/>
    <w:rsid w:val="00206388"/>
    <w:rsid w:val="00207576"/>
    <w:rsid w:val="00207EF4"/>
    <w:rsid w:val="00224FF4"/>
    <w:rsid w:val="0022715D"/>
    <w:rsid w:val="00227858"/>
    <w:rsid w:val="00230706"/>
    <w:rsid w:val="002314A4"/>
    <w:rsid w:val="002328C7"/>
    <w:rsid w:val="002334A6"/>
    <w:rsid w:val="002415CE"/>
    <w:rsid w:val="00242A6B"/>
    <w:rsid w:val="00242CFC"/>
    <w:rsid w:val="00242EC1"/>
    <w:rsid w:val="002462CE"/>
    <w:rsid w:val="00247E95"/>
    <w:rsid w:val="00250C6B"/>
    <w:rsid w:val="00250F96"/>
    <w:rsid w:val="0025102C"/>
    <w:rsid w:val="0026025F"/>
    <w:rsid w:val="002636EB"/>
    <w:rsid w:val="00264899"/>
    <w:rsid w:val="00266CF8"/>
    <w:rsid w:val="00267869"/>
    <w:rsid w:val="00270278"/>
    <w:rsid w:val="00274402"/>
    <w:rsid w:val="00274F75"/>
    <w:rsid w:val="00275220"/>
    <w:rsid w:val="002752CF"/>
    <w:rsid w:val="0028139B"/>
    <w:rsid w:val="00282A3F"/>
    <w:rsid w:val="00282FE6"/>
    <w:rsid w:val="00290CFB"/>
    <w:rsid w:val="0029419D"/>
    <w:rsid w:val="00294BBA"/>
    <w:rsid w:val="0029587C"/>
    <w:rsid w:val="002A184A"/>
    <w:rsid w:val="002A4A99"/>
    <w:rsid w:val="002A57DA"/>
    <w:rsid w:val="002A73EB"/>
    <w:rsid w:val="002B43CF"/>
    <w:rsid w:val="002C1C96"/>
    <w:rsid w:val="002C38F0"/>
    <w:rsid w:val="002C74F6"/>
    <w:rsid w:val="002D70EF"/>
    <w:rsid w:val="002D7C3D"/>
    <w:rsid w:val="002F4C82"/>
    <w:rsid w:val="002F6DC8"/>
    <w:rsid w:val="00310E66"/>
    <w:rsid w:val="0031320F"/>
    <w:rsid w:val="00316803"/>
    <w:rsid w:val="00316892"/>
    <w:rsid w:val="003206DE"/>
    <w:rsid w:val="00324EFF"/>
    <w:rsid w:val="00331488"/>
    <w:rsid w:val="0033214F"/>
    <w:rsid w:val="00335048"/>
    <w:rsid w:val="00336860"/>
    <w:rsid w:val="003411D3"/>
    <w:rsid w:val="00343AD6"/>
    <w:rsid w:val="00350BE8"/>
    <w:rsid w:val="0035211C"/>
    <w:rsid w:val="00352CAF"/>
    <w:rsid w:val="00354247"/>
    <w:rsid w:val="003558AB"/>
    <w:rsid w:val="00356DC3"/>
    <w:rsid w:val="00363BF2"/>
    <w:rsid w:val="0036574E"/>
    <w:rsid w:val="00365FA8"/>
    <w:rsid w:val="00370EF6"/>
    <w:rsid w:val="003712B7"/>
    <w:rsid w:val="00371390"/>
    <w:rsid w:val="0037183C"/>
    <w:rsid w:val="003734FC"/>
    <w:rsid w:val="00373E1D"/>
    <w:rsid w:val="00375465"/>
    <w:rsid w:val="00377257"/>
    <w:rsid w:val="00380BE1"/>
    <w:rsid w:val="0038203E"/>
    <w:rsid w:val="00382776"/>
    <w:rsid w:val="003944A8"/>
    <w:rsid w:val="003A0D81"/>
    <w:rsid w:val="003A1AB3"/>
    <w:rsid w:val="003A3839"/>
    <w:rsid w:val="003B1910"/>
    <w:rsid w:val="003B2D63"/>
    <w:rsid w:val="003B53A4"/>
    <w:rsid w:val="003B66B9"/>
    <w:rsid w:val="003B70A4"/>
    <w:rsid w:val="003B7110"/>
    <w:rsid w:val="003D410E"/>
    <w:rsid w:val="003D4E35"/>
    <w:rsid w:val="003D4E85"/>
    <w:rsid w:val="003D5472"/>
    <w:rsid w:val="003D6386"/>
    <w:rsid w:val="003D768B"/>
    <w:rsid w:val="003E1E0D"/>
    <w:rsid w:val="003E3CD4"/>
    <w:rsid w:val="003E7190"/>
    <w:rsid w:val="003E7BDC"/>
    <w:rsid w:val="003F0E2C"/>
    <w:rsid w:val="003F1758"/>
    <w:rsid w:val="003F5723"/>
    <w:rsid w:val="00402838"/>
    <w:rsid w:val="00404BE9"/>
    <w:rsid w:val="00410844"/>
    <w:rsid w:val="0041543A"/>
    <w:rsid w:val="00416063"/>
    <w:rsid w:val="00417E07"/>
    <w:rsid w:val="00423AF6"/>
    <w:rsid w:val="00425598"/>
    <w:rsid w:val="00427FC2"/>
    <w:rsid w:val="00431216"/>
    <w:rsid w:val="00433FF4"/>
    <w:rsid w:val="004400DB"/>
    <w:rsid w:val="00442035"/>
    <w:rsid w:val="0044217B"/>
    <w:rsid w:val="00442BAB"/>
    <w:rsid w:val="00443157"/>
    <w:rsid w:val="00443981"/>
    <w:rsid w:val="00445305"/>
    <w:rsid w:val="0044544E"/>
    <w:rsid w:val="004463F1"/>
    <w:rsid w:val="00450A86"/>
    <w:rsid w:val="00452BD1"/>
    <w:rsid w:val="004539C3"/>
    <w:rsid w:val="004547A0"/>
    <w:rsid w:val="0045495C"/>
    <w:rsid w:val="0045541A"/>
    <w:rsid w:val="00456436"/>
    <w:rsid w:val="00465CB2"/>
    <w:rsid w:val="00475199"/>
    <w:rsid w:val="00482A44"/>
    <w:rsid w:val="004915B2"/>
    <w:rsid w:val="0049425B"/>
    <w:rsid w:val="004953D8"/>
    <w:rsid w:val="004956B2"/>
    <w:rsid w:val="004A325D"/>
    <w:rsid w:val="004A3C60"/>
    <w:rsid w:val="004A5AA4"/>
    <w:rsid w:val="004B6CAB"/>
    <w:rsid w:val="004C1716"/>
    <w:rsid w:val="004C2CB2"/>
    <w:rsid w:val="004D048E"/>
    <w:rsid w:val="004D0F1D"/>
    <w:rsid w:val="004D21E7"/>
    <w:rsid w:val="004D3022"/>
    <w:rsid w:val="004D549E"/>
    <w:rsid w:val="004D7B22"/>
    <w:rsid w:val="004E25C3"/>
    <w:rsid w:val="004E792B"/>
    <w:rsid w:val="004E79F2"/>
    <w:rsid w:val="004F0382"/>
    <w:rsid w:val="004F0948"/>
    <w:rsid w:val="004F257D"/>
    <w:rsid w:val="004F2CE2"/>
    <w:rsid w:val="004F2EC7"/>
    <w:rsid w:val="004F4801"/>
    <w:rsid w:val="00504897"/>
    <w:rsid w:val="005051F3"/>
    <w:rsid w:val="005069A3"/>
    <w:rsid w:val="00514A3B"/>
    <w:rsid w:val="00515345"/>
    <w:rsid w:val="00517320"/>
    <w:rsid w:val="005217F1"/>
    <w:rsid w:val="005250BE"/>
    <w:rsid w:val="00530D47"/>
    <w:rsid w:val="00536E3E"/>
    <w:rsid w:val="005463E4"/>
    <w:rsid w:val="005521D8"/>
    <w:rsid w:val="00552460"/>
    <w:rsid w:val="00552DFC"/>
    <w:rsid w:val="00560894"/>
    <w:rsid w:val="00561FCE"/>
    <w:rsid w:val="00562153"/>
    <w:rsid w:val="00563382"/>
    <w:rsid w:val="00566486"/>
    <w:rsid w:val="00566D58"/>
    <w:rsid w:val="00574092"/>
    <w:rsid w:val="005756C5"/>
    <w:rsid w:val="0058065A"/>
    <w:rsid w:val="005839F2"/>
    <w:rsid w:val="00585259"/>
    <w:rsid w:val="005864A9"/>
    <w:rsid w:val="00587598"/>
    <w:rsid w:val="00593E8F"/>
    <w:rsid w:val="005A19ED"/>
    <w:rsid w:val="005A249B"/>
    <w:rsid w:val="005A264A"/>
    <w:rsid w:val="005A4CBB"/>
    <w:rsid w:val="005A6ED8"/>
    <w:rsid w:val="005B1821"/>
    <w:rsid w:val="005B3712"/>
    <w:rsid w:val="005B52EC"/>
    <w:rsid w:val="005B68A4"/>
    <w:rsid w:val="005C0929"/>
    <w:rsid w:val="005C0D75"/>
    <w:rsid w:val="005C0F65"/>
    <w:rsid w:val="005C4E51"/>
    <w:rsid w:val="005C7358"/>
    <w:rsid w:val="005C7429"/>
    <w:rsid w:val="005C7EFB"/>
    <w:rsid w:val="005D0163"/>
    <w:rsid w:val="005D1BD0"/>
    <w:rsid w:val="005D4719"/>
    <w:rsid w:val="005D5B54"/>
    <w:rsid w:val="005E1635"/>
    <w:rsid w:val="005E1CDD"/>
    <w:rsid w:val="005E26FE"/>
    <w:rsid w:val="005E581D"/>
    <w:rsid w:val="005F2898"/>
    <w:rsid w:val="005F2CE1"/>
    <w:rsid w:val="005F44D6"/>
    <w:rsid w:val="005F4BED"/>
    <w:rsid w:val="005F55F8"/>
    <w:rsid w:val="005F5BEA"/>
    <w:rsid w:val="005F6A4D"/>
    <w:rsid w:val="005F702A"/>
    <w:rsid w:val="006003B1"/>
    <w:rsid w:val="00601B23"/>
    <w:rsid w:val="00605A69"/>
    <w:rsid w:val="00605E97"/>
    <w:rsid w:val="006068D5"/>
    <w:rsid w:val="0060764F"/>
    <w:rsid w:val="00607FD1"/>
    <w:rsid w:val="00611663"/>
    <w:rsid w:val="0061622B"/>
    <w:rsid w:val="0061685F"/>
    <w:rsid w:val="00621A9B"/>
    <w:rsid w:val="00622119"/>
    <w:rsid w:val="006234C9"/>
    <w:rsid w:val="00635223"/>
    <w:rsid w:val="00635598"/>
    <w:rsid w:val="0063590D"/>
    <w:rsid w:val="00635D94"/>
    <w:rsid w:val="006402CD"/>
    <w:rsid w:val="00646084"/>
    <w:rsid w:val="006510F9"/>
    <w:rsid w:val="00651D5C"/>
    <w:rsid w:val="00653B9B"/>
    <w:rsid w:val="0065446B"/>
    <w:rsid w:val="00657536"/>
    <w:rsid w:val="00663690"/>
    <w:rsid w:val="00665DAD"/>
    <w:rsid w:val="00666E0E"/>
    <w:rsid w:val="00667759"/>
    <w:rsid w:val="00671843"/>
    <w:rsid w:val="0067301F"/>
    <w:rsid w:val="00682A92"/>
    <w:rsid w:val="0068354F"/>
    <w:rsid w:val="00685C3A"/>
    <w:rsid w:val="00686AE2"/>
    <w:rsid w:val="006876E4"/>
    <w:rsid w:val="0068791F"/>
    <w:rsid w:val="0069043F"/>
    <w:rsid w:val="00690FE7"/>
    <w:rsid w:val="00692CAB"/>
    <w:rsid w:val="006940D9"/>
    <w:rsid w:val="00694996"/>
    <w:rsid w:val="00695E40"/>
    <w:rsid w:val="006A0BFE"/>
    <w:rsid w:val="006A53C3"/>
    <w:rsid w:val="006A7E67"/>
    <w:rsid w:val="006B0154"/>
    <w:rsid w:val="006B36B2"/>
    <w:rsid w:val="006B3990"/>
    <w:rsid w:val="006B48EA"/>
    <w:rsid w:val="006B54CB"/>
    <w:rsid w:val="006C28DD"/>
    <w:rsid w:val="006C620B"/>
    <w:rsid w:val="006C751E"/>
    <w:rsid w:val="006D02CD"/>
    <w:rsid w:val="006D6228"/>
    <w:rsid w:val="006D7BEF"/>
    <w:rsid w:val="006D7EBF"/>
    <w:rsid w:val="006E03C0"/>
    <w:rsid w:val="006E25EB"/>
    <w:rsid w:val="006F1AB5"/>
    <w:rsid w:val="006F4147"/>
    <w:rsid w:val="006F4AF1"/>
    <w:rsid w:val="006F6E48"/>
    <w:rsid w:val="00700E5E"/>
    <w:rsid w:val="00701C5E"/>
    <w:rsid w:val="0070254E"/>
    <w:rsid w:val="007076EC"/>
    <w:rsid w:val="00707FB7"/>
    <w:rsid w:val="0071041E"/>
    <w:rsid w:val="007114FA"/>
    <w:rsid w:val="00723CF0"/>
    <w:rsid w:val="00725DEB"/>
    <w:rsid w:val="00734647"/>
    <w:rsid w:val="00736CFA"/>
    <w:rsid w:val="0074164A"/>
    <w:rsid w:val="0074372D"/>
    <w:rsid w:val="007475BF"/>
    <w:rsid w:val="00747620"/>
    <w:rsid w:val="007567B8"/>
    <w:rsid w:val="00757924"/>
    <w:rsid w:val="00762C2A"/>
    <w:rsid w:val="00762D29"/>
    <w:rsid w:val="007733C5"/>
    <w:rsid w:val="007755BA"/>
    <w:rsid w:val="00775710"/>
    <w:rsid w:val="0077780D"/>
    <w:rsid w:val="00777873"/>
    <w:rsid w:val="00777BC3"/>
    <w:rsid w:val="00784BF7"/>
    <w:rsid w:val="007853DE"/>
    <w:rsid w:val="007861EB"/>
    <w:rsid w:val="00796391"/>
    <w:rsid w:val="00796E82"/>
    <w:rsid w:val="00797FF6"/>
    <w:rsid w:val="007A206D"/>
    <w:rsid w:val="007A5135"/>
    <w:rsid w:val="007A6792"/>
    <w:rsid w:val="007B09C6"/>
    <w:rsid w:val="007B20DA"/>
    <w:rsid w:val="007B34CA"/>
    <w:rsid w:val="007B5F18"/>
    <w:rsid w:val="007B6015"/>
    <w:rsid w:val="007B6DDD"/>
    <w:rsid w:val="007B714C"/>
    <w:rsid w:val="007B7DC8"/>
    <w:rsid w:val="007C3F8A"/>
    <w:rsid w:val="007C7120"/>
    <w:rsid w:val="007C7B92"/>
    <w:rsid w:val="007D115D"/>
    <w:rsid w:val="007D4CE4"/>
    <w:rsid w:val="007E0971"/>
    <w:rsid w:val="007E1BCB"/>
    <w:rsid w:val="007E2206"/>
    <w:rsid w:val="007E2579"/>
    <w:rsid w:val="007E313C"/>
    <w:rsid w:val="0080014E"/>
    <w:rsid w:val="008009B0"/>
    <w:rsid w:val="00810723"/>
    <w:rsid w:val="00810AB1"/>
    <w:rsid w:val="008122D0"/>
    <w:rsid w:val="00812B53"/>
    <w:rsid w:val="008201A4"/>
    <w:rsid w:val="00820C20"/>
    <w:rsid w:val="00822707"/>
    <w:rsid w:val="00823F02"/>
    <w:rsid w:val="00834112"/>
    <w:rsid w:val="00835BF5"/>
    <w:rsid w:val="00837E66"/>
    <w:rsid w:val="00843C2A"/>
    <w:rsid w:val="00844918"/>
    <w:rsid w:val="00846214"/>
    <w:rsid w:val="00851F9F"/>
    <w:rsid w:val="00853555"/>
    <w:rsid w:val="00854C39"/>
    <w:rsid w:val="008563E4"/>
    <w:rsid w:val="00867373"/>
    <w:rsid w:val="00872B0B"/>
    <w:rsid w:val="00872E8B"/>
    <w:rsid w:val="00874E02"/>
    <w:rsid w:val="00880AF4"/>
    <w:rsid w:val="00883153"/>
    <w:rsid w:val="00890FED"/>
    <w:rsid w:val="00892584"/>
    <w:rsid w:val="00894446"/>
    <w:rsid w:val="00895D40"/>
    <w:rsid w:val="008A2B5B"/>
    <w:rsid w:val="008A2BBD"/>
    <w:rsid w:val="008A3555"/>
    <w:rsid w:val="008A790A"/>
    <w:rsid w:val="008B205E"/>
    <w:rsid w:val="008B4AA9"/>
    <w:rsid w:val="008C0B8C"/>
    <w:rsid w:val="008C1E6F"/>
    <w:rsid w:val="008C6D15"/>
    <w:rsid w:val="008D0460"/>
    <w:rsid w:val="008D2B0B"/>
    <w:rsid w:val="008D42C2"/>
    <w:rsid w:val="008D7A22"/>
    <w:rsid w:val="008E0E5F"/>
    <w:rsid w:val="008E536D"/>
    <w:rsid w:val="008F620E"/>
    <w:rsid w:val="008F7A10"/>
    <w:rsid w:val="008F7C0A"/>
    <w:rsid w:val="00901FBC"/>
    <w:rsid w:val="009067E5"/>
    <w:rsid w:val="00910D3F"/>
    <w:rsid w:val="00910E1A"/>
    <w:rsid w:val="009117E4"/>
    <w:rsid w:val="00914D17"/>
    <w:rsid w:val="00923754"/>
    <w:rsid w:val="00925514"/>
    <w:rsid w:val="009276F8"/>
    <w:rsid w:val="009312C6"/>
    <w:rsid w:val="00937905"/>
    <w:rsid w:val="00942CE0"/>
    <w:rsid w:val="009436A3"/>
    <w:rsid w:val="00944687"/>
    <w:rsid w:val="00947A61"/>
    <w:rsid w:val="00951E5E"/>
    <w:rsid w:val="009543F9"/>
    <w:rsid w:val="0095537E"/>
    <w:rsid w:val="00960B69"/>
    <w:rsid w:val="009614C6"/>
    <w:rsid w:val="00963CDE"/>
    <w:rsid w:val="00964049"/>
    <w:rsid w:val="00966482"/>
    <w:rsid w:val="009761A4"/>
    <w:rsid w:val="00976E81"/>
    <w:rsid w:val="009802F7"/>
    <w:rsid w:val="009828D5"/>
    <w:rsid w:val="00982FA0"/>
    <w:rsid w:val="00984B25"/>
    <w:rsid w:val="009859FD"/>
    <w:rsid w:val="00990BA7"/>
    <w:rsid w:val="0099254D"/>
    <w:rsid w:val="009930FD"/>
    <w:rsid w:val="009937AA"/>
    <w:rsid w:val="00994724"/>
    <w:rsid w:val="009971E1"/>
    <w:rsid w:val="009A09D7"/>
    <w:rsid w:val="009A5B5E"/>
    <w:rsid w:val="009A6371"/>
    <w:rsid w:val="009A70D3"/>
    <w:rsid w:val="009B4098"/>
    <w:rsid w:val="009C16BC"/>
    <w:rsid w:val="009C27C3"/>
    <w:rsid w:val="009C2A6C"/>
    <w:rsid w:val="009C77BC"/>
    <w:rsid w:val="009C7A9C"/>
    <w:rsid w:val="009D0553"/>
    <w:rsid w:val="009D7010"/>
    <w:rsid w:val="009E3A90"/>
    <w:rsid w:val="009E3B8B"/>
    <w:rsid w:val="009E5AF8"/>
    <w:rsid w:val="009E7C0F"/>
    <w:rsid w:val="009F3DFD"/>
    <w:rsid w:val="009F431C"/>
    <w:rsid w:val="009F6C00"/>
    <w:rsid w:val="009F763B"/>
    <w:rsid w:val="00A013D9"/>
    <w:rsid w:val="00A052E8"/>
    <w:rsid w:val="00A1068E"/>
    <w:rsid w:val="00A12E98"/>
    <w:rsid w:val="00A12F98"/>
    <w:rsid w:val="00A15BBF"/>
    <w:rsid w:val="00A20D3D"/>
    <w:rsid w:val="00A24D01"/>
    <w:rsid w:val="00A25759"/>
    <w:rsid w:val="00A26698"/>
    <w:rsid w:val="00A271C7"/>
    <w:rsid w:val="00A31AE6"/>
    <w:rsid w:val="00A34B9D"/>
    <w:rsid w:val="00A35571"/>
    <w:rsid w:val="00A35F39"/>
    <w:rsid w:val="00A36987"/>
    <w:rsid w:val="00A36CB1"/>
    <w:rsid w:val="00A37374"/>
    <w:rsid w:val="00A44121"/>
    <w:rsid w:val="00A45502"/>
    <w:rsid w:val="00A5304B"/>
    <w:rsid w:val="00A57077"/>
    <w:rsid w:val="00A57371"/>
    <w:rsid w:val="00A57397"/>
    <w:rsid w:val="00A627B7"/>
    <w:rsid w:val="00A64540"/>
    <w:rsid w:val="00A6667E"/>
    <w:rsid w:val="00A71F48"/>
    <w:rsid w:val="00A748E9"/>
    <w:rsid w:val="00A77D54"/>
    <w:rsid w:val="00A808DB"/>
    <w:rsid w:val="00A818DA"/>
    <w:rsid w:val="00A86A08"/>
    <w:rsid w:val="00A90CB6"/>
    <w:rsid w:val="00A917E3"/>
    <w:rsid w:val="00A9286A"/>
    <w:rsid w:val="00A96B70"/>
    <w:rsid w:val="00AA0E05"/>
    <w:rsid w:val="00AA1B05"/>
    <w:rsid w:val="00AA55E6"/>
    <w:rsid w:val="00AB1D8C"/>
    <w:rsid w:val="00AB46B1"/>
    <w:rsid w:val="00AB480D"/>
    <w:rsid w:val="00AB4C14"/>
    <w:rsid w:val="00AB65CE"/>
    <w:rsid w:val="00AC06D8"/>
    <w:rsid w:val="00AC753F"/>
    <w:rsid w:val="00AE074B"/>
    <w:rsid w:val="00AE1215"/>
    <w:rsid w:val="00AE4256"/>
    <w:rsid w:val="00AE4F0E"/>
    <w:rsid w:val="00AE6660"/>
    <w:rsid w:val="00AF17CA"/>
    <w:rsid w:val="00AF3CC7"/>
    <w:rsid w:val="00AF40D7"/>
    <w:rsid w:val="00AF5DE5"/>
    <w:rsid w:val="00B04940"/>
    <w:rsid w:val="00B11509"/>
    <w:rsid w:val="00B12816"/>
    <w:rsid w:val="00B1777F"/>
    <w:rsid w:val="00B22EAE"/>
    <w:rsid w:val="00B3039A"/>
    <w:rsid w:val="00B3266F"/>
    <w:rsid w:val="00B32D4C"/>
    <w:rsid w:val="00B34B79"/>
    <w:rsid w:val="00B350B1"/>
    <w:rsid w:val="00B35971"/>
    <w:rsid w:val="00B35F6A"/>
    <w:rsid w:val="00B36E19"/>
    <w:rsid w:val="00B41174"/>
    <w:rsid w:val="00B414FD"/>
    <w:rsid w:val="00B416AA"/>
    <w:rsid w:val="00B43686"/>
    <w:rsid w:val="00B511A6"/>
    <w:rsid w:val="00B552C0"/>
    <w:rsid w:val="00B5703B"/>
    <w:rsid w:val="00B5756E"/>
    <w:rsid w:val="00B60CF3"/>
    <w:rsid w:val="00B642DB"/>
    <w:rsid w:val="00B644FC"/>
    <w:rsid w:val="00B72B3F"/>
    <w:rsid w:val="00B83572"/>
    <w:rsid w:val="00B9096B"/>
    <w:rsid w:val="00B91A83"/>
    <w:rsid w:val="00BA1E15"/>
    <w:rsid w:val="00BA389A"/>
    <w:rsid w:val="00BA4895"/>
    <w:rsid w:val="00BB454D"/>
    <w:rsid w:val="00BB4FA7"/>
    <w:rsid w:val="00BB51D3"/>
    <w:rsid w:val="00BC088B"/>
    <w:rsid w:val="00BC16EE"/>
    <w:rsid w:val="00BC2D8A"/>
    <w:rsid w:val="00BC2E6B"/>
    <w:rsid w:val="00BC49AA"/>
    <w:rsid w:val="00BD15FB"/>
    <w:rsid w:val="00BD272B"/>
    <w:rsid w:val="00BD5DC0"/>
    <w:rsid w:val="00BE00C9"/>
    <w:rsid w:val="00BE36B2"/>
    <w:rsid w:val="00BE4500"/>
    <w:rsid w:val="00BE5A0B"/>
    <w:rsid w:val="00BF067D"/>
    <w:rsid w:val="00BF2BE4"/>
    <w:rsid w:val="00BF2E86"/>
    <w:rsid w:val="00BF71AD"/>
    <w:rsid w:val="00BF7AC8"/>
    <w:rsid w:val="00C00920"/>
    <w:rsid w:val="00C03161"/>
    <w:rsid w:val="00C0434A"/>
    <w:rsid w:val="00C04543"/>
    <w:rsid w:val="00C047A0"/>
    <w:rsid w:val="00C049B0"/>
    <w:rsid w:val="00C07567"/>
    <w:rsid w:val="00C079F7"/>
    <w:rsid w:val="00C07A6D"/>
    <w:rsid w:val="00C163CF"/>
    <w:rsid w:val="00C16444"/>
    <w:rsid w:val="00C16EE0"/>
    <w:rsid w:val="00C2005F"/>
    <w:rsid w:val="00C20F89"/>
    <w:rsid w:val="00C2179D"/>
    <w:rsid w:val="00C23061"/>
    <w:rsid w:val="00C26790"/>
    <w:rsid w:val="00C31489"/>
    <w:rsid w:val="00C320B0"/>
    <w:rsid w:val="00C328BA"/>
    <w:rsid w:val="00C34FE2"/>
    <w:rsid w:val="00C42409"/>
    <w:rsid w:val="00C523E9"/>
    <w:rsid w:val="00C54882"/>
    <w:rsid w:val="00C552F2"/>
    <w:rsid w:val="00C554A8"/>
    <w:rsid w:val="00C60E29"/>
    <w:rsid w:val="00C61753"/>
    <w:rsid w:val="00C61F6F"/>
    <w:rsid w:val="00C6235B"/>
    <w:rsid w:val="00C6302B"/>
    <w:rsid w:val="00C63686"/>
    <w:rsid w:val="00C65BD4"/>
    <w:rsid w:val="00C67565"/>
    <w:rsid w:val="00C73150"/>
    <w:rsid w:val="00C80A36"/>
    <w:rsid w:val="00C8489F"/>
    <w:rsid w:val="00C8517C"/>
    <w:rsid w:val="00C85330"/>
    <w:rsid w:val="00C87BE5"/>
    <w:rsid w:val="00C90535"/>
    <w:rsid w:val="00CA73D0"/>
    <w:rsid w:val="00CB0851"/>
    <w:rsid w:val="00CB41DA"/>
    <w:rsid w:val="00CB5454"/>
    <w:rsid w:val="00CB6253"/>
    <w:rsid w:val="00CB70F9"/>
    <w:rsid w:val="00CC5228"/>
    <w:rsid w:val="00CC5D73"/>
    <w:rsid w:val="00CC6FDA"/>
    <w:rsid w:val="00CD4673"/>
    <w:rsid w:val="00CE58F2"/>
    <w:rsid w:val="00CE675E"/>
    <w:rsid w:val="00CF0D40"/>
    <w:rsid w:val="00CF103B"/>
    <w:rsid w:val="00CF18B1"/>
    <w:rsid w:val="00CF1B63"/>
    <w:rsid w:val="00CF1FDD"/>
    <w:rsid w:val="00CF2E10"/>
    <w:rsid w:val="00CF3316"/>
    <w:rsid w:val="00CF78E4"/>
    <w:rsid w:val="00D00220"/>
    <w:rsid w:val="00D025C8"/>
    <w:rsid w:val="00D0555D"/>
    <w:rsid w:val="00D06607"/>
    <w:rsid w:val="00D1113B"/>
    <w:rsid w:val="00D156E2"/>
    <w:rsid w:val="00D15A04"/>
    <w:rsid w:val="00D2141E"/>
    <w:rsid w:val="00D23CF1"/>
    <w:rsid w:val="00D24ECA"/>
    <w:rsid w:val="00D26929"/>
    <w:rsid w:val="00D26B00"/>
    <w:rsid w:val="00D26C34"/>
    <w:rsid w:val="00D30F5A"/>
    <w:rsid w:val="00D317DE"/>
    <w:rsid w:val="00D35646"/>
    <w:rsid w:val="00D368CE"/>
    <w:rsid w:val="00D36C31"/>
    <w:rsid w:val="00D376B5"/>
    <w:rsid w:val="00D4429C"/>
    <w:rsid w:val="00D45DA3"/>
    <w:rsid w:val="00D47073"/>
    <w:rsid w:val="00D52CE9"/>
    <w:rsid w:val="00D546C6"/>
    <w:rsid w:val="00D57BDD"/>
    <w:rsid w:val="00D63C99"/>
    <w:rsid w:val="00D676DA"/>
    <w:rsid w:val="00D705F7"/>
    <w:rsid w:val="00D7077F"/>
    <w:rsid w:val="00D746A6"/>
    <w:rsid w:val="00D76991"/>
    <w:rsid w:val="00D811D0"/>
    <w:rsid w:val="00D81907"/>
    <w:rsid w:val="00D869B2"/>
    <w:rsid w:val="00D95308"/>
    <w:rsid w:val="00D965D0"/>
    <w:rsid w:val="00DA0B01"/>
    <w:rsid w:val="00DA15E8"/>
    <w:rsid w:val="00DA2296"/>
    <w:rsid w:val="00DA3B95"/>
    <w:rsid w:val="00DA4936"/>
    <w:rsid w:val="00DB05A9"/>
    <w:rsid w:val="00DB4038"/>
    <w:rsid w:val="00DB7888"/>
    <w:rsid w:val="00DC1828"/>
    <w:rsid w:val="00DC468E"/>
    <w:rsid w:val="00DD1783"/>
    <w:rsid w:val="00DD624A"/>
    <w:rsid w:val="00DE1F68"/>
    <w:rsid w:val="00DF0874"/>
    <w:rsid w:val="00DF4BB0"/>
    <w:rsid w:val="00DF7D5F"/>
    <w:rsid w:val="00E004F4"/>
    <w:rsid w:val="00E015D5"/>
    <w:rsid w:val="00E0477A"/>
    <w:rsid w:val="00E06499"/>
    <w:rsid w:val="00E111ED"/>
    <w:rsid w:val="00E11B87"/>
    <w:rsid w:val="00E11FA1"/>
    <w:rsid w:val="00E133F1"/>
    <w:rsid w:val="00E146CC"/>
    <w:rsid w:val="00E1540A"/>
    <w:rsid w:val="00E155D9"/>
    <w:rsid w:val="00E1576B"/>
    <w:rsid w:val="00E16133"/>
    <w:rsid w:val="00E2028E"/>
    <w:rsid w:val="00E21D47"/>
    <w:rsid w:val="00E234A3"/>
    <w:rsid w:val="00E27FD8"/>
    <w:rsid w:val="00E348EE"/>
    <w:rsid w:val="00E352FB"/>
    <w:rsid w:val="00E4232A"/>
    <w:rsid w:val="00E4282A"/>
    <w:rsid w:val="00E43A06"/>
    <w:rsid w:val="00E44B95"/>
    <w:rsid w:val="00E44CD4"/>
    <w:rsid w:val="00E44E34"/>
    <w:rsid w:val="00E46116"/>
    <w:rsid w:val="00E5318C"/>
    <w:rsid w:val="00E57C6E"/>
    <w:rsid w:val="00E60E8B"/>
    <w:rsid w:val="00E61BD0"/>
    <w:rsid w:val="00E654DA"/>
    <w:rsid w:val="00E676BE"/>
    <w:rsid w:val="00E72A50"/>
    <w:rsid w:val="00E75444"/>
    <w:rsid w:val="00E768D7"/>
    <w:rsid w:val="00E87481"/>
    <w:rsid w:val="00E904E5"/>
    <w:rsid w:val="00E91C67"/>
    <w:rsid w:val="00E94A10"/>
    <w:rsid w:val="00EA0BEF"/>
    <w:rsid w:val="00EA71B6"/>
    <w:rsid w:val="00EA7751"/>
    <w:rsid w:val="00EA7DA5"/>
    <w:rsid w:val="00EB12ED"/>
    <w:rsid w:val="00EB2E26"/>
    <w:rsid w:val="00EC0D97"/>
    <w:rsid w:val="00EC333C"/>
    <w:rsid w:val="00EC7D5B"/>
    <w:rsid w:val="00ED3FC3"/>
    <w:rsid w:val="00ED6B5B"/>
    <w:rsid w:val="00EE226C"/>
    <w:rsid w:val="00EE2A67"/>
    <w:rsid w:val="00EE3171"/>
    <w:rsid w:val="00EE4EDC"/>
    <w:rsid w:val="00EE7DCF"/>
    <w:rsid w:val="00F03ADC"/>
    <w:rsid w:val="00F05687"/>
    <w:rsid w:val="00F07C9F"/>
    <w:rsid w:val="00F07ED9"/>
    <w:rsid w:val="00F108F2"/>
    <w:rsid w:val="00F12123"/>
    <w:rsid w:val="00F14547"/>
    <w:rsid w:val="00F16A10"/>
    <w:rsid w:val="00F210F0"/>
    <w:rsid w:val="00F229E7"/>
    <w:rsid w:val="00F2436A"/>
    <w:rsid w:val="00F2440B"/>
    <w:rsid w:val="00F254EA"/>
    <w:rsid w:val="00F26BE7"/>
    <w:rsid w:val="00F3142D"/>
    <w:rsid w:val="00F330FE"/>
    <w:rsid w:val="00F40584"/>
    <w:rsid w:val="00F44B25"/>
    <w:rsid w:val="00F46620"/>
    <w:rsid w:val="00F51DA1"/>
    <w:rsid w:val="00F5214D"/>
    <w:rsid w:val="00F529B9"/>
    <w:rsid w:val="00F52C6C"/>
    <w:rsid w:val="00F545D9"/>
    <w:rsid w:val="00F56EF0"/>
    <w:rsid w:val="00F63B87"/>
    <w:rsid w:val="00F6675D"/>
    <w:rsid w:val="00F713C3"/>
    <w:rsid w:val="00F73404"/>
    <w:rsid w:val="00F73800"/>
    <w:rsid w:val="00F9087F"/>
    <w:rsid w:val="00FA1F01"/>
    <w:rsid w:val="00FA76E1"/>
    <w:rsid w:val="00FB16EA"/>
    <w:rsid w:val="00FB258E"/>
    <w:rsid w:val="00FB4797"/>
    <w:rsid w:val="00FB61E3"/>
    <w:rsid w:val="00FC6F0E"/>
    <w:rsid w:val="00FD1FC4"/>
    <w:rsid w:val="00FD1FE3"/>
    <w:rsid w:val="00FD639D"/>
    <w:rsid w:val="00FE0EE8"/>
    <w:rsid w:val="00FE1935"/>
    <w:rsid w:val="00FE1D8B"/>
    <w:rsid w:val="00FE4DD6"/>
    <w:rsid w:val="00FE7039"/>
    <w:rsid w:val="00FF4559"/>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tabs>
        <w:tab w:val="clear" w:pos="8162"/>
        <w:tab w:val="num" w:pos="2917"/>
      </w:tabs>
      <w:spacing w:before="240" w:after="0" w:line="240" w:lineRule="auto"/>
      <w:ind w:left="2917"/>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tabs>
        <w:tab w:val="clear" w:pos="4195"/>
        <w:tab w:val="num" w:pos="2352"/>
      </w:tabs>
      <w:spacing w:before="120"/>
      <w:ind w:left="2352"/>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uiPriority w:val="99"/>
    <w:rsid w:val="000140FE"/>
    <w:pPr>
      <w:tabs>
        <w:tab w:val="center" w:pos="4677"/>
        <w:tab w:val="right" w:pos="9355"/>
      </w:tabs>
    </w:pPr>
  </w:style>
  <w:style w:type="character" w:customStyle="1" w:styleId="ae">
    <w:name w:val="Верхний колонтитул Знак"/>
    <w:basedOn w:val="a4"/>
    <w:link w:val="ad"/>
    <w:uiPriority w:val="99"/>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201">
      <w:bodyDiv w:val="1"/>
      <w:marLeft w:val="0"/>
      <w:marRight w:val="0"/>
      <w:marTop w:val="0"/>
      <w:marBottom w:val="0"/>
      <w:divBdr>
        <w:top w:val="none" w:sz="0" w:space="0" w:color="auto"/>
        <w:left w:val="none" w:sz="0" w:space="0" w:color="auto"/>
        <w:bottom w:val="none" w:sz="0" w:space="0" w:color="auto"/>
        <w:right w:val="none" w:sz="0" w:space="0" w:color="auto"/>
      </w:divBdr>
    </w:div>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289553466">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076195215">
      <w:bodyDiv w:val="1"/>
      <w:marLeft w:val="0"/>
      <w:marRight w:val="0"/>
      <w:marTop w:val="0"/>
      <w:marBottom w:val="0"/>
      <w:divBdr>
        <w:top w:val="none" w:sz="0" w:space="0" w:color="auto"/>
        <w:left w:val="none" w:sz="0" w:space="0" w:color="auto"/>
        <w:bottom w:val="none" w:sz="0" w:space="0" w:color="auto"/>
        <w:right w:val="none" w:sz="0" w:space="0" w:color="auto"/>
      </w:divBdr>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AA9000-9B15-4794-A08C-C0C2C283F6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33F755C-2EAC-4D69-B5AD-47240ABD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24148</Words>
  <Characters>137646</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Екатерина Бандакова</cp:lastModifiedBy>
  <cp:revision>6</cp:revision>
  <cp:lastPrinted>2026-01-27T09:25:00Z</cp:lastPrinted>
  <dcterms:created xsi:type="dcterms:W3CDTF">2026-01-27T08:02:00Z</dcterms:created>
  <dcterms:modified xsi:type="dcterms:W3CDTF">2026-01-27T09:25:00Z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