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56AE758A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A71875">
        <w:t>16</w:t>
      </w:r>
      <w:r w:rsidR="005254D1">
        <w:t xml:space="preserve"> </w:t>
      </w:r>
      <w:r w:rsidR="00A71875">
        <w:t>августа</w:t>
      </w:r>
      <w:r w:rsidR="000F578B">
        <w:t xml:space="preserve"> </w:t>
      </w:r>
      <w:r w:rsidR="00B60DA3">
        <w:t>202</w:t>
      </w:r>
      <w:r w:rsidR="007D572A">
        <w:t>3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281"/>
        <w:gridCol w:w="10348"/>
      </w:tblGrid>
      <w:tr w:rsidR="00CD39A4" w14:paraId="16D3EF7F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1F4A" w14:textId="77777777" w:rsidR="00A71875" w:rsidRPr="00456AE2" w:rsidRDefault="00A71875" w:rsidP="001F1E47">
            <w:pPr>
              <w:jc w:val="left"/>
              <w:rPr>
                <w:b/>
              </w:rPr>
            </w:pPr>
            <w:r w:rsidRPr="00456AE2">
              <w:rPr>
                <w:b/>
              </w:rPr>
              <w:t>Вопрос 1 повестки дня</w:t>
            </w:r>
            <w:proofErr w:type="gramStart"/>
            <w:r w:rsidRPr="00456AE2">
              <w:rPr>
                <w:b/>
              </w:rPr>
              <w:t xml:space="preserve">: </w:t>
            </w:r>
            <w:r w:rsidRPr="001F1178">
              <w:rPr>
                <w:b/>
              </w:rPr>
              <w:t>О</w:t>
            </w:r>
            <w:proofErr w:type="gramEnd"/>
            <w:r w:rsidRPr="001F1178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организованных торгов ПАО Московская Биржа на валютном рынке и рынке драгоценных металлов.</w:t>
            </w:r>
          </w:p>
          <w:p w14:paraId="6183207B" w14:textId="509EC97A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DA52" w14:textId="77777777" w:rsidR="00A71875" w:rsidRDefault="00A71875" w:rsidP="00A71875">
            <w:r>
              <w:t xml:space="preserve">1. </w:t>
            </w:r>
            <w:r w:rsidRPr="007E37B9">
              <w:t>Рекомендовать Наблюдательному совету ПАО Московская Биржа утвердить Правила организованных торгах ПАО Московская Биржа на валютном рынке и рынке драгоценных металлов в новой редакции.</w:t>
            </w:r>
          </w:p>
          <w:p w14:paraId="378C11CA" w14:textId="493C6CF7" w:rsidR="007D572A" w:rsidRPr="005254D1" w:rsidRDefault="007D572A" w:rsidP="000E7F3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</w:tr>
      <w:tr w:rsidR="00A71875" w:rsidRPr="005254D1" w14:paraId="5EF95B52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6D67" w14:textId="3FE2BFF8" w:rsidR="00A71875" w:rsidRPr="005254D1" w:rsidRDefault="00A71875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827A" w14:textId="77777777" w:rsidR="00A71875" w:rsidRPr="00456AE2" w:rsidRDefault="00A71875" w:rsidP="001F1E47">
            <w:pPr>
              <w:jc w:val="left"/>
              <w:rPr>
                <w:b/>
              </w:rPr>
            </w:pPr>
            <w:r w:rsidRPr="00456AE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456AE2">
              <w:rPr>
                <w:b/>
              </w:rPr>
              <w:t xml:space="preserve"> повестки дня</w:t>
            </w:r>
            <w:proofErr w:type="gramStart"/>
            <w:r w:rsidRPr="00456AE2">
              <w:rPr>
                <w:b/>
              </w:rPr>
              <w:t xml:space="preserve">: </w:t>
            </w:r>
            <w:r w:rsidRPr="003C5E86">
              <w:rPr>
                <w:b/>
              </w:rPr>
              <w:t>О</w:t>
            </w:r>
            <w:proofErr w:type="gramEnd"/>
            <w:r w:rsidRPr="003C5E86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ПАО Московская Биржа.</w:t>
            </w:r>
          </w:p>
          <w:p w14:paraId="5F57C928" w14:textId="77777777" w:rsidR="00A71875" w:rsidRPr="005254D1" w:rsidRDefault="00A71875" w:rsidP="005254D1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5753" w14:textId="77777777" w:rsidR="001F1E47" w:rsidRPr="007E37B9" w:rsidRDefault="001F1E47" w:rsidP="001F1E47">
            <w:pPr>
              <w:widowControl w:val="0"/>
              <w:tabs>
                <w:tab w:val="left" w:pos="567"/>
              </w:tabs>
              <w:spacing w:after="12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7E37B9">
              <w:rPr>
                <w:bCs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5E30E06B" w14:textId="77777777" w:rsidR="001F1E47" w:rsidRPr="00387809" w:rsidRDefault="001F1E47" w:rsidP="001F1E47">
            <w:pPr>
              <w:tabs>
                <w:tab w:val="left" w:pos="993"/>
              </w:tabs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1.1. </w:t>
            </w:r>
            <w:r w:rsidRPr="00387809">
              <w:rPr>
                <w:color w:val="000000"/>
              </w:rPr>
              <w:t xml:space="preserve">Утвердить Правила допуска к участию в организованных торгах ПАО Московская Биржа. Часть </w:t>
            </w:r>
            <w:r w:rsidRPr="00387809">
              <w:rPr>
                <w:color w:val="000000"/>
                <w:lang w:val="en-US"/>
              </w:rPr>
              <w:t>I</w:t>
            </w:r>
            <w:r w:rsidRPr="00387809">
              <w:rPr>
                <w:color w:val="000000"/>
              </w:rPr>
              <w:t>. Общая часть в новой редакции.</w:t>
            </w:r>
          </w:p>
          <w:p w14:paraId="141E5DD6" w14:textId="77777777" w:rsidR="001F1E47" w:rsidRPr="004B3B88" w:rsidRDefault="001F1E47" w:rsidP="001F1E47">
            <w:pPr>
              <w:tabs>
                <w:tab w:val="left" w:pos="993"/>
              </w:tabs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1.2.</w:t>
            </w:r>
            <w:r w:rsidRPr="004B3B88">
              <w:rPr>
                <w:color w:val="000000"/>
              </w:rPr>
              <w:t xml:space="preserve"> Утвердить Правила допуска к участию в организованных торгах ПАО Московская Биржа. Часть </w:t>
            </w:r>
            <w:r w:rsidRPr="004B3B88">
              <w:rPr>
                <w:color w:val="000000"/>
                <w:lang w:val="en-US"/>
              </w:rPr>
              <w:t>II</w:t>
            </w:r>
            <w:r w:rsidRPr="004B3B88">
              <w:rPr>
                <w:color w:val="000000"/>
              </w:rPr>
              <w:t>. Валютный рынок и рынок драгоценных металлов в новой редакции.</w:t>
            </w:r>
          </w:p>
          <w:p w14:paraId="45CCDAF9" w14:textId="5AD2507B" w:rsidR="00A71875" w:rsidRPr="007537CE" w:rsidRDefault="00A71875" w:rsidP="00A71875">
            <w:pPr>
              <w:widowControl w:val="0"/>
              <w:tabs>
                <w:tab w:val="left" w:pos="567"/>
              </w:tabs>
              <w:spacing w:after="120"/>
              <w:rPr>
                <w:bCs/>
              </w:rPr>
            </w:pP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25818"/>
    <w:multiLevelType w:val="multilevel"/>
    <w:tmpl w:val="4F9EF0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0C3F79"/>
    <w:multiLevelType w:val="hybridMultilevel"/>
    <w:tmpl w:val="0E9EFFC6"/>
    <w:lvl w:ilvl="0" w:tplc="D2C8D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14D2"/>
    <w:multiLevelType w:val="multilevel"/>
    <w:tmpl w:val="F28EC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235DF"/>
    <w:multiLevelType w:val="hybridMultilevel"/>
    <w:tmpl w:val="D80842B0"/>
    <w:lvl w:ilvl="0" w:tplc="F0FCA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317C08"/>
    <w:multiLevelType w:val="multilevel"/>
    <w:tmpl w:val="40EE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7"/>
  </w:num>
  <w:num w:numId="7">
    <w:abstractNumId w:val="17"/>
  </w:num>
  <w:num w:numId="8">
    <w:abstractNumId w:val="12"/>
  </w:num>
  <w:num w:numId="9">
    <w:abstractNumId w:val="8"/>
  </w:num>
  <w:num w:numId="10">
    <w:abstractNumId w:val="18"/>
  </w:num>
  <w:num w:numId="11">
    <w:abstractNumId w:val="22"/>
  </w:num>
  <w:num w:numId="12">
    <w:abstractNumId w:val="1"/>
  </w:num>
  <w:num w:numId="13">
    <w:abstractNumId w:val="0"/>
  </w:num>
  <w:num w:numId="14">
    <w:abstractNumId w:val="3"/>
  </w:num>
  <w:num w:numId="15">
    <w:abstractNumId w:val="21"/>
  </w:num>
  <w:num w:numId="16">
    <w:abstractNumId w:val="25"/>
  </w:num>
  <w:num w:numId="17">
    <w:abstractNumId w:val="30"/>
  </w:num>
  <w:num w:numId="18">
    <w:abstractNumId w:val="13"/>
  </w:num>
  <w:num w:numId="19">
    <w:abstractNumId w:val="29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6"/>
  </w:num>
  <w:num w:numId="25">
    <w:abstractNumId w:val="2"/>
  </w:num>
  <w:num w:numId="26">
    <w:abstractNumId w:val="10"/>
  </w:num>
  <w:num w:numId="27">
    <w:abstractNumId w:val="24"/>
  </w:num>
  <w:num w:numId="28">
    <w:abstractNumId w:val="16"/>
  </w:num>
  <w:num w:numId="29">
    <w:abstractNumId w:val="15"/>
  </w:num>
  <w:num w:numId="30">
    <w:abstractNumId w:val="28"/>
  </w:num>
  <w:num w:numId="3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E7F3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1E47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72A"/>
    <w:rsid w:val="007E2193"/>
    <w:rsid w:val="007E3B28"/>
    <w:rsid w:val="007E4D5E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875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64082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2023-08-29T13:39:00Z</dcterms:modified>
</cp:coreProperties>
</file>