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6AAEC1C3" w14:textId="0821ABEA" w:rsidR="00496017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17901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D4C3692" w14:textId="6081926F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D66BFB" w14:textId="1BB00EBF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1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_Toc107179019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F9806E" w14:textId="645DA980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1C0ECBB" w14:textId="68B023FC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6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1468392" w14:textId="664B9A50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9325660" w14:textId="06B43207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B2885A7" w14:textId="4ECC1282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9C3D45" w14:textId="0894FD0A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0E76598" w14:textId="0C5E17E2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6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3156DB" w14:textId="0196DEA1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7DDD2D8" w14:textId="267057A8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2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_Toc107179028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3EE86A7" w14:textId="0535D489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0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0B09ADF" w14:textId="6882DBAB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1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2322D90" w14:textId="13837D5E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A0AAAE7" w14:textId="2E0AAE13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64B4599" w14:textId="29F3A691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0B9DBB7" w14:textId="3F129FA8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52EF338" w14:textId="148C4131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356903" w14:textId="71054151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D0A5E60" w14:textId="149D938E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8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1D34AE3" w14:textId="2D771342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3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_Toc107179039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1ECC147" w14:textId="285454CF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BFA053" w14:textId="0549A3CC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C7680B1" w14:textId="0887E8DC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933FFC3" w14:textId="3D02A0E0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3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E7A03F" w14:textId="56F98CC3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4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2FB8ADF" w14:textId="0F78C84A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5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70B5BC3" w14:textId="36879F9B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6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9CC1E01" w14:textId="0C622DC8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7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6A80839" w14:textId="25455E8F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8" w:history="1"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9.3.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Подраздел «Справка о нормативах»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7502FED" w14:textId="05CC83A4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4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_Toc107179049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18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A4B59EE" w14:textId="2FD82271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11.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19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7C60090" w14:textId="1BCF71A9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12.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20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106CF4" w14:textId="54ECECA8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2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B30A1EA" w14:textId="2FC91885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3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3C0363E" w14:textId="42B0337B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4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FEDD71E" w14:textId="39DE74D7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5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26277A2" w14:textId="2CC76D00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6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94649B" w14:textId="2E07BCD0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7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5E47796" w14:textId="5B00E286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8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13.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8CC70D5" w14:textId="71F3916F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59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14.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_Toc107179059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611962F" w14:textId="652CC771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0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BBB7E2F" w14:textId="2DAC01F0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1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2E4CD9A" w14:textId="7EDB483D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2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EB088F3" w14:textId="06996DC9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3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15.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_Toc107179063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5582C3B8" w14:textId="55C04F06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4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16.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96017" w:rsidRPr="00C23D12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_Toc107179064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21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9B43FC" w14:textId="25909A3F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5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17.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_Toc107179065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38BE1BB" w14:textId="73CB7AFC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6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18.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_Toc107179066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485F8BD7" w14:textId="170271BE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7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19.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_Toc107179067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22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148486D5" w14:textId="4CCDB7BA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8" w:history="1">
            <w:r w:rsidR="00496017" w:rsidRPr="00C23D12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_Toc107179068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3B35570C" w14:textId="397AF5B6" w:rsidR="00496017" w:rsidRDefault="005A0378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69" w:history="1">
            <w:r w:rsidR="00496017" w:rsidRPr="00C23D12">
              <w:rPr>
                <w:rStyle w:val="a3"/>
                <w:rFonts w:ascii="Wingdings" w:hAnsi="Wingdings"/>
                <w:noProof/>
              </w:rPr>
              <w:t>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_Toc107179069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23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08592DA5" w14:textId="3A38ED20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0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20.</w:t>
            </w:r>
            <w:r w:rsidR="00496017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96017" w:rsidRPr="00C23D12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_Toc107179070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24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6038D4F4" w14:textId="4FF3AB1B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1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_Toc107179071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25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7F4E6F73" w14:textId="330F7BC4" w:rsidR="00496017" w:rsidRDefault="005A0378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7179072" w:history="1">
            <w:r w:rsidR="00496017" w:rsidRPr="00C23D12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496017">
              <w:rPr>
                <w:noProof/>
                <w:webHidden/>
              </w:rPr>
              <w:tab/>
            </w:r>
            <w:r w:rsidR="00496017">
              <w:rPr>
                <w:noProof/>
                <w:webHidden/>
              </w:rPr>
              <w:fldChar w:fldCharType="begin"/>
            </w:r>
            <w:r w:rsidR="00496017">
              <w:rPr>
                <w:noProof/>
                <w:webHidden/>
              </w:rPr>
              <w:instrText xml:space="preserve"> PAGEREF _Toc107179072 \h </w:instrText>
            </w:r>
            <w:r w:rsidR="00496017">
              <w:rPr>
                <w:noProof/>
                <w:webHidden/>
              </w:rPr>
            </w:r>
            <w:r w:rsidR="00496017">
              <w:rPr>
                <w:noProof/>
                <w:webHidden/>
              </w:rPr>
              <w:fldChar w:fldCharType="separate"/>
            </w:r>
            <w:r w:rsidR="00496017">
              <w:rPr>
                <w:noProof/>
                <w:webHidden/>
              </w:rPr>
              <w:t>27</w:t>
            </w:r>
            <w:r w:rsidR="00496017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07179017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: Internet Explorer </w:t>
      </w:r>
      <w:r w:rsidRPr="008F3C5A">
        <w:rPr>
          <w:rFonts w:ascii="Times New Roman" w:hAnsi="Times New Roman"/>
          <w:sz w:val="24"/>
          <w:szCs w:val="24"/>
        </w:rPr>
        <w:t>версии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9.0 </w:t>
      </w:r>
      <w:r w:rsidRPr="008F3C5A">
        <w:rPr>
          <w:rFonts w:ascii="Times New Roman" w:hAnsi="Times New Roman"/>
          <w:sz w:val="24"/>
          <w:szCs w:val="24"/>
        </w:rPr>
        <w:t>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F3C5A">
        <w:rPr>
          <w:rFonts w:ascii="Times New Roman" w:hAnsi="Times New Roman"/>
          <w:sz w:val="24"/>
          <w:szCs w:val="24"/>
        </w:rPr>
        <w:t>выше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Chrome.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07179018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5A0378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5A0378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5A0378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5A0378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5A0378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5A0378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5A0378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5A037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5A0378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5A0378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5A0378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>Расчет рисков по неторгуемым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07179019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07179020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Скаченный документ имеет расширение 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  </w:t>
      </w:r>
      <w:r w:rsidR="00436BB5" w:rsidRPr="00436BB5">
        <w:rPr>
          <w:rStyle w:val="a3"/>
          <w:rFonts w:ascii="Times New Roman" w:hAnsi="Times New Roman"/>
          <w:szCs w:val="24"/>
        </w:rPr>
        <w:t>Гилод Е.</w:t>
      </w:r>
      <w:r w:rsidR="00436BB5">
        <w:rPr>
          <w:rStyle w:val="a3"/>
          <w:rFonts w:ascii="Times New Roman" w:hAnsi="Times New Roman"/>
          <w:szCs w:val="24"/>
        </w:rPr>
        <w:t>А.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07179021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"FTPSReportsDownloader"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07179022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505356846"/>
      <w:bookmarkStart w:id="9" w:name="_Toc107179023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505356847"/>
      <w:bookmarkStart w:id="11" w:name="_Toc107179024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505356848"/>
      <w:bookmarkStart w:id="13" w:name="_Toc107179025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505356849"/>
      <w:bookmarkStart w:id="15" w:name="_Toc10717902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07179027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35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 </w:t>
      </w:r>
      <w:r w:rsidR="00436BB5">
        <w:rPr>
          <w:rStyle w:val="a3"/>
          <w:rFonts w:ascii="Times New Roman" w:hAnsi="Times New Roman"/>
        </w:rPr>
        <w:t>Гилод Е.А.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07179028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CB639B">
        <w:tc>
          <w:tcPr>
            <w:tcW w:w="2976" w:type="dxa"/>
          </w:tcPr>
          <w:p w14:paraId="2A23783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CB639B">
        <w:tc>
          <w:tcPr>
            <w:tcW w:w="2976" w:type="dxa"/>
          </w:tcPr>
          <w:p w14:paraId="0B22179C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CB639B">
        <w:tc>
          <w:tcPr>
            <w:tcW w:w="2976" w:type="dxa"/>
          </w:tcPr>
          <w:p w14:paraId="7434E7CB" w14:textId="77777777" w:rsidR="001901BC" w:rsidRPr="006F41F7" w:rsidRDefault="001901BC" w:rsidP="00CB639B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CB639B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lastRenderedPageBreak/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07179030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07179031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07179032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83367DB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48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Зашифроваться</w:t>
      </w:r>
      <w:r w:rsidRPr="006F41F7">
        <w:rPr>
          <w:rStyle w:val="apple-style-span"/>
          <w:rFonts w:ascii="Times New Roman" w:hAnsi="Times New Roman"/>
        </w:rPr>
        <w:t xml:space="preserve"> файл 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07179033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07179034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07179035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07179036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>ругие web-сервисы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07179037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07179038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07179039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07179040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0717904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07179042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07179043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07179044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62FB32A0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8" w:name="_Toc505356867"/>
      <w:bookmarkStart w:id="59" w:name="_Toc107179045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«Справка о нормативах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8"/>
      <w:bookmarkEnd w:id="59"/>
    </w:p>
    <w:p w14:paraId="59D2090D" w14:textId="77777777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e-mai</w:t>
      </w:r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0" w:name="_Toc10717904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0"/>
    </w:p>
    <w:p w14:paraId="7332869F" w14:textId="77777777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не кредитной организацией</w:t>
      </w:r>
      <w:r w:rsidR="00C02698">
        <w:rPr>
          <w:rFonts w:ascii="Times New Roman" w:hAnsi="Times New Roman"/>
        </w:rPr>
        <w:t>.</w:t>
      </w:r>
    </w:p>
    <w:p w14:paraId="7463876E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>Для не</w:t>
      </w:r>
      <w:r w:rsidR="00C1594F">
        <w:rPr>
          <w:rFonts w:ascii="Times New Roman" w:hAnsi="Times New Roman"/>
          <w:b/>
        </w:rPr>
        <w:t xml:space="preserve"> </w:t>
      </w:r>
      <w:r w:rsidRPr="00C02698">
        <w:rPr>
          <w:rFonts w:ascii="Times New Roman" w:hAnsi="Times New Roman"/>
          <w:b/>
        </w:rPr>
        <w:t>кредитных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(eXtensible Business Reporting Language)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нажатию кнопки «Загрузить» откроется окно выбора файла(-ов)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lastRenderedPageBreak/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2C472F1A" w14:textId="77777777" w:rsidR="009D14CD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1E6CB17" w14:textId="77777777" w:rsidR="009D14CD" w:rsidRPr="00723BF7" w:rsidRDefault="009D14CD" w:rsidP="00C02698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27A5" w14:textId="77777777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A60B26A" w14:textId="7777777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>е 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77777777" w:rsidR="00C02698" w:rsidRP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1" w:name="_Toc107179047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1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42199A0E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62" w:name="_Toc107179048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Справка о нормативах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62"/>
    </w:p>
    <w:p w14:paraId="6B37D197" w14:textId="77777777" w:rsidR="00E42F28" w:rsidRDefault="00E42F2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доступен только кредитным организациям и предназначен для ежемесячной отправки данных Участника о нормативах. Страница подраздела имеет следующий вид:</w:t>
      </w:r>
    </w:p>
    <w:p w14:paraId="57708B22" w14:textId="77777777" w:rsidR="00E42F28" w:rsidRDefault="00435368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71FD1D63" wp14:editId="165D64F1">
            <wp:extent cx="4362786" cy="368686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46" cy="370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8C2B" w14:textId="77777777" w:rsidR="002A2890" w:rsidRPr="002A2890" w:rsidRDefault="002A2890" w:rsidP="002A2890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3" w:name="_Toc107179049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0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3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1702A112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A23834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1" w:history="1">
        <w:r w:rsidRPr="00A23834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A23834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2" w:history="1">
        <w:r w:rsidRPr="00A23834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A23834">
        <w:rPr>
          <w:rFonts w:ascii="Times New Roman" w:hAnsi="Times New Roman"/>
          <w:noProof/>
          <w:lang w:eastAsia="ru-RU"/>
        </w:rPr>
        <w:t>".</w:t>
      </w:r>
    </w:p>
    <w:p w14:paraId="5AE9F4C6" w14:textId="7777777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Документ может быть подписан ЭП с любой областью действия. </w:t>
      </w:r>
    </w:p>
    <w:p w14:paraId="5C602379" w14:textId="77777777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>, так как передача данных осуществляется в рамках защищенного канала. При этом, в случае необходимости, документ может быть зашифрован вручную со стороны пользователя на имя уполномоченного сотрудника ДКП ПАО Московская Биржа</w:t>
      </w:r>
      <w:r w:rsidR="00436BB5">
        <w:rPr>
          <w:rStyle w:val="a3"/>
          <w:rFonts w:ascii="Times New Roman" w:hAnsi="Times New Roman"/>
        </w:rPr>
        <w:t xml:space="preserve"> Гилод Е.А.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4" w:name="_Toc107179050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4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lastRenderedPageBreak/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7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1056BB49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8" w:history="1">
        <w:r w:rsidRPr="006F41F7">
          <w:rPr>
            <w:rStyle w:val="a3"/>
            <w:rFonts w:ascii="Times New Roman" w:hAnsi="Times New Roman"/>
            <w:b/>
            <w:noProof/>
            <w:lang w:eastAsia="ru-RU"/>
          </w:rPr>
          <w:t>ValidataTerminal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настройки рабочего места (более подробно описано в "</w:t>
      </w:r>
      <w:hyperlink r:id="rId69" w:history="1">
        <w:r w:rsidRPr="006F41F7">
          <w:rPr>
            <w:rStyle w:val="a3"/>
            <w:rFonts w:ascii="Times New Roman" w:hAnsi="Times New Roman"/>
            <w:noProof/>
            <w:lang w:eastAsia="ru-RU"/>
          </w:rPr>
          <w:t>Пошаговая инструкция настройки рабочего места (подписание документов ЭП через ЛКУ)</w:t>
        </w:r>
      </w:hyperlink>
      <w:r w:rsidRPr="006F41F7">
        <w:rPr>
          <w:rFonts w:ascii="Times New Roman" w:hAnsi="Times New Roman"/>
          <w:noProof/>
          <w:lang w:eastAsia="ru-RU"/>
        </w:rPr>
        <w:t>".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5" w:name="_Toc107179051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5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6" w:name="_Toc505356874"/>
      <w:bookmarkStart w:id="67" w:name="_Toc107179052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«Акт на ПО»</w:t>
      </w:r>
      <w:bookmarkEnd w:id="66"/>
      <w:bookmarkEnd w:id="67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8" w:name="_Toc505356875"/>
      <w:bookmarkStart w:id="69" w:name="_Toc107179053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8"/>
      <w:bookmarkEnd w:id="69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0" w:name="_Toc505356876"/>
      <w:bookmarkStart w:id="71" w:name="_Toc107179054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70"/>
      <w:bookmarkEnd w:id="71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2" w:name="_Toc505356877"/>
      <w:bookmarkStart w:id="73" w:name="_Toc107179055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72"/>
      <w:bookmarkEnd w:id="73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4" w:name="_Toc505356878"/>
      <w:bookmarkStart w:id="75" w:name="_Toc107179056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4"/>
      <w:bookmarkEnd w:id="75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6" w:name="_Toc505356879"/>
      <w:bookmarkStart w:id="77" w:name="_Toc107179057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6"/>
      <w:bookmarkEnd w:id="77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7777777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0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8" w:name="_Toc458498104"/>
      <w:bookmarkStart w:id="79" w:name="_Toc107179058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8"/>
      <w:bookmarkEnd w:id="79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80" w:name="_Toc107179059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80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1" w:name="_Toc505356882"/>
      <w:bookmarkStart w:id="82" w:name="_Toc107179060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81"/>
      <w:bookmarkEnd w:id="82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3" w:name="_Toc505356883"/>
      <w:bookmarkStart w:id="84" w:name="_Toc107179061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3"/>
      <w:bookmarkEnd w:id="84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5" w:name="_Toc505356884"/>
      <w:bookmarkStart w:id="86" w:name="_Toc107179062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5"/>
      <w:bookmarkEnd w:id="86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7" w:name="_Toc107179063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7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1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8" w:name="_Toc107179064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8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2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3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9" w:name="_Toc107179065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9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90" w:name="_Toc107179066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90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Кликните по ссылке «</w:t>
      </w:r>
      <w:hyperlink r:id="rId75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6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1" w:name="_Toc107179067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91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92" w:name="_Toc107179068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lastRenderedPageBreak/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92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3" w:name="_Toc107179069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3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8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lastRenderedPageBreak/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4" w:name="_Toc107179070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4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580830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580830">
        <w:tc>
          <w:tcPr>
            <w:tcW w:w="3402" w:type="dxa"/>
          </w:tcPr>
          <w:p w14:paraId="5CD40382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580830">
        <w:tc>
          <w:tcPr>
            <w:tcW w:w="3402" w:type="dxa"/>
          </w:tcPr>
          <w:p w14:paraId="093B68A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580830">
        <w:tc>
          <w:tcPr>
            <w:tcW w:w="3402" w:type="dxa"/>
          </w:tcPr>
          <w:p w14:paraId="29A87309" w14:textId="77777777" w:rsidR="00376743" w:rsidRPr="006F41F7" w:rsidRDefault="00376743" w:rsidP="00580830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580830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5" w:name="_Раздел_«Отчеты»"/>
      <w:bookmarkStart w:id="96" w:name="_Раздел_«Техническое_обслуживание»"/>
      <w:bookmarkStart w:id="97" w:name="_Раздел_«ОТС»"/>
      <w:bookmarkStart w:id="98" w:name="_Раздел_«Персональный_менеджер»"/>
      <w:bookmarkStart w:id="99" w:name="_Приложение_№1"/>
      <w:bookmarkStart w:id="100" w:name="_Toc107179071"/>
      <w:bookmarkEnd w:id="95"/>
      <w:bookmarkEnd w:id="96"/>
      <w:bookmarkEnd w:id="97"/>
      <w:bookmarkEnd w:id="98"/>
      <w:bookmarkEnd w:id="99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100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CCB229B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3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61E0557B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4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</w:t>
      </w:r>
      <w:r w:rsidR="005A0378">
        <w:rPr>
          <w:rFonts w:ascii="Times New Roman" w:hAnsi="Times New Roman" w:cs="Times New Roman"/>
          <w:sz w:val="22"/>
          <w:szCs w:val="24"/>
        </w:rPr>
        <w:t xml:space="preserve"> </w:t>
      </w:r>
      <w:r w:rsidR="005A0378" w:rsidRPr="005A0378">
        <w:rPr>
          <w:rFonts w:ascii="Times New Roman" w:hAnsi="Times New Roman" w:cs="Times New Roman"/>
          <w:sz w:val="22"/>
          <w:szCs w:val="24"/>
        </w:rPr>
        <w:t xml:space="preserve">(в любом из двух буллитов указанного пункта) </w:t>
      </w:r>
      <w:r w:rsidR="00D85043" w:rsidRPr="00737A09">
        <w:rPr>
          <w:rFonts w:ascii="Times New Roman" w:hAnsi="Times New Roman" w:cs="Times New Roman"/>
          <w:sz w:val="22"/>
          <w:szCs w:val="24"/>
        </w:rPr>
        <w:t>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lastRenderedPageBreak/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5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5A0378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7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8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0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101" w:name="_Приложение_№2"/>
      <w:bookmarkStart w:id="102" w:name="_Toc107179072"/>
      <w:bookmarkEnd w:id="101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102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5A83E820" w14:textId="77777777" w:rsidR="00CF5507" w:rsidRPr="003A6D47" w:rsidRDefault="00CF5507" w:rsidP="003A6D47">
      <w:pPr>
        <w:spacing w:after="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6D47">
        <w:rPr>
          <w:rFonts w:ascii="Times New Roman" w:eastAsia="Times New Roman" w:hAnsi="Times New Roman"/>
          <w:sz w:val="24"/>
          <w:szCs w:val="24"/>
          <w:lang w:eastAsia="ru-RU"/>
        </w:rPr>
        <w:t>В Группу компаний «Московская Биржа»</w:t>
      </w:r>
    </w:p>
    <w:p w14:paraId="116CF137" w14:textId="77777777" w:rsidR="00A94BE1" w:rsidRDefault="00A94BE1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E7970" w14:textId="77777777" w:rsidR="0000415D" w:rsidRDefault="0000415D" w:rsidP="000041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3588D6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38CF8110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предоставлении доступа к информационному обеспечению </w:t>
      </w:r>
    </w:p>
    <w:p w14:paraId="0B971E74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b/>
          <w:sz w:val="24"/>
          <w:szCs w:val="24"/>
          <w:lang w:eastAsia="ru-RU"/>
        </w:rPr>
        <w:t>«Личный кабинет Участника»</w:t>
      </w:r>
    </w:p>
    <w:p w14:paraId="3F78013D" w14:textId="77777777" w:rsidR="00A94BE1" w:rsidRPr="004272ED" w:rsidRDefault="00A94BE1" w:rsidP="00A94B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D4445E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C7BA" w14:textId="77777777" w:rsidR="004272ED" w:rsidRPr="004272ED" w:rsidRDefault="004272ED" w:rsidP="004272ED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___________________________________________________________________</w:t>
      </w:r>
    </w:p>
    <w:p w14:paraId="12AE14E6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4272ED">
        <w:rPr>
          <w:rFonts w:ascii="Times New Roman" w:eastAsia="Times New Roman" w:hAnsi="Times New Roman"/>
          <w:sz w:val="16"/>
          <w:szCs w:val="16"/>
          <w:lang w:eastAsia="ru-RU"/>
        </w:rPr>
        <w:t>(полное наименование юридического лица в соответствии с Уставом)</w:t>
      </w:r>
    </w:p>
    <w:p w14:paraId="3B64655E" w14:textId="77777777" w:rsidR="004272ED" w:rsidRPr="004272ED" w:rsidRDefault="004272ED" w:rsidP="004272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>ИНН_________________, ОГРН _______________________________, просит предоставить доступ к информационному обеспечению  «Личный кабинет Участника».</w:t>
      </w:r>
    </w:p>
    <w:p w14:paraId="15918844" w14:textId="77777777" w:rsidR="004272ED" w:rsidRPr="004272ED" w:rsidRDefault="004272ED" w:rsidP="004272E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254643" w14:textId="77777777" w:rsidR="004272ED" w:rsidRDefault="004272ED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зарегистрированных пользователей на корпоративном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 Московская Биржа</w:t>
      </w: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подключения:</w:t>
      </w:r>
    </w:p>
    <w:p w14:paraId="30053C9A" w14:textId="77777777" w:rsidR="001C1274" w:rsidRDefault="001C1274" w:rsidP="004272ED">
      <w:pPr>
        <w:spacing w:after="0" w:line="240" w:lineRule="auto"/>
        <w:ind w:firstLine="61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2294"/>
        <w:gridCol w:w="1958"/>
        <w:gridCol w:w="2120"/>
      </w:tblGrid>
      <w:tr w:rsidR="001C1274" w14:paraId="50DB8C89" w14:textId="77777777" w:rsidTr="005E16FD">
        <w:tc>
          <w:tcPr>
            <w:tcW w:w="846" w:type="dxa"/>
            <w:vMerge w:val="restart"/>
          </w:tcPr>
          <w:p w14:paraId="53F2A5A1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1EC8E87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94" w:type="dxa"/>
            <w:vMerge w:val="restart"/>
          </w:tcPr>
          <w:p w14:paraId="64BD0515" w14:textId="77777777" w:rsidR="001C1274" w:rsidRDefault="004B4A81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14:paraId="1C8B8C1B" w14:textId="2D04213F" w:rsidR="00CB45CF" w:rsidRPr="00CB45CF" w:rsidRDefault="00CB45CF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45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078" w:type="dxa"/>
            <w:gridSpan w:val="2"/>
          </w:tcPr>
          <w:p w14:paraId="308A9DFC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Действие с учетной записью пользователя в части доступа к ЛКУ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(поставьте «+» в соответствующем столбце)</w:t>
            </w:r>
          </w:p>
        </w:tc>
      </w:tr>
      <w:tr w:rsidR="001C1274" w14:paraId="6D352C84" w14:textId="77777777" w:rsidTr="001C1274">
        <w:tc>
          <w:tcPr>
            <w:tcW w:w="846" w:type="dxa"/>
            <w:vMerge/>
          </w:tcPr>
          <w:p w14:paraId="11AB4242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72199353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94" w:type="dxa"/>
            <w:vMerge/>
          </w:tcPr>
          <w:p w14:paraId="5A35BD94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5AB6BC4B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2F6267CF" w14:textId="77777777" w:rsidR="001C1274" w:rsidRP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1C127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Удалить пользователя</w:t>
            </w:r>
          </w:p>
        </w:tc>
      </w:tr>
      <w:tr w:rsidR="001C1274" w14:paraId="2371A65E" w14:textId="77777777" w:rsidTr="001C1274">
        <w:tc>
          <w:tcPr>
            <w:tcW w:w="846" w:type="dxa"/>
          </w:tcPr>
          <w:p w14:paraId="2BF9A643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36C17CE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04DA0DE9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3C544F7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0979DF21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1274" w14:paraId="5E5B278A" w14:textId="77777777" w:rsidTr="001C1274">
        <w:tc>
          <w:tcPr>
            <w:tcW w:w="846" w:type="dxa"/>
          </w:tcPr>
          <w:p w14:paraId="5A083286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787185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14:paraId="64BEB83F" w14:textId="77777777" w:rsidR="001C1274" w:rsidRDefault="001C1274" w:rsidP="00427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</w:tcPr>
          <w:p w14:paraId="03AF2A86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71FEFDCA" w14:textId="77777777" w:rsidR="001C1274" w:rsidRDefault="001C1274" w:rsidP="001C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A08CE65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E2DCCB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D4B5D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80ECC1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Контактное лицо для оперативной связи: </w:t>
      </w:r>
    </w:p>
    <w:p w14:paraId="5F0763E8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0932C" w14:textId="77777777" w:rsidR="004272ED" w:rsidRPr="004272ED" w:rsidRDefault="004272ED" w:rsidP="004272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880"/>
      </w:tblGrid>
      <w:tr w:rsidR="004272ED" w:rsidRPr="004272ED" w14:paraId="23B144FA" w14:textId="77777777" w:rsidTr="00801EA1">
        <w:trPr>
          <w:trHeight w:val="525"/>
        </w:trPr>
        <w:tc>
          <w:tcPr>
            <w:tcW w:w="6480" w:type="dxa"/>
          </w:tcPr>
          <w:p w14:paraId="7A6ADB4B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14:paraId="706BC40E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714D3802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  <w:p w14:paraId="3A6A865C" w14:textId="77777777" w:rsidR="004272ED" w:rsidRPr="004272ED" w:rsidRDefault="004272ED" w:rsidP="004272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72ED" w:rsidRPr="004272ED" w14:paraId="460A7D54" w14:textId="77777777" w:rsidTr="00801EA1">
        <w:trPr>
          <w:trHeight w:val="570"/>
        </w:trPr>
        <w:tc>
          <w:tcPr>
            <w:tcW w:w="6480" w:type="dxa"/>
          </w:tcPr>
          <w:p w14:paraId="62AFDE38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FECFB6A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75C8A9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14:paraId="6E9FA2E1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8875F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                )</w:t>
            </w:r>
          </w:p>
          <w:p w14:paraId="7CAE4E9B" w14:textId="77777777" w:rsidR="004272ED" w:rsidRPr="004272ED" w:rsidRDefault="004272ED" w:rsidP="004272E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7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272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города</w:t>
            </w:r>
          </w:p>
        </w:tc>
      </w:tr>
    </w:tbl>
    <w:p w14:paraId="1B76E472" w14:textId="77777777" w:rsidR="004272ED" w:rsidRPr="004272ED" w:rsidRDefault="004272ED" w:rsidP="004272E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26B697" w14:textId="77777777" w:rsidR="004272ED" w:rsidRPr="004272ED" w:rsidRDefault="004272ED" w:rsidP="004272ED">
      <w:pPr>
        <w:spacing w:after="0" w:line="240" w:lineRule="auto"/>
        <w:ind w:left="558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72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379C24" w14:textId="77777777" w:rsidR="004272ED" w:rsidRDefault="004272ED" w:rsidP="00A24549">
      <w:pPr>
        <w:spacing w:after="60"/>
        <w:jc w:val="both"/>
      </w:pPr>
    </w:p>
    <w:p w14:paraId="0B6DF064" w14:textId="77777777" w:rsidR="004272ED" w:rsidRDefault="004272ED" w:rsidP="00A24549">
      <w:pPr>
        <w:spacing w:after="60"/>
        <w:jc w:val="both"/>
      </w:pPr>
    </w:p>
    <w:p w14:paraId="13ABE19B" w14:textId="1E95C5DA" w:rsidR="00933D39" w:rsidRPr="006F7596" w:rsidRDefault="00933D39" w:rsidP="006F7596">
      <w:pPr>
        <w:spacing w:after="160" w:line="259" w:lineRule="auto"/>
      </w:pPr>
    </w:p>
    <w:sectPr w:rsidR="00933D39" w:rsidRPr="006F7596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A62D" w14:textId="77777777" w:rsidR="005A26A0" w:rsidRDefault="005A26A0" w:rsidP="00140191">
      <w:pPr>
        <w:spacing w:after="0" w:line="240" w:lineRule="auto"/>
      </w:pPr>
      <w:r>
        <w:separator/>
      </w:r>
    </w:p>
  </w:endnote>
  <w:endnote w:type="continuationSeparator" w:id="0">
    <w:p w14:paraId="22A0985B" w14:textId="77777777" w:rsidR="005A26A0" w:rsidRDefault="005A26A0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17" w14:textId="77777777" w:rsidR="003801C1" w:rsidRPr="003D09BF" w:rsidRDefault="003801C1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 w:rsidR="00304C00"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3801C1" w:rsidRDefault="003801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0AE4E" w14:textId="77777777" w:rsidR="005A26A0" w:rsidRDefault="005A26A0" w:rsidP="00140191">
      <w:pPr>
        <w:spacing w:after="0" w:line="240" w:lineRule="auto"/>
      </w:pPr>
      <w:r>
        <w:separator/>
      </w:r>
    </w:p>
  </w:footnote>
  <w:footnote w:type="continuationSeparator" w:id="0">
    <w:p w14:paraId="59BBA61E" w14:textId="77777777" w:rsidR="005A26A0" w:rsidRDefault="005A26A0" w:rsidP="0014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6EEE" w14:textId="77777777" w:rsidR="003801C1" w:rsidRPr="003D09BF" w:rsidRDefault="003801C1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443E" w14:textId="77777777" w:rsidR="003801C1" w:rsidRPr="000C54C2" w:rsidRDefault="003801C1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8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0"/>
  </w:num>
  <w:num w:numId="5">
    <w:abstractNumId w:val="2"/>
  </w:num>
  <w:num w:numId="6">
    <w:abstractNumId w:val="23"/>
  </w:num>
  <w:num w:numId="7">
    <w:abstractNumId w:val="19"/>
  </w:num>
  <w:num w:numId="8">
    <w:abstractNumId w:val="25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8"/>
  </w:num>
  <w:num w:numId="20">
    <w:abstractNumId w:val="22"/>
  </w:num>
  <w:num w:numId="21">
    <w:abstractNumId w:val="26"/>
  </w:num>
  <w:num w:numId="22">
    <w:abstractNumId w:val="21"/>
  </w:num>
  <w:num w:numId="23">
    <w:abstractNumId w:val="20"/>
  </w:num>
  <w:num w:numId="24">
    <w:abstractNumId w:val="27"/>
  </w:num>
  <w:num w:numId="25">
    <w:abstractNumId w:val="24"/>
  </w:num>
  <w:num w:numId="26">
    <w:abstractNumId w:val="7"/>
  </w:num>
  <w:num w:numId="27">
    <w:abstractNumId w:val="16"/>
  </w:num>
  <w:num w:numId="28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115F8B"/>
    <w:rsid w:val="00140191"/>
    <w:rsid w:val="00145127"/>
    <w:rsid w:val="00151B76"/>
    <w:rsid w:val="00155C6B"/>
    <w:rsid w:val="00184861"/>
    <w:rsid w:val="0018713C"/>
    <w:rsid w:val="001901BC"/>
    <w:rsid w:val="00193B7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9170F"/>
    <w:rsid w:val="0029466B"/>
    <w:rsid w:val="002962E2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76743"/>
    <w:rsid w:val="003801C1"/>
    <w:rsid w:val="003A0D1D"/>
    <w:rsid w:val="003A6735"/>
    <w:rsid w:val="003A6D47"/>
    <w:rsid w:val="003A76DA"/>
    <w:rsid w:val="003D0B08"/>
    <w:rsid w:val="003D40A3"/>
    <w:rsid w:val="003E2589"/>
    <w:rsid w:val="004050C5"/>
    <w:rsid w:val="0041271B"/>
    <w:rsid w:val="004272ED"/>
    <w:rsid w:val="00435368"/>
    <w:rsid w:val="00436BB5"/>
    <w:rsid w:val="00447A99"/>
    <w:rsid w:val="0046190A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505916"/>
    <w:rsid w:val="00546E98"/>
    <w:rsid w:val="00550D74"/>
    <w:rsid w:val="0055306C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0378"/>
    <w:rsid w:val="005A26A0"/>
    <w:rsid w:val="005A39E7"/>
    <w:rsid w:val="005B5FBF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D1B10"/>
    <w:rsid w:val="006D3A7D"/>
    <w:rsid w:val="006E03A3"/>
    <w:rsid w:val="006F41F7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74D1"/>
    <w:rsid w:val="007839BA"/>
    <w:rsid w:val="00784CFE"/>
    <w:rsid w:val="007875BE"/>
    <w:rsid w:val="00790DFC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80E"/>
    <w:rsid w:val="00AC234A"/>
    <w:rsid w:val="00AD42D7"/>
    <w:rsid w:val="00AE0B67"/>
    <w:rsid w:val="00B0288D"/>
    <w:rsid w:val="00B126D2"/>
    <w:rsid w:val="00B16E59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E1E2A"/>
    <w:rsid w:val="00CF5507"/>
    <w:rsid w:val="00CF746A"/>
    <w:rsid w:val="00D05DDD"/>
    <w:rsid w:val="00D41D3F"/>
    <w:rsid w:val="00D678B7"/>
    <w:rsid w:val="00D756BC"/>
    <w:rsid w:val="00D81D76"/>
    <w:rsid w:val="00D85043"/>
    <w:rsid w:val="00D85E5B"/>
    <w:rsid w:val="00DA3643"/>
    <w:rsid w:val="00DC09C8"/>
    <w:rsid w:val="00DD39B7"/>
    <w:rsid w:val="00DD4191"/>
    <w:rsid w:val="00DD67D1"/>
    <w:rsid w:val="00DE2FF7"/>
    <w:rsid w:val="00DE460A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9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://fs.moex.com/files/13856/22078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://fs.moex.com/files/13856/22078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image" Target="media/image27.png"/><Relationship Id="rId68" Type="http://schemas.openxmlformats.org/officeDocument/2006/relationships/hyperlink" Target="http://fs.moex.com/files/13856/22078" TargetMode="External"/><Relationship Id="rId76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4" Type="http://schemas.openxmlformats.org/officeDocument/2006/relationships/hyperlink" Target="http://fs.moex.com/files/14535/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ftp://ftp.moex.com/pub/support/OTC/OTC_Web.pdf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hyperlink" Target="mailto:do-not-reply@moex.com" TargetMode="External"/><Relationship Id="rId74" Type="http://schemas.openxmlformats.org/officeDocument/2006/relationships/image" Target="media/image30.jpeg"/><Relationship Id="rId79" Type="http://schemas.openxmlformats.org/officeDocument/2006/relationships/image" Target="media/image32.png"/><Relationship Id="rId87" Type="http://schemas.openxmlformats.org/officeDocument/2006/relationships/hyperlink" Target="mailto:contact@moex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s.moex.com/files/13856/22078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billing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://fs.moex.com/files/13856/22079" TargetMode="External"/><Relationship Id="rId77" Type="http://schemas.openxmlformats.org/officeDocument/2006/relationships/image" Target="media/image31.png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http://beta.moex.com/moexboard/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rts.micex.ru/files/861/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fondinnfb@ex.micex.ru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://fs.moex.com/files/13856/22079" TargetMode="External"/><Relationship Id="rId70" Type="http://schemas.openxmlformats.org/officeDocument/2006/relationships/hyperlink" Target="http://fs.moex.com/files/15280/" TargetMode="External"/><Relationship Id="rId75" Type="http://schemas.openxmlformats.org/officeDocument/2006/relationships/hyperlink" Target="http://dev.cabinet.moex.com/senddocuments/send_docs/message" TargetMode="External"/><Relationship Id="rId83" Type="http://schemas.openxmlformats.org/officeDocument/2006/relationships/hyperlink" Target="https://passport.moex.com/registration" TargetMode="External"/><Relationship Id="rId88" Type="http://schemas.openxmlformats.org/officeDocument/2006/relationships/hyperlink" Target="mailto:help@moex.com" TargetMode="External"/><Relationship Id="rId91" Type="http://schemas.openxmlformats.org/officeDocument/2006/relationships/hyperlink" Target="mailto:pki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cabinet.micex.ru/documents" TargetMode="External"/><Relationship Id="rId65" Type="http://schemas.openxmlformats.org/officeDocument/2006/relationships/image" Target="media/image29.png"/><Relationship Id="rId73" Type="http://schemas.openxmlformats.org/officeDocument/2006/relationships/hyperlink" Target="http://beta.moex.com/ru/moexboard/members-list.aspx" TargetMode="External"/><Relationship Id="rId78" Type="http://schemas.openxmlformats.org/officeDocument/2006/relationships/hyperlink" Target="https://www.moex.com/a1819" TargetMode="External"/><Relationship Id="rId81" Type="http://schemas.openxmlformats.org/officeDocument/2006/relationships/image" Target="media/image34.png"/><Relationship Id="rId86" Type="http://schemas.openxmlformats.org/officeDocument/2006/relationships/hyperlink" Target="https://cabinet.moex.com/about?show_login_popup=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BAF36-460B-4776-BB47-23AE6DD5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5883</Words>
  <Characters>33535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Миняева Ольга Александровна</cp:lastModifiedBy>
  <cp:revision>2</cp:revision>
  <cp:lastPrinted>2016-10-20T07:40:00Z</cp:lastPrinted>
  <dcterms:created xsi:type="dcterms:W3CDTF">2022-08-05T09:59:00Z</dcterms:created>
  <dcterms:modified xsi:type="dcterms:W3CDTF">2022-08-05T09:59:00Z</dcterms:modified>
</cp:coreProperties>
</file>