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0EFF" w14:textId="77777777" w:rsidR="00D37BB5" w:rsidRPr="00841426" w:rsidRDefault="00D37BB5" w:rsidP="00D37BB5">
      <w:pPr>
        <w:jc w:val="right"/>
        <w:rPr>
          <w:rFonts w:ascii="Tahoma" w:hAnsi="Tahoma" w:cs="Tahoma"/>
        </w:rPr>
      </w:pPr>
      <w:r w:rsidRPr="00841426">
        <w:rPr>
          <w:rFonts w:ascii="Tahoma" w:hAnsi="Tahoma" w:cs="Tahoma"/>
        </w:rPr>
        <w:t>В ПАО Московская Биржа</w:t>
      </w:r>
    </w:p>
    <w:p w14:paraId="3BE12CC5" w14:textId="77777777" w:rsidR="00D37BB5" w:rsidRPr="00841426" w:rsidRDefault="00D37BB5" w:rsidP="00D37BB5">
      <w:pPr>
        <w:jc w:val="right"/>
        <w:rPr>
          <w:rFonts w:ascii="Tahoma" w:hAnsi="Tahoma" w:cs="Tahoma"/>
        </w:rPr>
      </w:pPr>
    </w:p>
    <w:p w14:paraId="487F5D21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24937A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>ЗАЯВЛЕНИЕ</w:t>
      </w:r>
    </w:p>
    <w:p w14:paraId="6B3A9D03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>об исключении инструментов из Перечня инструментов</w:t>
      </w:r>
    </w:p>
    <w:p w14:paraId="42A6794C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 xml:space="preserve">Информационной системе MOEX </w:t>
      </w:r>
      <w:proofErr w:type="spellStart"/>
      <w:r w:rsidRPr="00841426">
        <w:rPr>
          <w:rFonts w:ascii="Tahoma" w:hAnsi="Tahoma" w:cs="Tahoma"/>
          <w:b/>
          <w:bCs/>
          <w:sz w:val="22"/>
          <w:szCs w:val="22"/>
        </w:rPr>
        <w:t>Board</w:t>
      </w:r>
      <w:proofErr w:type="spellEnd"/>
    </w:p>
    <w:p w14:paraId="0788202B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C46D702" w14:textId="77777777" w:rsidR="00D37BB5" w:rsidRPr="00841426" w:rsidRDefault="00D37BB5" w:rsidP="00D37BB5">
      <w:pPr>
        <w:pStyle w:val="Default"/>
        <w:pBdr>
          <w:bottom w:val="single" w:sz="4" w:space="1" w:color="auto"/>
        </w:pBd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4B322D9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i/>
          <w:sz w:val="18"/>
          <w:szCs w:val="18"/>
        </w:rPr>
      </w:pPr>
      <w:r w:rsidRPr="00841426">
        <w:rPr>
          <w:rFonts w:ascii="Tahoma" w:hAnsi="Tahoma" w:cs="Tahoma"/>
          <w:i/>
          <w:sz w:val="18"/>
          <w:szCs w:val="18"/>
        </w:rPr>
        <w:t>(полное фирменное наименование юридического лица в соответствии с уставом)</w:t>
      </w:r>
    </w:p>
    <w:p w14:paraId="374C9E5F" w14:textId="77777777" w:rsidR="00D37BB5" w:rsidRPr="00841426" w:rsidRDefault="00D37BB5" w:rsidP="00D37BB5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11647D8E" w14:textId="77777777" w:rsidR="00D37BB5" w:rsidRPr="00841426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(далее – Заявитель) просит рассмотреть вопрос об исключении из Перечня инструментов Информационной системы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следующих инструментов:</w:t>
      </w: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655"/>
        <w:gridCol w:w="1606"/>
        <w:gridCol w:w="2693"/>
        <w:gridCol w:w="4485"/>
      </w:tblGrid>
      <w:tr w:rsidR="00D37BB5" w:rsidRPr="00841426" w14:paraId="34923BC1" w14:textId="77777777" w:rsidTr="0099307B">
        <w:trPr>
          <w:cantSplit/>
          <w:trHeight w:val="695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14:paraId="5731584C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14:paraId="1B153FCB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Полное фирменное наименование эмитента/</w:t>
            </w:r>
          </w:p>
          <w:p w14:paraId="193CFC9B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управляющей компании</w:t>
            </w: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14:paraId="53B38014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Наименование инструмента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14:paraId="28455AD4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Дата государственной регистрации выпуска*</w:t>
            </w:r>
          </w:p>
          <w:p w14:paraId="07BA4F82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88F590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841426">
              <w:rPr>
                <w:rFonts w:ascii="Tahoma" w:hAnsi="Tahoma" w:cs="Tahoma"/>
                <w:i/>
                <w:sz w:val="18"/>
                <w:szCs w:val="18"/>
              </w:rPr>
              <w:t xml:space="preserve">Дата государственной регистрации правил доверительного управления паевым инвестиционным фондом (правил доверительного управления ипотечным </w:t>
            </w:r>
            <w:proofErr w:type="gramStart"/>
            <w:r w:rsidRPr="00841426">
              <w:rPr>
                <w:rFonts w:ascii="Tahoma" w:hAnsi="Tahoma" w:cs="Tahoma"/>
                <w:i/>
                <w:sz w:val="18"/>
                <w:szCs w:val="18"/>
              </w:rPr>
              <w:t>покрытием)*</w:t>
            </w:r>
            <w:proofErr w:type="gramEnd"/>
          </w:p>
        </w:tc>
        <w:tc>
          <w:tcPr>
            <w:tcW w:w="4485" w:type="dxa"/>
            <w:tcMar>
              <w:top w:w="28" w:type="dxa"/>
              <w:bottom w:w="28" w:type="dxa"/>
            </w:tcMar>
          </w:tcPr>
          <w:p w14:paraId="4E4145CA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sz w:val="18"/>
                <w:szCs w:val="18"/>
              </w:rPr>
              <w:t>Государственный регистрационный номер выпуска*</w:t>
            </w:r>
          </w:p>
          <w:p w14:paraId="391F443A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8949D8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841426">
              <w:rPr>
                <w:rFonts w:ascii="Tahoma" w:hAnsi="Tahoma" w:cs="Tahoma"/>
                <w:i/>
                <w:sz w:val="18"/>
                <w:szCs w:val="18"/>
              </w:rPr>
              <w:t xml:space="preserve">Государственный регистрационный номер правил доверительного управления паевым инвестиционным фондом (правил доверительного управления </w:t>
            </w:r>
            <w:proofErr w:type="gramStart"/>
            <w:r w:rsidRPr="00841426">
              <w:rPr>
                <w:rFonts w:ascii="Tahoma" w:hAnsi="Tahoma" w:cs="Tahoma"/>
                <w:i/>
                <w:sz w:val="18"/>
                <w:szCs w:val="18"/>
              </w:rPr>
              <w:t>ипотечным  покрытием</w:t>
            </w:r>
            <w:proofErr w:type="gramEnd"/>
            <w:r w:rsidRPr="00841426">
              <w:rPr>
                <w:rFonts w:ascii="Tahoma" w:hAnsi="Tahoma" w:cs="Tahoma"/>
                <w:i/>
                <w:sz w:val="18"/>
                <w:szCs w:val="18"/>
              </w:rPr>
              <w:t>)*</w:t>
            </w:r>
          </w:p>
          <w:p w14:paraId="50E2EF6F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  <w:p w14:paraId="2D085ADB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1426">
              <w:rPr>
                <w:rFonts w:ascii="Tahoma" w:hAnsi="Tahoma" w:cs="Tahoma"/>
                <w:bCs/>
                <w:i/>
                <w:sz w:val="18"/>
                <w:szCs w:val="18"/>
              </w:rPr>
              <w:t>Международный код идентификации ценных бумаг (ISIN) и международный код классификации финансовых инструментов (CFI)*</w:t>
            </w:r>
          </w:p>
        </w:tc>
      </w:tr>
      <w:tr w:rsidR="00D37BB5" w:rsidRPr="00841426" w14:paraId="16E06BC0" w14:textId="77777777" w:rsidTr="0099307B">
        <w:trPr>
          <w:cantSplit/>
          <w:trHeight w:val="247"/>
          <w:jc w:val="center"/>
        </w:trPr>
        <w:tc>
          <w:tcPr>
            <w:tcW w:w="519" w:type="dxa"/>
            <w:tcMar>
              <w:top w:w="28" w:type="dxa"/>
              <w:bottom w:w="28" w:type="dxa"/>
            </w:tcMar>
          </w:tcPr>
          <w:p w14:paraId="690B3DCB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5" w:type="dxa"/>
            <w:tcMar>
              <w:top w:w="28" w:type="dxa"/>
              <w:bottom w:w="28" w:type="dxa"/>
            </w:tcMar>
          </w:tcPr>
          <w:p w14:paraId="6F4E770D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28" w:type="dxa"/>
              <w:bottom w:w="28" w:type="dxa"/>
            </w:tcMar>
          </w:tcPr>
          <w:p w14:paraId="303A138D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14:paraId="3F0CDC5E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85" w:type="dxa"/>
            <w:tcMar>
              <w:top w:w="28" w:type="dxa"/>
              <w:bottom w:w="28" w:type="dxa"/>
            </w:tcMar>
          </w:tcPr>
          <w:p w14:paraId="6B6EDB50" w14:textId="77777777" w:rsidR="00D37BB5" w:rsidRPr="00841426" w:rsidRDefault="00D37BB5" w:rsidP="0099307B">
            <w:pPr>
              <w:tabs>
                <w:tab w:val="left" w:pos="64"/>
                <w:tab w:val="left" w:pos="9356"/>
              </w:tabs>
              <w:ind w:left="64" w:right="11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A925694" w14:textId="77777777" w:rsidR="00D37BB5" w:rsidRPr="00841426" w:rsidRDefault="00D37BB5" w:rsidP="00D37BB5">
      <w:pPr>
        <w:pStyle w:val="Default"/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841426">
        <w:rPr>
          <w:rFonts w:ascii="Tahoma" w:hAnsi="Tahoma" w:cs="Tahoma"/>
          <w:sz w:val="16"/>
          <w:szCs w:val="16"/>
        </w:rPr>
        <w:t>*Указываются сведения в зависимости от вида ценных бумаг, в отношении которых подается заявление.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37BB5" w:rsidRPr="00841426" w14:paraId="59178AD1" w14:textId="77777777" w:rsidTr="0099307B">
        <w:tc>
          <w:tcPr>
            <w:tcW w:w="9853" w:type="dxa"/>
          </w:tcPr>
          <w:p w14:paraId="1B103D97" w14:textId="77777777" w:rsidR="00D37BB5" w:rsidRPr="00841426" w:rsidRDefault="00D37BB5" w:rsidP="0099307B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Причины исключения:</w:t>
            </w:r>
          </w:p>
        </w:tc>
      </w:tr>
      <w:tr w:rsidR="00D37BB5" w:rsidRPr="00841426" w14:paraId="55BB29EE" w14:textId="77777777" w:rsidTr="0099307B">
        <w:tc>
          <w:tcPr>
            <w:tcW w:w="9853" w:type="dxa"/>
          </w:tcPr>
          <w:p w14:paraId="77356045" w14:textId="77777777" w:rsidR="00D37BB5" w:rsidRPr="00841426" w:rsidRDefault="00D37BB5" w:rsidP="0099307B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8447AD6" w14:textId="77777777" w:rsidR="00D37BB5" w:rsidRPr="00841426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p w14:paraId="46292262" w14:textId="77777777" w:rsidR="00D37BB5" w:rsidRPr="00841426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p w14:paraId="3318DDBF" w14:textId="77777777" w:rsidR="00D37BB5" w:rsidRPr="00841426" w:rsidRDefault="00D37BB5" w:rsidP="00D37BB5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78"/>
        <w:gridCol w:w="2268"/>
        <w:gridCol w:w="2373"/>
      </w:tblGrid>
      <w:tr w:rsidR="00D37BB5" w:rsidRPr="00841426" w14:paraId="42035E85" w14:textId="77777777" w:rsidTr="0099307B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BFFC18D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14:paraId="7DB11DE7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ED52566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78" w:type="dxa"/>
          </w:tcPr>
          <w:p w14:paraId="220884E9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DFA3BB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auto"/>
          </w:tcPr>
          <w:p w14:paraId="0D99028C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«____» ___________ 20__ г.</w:t>
            </w:r>
          </w:p>
        </w:tc>
      </w:tr>
      <w:tr w:rsidR="00D37BB5" w:rsidRPr="00841426" w14:paraId="0A945B00" w14:textId="77777777" w:rsidTr="0099307B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64DEDDC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(Должность Руководителя организации</w:t>
            </w:r>
          </w:p>
          <w:p w14:paraId="46AAC6B8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20966AB8" w14:textId="77777777" w:rsidR="00D37BB5" w:rsidRPr="00841426" w:rsidRDefault="00D37BB5" w:rsidP="0099307B">
            <w:pPr>
              <w:keepLines/>
              <w:tabs>
                <w:tab w:val="left" w:pos="426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588E192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(подпись)</w:t>
            </w:r>
          </w:p>
        </w:tc>
        <w:tc>
          <w:tcPr>
            <w:tcW w:w="278" w:type="dxa"/>
          </w:tcPr>
          <w:p w14:paraId="2F4277E1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3FDC46A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373" w:type="dxa"/>
            <w:shd w:val="clear" w:color="auto" w:fill="auto"/>
          </w:tcPr>
          <w:p w14:paraId="5964C988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М.П.</w:t>
            </w:r>
          </w:p>
        </w:tc>
      </w:tr>
    </w:tbl>
    <w:p w14:paraId="7873B463" w14:textId="77777777" w:rsidR="00D37BB5" w:rsidRPr="00841426" w:rsidRDefault="00D37BB5" w:rsidP="00D37BB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D37BB5" w:rsidRPr="00841426" w14:paraId="36E8319B" w14:textId="77777777" w:rsidTr="0099307B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C2C4F" w14:textId="77777777" w:rsidR="00D37BB5" w:rsidRPr="00841426" w:rsidRDefault="00D37BB5" w:rsidP="0099307B">
            <w:pPr>
              <w:keepLines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8D5E" w14:textId="77777777" w:rsidR="00D37BB5" w:rsidRPr="00841426" w:rsidRDefault="00D37BB5" w:rsidP="0099307B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37BB5" w:rsidRPr="00841426" w14:paraId="688AB7DC" w14:textId="77777777" w:rsidTr="0099307B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D4B7" w14:textId="77777777" w:rsidR="00D37BB5" w:rsidRPr="00841426" w:rsidRDefault="00D37BB5" w:rsidP="0099307B">
            <w:pPr>
              <w:keepLines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415F1" w14:textId="77777777" w:rsidR="00D37BB5" w:rsidRPr="00841426" w:rsidRDefault="00D37BB5" w:rsidP="0099307B">
            <w:pPr>
              <w:keepLines/>
              <w:tabs>
                <w:tab w:val="left" w:pos="426"/>
              </w:tabs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41426">
              <w:rPr>
                <w:rFonts w:ascii="Tahoma" w:hAnsi="Tahoma" w:cs="Tahoma"/>
                <w:i/>
                <w:sz w:val="16"/>
                <w:szCs w:val="16"/>
              </w:rPr>
              <w:t>(Ф.И.О., телефон, e-</w:t>
            </w:r>
            <w:proofErr w:type="spellStart"/>
            <w:r w:rsidRPr="00841426">
              <w:rPr>
                <w:rFonts w:ascii="Tahoma" w:hAnsi="Tahoma" w:cs="Tahoma"/>
                <w:i/>
                <w:sz w:val="16"/>
                <w:szCs w:val="16"/>
              </w:rPr>
              <w:t>mail</w:t>
            </w:r>
            <w:proofErr w:type="spellEnd"/>
            <w:r w:rsidRPr="00841426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</w:tbl>
    <w:p w14:paraId="2CBC4FAF" w14:textId="77777777" w:rsidR="00D37BB5" w:rsidRPr="00841426" w:rsidRDefault="00D37BB5" w:rsidP="00D37BB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p w14:paraId="4F49C178" w14:textId="77777777" w:rsidR="00D37BB5" w:rsidRPr="00841426" w:rsidRDefault="00D37BB5" w:rsidP="00D37BB5">
      <w:pPr>
        <w:rPr>
          <w:rFonts w:ascii="Tahoma" w:hAnsi="Tahoma" w:cs="Tahoma"/>
          <w:sz w:val="16"/>
          <w:szCs w:val="16"/>
        </w:rPr>
      </w:pPr>
      <w:r w:rsidRPr="00841426">
        <w:rPr>
          <w:rFonts w:ascii="Tahoma" w:hAnsi="Tahoma" w:cs="Tahoma"/>
          <w:sz w:val="16"/>
          <w:szCs w:val="16"/>
        </w:rPr>
        <w:t>Примечание:</w:t>
      </w:r>
    </w:p>
    <w:p w14:paraId="5B8FEAB7" w14:textId="77777777" w:rsidR="00D37BB5" w:rsidRPr="00841426" w:rsidRDefault="00D37BB5" w:rsidP="00D37BB5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841426">
        <w:rPr>
          <w:rFonts w:ascii="Tahoma" w:hAnsi="Tahoma" w:cs="Tahoma"/>
          <w:i/>
          <w:iCs/>
          <w:sz w:val="16"/>
          <w:szCs w:val="16"/>
        </w:rPr>
        <w:t>Если подписавшее данное заявление лицо, действует на основании доверенности, то дополнительно предоставляются:</w:t>
      </w:r>
    </w:p>
    <w:p w14:paraId="3B2C4B51" w14:textId="77777777" w:rsidR="00D37BB5" w:rsidRPr="00841426" w:rsidRDefault="00D37BB5" w:rsidP="00D37BB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841426">
        <w:rPr>
          <w:rFonts w:ascii="Tahoma" w:hAnsi="Tahoma" w:cs="Tahoma"/>
          <w:i/>
          <w:iCs/>
          <w:sz w:val="16"/>
          <w:szCs w:val="16"/>
        </w:rPr>
        <w:t>Нотариально заверенная копия доверенности, подтверждающая полномочия лица на подписание заявления;</w:t>
      </w:r>
    </w:p>
    <w:p w14:paraId="2D523E4A" w14:textId="77777777" w:rsidR="00D37BB5" w:rsidRPr="00841426" w:rsidRDefault="00D37BB5" w:rsidP="00D37BB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841426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 Заявителя.</w:t>
      </w:r>
    </w:p>
    <w:p w14:paraId="472C6AE2" w14:textId="77777777" w:rsidR="00D37BB5" w:rsidRDefault="00D37BB5" w:rsidP="00D37BB5"/>
    <w:p w14:paraId="67BC2AD4" w14:textId="77777777" w:rsidR="00C34DF1" w:rsidRDefault="00C34DF1">
      <w:bookmarkStart w:id="0" w:name="_GoBack"/>
      <w:bookmarkEnd w:id="0"/>
    </w:p>
    <w:sectPr w:rsidR="00C34DF1" w:rsidSect="00240B72">
      <w:headerReference w:type="even" r:id="rId5"/>
      <w:footerReference w:type="even" r:id="rId6"/>
      <w:footerReference w:type="default" r:id="rId7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BE6F" w14:textId="77777777" w:rsidR="00A03086" w:rsidRDefault="00D37BB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66F21" w14:textId="77777777" w:rsidR="00A03086" w:rsidRDefault="00D37B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2B1A0" w14:textId="77777777" w:rsidR="00A03086" w:rsidRPr="000A7D08" w:rsidRDefault="00D37BB5" w:rsidP="004D2934">
    <w:pPr>
      <w:pStyle w:val="a5"/>
      <w:jc w:val="center"/>
      <w:rPr>
        <w:rFonts w:ascii="Tahoma" w:hAnsi="Tahoma" w:cs="Tahoma"/>
        <w:sz w:val="20"/>
        <w:szCs w:val="20"/>
      </w:rPr>
    </w:pPr>
    <w:r w:rsidRPr="000A7D08">
      <w:rPr>
        <w:rFonts w:ascii="Tahoma" w:hAnsi="Tahoma" w:cs="Tahoma"/>
        <w:sz w:val="20"/>
        <w:szCs w:val="20"/>
      </w:rPr>
      <w:fldChar w:fldCharType="begin"/>
    </w:r>
    <w:r w:rsidRPr="000A7D08">
      <w:rPr>
        <w:rFonts w:ascii="Tahoma" w:hAnsi="Tahoma" w:cs="Tahoma"/>
        <w:sz w:val="20"/>
        <w:szCs w:val="20"/>
      </w:rPr>
      <w:instrText>PAGE   \* MERGEFORMAT</w:instrText>
    </w:r>
    <w:r w:rsidRPr="000A7D08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32</w:t>
    </w:r>
    <w:r w:rsidRPr="000A7D08">
      <w:rPr>
        <w:rFonts w:ascii="Tahoma" w:hAnsi="Tahoma" w:cs="Tahoma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3D51" w14:textId="77777777" w:rsidR="00A03086" w:rsidRDefault="00D37B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2CF5FE68" w14:textId="77777777" w:rsidR="00A03086" w:rsidRDefault="00D37B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5200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F1"/>
    <w:rsid w:val="00C34DF1"/>
    <w:rsid w:val="00D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D31BE-5998-4B38-BC85-762B11B6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7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37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7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37BB5"/>
  </w:style>
  <w:style w:type="table" w:styleId="a8">
    <w:name w:val="Table Grid"/>
    <w:basedOn w:val="a1"/>
    <w:uiPriority w:val="39"/>
    <w:rsid w:val="00D37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B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Moscow Exchange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 Андрей Викторович</dc:creator>
  <cp:keywords/>
  <dc:description/>
  <cp:lastModifiedBy>Кувшинов Андрей Викторович</cp:lastModifiedBy>
  <cp:revision>2</cp:revision>
  <dcterms:created xsi:type="dcterms:W3CDTF">2019-09-17T08:43:00Z</dcterms:created>
  <dcterms:modified xsi:type="dcterms:W3CDTF">2019-09-17T08:43:00Z</dcterms:modified>
</cp:coreProperties>
</file>