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A4A01B0" w14:textId="144B86B9" w:rsidR="0080454A" w:rsidRDefault="0080454A" w:rsidP="0052660A">
      <w:pPr>
        <w:pStyle w:val="a7"/>
        <w:ind w:left="720"/>
        <w:jc w:val="both"/>
        <w:rPr>
          <w:rFonts w:ascii="Tahoma" w:hAnsi="Tahoma" w:cs="Tahoma"/>
          <w:color w:val="3C4953" w:themeColor="accent4" w:themeShade="BF"/>
          <w:sz w:val="40"/>
        </w:rPr>
      </w:pPr>
      <w:r>
        <w:rPr>
          <w:rFonts w:ascii="Tahoma" w:hAnsi="Tahoma" w:cs="Tahoma"/>
          <w:color w:val="3C4953" w:themeColor="accent4" w:themeShade="BF"/>
          <w:sz w:val="40"/>
        </w:rPr>
        <w:t xml:space="preserve">памятка по </w:t>
      </w:r>
      <w:r w:rsidR="00AB5F9D">
        <w:rPr>
          <w:rFonts w:ascii="Tahoma" w:hAnsi="Tahoma" w:cs="Tahoma"/>
          <w:color w:val="3C4953" w:themeColor="accent4" w:themeShade="BF"/>
          <w:sz w:val="40"/>
        </w:rPr>
        <w:t>подключению</w:t>
      </w:r>
      <w:r>
        <w:rPr>
          <w:rFonts w:ascii="Tahoma" w:hAnsi="Tahoma" w:cs="Tahoma"/>
          <w:color w:val="3C4953" w:themeColor="accent4" w:themeShade="BF"/>
          <w:sz w:val="40"/>
        </w:rPr>
        <w:t xml:space="preserve"> </w:t>
      </w:r>
      <w:r w:rsidR="003F3A0E">
        <w:rPr>
          <w:rFonts w:ascii="Tahoma" w:hAnsi="Tahoma" w:cs="Tahoma"/>
          <w:color w:val="3C4953" w:themeColor="accent4" w:themeShade="BF"/>
          <w:sz w:val="40"/>
        </w:rPr>
        <w:t>токена</w:t>
      </w:r>
      <w:r w:rsidR="00990895" w:rsidRPr="00CE2BFD">
        <w:rPr>
          <w:rFonts w:ascii="Tahoma" w:hAnsi="Tahoma" w:cs="Tahoma"/>
          <w:color w:val="3C4953" w:themeColor="accent4" w:themeShade="BF"/>
          <w:sz w:val="40"/>
        </w:rPr>
        <w:t xml:space="preserve"> </w:t>
      </w:r>
    </w:p>
    <w:p w14:paraId="52AE9DC2" w14:textId="6ADB8489" w:rsidR="00370545" w:rsidRPr="00CE2BFD" w:rsidRDefault="00990895" w:rsidP="0052660A">
      <w:pPr>
        <w:pStyle w:val="a7"/>
        <w:jc w:val="center"/>
        <w:rPr>
          <w:rFonts w:ascii="Tahoma" w:hAnsi="Tahoma" w:cs="Tahoma"/>
          <w:color w:val="FF0000"/>
          <w:sz w:val="40"/>
        </w:rPr>
      </w:pPr>
      <w:r w:rsidRPr="00CE2BFD">
        <w:rPr>
          <w:rFonts w:ascii="Tahoma" w:hAnsi="Tahoma" w:cs="Tahoma"/>
          <w:color w:val="FF0000"/>
          <w:sz w:val="40"/>
        </w:rPr>
        <w:t>ПАО Московская Биржа</w:t>
      </w:r>
    </w:p>
    <w:p w14:paraId="0FE70E92" w14:textId="77777777" w:rsidR="00F80E5D" w:rsidRPr="00CE2BFD" w:rsidRDefault="00F80E5D" w:rsidP="00A516B2">
      <w:pPr>
        <w:jc w:val="both"/>
        <w:rPr>
          <w:rFonts w:ascii="Tahoma" w:hAnsi="Tahoma" w:cs="Tahoma"/>
        </w:rPr>
      </w:pPr>
    </w:p>
    <w:sdt>
      <w:sdtPr>
        <w:rPr>
          <w:rFonts w:asciiTheme="minorHAnsi" w:eastAsiaTheme="minorEastAsia" w:hAnsiTheme="minorHAnsi" w:cstheme="minorBidi"/>
          <w:caps w:val="0"/>
          <w:spacing w:val="0"/>
          <w:sz w:val="21"/>
          <w:szCs w:val="21"/>
        </w:rPr>
        <w:id w:val="181943539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641D3933" w14:textId="31C6E0C5" w:rsidR="00F30708" w:rsidRPr="00DF03F7" w:rsidRDefault="00F30708">
          <w:pPr>
            <w:pStyle w:val="ab"/>
            <w:rPr>
              <w:rFonts w:ascii="Tahoma" w:hAnsi="Tahoma" w:cs="Tahoma"/>
            </w:rPr>
          </w:pPr>
          <w:r w:rsidRPr="00DF03F7">
            <w:rPr>
              <w:rFonts w:ascii="Tahoma" w:hAnsi="Tahoma" w:cs="Tahoma"/>
            </w:rPr>
            <w:t>Оглавление</w:t>
          </w:r>
        </w:p>
        <w:p w14:paraId="12E1CCCA" w14:textId="348D41F7" w:rsidR="00815E3B" w:rsidRPr="00815E3B" w:rsidRDefault="00F30708">
          <w:pPr>
            <w:pStyle w:val="11"/>
            <w:tabs>
              <w:tab w:val="right" w:leader="dot" w:pos="9629"/>
            </w:tabs>
            <w:rPr>
              <w:rFonts w:ascii="Tahoma" w:hAnsi="Tahoma" w:cs="Tahoma"/>
              <w:noProof/>
              <w:sz w:val="22"/>
              <w:szCs w:val="22"/>
              <w:lang w:eastAsia="ru-RU"/>
            </w:rPr>
          </w:pPr>
          <w:r w:rsidRPr="0092124F">
            <w:rPr>
              <w:rFonts w:ascii="Tahoma" w:hAnsi="Tahoma" w:cs="Tahoma"/>
            </w:rPr>
            <w:fldChar w:fldCharType="begin"/>
          </w:r>
          <w:r w:rsidRPr="0092124F">
            <w:rPr>
              <w:rFonts w:ascii="Tahoma" w:hAnsi="Tahoma" w:cs="Tahoma"/>
            </w:rPr>
            <w:instrText xml:space="preserve"> TOC \o "1-3" \h \z \u </w:instrText>
          </w:r>
          <w:r w:rsidRPr="0092124F">
            <w:rPr>
              <w:rFonts w:ascii="Tahoma" w:hAnsi="Tahoma" w:cs="Tahoma"/>
            </w:rPr>
            <w:fldChar w:fldCharType="separate"/>
          </w:r>
          <w:hyperlink w:anchor="_Toc181087809" w:history="1">
            <w:r w:rsidR="00815E3B" w:rsidRPr="00815E3B">
              <w:rPr>
                <w:rStyle w:val="a4"/>
                <w:rFonts w:ascii="Tahoma" w:hAnsi="Tahoma" w:cs="Tahoma"/>
                <w:noProof/>
              </w:rPr>
              <w:t>Общие положения</w:t>
            </w:r>
            <w:r w:rsidR="00815E3B" w:rsidRPr="00815E3B">
              <w:rPr>
                <w:rFonts w:ascii="Tahoma" w:hAnsi="Tahoma" w:cs="Tahoma"/>
                <w:noProof/>
                <w:webHidden/>
              </w:rPr>
              <w:tab/>
            </w:r>
            <w:r w:rsidR="00815E3B" w:rsidRPr="00815E3B">
              <w:rPr>
                <w:rFonts w:ascii="Tahoma" w:hAnsi="Tahoma" w:cs="Tahoma"/>
                <w:noProof/>
                <w:webHidden/>
              </w:rPr>
              <w:fldChar w:fldCharType="begin"/>
            </w:r>
            <w:r w:rsidR="00815E3B" w:rsidRPr="00815E3B">
              <w:rPr>
                <w:rFonts w:ascii="Tahoma" w:hAnsi="Tahoma" w:cs="Tahoma"/>
                <w:noProof/>
                <w:webHidden/>
              </w:rPr>
              <w:instrText xml:space="preserve"> PAGEREF _Toc181087809 \h </w:instrText>
            </w:r>
            <w:r w:rsidR="00815E3B" w:rsidRPr="00815E3B">
              <w:rPr>
                <w:rFonts w:ascii="Tahoma" w:hAnsi="Tahoma" w:cs="Tahoma"/>
                <w:noProof/>
                <w:webHidden/>
              </w:rPr>
            </w:r>
            <w:r w:rsidR="00815E3B" w:rsidRPr="00815E3B">
              <w:rPr>
                <w:rFonts w:ascii="Tahoma" w:hAnsi="Tahoma" w:cs="Tahoma"/>
                <w:noProof/>
                <w:webHidden/>
              </w:rPr>
              <w:fldChar w:fldCharType="separate"/>
            </w:r>
            <w:r w:rsidR="00815E3B" w:rsidRPr="00815E3B">
              <w:rPr>
                <w:rFonts w:ascii="Tahoma" w:hAnsi="Tahoma" w:cs="Tahoma"/>
                <w:noProof/>
                <w:webHidden/>
              </w:rPr>
              <w:t>1</w:t>
            </w:r>
            <w:r w:rsidR="00815E3B" w:rsidRPr="00815E3B">
              <w:rPr>
                <w:rFonts w:ascii="Tahoma" w:hAnsi="Tahoma" w:cs="Tahoma"/>
                <w:noProof/>
                <w:webHidden/>
              </w:rPr>
              <w:fldChar w:fldCharType="end"/>
            </w:r>
          </w:hyperlink>
        </w:p>
        <w:p w14:paraId="7B7A2DFE" w14:textId="048F0990" w:rsidR="00815E3B" w:rsidRPr="00815E3B" w:rsidRDefault="00B4189A">
          <w:pPr>
            <w:pStyle w:val="11"/>
            <w:tabs>
              <w:tab w:val="right" w:leader="dot" w:pos="9629"/>
            </w:tabs>
            <w:rPr>
              <w:rFonts w:ascii="Tahoma" w:hAnsi="Tahoma" w:cs="Tahoma"/>
              <w:noProof/>
              <w:sz w:val="22"/>
              <w:szCs w:val="22"/>
              <w:lang w:eastAsia="ru-RU"/>
            </w:rPr>
          </w:pPr>
          <w:hyperlink w:anchor="_Toc181087810" w:history="1">
            <w:r w:rsidR="00815E3B" w:rsidRPr="00815E3B">
              <w:rPr>
                <w:rStyle w:val="a4"/>
                <w:rFonts w:ascii="Tahoma" w:hAnsi="Tahoma" w:cs="Tahoma"/>
                <w:noProof/>
              </w:rPr>
              <w:t>Контактное лицо</w:t>
            </w:r>
            <w:r w:rsidR="00815E3B" w:rsidRPr="00815E3B">
              <w:rPr>
                <w:rFonts w:ascii="Tahoma" w:hAnsi="Tahoma" w:cs="Tahoma"/>
                <w:noProof/>
                <w:webHidden/>
              </w:rPr>
              <w:tab/>
            </w:r>
            <w:r w:rsidR="00815E3B" w:rsidRPr="00815E3B">
              <w:rPr>
                <w:rFonts w:ascii="Tahoma" w:hAnsi="Tahoma" w:cs="Tahoma"/>
                <w:noProof/>
                <w:webHidden/>
              </w:rPr>
              <w:fldChar w:fldCharType="begin"/>
            </w:r>
            <w:r w:rsidR="00815E3B" w:rsidRPr="00815E3B">
              <w:rPr>
                <w:rFonts w:ascii="Tahoma" w:hAnsi="Tahoma" w:cs="Tahoma"/>
                <w:noProof/>
                <w:webHidden/>
              </w:rPr>
              <w:instrText xml:space="preserve"> PAGEREF _Toc181087810 \h </w:instrText>
            </w:r>
            <w:r w:rsidR="00815E3B" w:rsidRPr="00815E3B">
              <w:rPr>
                <w:rFonts w:ascii="Tahoma" w:hAnsi="Tahoma" w:cs="Tahoma"/>
                <w:noProof/>
                <w:webHidden/>
              </w:rPr>
            </w:r>
            <w:r w:rsidR="00815E3B" w:rsidRPr="00815E3B">
              <w:rPr>
                <w:rFonts w:ascii="Tahoma" w:hAnsi="Tahoma" w:cs="Tahoma"/>
                <w:noProof/>
                <w:webHidden/>
              </w:rPr>
              <w:fldChar w:fldCharType="separate"/>
            </w:r>
            <w:r w:rsidR="00815E3B" w:rsidRPr="00815E3B">
              <w:rPr>
                <w:rFonts w:ascii="Tahoma" w:hAnsi="Tahoma" w:cs="Tahoma"/>
                <w:noProof/>
                <w:webHidden/>
              </w:rPr>
              <w:t>1</w:t>
            </w:r>
            <w:r w:rsidR="00815E3B" w:rsidRPr="00815E3B">
              <w:rPr>
                <w:rFonts w:ascii="Tahoma" w:hAnsi="Tahoma" w:cs="Tahoma"/>
                <w:noProof/>
                <w:webHidden/>
              </w:rPr>
              <w:fldChar w:fldCharType="end"/>
            </w:r>
          </w:hyperlink>
        </w:p>
        <w:p w14:paraId="19437235" w14:textId="632B51BC" w:rsidR="00815E3B" w:rsidRPr="00815E3B" w:rsidRDefault="00B4189A">
          <w:pPr>
            <w:pStyle w:val="11"/>
            <w:tabs>
              <w:tab w:val="right" w:leader="dot" w:pos="9629"/>
            </w:tabs>
            <w:rPr>
              <w:rFonts w:ascii="Tahoma" w:hAnsi="Tahoma" w:cs="Tahoma"/>
              <w:noProof/>
              <w:sz w:val="22"/>
              <w:szCs w:val="22"/>
              <w:lang w:eastAsia="ru-RU"/>
            </w:rPr>
          </w:pPr>
          <w:hyperlink w:anchor="_Toc181087811" w:history="1">
            <w:r w:rsidR="00815E3B" w:rsidRPr="00815E3B">
              <w:rPr>
                <w:rStyle w:val="a4"/>
                <w:rFonts w:ascii="Tahoma" w:hAnsi="Tahoma" w:cs="Tahoma"/>
                <w:noProof/>
              </w:rPr>
              <w:t>Документы, регулирующие подключение токена</w:t>
            </w:r>
            <w:r w:rsidR="00815E3B" w:rsidRPr="00815E3B">
              <w:rPr>
                <w:rFonts w:ascii="Tahoma" w:hAnsi="Tahoma" w:cs="Tahoma"/>
                <w:noProof/>
                <w:webHidden/>
              </w:rPr>
              <w:tab/>
            </w:r>
            <w:r w:rsidR="00815E3B" w:rsidRPr="00815E3B">
              <w:rPr>
                <w:rFonts w:ascii="Tahoma" w:hAnsi="Tahoma" w:cs="Tahoma"/>
                <w:noProof/>
                <w:webHidden/>
              </w:rPr>
              <w:fldChar w:fldCharType="begin"/>
            </w:r>
            <w:r w:rsidR="00815E3B" w:rsidRPr="00815E3B">
              <w:rPr>
                <w:rFonts w:ascii="Tahoma" w:hAnsi="Tahoma" w:cs="Tahoma"/>
                <w:noProof/>
                <w:webHidden/>
              </w:rPr>
              <w:instrText xml:space="preserve"> PAGEREF _Toc181087811 \h </w:instrText>
            </w:r>
            <w:r w:rsidR="00815E3B" w:rsidRPr="00815E3B">
              <w:rPr>
                <w:rFonts w:ascii="Tahoma" w:hAnsi="Tahoma" w:cs="Tahoma"/>
                <w:noProof/>
                <w:webHidden/>
              </w:rPr>
            </w:r>
            <w:r w:rsidR="00815E3B" w:rsidRPr="00815E3B">
              <w:rPr>
                <w:rFonts w:ascii="Tahoma" w:hAnsi="Tahoma" w:cs="Tahoma"/>
                <w:noProof/>
                <w:webHidden/>
              </w:rPr>
              <w:fldChar w:fldCharType="separate"/>
            </w:r>
            <w:r w:rsidR="00815E3B" w:rsidRPr="00815E3B">
              <w:rPr>
                <w:rFonts w:ascii="Tahoma" w:hAnsi="Tahoma" w:cs="Tahoma"/>
                <w:noProof/>
                <w:webHidden/>
              </w:rPr>
              <w:t>1</w:t>
            </w:r>
            <w:r w:rsidR="00815E3B" w:rsidRPr="00815E3B">
              <w:rPr>
                <w:rFonts w:ascii="Tahoma" w:hAnsi="Tahoma" w:cs="Tahoma"/>
                <w:noProof/>
                <w:webHidden/>
              </w:rPr>
              <w:fldChar w:fldCharType="end"/>
            </w:r>
          </w:hyperlink>
        </w:p>
        <w:p w14:paraId="4B811FF6" w14:textId="59FE54CB" w:rsidR="00815E3B" w:rsidRPr="00815E3B" w:rsidRDefault="00B4189A">
          <w:pPr>
            <w:pStyle w:val="11"/>
            <w:tabs>
              <w:tab w:val="right" w:leader="dot" w:pos="9629"/>
            </w:tabs>
            <w:rPr>
              <w:rFonts w:ascii="Tahoma" w:hAnsi="Tahoma" w:cs="Tahoma"/>
              <w:noProof/>
              <w:sz w:val="22"/>
              <w:szCs w:val="22"/>
              <w:lang w:eastAsia="ru-RU"/>
            </w:rPr>
          </w:pPr>
          <w:hyperlink w:anchor="_Toc181087812" w:history="1">
            <w:r w:rsidR="00815E3B" w:rsidRPr="00815E3B">
              <w:rPr>
                <w:rStyle w:val="a4"/>
                <w:rFonts w:ascii="Tahoma" w:eastAsiaTheme="majorEastAsia" w:hAnsi="Tahoma" w:cs="Tahoma"/>
                <w:noProof/>
                <w:spacing w:val="10"/>
              </w:rPr>
              <w:t>Заказ нового токена</w:t>
            </w:r>
            <w:r w:rsidR="00815E3B" w:rsidRPr="00815E3B">
              <w:rPr>
                <w:rFonts w:ascii="Tahoma" w:hAnsi="Tahoma" w:cs="Tahoma"/>
                <w:noProof/>
                <w:webHidden/>
              </w:rPr>
              <w:tab/>
            </w:r>
            <w:r w:rsidR="00815E3B" w:rsidRPr="00815E3B">
              <w:rPr>
                <w:rFonts w:ascii="Tahoma" w:hAnsi="Tahoma" w:cs="Tahoma"/>
                <w:noProof/>
                <w:webHidden/>
              </w:rPr>
              <w:fldChar w:fldCharType="begin"/>
            </w:r>
            <w:r w:rsidR="00815E3B" w:rsidRPr="00815E3B">
              <w:rPr>
                <w:rFonts w:ascii="Tahoma" w:hAnsi="Tahoma" w:cs="Tahoma"/>
                <w:noProof/>
                <w:webHidden/>
              </w:rPr>
              <w:instrText xml:space="preserve"> PAGEREF _Toc181087812 \h </w:instrText>
            </w:r>
            <w:r w:rsidR="00815E3B" w:rsidRPr="00815E3B">
              <w:rPr>
                <w:rFonts w:ascii="Tahoma" w:hAnsi="Tahoma" w:cs="Tahoma"/>
                <w:noProof/>
                <w:webHidden/>
              </w:rPr>
            </w:r>
            <w:r w:rsidR="00815E3B" w:rsidRPr="00815E3B">
              <w:rPr>
                <w:rFonts w:ascii="Tahoma" w:hAnsi="Tahoma" w:cs="Tahoma"/>
                <w:noProof/>
                <w:webHidden/>
              </w:rPr>
              <w:fldChar w:fldCharType="separate"/>
            </w:r>
            <w:r w:rsidR="00815E3B" w:rsidRPr="00815E3B">
              <w:rPr>
                <w:rFonts w:ascii="Tahoma" w:hAnsi="Tahoma" w:cs="Tahoma"/>
                <w:noProof/>
                <w:webHidden/>
              </w:rPr>
              <w:t>3</w:t>
            </w:r>
            <w:r w:rsidR="00815E3B" w:rsidRPr="00815E3B">
              <w:rPr>
                <w:rFonts w:ascii="Tahoma" w:hAnsi="Tahoma" w:cs="Tahoma"/>
                <w:noProof/>
                <w:webHidden/>
              </w:rPr>
              <w:fldChar w:fldCharType="end"/>
            </w:r>
          </w:hyperlink>
        </w:p>
        <w:p w14:paraId="33B40FDD" w14:textId="76A0CBF8" w:rsidR="00815E3B" w:rsidRPr="00815E3B" w:rsidRDefault="00B4189A">
          <w:pPr>
            <w:pStyle w:val="11"/>
            <w:tabs>
              <w:tab w:val="right" w:leader="dot" w:pos="9629"/>
            </w:tabs>
            <w:rPr>
              <w:rFonts w:ascii="Tahoma" w:hAnsi="Tahoma" w:cs="Tahoma"/>
              <w:noProof/>
              <w:sz w:val="22"/>
              <w:szCs w:val="22"/>
              <w:lang w:eastAsia="ru-RU"/>
            </w:rPr>
          </w:pPr>
          <w:hyperlink w:anchor="_Toc181087813" w:history="1">
            <w:r w:rsidR="00815E3B" w:rsidRPr="00815E3B">
              <w:rPr>
                <w:rStyle w:val="a4"/>
                <w:rFonts w:ascii="Tahoma" w:eastAsiaTheme="majorEastAsia" w:hAnsi="Tahoma" w:cs="Tahoma"/>
                <w:noProof/>
                <w:spacing w:val="10"/>
              </w:rPr>
              <w:t>Активация токена</w:t>
            </w:r>
            <w:r w:rsidR="00815E3B" w:rsidRPr="00815E3B">
              <w:rPr>
                <w:rFonts w:ascii="Tahoma" w:hAnsi="Tahoma" w:cs="Tahoma"/>
                <w:noProof/>
                <w:webHidden/>
              </w:rPr>
              <w:tab/>
            </w:r>
            <w:r w:rsidR="00815E3B" w:rsidRPr="00815E3B">
              <w:rPr>
                <w:rFonts w:ascii="Tahoma" w:hAnsi="Tahoma" w:cs="Tahoma"/>
                <w:noProof/>
                <w:webHidden/>
              </w:rPr>
              <w:fldChar w:fldCharType="begin"/>
            </w:r>
            <w:r w:rsidR="00815E3B" w:rsidRPr="00815E3B">
              <w:rPr>
                <w:rFonts w:ascii="Tahoma" w:hAnsi="Tahoma" w:cs="Tahoma"/>
                <w:noProof/>
                <w:webHidden/>
              </w:rPr>
              <w:instrText xml:space="preserve"> PAGEREF _Toc181087813 \h </w:instrText>
            </w:r>
            <w:r w:rsidR="00815E3B" w:rsidRPr="00815E3B">
              <w:rPr>
                <w:rFonts w:ascii="Tahoma" w:hAnsi="Tahoma" w:cs="Tahoma"/>
                <w:noProof/>
                <w:webHidden/>
              </w:rPr>
            </w:r>
            <w:r w:rsidR="00815E3B" w:rsidRPr="00815E3B">
              <w:rPr>
                <w:rFonts w:ascii="Tahoma" w:hAnsi="Tahoma" w:cs="Tahoma"/>
                <w:noProof/>
                <w:webHidden/>
              </w:rPr>
              <w:fldChar w:fldCharType="separate"/>
            </w:r>
            <w:r w:rsidR="00815E3B" w:rsidRPr="00815E3B">
              <w:rPr>
                <w:rFonts w:ascii="Tahoma" w:hAnsi="Tahoma" w:cs="Tahoma"/>
                <w:noProof/>
                <w:webHidden/>
              </w:rPr>
              <w:t>7</w:t>
            </w:r>
            <w:r w:rsidR="00815E3B" w:rsidRPr="00815E3B">
              <w:rPr>
                <w:rFonts w:ascii="Tahoma" w:hAnsi="Tahoma" w:cs="Tahoma"/>
                <w:noProof/>
                <w:webHidden/>
              </w:rPr>
              <w:fldChar w:fldCharType="end"/>
            </w:r>
          </w:hyperlink>
        </w:p>
        <w:p w14:paraId="1DD14F8E" w14:textId="0D07CE00" w:rsidR="00815E3B" w:rsidRDefault="00B4189A">
          <w:pPr>
            <w:pStyle w:val="11"/>
            <w:tabs>
              <w:tab w:val="right" w:leader="dot" w:pos="9629"/>
            </w:tabs>
            <w:rPr>
              <w:rFonts w:ascii="Tahoma" w:hAnsi="Tahoma" w:cs="Tahoma"/>
              <w:noProof/>
            </w:rPr>
          </w:pPr>
          <w:hyperlink w:anchor="_Toc181087814" w:history="1">
            <w:r w:rsidR="00815E3B" w:rsidRPr="00815E3B">
              <w:rPr>
                <w:rStyle w:val="a4"/>
                <w:rFonts w:ascii="Tahoma" w:eastAsiaTheme="majorEastAsia" w:hAnsi="Tahoma" w:cs="Tahoma"/>
                <w:noProof/>
                <w:spacing w:val="10"/>
              </w:rPr>
              <w:t>Работа с токеном</w:t>
            </w:r>
            <w:r w:rsidR="00815E3B" w:rsidRPr="00815E3B">
              <w:rPr>
                <w:rFonts w:ascii="Tahoma" w:hAnsi="Tahoma" w:cs="Tahoma"/>
                <w:noProof/>
                <w:webHidden/>
              </w:rPr>
              <w:tab/>
            </w:r>
            <w:r w:rsidR="00815E3B" w:rsidRPr="00815E3B">
              <w:rPr>
                <w:rFonts w:ascii="Tahoma" w:hAnsi="Tahoma" w:cs="Tahoma"/>
                <w:noProof/>
                <w:webHidden/>
              </w:rPr>
              <w:fldChar w:fldCharType="begin"/>
            </w:r>
            <w:r w:rsidR="00815E3B" w:rsidRPr="00815E3B">
              <w:rPr>
                <w:rFonts w:ascii="Tahoma" w:hAnsi="Tahoma" w:cs="Tahoma"/>
                <w:noProof/>
                <w:webHidden/>
              </w:rPr>
              <w:instrText xml:space="preserve"> PAGEREF _Toc181087814 \h </w:instrText>
            </w:r>
            <w:r w:rsidR="00815E3B" w:rsidRPr="00815E3B">
              <w:rPr>
                <w:rFonts w:ascii="Tahoma" w:hAnsi="Tahoma" w:cs="Tahoma"/>
                <w:noProof/>
                <w:webHidden/>
              </w:rPr>
            </w:r>
            <w:r w:rsidR="00815E3B" w:rsidRPr="00815E3B">
              <w:rPr>
                <w:rFonts w:ascii="Tahoma" w:hAnsi="Tahoma" w:cs="Tahoma"/>
                <w:noProof/>
                <w:webHidden/>
              </w:rPr>
              <w:fldChar w:fldCharType="separate"/>
            </w:r>
            <w:r w:rsidR="00815E3B" w:rsidRPr="00815E3B">
              <w:rPr>
                <w:rFonts w:ascii="Tahoma" w:hAnsi="Tahoma" w:cs="Tahoma"/>
                <w:noProof/>
                <w:webHidden/>
              </w:rPr>
              <w:t>12</w:t>
            </w:r>
            <w:r w:rsidR="00815E3B" w:rsidRPr="00815E3B">
              <w:rPr>
                <w:rFonts w:ascii="Tahoma" w:hAnsi="Tahoma" w:cs="Tahoma"/>
                <w:noProof/>
                <w:webHidden/>
              </w:rPr>
              <w:fldChar w:fldCharType="end"/>
            </w:r>
          </w:hyperlink>
        </w:p>
        <w:p w14:paraId="7F769F34" w14:textId="16D302D0" w:rsidR="004610D8" w:rsidRPr="004610D8" w:rsidRDefault="00B4189A" w:rsidP="004610D8">
          <w:pPr>
            <w:pStyle w:val="11"/>
            <w:tabs>
              <w:tab w:val="right" w:leader="dot" w:pos="9629"/>
            </w:tabs>
            <w:rPr>
              <w:rFonts w:ascii="Tahoma" w:hAnsi="Tahoma" w:cs="Tahoma"/>
              <w:noProof/>
              <w:sz w:val="22"/>
              <w:szCs w:val="22"/>
              <w:lang w:eastAsia="ru-RU"/>
            </w:rPr>
          </w:pPr>
          <w:hyperlink w:anchor="_Toc181087814" w:history="1">
            <w:r w:rsidR="004610D8">
              <w:rPr>
                <w:rStyle w:val="a4"/>
                <w:rFonts w:ascii="Tahoma" w:eastAsiaTheme="majorEastAsia" w:hAnsi="Tahoma" w:cs="Tahoma"/>
                <w:noProof/>
                <w:spacing w:val="10"/>
              </w:rPr>
              <w:t>Логин</w:t>
            </w:r>
            <w:r w:rsidR="004610D8" w:rsidRPr="00815E3B">
              <w:rPr>
                <w:rStyle w:val="a4"/>
                <w:rFonts w:ascii="Tahoma" w:eastAsiaTheme="majorEastAsia" w:hAnsi="Tahoma" w:cs="Tahoma"/>
                <w:noProof/>
                <w:spacing w:val="10"/>
              </w:rPr>
              <w:t xml:space="preserve"> токен</w:t>
            </w:r>
            <w:r w:rsidR="004610D8">
              <w:rPr>
                <w:rStyle w:val="a4"/>
                <w:rFonts w:ascii="Tahoma" w:eastAsiaTheme="majorEastAsia" w:hAnsi="Tahoma" w:cs="Tahoma"/>
                <w:noProof/>
                <w:spacing w:val="10"/>
              </w:rPr>
              <w:t xml:space="preserve">а </w:t>
            </w:r>
            <w:r w:rsidR="004610D8">
              <w:rPr>
                <w:rStyle w:val="a4"/>
                <w:rFonts w:ascii="Tahoma" w:eastAsiaTheme="majorEastAsia" w:hAnsi="Tahoma" w:cs="Tahoma"/>
                <w:noProof/>
                <w:spacing w:val="10"/>
                <w:lang w:val="en-US"/>
              </w:rPr>
              <w:t>Avanpost</w:t>
            </w:r>
            <w:r w:rsidR="004610D8" w:rsidRPr="00815E3B">
              <w:rPr>
                <w:rFonts w:ascii="Tahoma" w:hAnsi="Tahoma" w:cs="Tahoma"/>
                <w:noProof/>
                <w:webHidden/>
              </w:rPr>
              <w:tab/>
            </w:r>
            <w:r w:rsidR="004610D8" w:rsidRPr="00815E3B">
              <w:rPr>
                <w:rFonts w:ascii="Tahoma" w:hAnsi="Tahoma" w:cs="Tahoma"/>
                <w:noProof/>
                <w:webHidden/>
              </w:rPr>
              <w:fldChar w:fldCharType="begin"/>
            </w:r>
            <w:r w:rsidR="004610D8" w:rsidRPr="00815E3B">
              <w:rPr>
                <w:rFonts w:ascii="Tahoma" w:hAnsi="Tahoma" w:cs="Tahoma"/>
                <w:noProof/>
                <w:webHidden/>
              </w:rPr>
              <w:instrText xml:space="preserve"> PAGEREF _Toc181087814 \h </w:instrText>
            </w:r>
            <w:r w:rsidR="004610D8" w:rsidRPr="00815E3B">
              <w:rPr>
                <w:rFonts w:ascii="Tahoma" w:hAnsi="Tahoma" w:cs="Tahoma"/>
                <w:noProof/>
                <w:webHidden/>
              </w:rPr>
            </w:r>
            <w:r w:rsidR="004610D8" w:rsidRPr="00815E3B">
              <w:rPr>
                <w:rFonts w:ascii="Tahoma" w:hAnsi="Tahoma" w:cs="Tahoma"/>
                <w:noProof/>
                <w:webHidden/>
              </w:rPr>
              <w:fldChar w:fldCharType="separate"/>
            </w:r>
            <w:r w:rsidR="004610D8" w:rsidRPr="00815E3B">
              <w:rPr>
                <w:rFonts w:ascii="Tahoma" w:hAnsi="Tahoma" w:cs="Tahoma"/>
                <w:noProof/>
                <w:webHidden/>
              </w:rPr>
              <w:t>12</w:t>
            </w:r>
            <w:r w:rsidR="004610D8" w:rsidRPr="00815E3B">
              <w:rPr>
                <w:rFonts w:ascii="Tahoma" w:hAnsi="Tahoma" w:cs="Tahoma"/>
                <w:noProof/>
                <w:webHidden/>
              </w:rPr>
              <w:fldChar w:fldCharType="end"/>
            </w:r>
          </w:hyperlink>
        </w:p>
        <w:p w14:paraId="01E5ABE5" w14:textId="5AC1CBEC" w:rsidR="00815E3B" w:rsidRDefault="00B4189A">
          <w:pPr>
            <w:pStyle w:val="11"/>
            <w:tabs>
              <w:tab w:val="right" w:leader="dot" w:pos="9629"/>
            </w:tabs>
            <w:rPr>
              <w:noProof/>
              <w:sz w:val="22"/>
              <w:szCs w:val="22"/>
              <w:lang w:eastAsia="ru-RU"/>
            </w:rPr>
          </w:pPr>
          <w:hyperlink w:anchor="_Toc181087815" w:history="1">
            <w:r w:rsidR="00815E3B" w:rsidRPr="00815E3B">
              <w:rPr>
                <w:rStyle w:val="a4"/>
                <w:rFonts w:ascii="Tahoma" w:eastAsiaTheme="majorEastAsia" w:hAnsi="Tahoma" w:cs="Tahoma"/>
                <w:noProof/>
                <w:spacing w:val="10"/>
              </w:rPr>
              <w:t>Аннулирование токена</w:t>
            </w:r>
            <w:r w:rsidR="00815E3B" w:rsidRPr="00815E3B">
              <w:rPr>
                <w:rFonts w:ascii="Tahoma" w:hAnsi="Tahoma" w:cs="Tahoma"/>
                <w:noProof/>
                <w:webHidden/>
              </w:rPr>
              <w:tab/>
            </w:r>
            <w:r w:rsidR="00815E3B" w:rsidRPr="00815E3B">
              <w:rPr>
                <w:rFonts w:ascii="Tahoma" w:hAnsi="Tahoma" w:cs="Tahoma"/>
                <w:noProof/>
                <w:webHidden/>
              </w:rPr>
              <w:fldChar w:fldCharType="begin"/>
            </w:r>
            <w:r w:rsidR="00815E3B" w:rsidRPr="00815E3B">
              <w:rPr>
                <w:rFonts w:ascii="Tahoma" w:hAnsi="Tahoma" w:cs="Tahoma"/>
                <w:noProof/>
                <w:webHidden/>
              </w:rPr>
              <w:instrText xml:space="preserve"> PAGEREF _Toc181087815 \h </w:instrText>
            </w:r>
            <w:r w:rsidR="00815E3B" w:rsidRPr="00815E3B">
              <w:rPr>
                <w:rFonts w:ascii="Tahoma" w:hAnsi="Tahoma" w:cs="Tahoma"/>
                <w:noProof/>
                <w:webHidden/>
              </w:rPr>
            </w:r>
            <w:r w:rsidR="00815E3B" w:rsidRPr="00815E3B">
              <w:rPr>
                <w:rFonts w:ascii="Tahoma" w:hAnsi="Tahoma" w:cs="Tahoma"/>
                <w:noProof/>
                <w:webHidden/>
              </w:rPr>
              <w:fldChar w:fldCharType="separate"/>
            </w:r>
            <w:r w:rsidR="00815E3B" w:rsidRPr="00815E3B">
              <w:rPr>
                <w:rFonts w:ascii="Tahoma" w:hAnsi="Tahoma" w:cs="Tahoma"/>
                <w:noProof/>
                <w:webHidden/>
              </w:rPr>
              <w:t>1</w:t>
            </w:r>
            <w:r w:rsidR="00DF3B71">
              <w:rPr>
                <w:rFonts w:ascii="Tahoma" w:hAnsi="Tahoma" w:cs="Tahoma"/>
                <w:noProof/>
                <w:webHidden/>
              </w:rPr>
              <w:t>3</w:t>
            </w:r>
            <w:r w:rsidR="00815E3B" w:rsidRPr="00815E3B">
              <w:rPr>
                <w:rFonts w:ascii="Tahoma" w:hAnsi="Tahoma" w:cs="Tahoma"/>
                <w:noProof/>
                <w:webHidden/>
              </w:rPr>
              <w:fldChar w:fldCharType="end"/>
            </w:r>
          </w:hyperlink>
        </w:p>
        <w:p w14:paraId="50284965" w14:textId="0F8C428D" w:rsidR="00F30708" w:rsidRDefault="00F30708">
          <w:r w:rsidRPr="0092124F">
            <w:rPr>
              <w:rFonts w:ascii="Tahoma" w:hAnsi="Tahoma" w:cs="Tahoma"/>
              <w:b/>
              <w:bCs/>
            </w:rPr>
            <w:fldChar w:fldCharType="end"/>
          </w:r>
        </w:p>
      </w:sdtContent>
    </w:sdt>
    <w:p w14:paraId="1FA19574" w14:textId="342E6548" w:rsidR="00A92692" w:rsidRPr="00D837C1" w:rsidRDefault="00A92692" w:rsidP="00D837C1">
      <w:pPr>
        <w:pStyle w:val="12"/>
      </w:pPr>
      <w:bookmarkStart w:id="0" w:name="_Toc181087809"/>
      <w:r w:rsidRPr="00D837C1">
        <w:t>Общие положения</w:t>
      </w:r>
      <w:bookmarkEnd w:id="0"/>
    </w:p>
    <w:p w14:paraId="5F3B2DE4" w14:textId="7860EF4F" w:rsidR="00AF7145" w:rsidRPr="00EE1DE7" w:rsidRDefault="00D55292" w:rsidP="00410C71">
      <w:pPr>
        <w:jc w:val="both"/>
        <w:rPr>
          <w:rFonts w:ascii="Tahoma" w:hAnsi="Tahoma" w:cs="Tahoma"/>
          <w:sz w:val="24"/>
          <w:szCs w:val="24"/>
        </w:rPr>
      </w:pPr>
      <w:bookmarkStart w:id="1" w:name="_Toc472940733"/>
      <w:r w:rsidRPr="00EE1DE7">
        <w:rPr>
          <w:rFonts w:ascii="Tahoma" w:hAnsi="Tahoma" w:cs="Tahoma"/>
          <w:b/>
          <w:bCs/>
          <w:sz w:val="24"/>
          <w:szCs w:val="24"/>
        </w:rPr>
        <w:t xml:space="preserve">Токен </w:t>
      </w:r>
      <w:r w:rsidRPr="00EE1DE7">
        <w:rPr>
          <w:rFonts w:ascii="Tahoma" w:hAnsi="Tahoma" w:cs="Tahoma"/>
          <w:sz w:val="24"/>
          <w:szCs w:val="24"/>
        </w:rPr>
        <w:t xml:space="preserve">- аппаратное устройство или программное обеспечение (приложение для мобильного телефона), предназначенное для аутентификации Клиента (уполномоченного лица Клиента), которое, при совместном использовании с паролем, обеспечивает необходимый уровень безопасности в процессе аутентификации Клиента в рамках выбранного </w:t>
      </w:r>
      <w:proofErr w:type="spellStart"/>
      <w:r w:rsidRPr="00EE1DE7">
        <w:rPr>
          <w:rFonts w:ascii="Tahoma" w:hAnsi="Tahoma" w:cs="Tahoma"/>
          <w:sz w:val="24"/>
          <w:szCs w:val="24"/>
        </w:rPr>
        <w:t>Web</w:t>
      </w:r>
      <w:proofErr w:type="spellEnd"/>
      <w:r w:rsidRPr="00EE1DE7">
        <w:rPr>
          <w:rFonts w:ascii="Tahoma" w:hAnsi="Tahoma" w:cs="Tahoma"/>
          <w:sz w:val="24"/>
          <w:szCs w:val="24"/>
        </w:rPr>
        <w:t>-сервиса.</w:t>
      </w:r>
    </w:p>
    <w:p w14:paraId="3F95B00F" w14:textId="32A77EC9" w:rsidR="001B6869" w:rsidRPr="00FD69A1" w:rsidRDefault="00FD69A1" w:rsidP="00FD69A1">
      <w:pPr>
        <w:pStyle w:val="12"/>
        <w:spacing w:before="120" w:after="120"/>
        <w:rPr>
          <w:rFonts w:cs="Tahoma"/>
        </w:rPr>
      </w:pPr>
      <w:bookmarkStart w:id="2" w:name="_Toc181087810"/>
      <w:r>
        <w:rPr>
          <w:rFonts w:cs="Tahoma"/>
        </w:rPr>
        <w:t>Контактное лицо</w:t>
      </w:r>
      <w:bookmarkEnd w:id="2"/>
    </w:p>
    <w:p w14:paraId="30885E49" w14:textId="77777777" w:rsidR="006416F9" w:rsidRPr="00EE1DE7" w:rsidRDefault="00FD69A1" w:rsidP="006416F9">
      <w:pPr>
        <w:spacing w:before="120" w:after="120"/>
        <w:jc w:val="both"/>
        <w:rPr>
          <w:rFonts w:ascii="Tahoma" w:hAnsi="Tahoma" w:cs="Tahoma"/>
          <w:sz w:val="24"/>
          <w:szCs w:val="24"/>
        </w:rPr>
      </w:pPr>
      <w:r w:rsidRPr="00EE1DE7">
        <w:rPr>
          <w:rFonts w:ascii="Tahoma" w:hAnsi="Tahoma" w:cs="Tahoma"/>
          <w:b/>
          <w:bCs/>
          <w:sz w:val="24"/>
          <w:szCs w:val="24"/>
        </w:rPr>
        <w:t xml:space="preserve">Вопросы по подключению токенов </w:t>
      </w:r>
      <w:r w:rsidRPr="00EE1DE7">
        <w:rPr>
          <w:rFonts w:ascii="Tahoma" w:hAnsi="Tahoma" w:cs="Tahoma"/>
          <w:sz w:val="24"/>
          <w:szCs w:val="24"/>
        </w:rPr>
        <w:t>можно адресовать</w:t>
      </w:r>
      <w:r w:rsidRPr="00EE1DE7">
        <w:rPr>
          <w:rFonts w:ascii="Tahoma" w:hAnsi="Tahoma" w:cs="Tahoma"/>
          <w:b/>
          <w:bCs/>
          <w:sz w:val="24"/>
          <w:szCs w:val="24"/>
        </w:rPr>
        <w:t xml:space="preserve"> </w:t>
      </w:r>
      <w:r w:rsidR="006416F9" w:rsidRPr="00EE1DE7">
        <w:rPr>
          <w:rFonts w:ascii="Tahoma" w:hAnsi="Tahoma" w:cs="Tahoma"/>
          <w:sz w:val="24"/>
          <w:szCs w:val="24"/>
        </w:rPr>
        <w:t>персональному менеджеру Вашей организации.</w:t>
      </w:r>
    </w:p>
    <w:p w14:paraId="7A95DE5F" w14:textId="77777777" w:rsidR="006416F9" w:rsidRPr="00EE1DE7" w:rsidRDefault="006416F9" w:rsidP="006416F9">
      <w:pPr>
        <w:spacing w:before="120" w:after="120"/>
        <w:jc w:val="both"/>
        <w:rPr>
          <w:rFonts w:ascii="Tahoma" w:hAnsi="Tahoma" w:cs="Tahoma"/>
          <w:sz w:val="24"/>
          <w:szCs w:val="24"/>
        </w:rPr>
      </w:pPr>
      <w:r w:rsidRPr="00EE1DE7">
        <w:rPr>
          <w:rFonts w:ascii="Tahoma" w:hAnsi="Tahoma" w:cs="Tahoma"/>
          <w:sz w:val="24"/>
          <w:szCs w:val="24"/>
        </w:rPr>
        <w:t>Узнать персонального менеджера:</w:t>
      </w:r>
    </w:p>
    <w:p w14:paraId="57573F52" w14:textId="0DC42208" w:rsidR="00B43C84" w:rsidRPr="00EE1DE7" w:rsidRDefault="00B4189A" w:rsidP="006416F9">
      <w:pPr>
        <w:spacing w:before="120" w:after="120"/>
        <w:jc w:val="both"/>
        <w:rPr>
          <w:rFonts w:ascii="Tahoma" w:hAnsi="Tahoma" w:cs="Tahoma"/>
          <w:sz w:val="24"/>
          <w:szCs w:val="24"/>
        </w:rPr>
      </w:pPr>
      <w:hyperlink r:id="rId8" w:history="1">
        <w:r w:rsidR="00D160CB" w:rsidRPr="00EE1DE7">
          <w:rPr>
            <w:rStyle w:val="a4"/>
            <w:rFonts w:ascii="Tahoma" w:hAnsi="Tahoma" w:cs="Tahoma"/>
            <w:sz w:val="24"/>
            <w:szCs w:val="24"/>
          </w:rPr>
          <w:t>Контакты — Московская Биржа | О бирже (moex.com)</w:t>
        </w:r>
      </w:hyperlink>
    </w:p>
    <w:p w14:paraId="2E50AB15" w14:textId="67C00A76" w:rsidR="00B43C84" w:rsidRDefault="00B43C84" w:rsidP="006416F9">
      <w:pPr>
        <w:spacing w:before="120" w:after="120"/>
        <w:jc w:val="both"/>
        <w:rPr>
          <w:rFonts w:ascii="Tahoma" w:hAnsi="Tahoma" w:cs="Tahoma"/>
          <w:sz w:val="24"/>
          <w:szCs w:val="24"/>
        </w:rPr>
      </w:pPr>
    </w:p>
    <w:p w14:paraId="6E23F411" w14:textId="5E5D4AE7" w:rsidR="00B43C84" w:rsidRPr="00B43C84" w:rsidRDefault="00B43C84" w:rsidP="00B43C84">
      <w:pPr>
        <w:pStyle w:val="12"/>
        <w:spacing w:before="120" w:after="120"/>
        <w:rPr>
          <w:rFonts w:cs="Tahoma"/>
        </w:rPr>
      </w:pPr>
      <w:bookmarkStart w:id="3" w:name="_Toc181087811"/>
      <w:r>
        <w:rPr>
          <w:rFonts w:cs="Tahoma"/>
        </w:rPr>
        <w:t>Документы, регулирующие подключение</w:t>
      </w:r>
      <w:r w:rsidR="00702142">
        <w:rPr>
          <w:rFonts w:cs="Tahoma"/>
        </w:rPr>
        <w:t xml:space="preserve"> токена</w:t>
      </w:r>
      <w:bookmarkEnd w:id="3"/>
    </w:p>
    <w:p w14:paraId="34BAF3A5" w14:textId="77777777" w:rsidR="00B43C84" w:rsidRDefault="00B43C84" w:rsidP="00B43C84">
      <w:pPr>
        <w:pStyle w:val="aff7"/>
        <w:shd w:val="clear" w:color="auto" w:fill="FFFFFF"/>
        <w:spacing w:after="150" w:afterAutospacing="0"/>
        <w:rPr>
          <w:color w:val="333333"/>
        </w:rPr>
      </w:pPr>
      <w:r>
        <w:rPr>
          <w:color w:val="333333"/>
        </w:rPr>
        <w:t> </w:t>
      </w:r>
    </w:p>
    <w:p w14:paraId="0321D205" w14:textId="1C23FECD" w:rsidR="00B43C84" w:rsidRPr="00B43C84" w:rsidRDefault="00B43C84" w:rsidP="00DF03F7">
      <w:pPr>
        <w:pStyle w:val="marked-title"/>
        <w:shd w:val="clear" w:color="auto" w:fill="D9D9D9" w:themeFill="background1" w:themeFillShade="D9"/>
        <w:tabs>
          <w:tab w:val="right" w:pos="9639"/>
        </w:tabs>
        <w:spacing w:before="0" w:beforeAutospacing="0" w:after="150" w:afterAutospacing="0"/>
        <w:rPr>
          <w:rFonts w:ascii="Tahoma" w:hAnsi="Tahoma" w:cs="Tahoma"/>
          <w:b/>
          <w:bCs/>
          <w:color w:val="262626"/>
        </w:rPr>
      </w:pPr>
      <w:r w:rsidRPr="00B43C84">
        <w:rPr>
          <w:rFonts w:ascii="Tahoma" w:hAnsi="Tahoma" w:cs="Tahoma"/>
          <w:b/>
          <w:bCs/>
          <w:color w:val="262626"/>
        </w:rPr>
        <w:t>И</w:t>
      </w:r>
      <w:r w:rsidRPr="00DF03F7">
        <w:rPr>
          <w:rFonts w:ascii="Tahoma" w:hAnsi="Tahoma" w:cs="Tahoma"/>
          <w:b/>
          <w:bCs/>
          <w:color w:val="262626"/>
          <w:shd w:val="clear" w:color="auto" w:fill="D9D9D9" w:themeFill="background1" w:themeFillShade="D9"/>
        </w:rPr>
        <w:t>нтегрированный технологический сервис</w:t>
      </w:r>
      <w:r w:rsidR="00DF03F7">
        <w:rPr>
          <w:rFonts w:ascii="Tahoma" w:hAnsi="Tahoma" w:cs="Tahoma"/>
          <w:b/>
          <w:bCs/>
          <w:color w:val="262626"/>
          <w:shd w:val="clear" w:color="auto" w:fill="D9D9D9" w:themeFill="background1" w:themeFillShade="D9"/>
        </w:rPr>
        <w:tab/>
      </w:r>
    </w:p>
    <w:p w14:paraId="4382AB76" w14:textId="0EA8F4EE" w:rsidR="00B43C84" w:rsidRPr="00025A8D" w:rsidRDefault="00B4189A" w:rsidP="00FE65A7">
      <w:pPr>
        <w:numPr>
          <w:ilvl w:val="0"/>
          <w:numId w:val="4"/>
        </w:numPr>
        <w:shd w:val="clear" w:color="auto" w:fill="FFFFFF"/>
        <w:spacing w:before="100" w:beforeAutospacing="1" w:after="120" w:line="270" w:lineRule="atLeast"/>
        <w:ind w:left="0"/>
        <w:rPr>
          <w:rFonts w:ascii="Tahoma" w:hAnsi="Tahoma" w:cs="Tahoma"/>
          <w:color w:val="002060"/>
          <w:sz w:val="24"/>
          <w:szCs w:val="24"/>
        </w:rPr>
      </w:pPr>
      <w:hyperlink r:id="rId9" w:tooltip="Перейти" w:history="1">
        <w:r w:rsidR="00B43C84" w:rsidRPr="00025A8D">
          <w:rPr>
            <w:rStyle w:val="a4"/>
            <w:rFonts w:ascii="Tahoma" w:hAnsi="Tahoma" w:cs="Tahoma"/>
            <w:color w:val="002060"/>
            <w:sz w:val="24"/>
            <w:szCs w:val="24"/>
          </w:rPr>
          <w:t>Условия предоставления интегрированного технологического сервиса</w:t>
        </w:r>
      </w:hyperlink>
    </w:p>
    <w:p w14:paraId="06F896B4" w14:textId="50557C11" w:rsidR="00B43C84" w:rsidRPr="00025A8D" w:rsidRDefault="00B4189A" w:rsidP="00FE65A7">
      <w:pPr>
        <w:numPr>
          <w:ilvl w:val="0"/>
          <w:numId w:val="4"/>
        </w:numPr>
        <w:shd w:val="clear" w:color="auto" w:fill="FFFFFF"/>
        <w:spacing w:before="100" w:beforeAutospacing="1" w:after="120" w:line="270" w:lineRule="atLeast"/>
        <w:ind w:left="0"/>
        <w:rPr>
          <w:rFonts w:ascii="Tahoma" w:hAnsi="Tahoma" w:cs="Tahoma"/>
          <w:color w:val="002060"/>
          <w:sz w:val="24"/>
          <w:szCs w:val="24"/>
        </w:rPr>
      </w:pPr>
      <w:hyperlink r:id="rId10" w:tooltip="Скачать" w:history="1">
        <w:r w:rsidR="00B43C84" w:rsidRPr="00025A8D">
          <w:rPr>
            <w:rStyle w:val="a4"/>
            <w:rFonts w:ascii="Tahoma" w:hAnsi="Tahoma" w:cs="Tahoma"/>
            <w:color w:val="002060"/>
            <w:sz w:val="24"/>
            <w:szCs w:val="24"/>
          </w:rPr>
          <w:t>Условия предоставления интегрированного технологического сервиса (</w:t>
        </w:r>
        <w:proofErr w:type="spellStart"/>
        <w:r w:rsidR="00B43C84" w:rsidRPr="00025A8D">
          <w:rPr>
            <w:rStyle w:val="a4"/>
            <w:rFonts w:ascii="Tahoma" w:hAnsi="Tahoma" w:cs="Tahoma"/>
            <w:color w:val="002060"/>
            <w:sz w:val="24"/>
            <w:szCs w:val="24"/>
          </w:rPr>
          <w:t>English</w:t>
        </w:r>
        <w:proofErr w:type="spellEnd"/>
        <w:r w:rsidR="00B43C84" w:rsidRPr="00025A8D">
          <w:rPr>
            <w:rStyle w:val="a4"/>
            <w:rFonts w:ascii="Tahoma" w:hAnsi="Tahoma" w:cs="Tahoma"/>
            <w:color w:val="002060"/>
            <w:sz w:val="24"/>
            <w:szCs w:val="24"/>
          </w:rPr>
          <w:t xml:space="preserve"> </w:t>
        </w:r>
        <w:proofErr w:type="spellStart"/>
        <w:r w:rsidR="00B43C84" w:rsidRPr="00025A8D">
          <w:rPr>
            <w:rStyle w:val="a4"/>
            <w:rFonts w:ascii="Tahoma" w:hAnsi="Tahoma" w:cs="Tahoma"/>
            <w:color w:val="002060"/>
            <w:sz w:val="24"/>
            <w:szCs w:val="24"/>
          </w:rPr>
          <w:t>version</w:t>
        </w:r>
        <w:proofErr w:type="spellEnd"/>
        <w:r w:rsidR="00B43C84" w:rsidRPr="00025A8D">
          <w:rPr>
            <w:rStyle w:val="a4"/>
            <w:rFonts w:ascii="Tahoma" w:hAnsi="Tahoma" w:cs="Tahoma"/>
            <w:color w:val="002060"/>
            <w:sz w:val="24"/>
            <w:szCs w:val="24"/>
          </w:rPr>
          <w:t>)</w:t>
        </w:r>
      </w:hyperlink>
      <w:r w:rsidR="00B43C84" w:rsidRPr="00025A8D">
        <w:rPr>
          <w:rFonts w:ascii="Tahoma" w:hAnsi="Tahoma" w:cs="Tahoma"/>
          <w:color w:val="002060"/>
          <w:sz w:val="24"/>
          <w:szCs w:val="24"/>
        </w:rPr>
        <w:t> </w:t>
      </w:r>
    </w:p>
    <w:p w14:paraId="4402C88A" w14:textId="4FDC58F3" w:rsidR="00B43C84" w:rsidRPr="00025A8D" w:rsidRDefault="00B4189A" w:rsidP="00FE65A7">
      <w:pPr>
        <w:numPr>
          <w:ilvl w:val="0"/>
          <w:numId w:val="4"/>
        </w:numPr>
        <w:shd w:val="clear" w:color="auto" w:fill="FFFFFF"/>
        <w:spacing w:before="100" w:beforeAutospacing="1" w:after="120" w:line="270" w:lineRule="atLeast"/>
        <w:ind w:left="0"/>
        <w:rPr>
          <w:rFonts w:ascii="Tahoma" w:hAnsi="Tahoma" w:cs="Tahoma"/>
          <w:color w:val="002060"/>
          <w:sz w:val="24"/>
          <w:szCs w:val="24"/>
        </w:rPr>
      </w:pPr>
      <w:hyperlink r:id="rId11" w:tooltip="Перейти" w:history="1">
        <w:r w:rsidR="00B43C84" w:rsidRPr="00025A8D">
          <w:rPr>
            <w:rStyle w:val="a4"/>
            <w:rFonts w:ascii="Tahoma" w:hAnsi="Tahoma" w:cs="Tahoma"/>
            <w:color w:val="002060"/>
            <w:sz w:val="24"/>
            <w:szCs w:val="24"/>
          </w:rPr>
          <w:t>Тарифы за предоставление интегрированного технологического сервиса</w:t>
        </w:r>
      </w:hyperlink>
      <w:r w:rsidR="00617C28" w:rsidRPr="00025A8D">
        <w:rPr>
          <w:rStyle w:val="a4"/>
          <w:rFonts w:ascii="Tahoma" w:hAnsi="Tahoma" w:cs="Tahoma"/>
          <w:color w:val="002060"/>
          <w:sz w:val="24"/>
          <w:szCs w:val="24"/>
        </w:rPr>
        <w:t>*</w:t>
      </w:r>
    </w:p>
    <w:p w14:paraId="39D441F5" w14:textId="534D397E" w:rsidR="00B43C84" w:rsidRPr="00025A8D" w:rsidRDefault="00B4189A" w:rsidP="00FE65A7">
      <w:pPr>
        <w:numPr>
          <w:ilvl w:val="0"/>
          <w:numId w:val="4"/>
        </w:numPr>
        <w:shd w:val="clear" w:color="auto" w:fill="FFFFFF"/>
        <w:spacing w:before="100" w:beforeAutospacing="1" w:after="120" w:line="270" w:lineRule="atLeast"/>
        <w:ind w:left="0"/>
        <w:rPr>
          <w:rFonts w:ascii="Tahoma" w:hAnsi="Tahoma" w:cs="Tahoma"/>
          <w:color w:val="002060"/>
          <w:sz w:val="24"/>
          <w:szCs w:val="24"/>
        </w:rPr>
      </w:pPr>
      <w:hyperlink r:id="rId12" w:tooltip="Скачать" w:history="1">
        <w:r w:rsidR="00B43C84" w:rsidRPr="00025A8D">
          <w:rPr>
            <w:rStyle w:val="a4"/>
            <w:rFonts w:ascii="Tahoma" w:hAnsi="Tahoma" w:cs="Tahoma"/>
            <w:color w:val="002060"/>
            <w:sz w:val="24"/>
            <w:szCs w:val="24"/>
          </w:rPr>
          <w:t>Тарифы за предоставление интегрированного технологического сервиса</w:t>
        </w:r>
        <w:r w:rsidR="00617C28" w:rsidRPr="00025A8D">
          <w:rPr>
            <w:rStyle w:val="a4"/>
            <w:rFonts w:ascii="Tahoma" w:hAnsi="Tahoma" w:cs="Tahoma"/>
            <w:color w:val="002060"/>
            <w:sz w:val="24"/>
            <w:szCs w:val="24"/>
          </w:rPr>
          <w:t>*</w:t>
        </w:r>
        <w:r w:rsidR="00B43C84" w:rsidRPr="00025A8D">
          <w:rPr>
            <w:rStyle w:val="a4"/>
            <w:rFonts w:ascii="Tahoma" w:hAnsi="Tahoma" w:cs="Tahoma"/>
            <w:color w:val="002060"/>
            <w:sz w:val="24"/>
            <w:szCs w:val="24"/>
          </w:rPr>
          <w:t xml:space="preserve"> (</w:t>
        </w:r>
        <w:proofErr w:type="spellStart"/>
        <w:r w:rsidR="00B43C84" w:rsidRPr="00025A8D">
          <w:rPr>
            <w:rStyle w:val="a4"/>
            <w:rFonts w:ascii="Tahoma" w:hAnsi="Tahoma" w:cs="Tahoma"/>
            <w:color w:val="002060"/>
            <w:sz w:val="24"/>
            <w:szCs w:val="24"/>
          </w:rPr>
          <w:t>English</w:t>
        </w:r>
        <w:proofErr w:type="spellEnd"/>
        <w:r w:rsidR="00B43C84" w:rsidRPr="00025A8D">
          <w:rPr>
            <w:rStyle w:val="a4"/>
            <w:rFonts w:ascii="Tahoma" w:hAnsi="Tahoma" w:cs="Tahoma"/>
            <w:color w:val="002060"/>
            <w:sz w:val="24"/>
            <w:szCs w:val="24"/>
          </w:rPr>
          <w:t xml:space="preserve"> </w:t>
        </w:r>
        <w:proofErr w:type="spellStart"/>
        <w:r w:rsidR="00B43C84" w:rsidRPr="00025A8D">
          <w:rPr>
            <w:rStyle w:val="a4"/>
            <w:rFonts w:ascii="Tahoma" w:hAnsi="Tahoma" w:cs="Tahoma"/>
            <w:color w:val="002060"/>
            <w:sz w:val="24"/>
            <w:szCs w:val="24"/>
          </w:rPr>
          <w:t>version</w:t>
        </w:r>
        <w:proofErr w:type="spellEnd"/>
        <w:r w:rsidR="00B43C84" w:rsidRPr="00025A8D">
          <w:rPr>
            <w:rStyle w:val="a4"/>
            <w:rFonts w:ascii="Tahoma" w:hAnsi="Tahoma" w:cs="Tahoma"/>
            <w:color w:val="002060"/>
            <w:sz w:val="24"/>
            <w:szCs w:val="24"/>
          </w:rPr>
          <w:t>)</w:t>
        </w:r>
      </w:hyperlink>
      <w:r w:rsidR="00B43C84" w:rsidRPr="00025A8D">
        <w:rPr>
          <w:rFonts w:ascii="Tahoma" w:hAnsi="Tahoma" w:cs="Tahoma"/>
          <w:color w:val="002060"/>
          <w:sz w:val="24"/>
          <w:szCs w:val="24"/>
        </w:rPr>
        <w:t> </w:t>
      </w:r>
    </w:p>
    <w:p w14:paraId="4B694867" w14:textId="525DD164" w:rsidR="00617C28" w:rsidRPr="00815E3B" w:rsidRDefault="00617C28" w:rsidP="00617C28">
      <w:pPr>
        <w:shd w:val="clear" w:color="auto" w:fill="FFFFFF"/>
        <w:spacing w:before="100" w:beforeAutospacing="1" w:after="120" w:line="270" w:lineRule="atLeast"/>
        <w:rPr>
          <w:rFonts w:ascii="Tahoma" w:hAnsi="Tahoma" w:cs="Tahoma"/>
          <w:color w:val="333333"/>
          <w:sz w:val="22"/>
          <w:szCs w:val="22"/>
        </w:rPr>
      </w:pPr>
      <w:r w:rsidRPr="00815E3B">
        <w:rPr>
          <w:rFonts w:ascii="Tahoma" w:hAnsi="Tahoma" w:cs="Tahoma"/>
          <w:color w:val="333333"/>
          <w:sz w:val="22"/>
          <w:szCs w:val="22"/>
        </w:rPr>
        <w:t>*НДС взимается дополнительно</w:t>
      </w:r>
    </w:p>
    <w:p w14:paraId="2B808215" w14:textId="77777777" w:rsidR="00B43C84" w:rsidRPr="00B43C84" w:rsidRDefault="00B43C84" w:rsidP="006416F9">
      <w:pPr>
        <w:spacing w:before="120" w:after="120"/>
        <w:jc w:val="both"/>
        <w:rPr>
          <w:rStyle w:val="a4"/>
          <w:rFonts w:ascii="Tahoma" w:hAnsi="Tahoma" w:cs="Tahoma"/>
          <w:sz w:val="24"/>
          <w:szCs w:val="24"/>
        </w:rPr>
      </w:pPr>
    </w:p>
    <w:p w14:paraId="7D1D7CF5" w14:textId="77777777" w:rsidR="00B43C84" w:rsidRPr="00B43C84" w:rsidRDefault="00B43C84" w:rsidP="00DF03F7">
      <w:pPr>
        <w:pStyle w:val="marked-title"/>
        <w:shd w:val="clear" w:color="auto" w:fill="D9D9D9" w:themeFill="background1" w:themeFillShade="D9"/>
        <w:spacing w:before="0" w:beforeAutospacing="0" w:after="150" w:afterAutospacing="0"/>
        <w:rPr>
          <w:rFonts w:ascii="Tahoma" w:hAnsi="Tahoma" w:cs="Tahoma"/>
          <w:b/>
          <w:bCs/>
          <w:color w:val="262626"/>
        </w:rPr>
      </w:pPr>
      <w:r w:rsidRPr="00B43C84">
        <w:rPr>
          <w:rFonts w:ascii="Tahoma" w:hAnsi="Tahoma" w:cs="Tahoma"/>
          <w:b/>
          <w:bCs/>
          <w:color w:val="262626"/>
        </w:rPr>
        <w:t>Условия предоставления информационных и технических услуг</w:t>
      </w:r>
    </w:p>
    <w:p w14:paraId="6F4FB019" w14:textId="4CC117ED" w:rsidR="00B43C84" w:rsidRPr="00025A8D" w:rsidRDefault="00B4189A" w:rsidP="00FE65A7">
      <w:pPr>
        <w:numPr>
          <w:ilvl w:val="0"/>
          <w:numId w:val="3"/>
        </w:numPr>
        <w:shd w:val="clear" w:color="auto" w:fill="FFFFFF"/>
        <w:spacing w:before="100" w:beforeAutospacing="1" w:after="120" w:line="270" w:lineRule="atLeast"/>
        <w:ind w:left="0"/>
        <w:rPr>
          <w:rFonts w:ascii="Tahoma" w:hAnsi="Tahoma" w:cs="Tahoma"/>
          <w:color w:val="002060"/>
          <w:sz w:val="24"/>
          <w:szCs w:val="24"/>
        </w:rPr>
      </w:pPr>
      <w:hyperlink r:id="rId13" w:tooltip="Перейти" w:history="1">
        <w:r w:rsidR="00B43C84" w:rsidRPr="00025A8D">
          <w:rPr>
            <w:rStyle w:val="a4"/>
            <w:rFonts w:ascii="Tahoma" w:hAnsi="Tahoma" w:cs="Tahoma"/>
            <w:color w:val="002060"/>
            <w:sz w:val="24"/>
            <w:szCs w:val="24"/>
          </w:rPr>
          <w:t>Условия оказания услуг информационно-технического обеспечения Публичного Акционерного Общества «Московская Биржа ММВБ-РТС»</w:t>
        </w:r>
      </w:hyperlink>
    </w:p>
    <w:p w14:paraId="5F239AE7" w14:textId="26BFCC0C" w:rsidR="00B43C84" w:rsidRPr="00025A8D" w:rsidRDefault="00B4189A" w:rsidP="00FE65A7">
      <w:pPr>
        <w:numPr>
          <w:ilvl w:val="0"/>
          <w:numId w:val="3"/>
        </w:numPr>
        <w:shd w:val="clear" w:color="auto" w:fill="FFFFFF"/>
        <w:spacing w:before="100" w:beforeAutospacing="1" w:after="120" w:line="270" w:lineRule="atLeast"/>
        <w:ind w:left="0"/>
        <w:rPr>
          <w:rFonts w:ascii="Tahoma" w:hAnsi="Tahoma" w:cs="Tahoma"/>
          <w:color w:val="002060"/>
          <w:sz w:val="24"/>
          <w:szCs w:val="24"/>
          <w:lang w:val="en-US"/>
        </w:rPr>
      </w:pPr>
      <w:hyperlink r:id="rId14" w:tooltip="Перейти" w:history="1">
        <w:r w:rsidR="00B43C84" w:rsidRPr="00025A8D">
          <w:rPr>
            <w:rStyle w:val="a4"/>
            <w:rFonts w:ascii="Tahoma" w:hAnsi="Tahoma" w:cs="Tahoma"/>
            <w:color w:val="002060"/>
            <w:sz w:val="24"/>
            <w:szCs w:val="24"/>
            <w:lang w:val="en-US"/>
          </w:rPr>
          <w:t>Information technology services terms by Public Joint-Stock Company of «Moscow Exchange MICEX-RTS»</w:t>
        </w:r>
      </w:hyperlink>
    </w:p>
    <w:p w14:paraId="73FA7871" w14:textId="27039FE2" w:rsidR="00B43C84" w:rsidRPr="00025A8D" w:rsidRDefault="00B4189A" w:rsidP="00FE65A7">
      <w:pPr>
        <w:numPr>
          <w:ilvl w:val="0"/>
          <w:numId w:val="3"/>
        </w:numPr>
        <w:shd w:val="clear" w:color="auto" w:fill="FFFFFF"/>
        <w:spacing w:before="100" w:beforeAutospacing="1" w:after="120" w:line="270" w:lineRule="atLeast"/>
        <w:ind w:left="0"/>
        <w:rPr>
          <w:rFonts w:ascii="Tahoma" w:hAnsi="Tahoma" w:cs="Tahoma"/>
          <w:color w:val="002060"/>
          <w:sz w:val="24"/>
          <w:szCs w:val="24"/>
        </w:rPr>
      </w:pPr>
      <w:hyperlink r:id="rId15" w:tooltip="Перейти" w:history="1">
        <w:r w:rsidR="00B43C84" w:rsidRPr="00025A8D">
          <w:rPr>
            <w:rStyle w:val="a4"/>
            <w:rFonts w:ascii="Tahoma" w:hAnsi="Tahoma" w:cs="Tahoma"/>
            <w:color w:val="002060"/>
            <w:sz w:val="24"/>
            <w:szCs w:val="24"/>
          </w:rPr>
          <w:t>Тарифы на информационные и технические услуги ПАО Московская Биржа</w:t>
        </w:r>
      </w:hyperlink>
      <w:r w:rsidR="00B43C84" w:rsidRPr="00025A8D">
        <w:rPr>
          <w:rFonts w:ascii="Tahoma" w:hAnsi="Tahoma" w:cs="Tahoma"/>
          <w:color w:val="002060"/>
          <w:sz w:val="24"/>
          <w:szCs w:val="24"/>
        </w:rPr>
        <w:t xml:space="preserve">  </w:t>
      </w:r>
    </w:p>
    <w:p w14:paraId="6AEB6FCC" w14:textId="51196B6E" w:rsidR="00B43C84" w:rsidRPr="00025A8D" w:rsidRDefault="00B4189A" w:rsidP="00FE65A7">
      <w:pPr>
        <w:numPr>
          <w:ilvl w:val="0"/>
          <w:numId w:val="3"/>
        </w:numPr>
        <w:shd w:val="clear" w:color="auto" w:fill="FFFFFF"/>
        <w:spacing w:before="100" w:beforeAutospacing="1" w:after="120" w:line="270" w:lineRule="atLeast"/>
        <w:ind w:left="0"/>
        <w:rPr>
          <w:rFonts w:ascii="Tahoma" w:hAnsi="Tahoma" w:cs="Tahoma"/>
          <w:color w:val="002060"/>
          <w:sz w:val="24"/>
          <w:szCs w:val="24"/>
          <w:lang w:val="en-US"/>
        </w:rPr>
      </w:pPr>
      <w:hyperlink r:id="rId16" w:tooltip="Перейти" w:history="1">
        <w:r w:rsidR="00B43C84" w:rsidRPr="00025A8D">
          <w:rPr>
            <w:rStyle w:val="a4"/>
            <w:rFonts w:ascii="Tahoma" w:hAnsi="Tahoma" w:cs="Tahoma"/>
            <w:color w:val="002060"/>
            <w:sz w:val="24"/>
            <w:szCs w:val="24"/>
            <w:lang w:val="en-US"/>
          </w:rPr>
          <w:t>Tariffs for Moscow Exchange Information and IT services</w:t>
        </w:r>
      </w:hyperlink>
      <w:r w:rsidR="00B43C84" w:rsidRPr="00025A8D">
        <w:rPr>
          <w:rFonts w:ascii="Tahoma" w:hAnsi="Tahoma" w:cs="Tahoma"/>
          <w:color w:val="002060"/>
          <w:sz w:val="24"/>
          <w:szCs w:val="24"/>
          <w:lang w:val="en-US"/>
        </w:rPr>
        <w:t xml:space="preserve">  </w:t>
      </w:r>
    </w:p>
    <w:p w14:paraId="75856EDB" w14:textId="06A2EB81" w:rsidR="00FD69A1" w:rsidRPr="00B43C84" w:rsidRDefault="00FD69A1" w:rsidP="006416F9">
      <w:pPr>
        <w:jc w:val="both"/>
        <w:rPr>
          <w:rFonts w:ascii="Tahoma" w:hAnsi="Tahoma" w:cs="Tahoma"/>
          <w:sz w:val="24"/>
          <w:szCs w:val="24"/>
          <w:lang w:val="en-US"/>
        </w:rPr>
      </w:pPr>
    </w:p>
    <w:p w14:paraId="729927C6" w14:textId="77777777" w:rsidR="001B6869" w:rsidRPr="00B43C84" w:rsidRDefault="001B6869" w:rsidP="00AF7145">
      <w:pPr>
        <w:pStyle w:val="a3"/>
        <w:jc w:val="both"/>
        <w:rPr>
          <w:rFonts w:ascii="Tahoma" w:hAnsi="Tahoma" w:cs="Tahoma"/>
          <w:sz w:val="24"/>
          <w:szCs w:val="24"/>
          <w:lang w:val="en-US"/>
        </w:rPr>
      </w:pPr>
    </w:p>
    <w:bookmarkEnd w:id="1"/>
    <w:p w14:paraId="006E0120" w14:textId="573B3BFE" w:rsidR="0017337D" w:rsidRDefault="0017337D" w:rsidP="000861B4">
      <w:pPr>
        <w:spacing w:before="120" w:after="120" w:line="240" w:lineRule="auto"/>
        <w:jc w:val="both"/>
        <w:rPr>
          <w:rFonts w:ascii="Tahoma" w:hAnsi="Tahoma" w:cs="Tahoma"/>
          <w:sz w:val="24"/>
          <w:lang w:val="en-US"/>
        </w:rPr>
      </w:pPr>
    </w:p>
    <w:p w14:paraId="167961BB" w14:textId="49A71056" w:rsidR="00B43C84" w:rsidRDefault="00B43C84" w:rsidP="000861B4">
      <w:pPr>
        <w:spacing w:before="120" w:after="120" w:line="240" w:lineRule="auto"/>
        <w:jc w:val="both"/>
        <w:rPr>
          <w:rFonts w:ascii="Tahoma" w:hAnsi="Tahoma" w:cs="Tahoma"/>
          <w:sz w:val="24"/>
          <w:lang w:val="en-US"/>
        </w:rPr>
      </w:pPr>
    </w:p>
    <w:p w14:paraId="292A7F12" w14:textId="5E59A87C" w:rsidR="00B43C84" w:rsidRDefault="00B43C84" w:rsidP="000861B4">
      <w:pPr>
        <w:spacing w:before="120" w:after="120" w:line="240" w:lineRule="auto"/>
        <w:jc w:val="both"/>
        <w:rPr>
          <w:rFonts w:ascii="Tahoma" w:hAnsi="Tahoma" w:cs="Tahoma"/>
          <w:sz w:val="24"/>
          <w:lang w:val="en-US"/>
        </w:rPr>
      </w:pPr>
    </w:p>
    <w:p w14:paraId="30A179CF" w14:textId="3DCACF18" w:rsidR="00B43C84" w:rsidRDefault="00B43C84" w:rsidP="000861B4">
      <w:pPr>
        <w:spacing w:before="120" w:after="120" w:line="240" w:lineRule="auto"/>
        <w:jc w:val="both"/>
        <w:rPr>
          <w:rFonts w:ascii="Tahoma" w:hAnsi="Tahoma" w:cs="Tahoma"/>
          <w:sz w:val="24"/>
          <w:lang w:val="en-US"/>
        </w:rPr>
      </w:pPr>
    </w:p>
    <w:p w14:paraId="28779DD8" w14:textId="0FEF1DF2" w:rsidR="00B43C84" w:rsidRDefault="00B43C84" w:rsidP="000861B4">
      <w:pPr>
        <w:spacing w:before="120" w:after="120" w:line="240" w:lineRule="auto"/>
        <w:jc w:val="both"/>
        <w:rPr>
          <w:rFonts w:ascii="Tahoma" w:hAnsi="Tahoma" w:cs="Tahoma"/>
          <w:sz w:val="24"/>
          <w:lang w:val="en-US"/>
        </w:rPr>
      </w:pPr>
    </w:p>
    <w:p w14:paraId="635C8269" w14:textId="6F03EA81" w:rsidR="00B43C84" w:rsidRDefault="00B43C84" w:rsidP="000861B4">
      <w:pPr>
        <w:spacing w:before="120" w:after="120" w:line="240" w:lineRule="auto"/>
        <w:jc w:val="both"/>
        <w:rPr>
          <w:rFonts w:ascii="Tahoma" w:hAnsi="Tahoma" w:cs="Tahoma"/>
          <w:sz w:val="24"/>
          <w:lang w:val="en-US"/>
        </w:rPr>
      </w:pPr>
    </w:p>
    <w:p w14:paraId="04485A71" w14:textId="3BC25473" w:rsidR="00B43C84" w:rsidRDefault="00B43C84" w:rsidP="000861B4">
      <w:pPr>
        <w:spacing w:before="120" w:after="120" w:line="240" w:lineRule="auto"/>
        <w:jc w:val="both"/>
        <w:rPr>
          <w:rFonts w:ascii="Tahoma" w:hAnsi="Tahoma" w:cs="Tahoma"/>
          <w:sz w:val="24"/>
          <w:lang w:val="en-US"/>
        </w:rPr>
      </w:pPr>
    </w:p>
    <w:p w14:paraId="292EA54F" w14:textId="7D887FE4" w:rsidR="0092124F" w:rsidRDefault="0092124F" w:rsidP="000861B4">
      <w:pPr>
        <w:spacing w:before="120" w:after="120" w:line="240" w:lineRule="auto"/>
        <w:jc w:val="both"/>
        <w:rPr>
          <w:rFonts w:ascii="Tahoma" w:hAnsi="Tahoma" w:cs="Tahoma"/>
          <w:sz w:val="24"/>
          <w:lang w:val="en-US"/>
        </w:rPr>
      </w:pPr>
    </w:p>
    <w:p w14:paraId="5BF46833" w14:textId="77777777" w:rsidR="0092124F" w:rsidRDefault="0092124F" w:rsidP="000861B4">
      <w:pPr>
        <w:spacing w:before="120" w:after="120" w:line="240" w:lineRule="auto"/>
        <w:jc w:val="both"/>
        <w:rPr>
          <w:rFonts w:ascii="Tahoma" w:hAnsi="Tahoma" w:cs="Tahoma"/>
          <w:sz w:val="24"/>
          <w:lang w:val="en-US"/>
        </w:rPr>
      </w:pPr>
    </w:p>
    <w:p w14:paraId="47F8134D" w14:textId="1309500F" w:rsidR="00B43C84" w:rsidRDefault="00B43C84" w:rsidP="000861B4">
      <w:pPr>
        <w:spacing w:before="120" w:after="120" w:line="240" w:lineRule="auto"/>
        <w:jc w:val="both"/>
        <w:rPr>
          <w:rFonts w:ascii="Tahoma" w:hAnsi="Tahoma" w:cs="Tahoma"/>
          <w:sz w:val="24"/>
          <w:lang w:val="en-US"/>
        </w:rPr>
      </w:pPr>
    </w:p>
    <w:p w14:paraId="6751162E" w14:textId="2CCCCE89" w:rsidR="00B43C84" w:rsidRDefault="00B43C84" w:rsidP="000861B4">
      <w:pPr>
        <w:spacing w:before="120" w:after="120" w:line="240" w:lineRule="auto"/>
        <w:jc w:val="both"/>
        <w:rPr>
          <w:rFonts w:ascii="Tahoma" w:hAnsi="Tahoma" w:cs="Tahoma"/>
          <w:sz w:val="24"/>
          <w:lang w:val="en-US"/>
        </w:rPr>
      </w:pPr>
    </w:p>
    <w:p w14:paraId="481C1FDB" w14:textId="79FEF656" w:rsidR="00B43C84" w:rsidRDefault="00B43C84" w:rsidP="000861B4">
      <w:pPr>
        <w:spacing w:before="120" w:after="120" w:line="240" w:lineRule="auto"/>
        <w:jc w:val="both"/>
        <w:rPr>
          <w:rFonts w:ascii="Tahoma" w:hAnsi="Tahoma" w:cs="Tahoma"/>
          <w:sz w:val="24"/>
          <w:lang w:val="en-US"/>
        </w:rPr>
      </w:pPr>
    </w:p>
    <w:p w14:paraId="453D4305" w14:textId="5A40E15E" w:rsidR="00B43C84" w:rsidRDefault="00B43C84" w:rsidP="000861B4">
      <w:pPr>
        <w:spacing w:before="120" w:after="120" w:line="240" w:lineRule="auto"/>
        <w:jc w:val="both"/>
        <w:rPr>
          <w:rFonts w:ascii="Tahoma" w:hAnsi="Tahoma" w:cs="Tahoma"/>
          <w:sz w:val="24"/>
          <w:lang w:val="en-US"/>
        </w:rPr>
      </w:pPr>
    </w:p>
    <w:p w14:paraId="0612C917" w14:textId="60B4E362" w:rsidR="00B43C84" w:rsidRDefault="00B43C84" w:rsidP="000861B4">
      <w:pPr>
        <w:spacing w:before="120" w:after="120" w:line="240" w:lineRule="auto"/>
        <w:jc w:val="both"/>
        <w:rPr>
          <w:rFonts w:ascii="Tahoma" w:hAnsi="Tahoma" w:cs="Tahoma"/>
          <w:sz w:val="24"/>
          <w:lang w:val="en-US"/>
        </w:rPr>
      </w:pPr>
    </w:p>
    <w:p w14:paraId="168422D6" w14:textId="77777777" w:rsidR="00C13347" w:rsidRDefault="00C13347" w:rsidP="000861B4">
      <w:pPr>
        <w:spacing w:before="120" w:after="120" w:line="240" w:lineRule="auto"/>
        <w:jc w:val="both"/>
        <w:rPr>
          <w:rFonts w:ascii="Tahoma" w:hAnsi="Tahoma" w:cs="Tahoma"/>
          <w:sz w:val="24"/>
          <w:lang w:val="en-US"/>
        </w:rPr>
      </w:pPr>
    </w:p>
    <w:p w14:paraId="2B739729" w14:textId="77777777" w:rsidR="002D108E" w:rsidRDefault="002D108E" w:rsidP="000861B4">
      <w:pPr>
        <w:spacing w:before="120" w:after="120" w:line="240" w:lineRule="auto"/>
        <w:jc w:val="both"/>
        <w:rPr>
          <w:rFonts w:ascii="Tahoma" w:hAnsi="Tahoma" w:cs="Tahoma"/>
          <w:sz w:val="24"/>
          <w:lang w:val="en-US"/>
        </w:rPr>
      </w:pPr>
    </w:p>
    <w:p w14:paraId="01001C68" w14:textId="7C4E7840" w:rsidR="002D2BBA" w:rsidRDefault="002D2BBA" w:rsidP="000861B4">
      <w:pPr>
        <w:spacing w:before="120" w:after="120" w:line="240" w:lineRule="auto"/>
        <w:jc w:val="both"/>
        <w:rPr>
          <w:rFonts w:ascii="Tahoma" w:hAnsi="Tahoma" w:cs="Tahoma"/>
          <w:sz w:val="24"/>
          <w:lang w:val="en-US"/>
        </w:rPr>
      </w:pPr>
    </w:p>
    <w:p w14:paraId="6F1D4584" w14:textId="77777777" w:rsidR="00B43C84" w:rsidRPr="00B43C84" w:rsidRDefault="00B43C84" w:rsidP="000861B4">
      <w:pPr>
        <w:spacing w:before="120" w:after="120" w:line="240" w:lineRule="auto"/>
        <w:jc w:val="both"/>
        <w:rPr>
          <w:rFonts w:ascii="Tahoma" w:hAnsi="Tahoma" w:cs="Tahoma"/>
          <w:sz w:val="24"/>
          <w:lang w:val="en-US"/>
        </w:rPr>
      </w:pPr>
    </w:p>
    <w:p w14:paraId="0015DDF6" w14:textId="6A5462BB" w:rsidR="00E7172C" w:rsidRPr="00B43C84" w:rsidRDefault="00E7172C" w:rsidP="000861B4">
      <w:pPr>
        <w:spacing w:before="120" w:after="120" w:line="240" w:lineRule="auto"/>
        <w:jc w:val="both"/>
        <w:rPr>
          <w:rFonts w:ascii="Tahoma" w:hAnsi="Tahoma" w:cs="Tahoma"/>
          <w:sz w:val="24"/>
          <w:lang w:val="en-US"/>
        </w:rPr>
      </w:pPr>
    </w:p>
    <w:p w14:paraId="7F5C22FB" w14:textId="0C9E86D9" w:rsidR="00134906" w:rsidRPr="00134906" w:rsidRDefault="007A296B" w:rsidP="00EE1DE7">
      <w:pPr>
        <w:keepNext/>
        <w:keepLines/>
        <w:pBdr>
          <w:left w:val="single" w:sz="18" w:space="4" w:color="C00000"/>
        </w:pBdr>
        <w:shd w:val="solid" w:color="51626F" w:themeColor="accent4" w:fill="auto"/>
        <w:spacing w:before="120" w:after="120" w:line="240" w:lineRule="auto"/>
        <w:jc w:val="center"/>
        <w:outlineLvl w:val="0"/>
        <w:rPr>
          <w:rFonts w:ascii="Tahoma" w:eastAsiaTheme="majorEastAsia" w:hAnsi="Tahoma" w:cs="Tahoma"/>
          <w:color w:val="FFFFFF" w:themeColor="background1"/>
          <w:spacing w:val="10"/>
          <w:sz w:val="36"/>
          <w:szCs w:val="36"/>
        </w:rPr>
      </w:pPr>
      <w:bookmarkStart w:id="4" w:name="_Toc181087812"/>
      <w:r>
        <w:rPr>
          <w:rFonts w:ascii="Tahoma" w:eastAsiaTheme="majorEastAsia" w:hAnsi="Tahoma" w:cs="Tahoma"/>
          <w:color w:val="FFFFFF" w:themeColor="background1"/>
          <w:spacing w:val="10"/>
          <w:sz w:val="36"/>
          <w:szCs w:val="36"/>
        </w:rPr>
        <w:lastRenderedPageBreak/>
        <w:t>Заказ нового токена</w:t>
      </w:r>
      <w:bookmarkEnd w:id="4"/>
    </w:p>
    <w:p w14:paraId="501D22AF" w14:textId="2ECB1CA3" w:rsidR="0080454A" w:rsidRDefault="0080454A" w:rsidP="003F3A0E">
      <w:pPr>
        <w:spacing w:before="120" w:after="120" w:line="240" w:lineRule="auto"/>
        <w:jc w:val="both"/>
        <w:rPr>
          <w:rFonts w:ascii="Tahoma" w:hAnsi="Tahoma" w:cs="Tahoma"/>
          <w:sz w:val="24"/>
        </w:rPr>
      </w:pPr>
      <w:r w:rsidRPr="003F3A0E">
        <w:rPr>
          <w:rFonts w:ascii="Tahoma" w:hAnsi="Tahoma" w:cs="Tahoma"/>
          <w:sz w:val="24"/>
        </w:rPr>
        <w:t xml:space="preserve">Использование токенов возможно </w:t>
      </w:r>
      <w:r w:rsidR="00D55292" w:rsidRPr="003F3A0E">
        <w:rPr>
          <w:rFonts w:ascii="Tahoma" w:hAnsi="Tahoma" w:cs="Tahoma"/>
          <w:sz w:val="24"/>
        </w:rPr>
        <w:t>в рамках</w:t>
      </w:r>
      <w:r w:rsidR="00D74B84" w:rsidRPr="003F3A0E">
        <w:rPr>
          <w:rFonts w:ascii="Tahoma" w:hAnsi="Tahoma" w:cs="Tahoma"/>
          <w:sz w:val="24"/>
        </w:rPr>
        <w:t xml:space="preserve"> </w:t>
      </w:r>
      <w:r w:rsidR="007A296B">
        <w:rPr>
          <w:rFonts w:ascii="Tahoma" w:hAnsi="Tahoma" w:cs="Tahoma"/>
          <w:sz w:val="24"/>
        </w:rPr>
        <w:t>Договора ИТ</w:t>
      </w:r>
      <w:r w:rsidR="00FD69A1">
        <w:rPr>
          <w:rFonts w:ascii="Tahoma" w:hAnsi="Tahoma" w:cs="Tahoma"/>
          <w:sz w:val="24"/>
        </w:rPr>
        <w:t>С или Договора ИТО</w:t>
      </w:r>
      <w:r w:rsidR="007A296B">
        <w:rPr>
          <w:rFonts w:ascii="Tahoma" w:hAnsi="Tahoma" w:cs="Tahoma"/>
          <w:sz w:val="24"/>
        </w:rPr>
        <w:t xml:space="preserve"> </w:t>
      </w:r>
      <w:r w:rsidR="001B6869">
        <w:rPr>
          <w:rFonts w:ascii="Tahoma" w:hAnsi="Tahoma" w:cs="Tahoma"/>
          <w:sz w:val="24"/>
        </w:rPr>
        <w:t>при предоставлении Заявления на подключение токена.</w:t>
      </w:r>
    </w:p>
    <w:tbl>
      <w:tblPr>
        <w:tblStyle w:val="a9"/>
        <w:tblW w:w="9629" w:type="dxa"/>
        <w:tblBorders>
          <w:top w:val="single" w:sz="8" w:space="0" w:color="B5C0C9" w:themeColor="accent4" w:themeTint="66"/>
          <w:left w:val="single" w:sz="8" w:space="0" w:color="B5C0C9" w:themeColor="accent4" w:themeTint="66"/>
          <w:bottom w:val="single" w:sz="8" w:space="0" w:color="B5C0C9" w:themeColor="accent4" w:themeTint="66"/>
          <w:right w:val="single" w:sz="8" w:space="0" w:color="B5C0C9" w:themeColor="accent4" w:themeTint="66"/>
          <w:insideH w:val="single" w:sz="8" w:space="0" w:color="B5C0C9" w:themeColor="accent4" w:themeTint="66"/>
          <w:insideV w:val="single" w:sz="8" w:space="0" w:color="B5C0C9" w:themeColor="accent4" w:themeTint="66"/>
        </w:tblBorders>
        <w:tblLayout w:type="fixed"/>
        <w:tblLook w:val="04A0" w:firstRow="1" w:lastRow="0" w:firstColumn="1" w:lastColumn="0" w:noHBand="0" w:noVBand="1"/>
      </w:tblPr>
      <w:tblGrid>
        <w:gridCol w:w="699"/>
        <w:gridCol w:w="7229"/>
        <w:gridCol w:w="1701"/>
      </w:tblGrid>
      <w:tr w:rsidR="003F3A0E" w:rsidRPr="00CE2BFD" w14:paraId="1B53CB35" w14:textId="77777777" w:rsidTr="00DF03F7">
        <w:tc>
          <w:tcPr>
            <w:tcW w:w="699" w:type="dxa"/>
            <w:tcBorders>
              <w:top w:val="single" w:sz="8" w:space="0" w:color="B5C0C9" w:themeColor="accent4" w:themeTint="66"/>
              <w:left w:val="single" w:sz="8" w:space="0" w:color="B5C0C9" w:themeColor="accent4" w:themeTint="66"/>
              <w:bottom w:val="single" w:sz="8" w:space="0" w:color="B5C0C9" w:themeColor="accent4" w:themeTint="66"/>
              <w:right w:val="single" w:sz="8" w:space="0" w:color="B5C0C9" w:themeColor="accent4" w:themeTint="66"/>
            </w:tcBorders>
            <w:shd w:val="clear" w:color="auto" w:fill="D9D9D9" w:themeFill="background1" w:themeFillShade="D9"/>
            <w:vAlign w:val="center"/>
          </w:tcPr>
          <w:p w14:paraId="567EE6E0" w14:textId="77777777" w:rsidR="003F3A0E" w:rsidRPr="00CE2BFD" w:rsidRDefault="003F3A0E" w:rsidP="00F659F9">
            <w:pPr>
              <w:jc w:val="center"/>
              <w:rPr>
                <w:rFonts w:ascii="Tahoma" w:hAnsi="Tahoma" w:cs="Tahoma"/>
                <w:b/>
                <w:color w:val="000000" w:themeColor="text1"/>
                <w:sz w:val="24"/>
                <w:szCs w:val="24"/>
              </w:rPr>
            </w:pPr>
            <w:r w:rsidRPr="00CE2BFD">
              <w:rPr>
                <w:rFonts w:ascii="Tahoma" w:hAnsi="Tahoma" w:cs="Tahoma"/>
                <w:b/>
                <w:color w:val="000000" w:themeColor="text1"/>
                <w:sz w:val="24"/>
                <w:szCs w:val="24"/>
              </w:rPr>
              <w:t>№</w:t>
            </w:r>
          </w:p>
        </w:tc>
        <w:tc>
          <w:tcPr>
            <w:tcW w:w="7229" w:type="dxa"/>
            <w:tcBorders>
              <w:top w:val="single" w:sz="8" w:space="0" w:color="B5C0C9" w:themeColor="accent4" w:themeTint="66"/>
              <w:left w:val="single" w:sz="8" w:space="0" w:color="B5C0C9" w:themeColor="accent4" w:themeTint="66"/>
              <w:bottom w:val="single" w:sz="8" w:space="0" w:color="B5C0C9" w:themeColor="accent4" w:themeTint="66"/>
              <w:right w:val="single" w:sz="8" w:space="0" w:color="B5C0C9" w:themeColor="accent4" w:themeTint="66"/>
            </w:tcBorders>
            <w:shd w:val="clear" w:color="auto" w:fill="D9D9D9" w:themeFill="background1" w:themeFillShade="D9"/>
            <w:vAlign w:val="center"/>
          </w:tcPr>
          <w:p w14:paraId="5D6BFCBC" w14:textId="77777777" w:rsidR="003F3A0E" w:rsidRPr="00CE2BFD" w:rsidRDefault="003F3A0E" w:rsidP="00F659F9">
            <w:pPr>
              <w:jc w:val="center"/>
              <w:rPr>
                <w:rFonts w:ascii="Tahoma" w:hAnsi="Tahoma" w:cs="Tahoma"/>
                <w:b/>
                <w:color w:val="000000" w:themeColor="text1"/>
                <w:sz w:val="24"/>
                <w:szCs w:val="24"/>
              </w:rPr>
            </w:pPr>
            <w:r w:rsidRPr="00CE2BFD">
              <w:rPr>
                <w:rFonts w:ascii="Tahoma" w:hAnsi="Tahoma" w:cs="Tahoma"/>
                <w:b/>
                <w:color w:val="000000" w:themeColor="text1"/>
                <w:sz w:val="24"/>
                <w:szCs w:val="24"/>
              </w:rPr>
              <w:t>Наименование документа</w:t>
            </w:r>
          </w:p>
        </w:tc>
        <w:tc>
          <w:tcPr>
            <w:tcW w:w="1701" w:type="dxa"/>
            <w:tcBorders>
              <w:top w:val="single" w:sz="8" w:space="0" w:color="B5C0C9" w:themeColor="accent4" w:themeTint="66"/>
              <w:left w:val="single" w:sz="8" w:space="0" w:color="B5C0C9" w:themeColor="accent4" w:themeTint="66"/>
              <w:bottom w:val="single" w:sz="8" w:space="0" w:color="B5C0C9" w:themeColor="accent4" w:themeTint="66"/>
              <w:right w:val="single" w:sz="8" w:space="0" w:color="B5C0C9" w:themeColor="accent4" w:themeTint="66"/>
            </w:tcBorders>
            <w:shd w:val="clear" w:color="auto" w:fill="D9D9D9" w:themeFill="background1" w:themeFillShade="D9"/>
            <w:vAlign w:val="center"/>
          </w:tcPr>
          <w:p w14:paraId="288F44EC" w14:textId="76ED9E57" w:rsidR="003F3A0E" w:rsidRPr="00CE2BFD" w:rsidRDefault="003F3A0E" w:rsidP="00F659F9">
            <w:pPr>
              <w:jc w:val="center"/>
              <w:rPr>
                <w:rFonts w:ascii="Tahoma" w:hAnsi="Tahoma" w:cs="Tahoma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ahoma" w:hAnsi="Tahoma" w:cs="Tahoma"/>
                <w:b/>
                <w:color w:val="000000" w:themeColor="text1"/>
                <w:sz w:val="24"/>
                <w:szCs w:val="24"/>
              </w:rPr>
              <w:t>Шаблон</w:t>
            </w:r>
          </w:p>
        </w:tc>
      </w:tr>
      <w:tr w:rsidR="00D74B84" w:rsidRPr="00CE2BFD" w14:paraId="287A8672" w14:textId="77777777" w:rsidTr="002F6E13">
        <w:trPr>
          <w:trHeight w:val="1348"/>
        </w:trPr>
        <w:tc>
          <w:tcPr>
            <w:tcW w:w="699" w:type="dxa"/>
            <w:tcBorders>
              <w:bottom w:val="single" w:sz="8" w:space="0" w:color="B5C0C9" w:themeColor="accent4" w:themeTint="66"/>
            </w:tcBorders>
          </w:tcPr>
          <w:p w14:paraId="13D69983" w14:textId="41EECCA5" w:rsidR="00D74B84" w:rsidRPr="00FD69A1" w:rsidRDefault="00D74B84" w:rsidP="007A296B">
            <w:pPr>
              <w:spacing w:before="120" w:after="120"/>
              <w:rPr>
                <w:rFonts w:ascii="Tahoma" w:hAnsi="Tahoma" w:cs="Tahoma"/>
                <w:b/>
                <w:sz w:val="24"/>
                <w:szCs w:val="24"/>
              </w:rPr>
            </w:pPr>
            <w:r w:rsidRPr="00285004">
              <w:rPr>
                <w:rFonts w:ascii="Tahoma" w:hAnsi="Tahoma" w:cs="Tahoma"/>
                <w:b/>
                <w:sz w:val="24"/>
                <w:szCs w:val="24"/>
                <w:lang w:val="en-US"/>
              </w:rPr>
              <w:t>1</w:t>
            </w:r>
            <w:r w:rsidR="00FD69A1">
              <w:rPr>
                <w:rFonts w:ascii="Tahoma" w:hAnsi="Tahoma" w:cs="Tahoma"/>
                <w:b/>
                <w:sz w:val="24"/>
                <w:szCs w:val="24"/>
              </w:rPr>
              <w:t>а</w:t>
            </w:r>
          </w:p>
        </w:tc>
        <w:tc>
          <w:tcPr>
            <w:tcW w:w="7229" w:type="dxa"/>
            <w:tcBorders>
              <w:top w:val="single" w:sz="8" w:space="0" w:color="B5C0C9" w:themeColor="accent4" w:themeTint="66"/>
              <w:left w:val="single" w:sz="8" w:space="0" w:color="B5C0C9" w:themeColor="accent4" w:themeTint="66"/>
              <w:bottom w:val="single" w:sz="8" w:space="0" w:color="B5C0C9" w:themeColor="accent4" w:themeTint="66"/>
              <w:right w:val="single" w:sz="8" w:space="0" w:color="B5C0C9" w:themeColor="accent4" w:themeTint="66"/>
            </w:tcBorders>
          </w:tcPr>
          <w:p w14:paraId="7C0852BD" w14:textId="77777777" w:rsidR="00FD69A1" w:rsidRPr="00EE1DE7" w:rsidRDefault="00FD69A1" w:rsidP="00FD69A1">
            <w:pPr>
              <w:spacing w:before="120" w:after="120"/>
              <w:ind w:left="142"/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EE1DE7">
              <w:rPr>
                <w:rFonts w:ascii="Tahoma" w:hAnsi="Tahoma" w:cs="Tahoma"/>
                <w:sz w:val="22"/>
                <w:szCs w:val="22"/>
              </w:rPr>
              <w:t xml:space="preserve">Договор интегрированного технологического сервиса (Договор ИТС) </w:t>
            </w:r>
          </w:p>
          <w:p w14:paraId="26C84D15" w14:textId="77777777" w:rsidR="00FD69A1" w:rsidRPr="00EE1DE7" w:rsidRDefault="00FD69A1" w:rsidP="00FD69A1">
            <w:pPr>
              <w:spacing w:before="120" w:after="120"/>
              <w:ind w:left="142"/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EE1DE7">
              <w:rPr>
                <w:rFonts w:ascii="Tahoma" w:hAnsi="Tahoma" w:cs="Tahoma"/>
                <w:sz w:val="20"/>
                <w:szCs w:val="20"/>
              </w:rPr>
              <w:t xml:space="preserve">По всем вопросам, связанным с действующими Договорами ИТС или с заключением нового Договора ИТС, Вы можете обращаться </w:t>
            </w:r>
            <w:r w:rsidRPr="00EE1DE7">
              <w:rPr>
                <w:rFonts w:ascii="Tahoma" w:hAnsi="Tahoma" w:cs="Tahoma"/>
                <w:color w:val="000000" w:themeColor="text1"/>
                <w:sz w:val="20"/>
                <w:szCs w:val="20"/>
              </w:rPr>
              <w:t>к персональному менеджеру Вашей организации.</w:t>
            </w:r>
          </w:p>
          <w:p w14:paraId="13737B76" w14:textId="77777777" w:rsidR="00D74B84" w:rsidRPr="00EE1DE7" w:rsidRDefault="00FD69A1" w:rsidP="00FD69A1">
            <w:pPr>
              <w:spacing w:before="120" w:after="120"/>
              <w:ind w:left="142"/>
              <w:jc w:val="both"/>
              <w:rPr>
                <w:rFonts w:ascii="Tahoma" w:hAnsi="Tahoma" w:cs="Tahoma"/>
                <w:sz w:val="20"/>
                <w:szCs w:val="20"/>
                <w:u w:val="single"/>
              </w:rPr>
            </w:pPr>
            <w:r w:rsidRPr="00EE1DE7">
              <w:rPr>
                <w:rFonts w:ascii="Tahoma" w:hAnsi="Tahoma" w:cs="Tahoma"/>
                <w:sz w:val="20"/>
                <w:szCs w:val="20"/>
              </w:rPr>
              <w:t xml:space="preserve">Шаблон Договора: </w:t>
            </w:r>
            <w:hyperlink r:id="rId17" w:history="1">
              <w:r w:rsidRPr="001172BA">
                <w:rPr>
                  <w:rStyle w:val="a4"/>
                  <w:rFonts w:ascii="Tahoma" w:hAnsi="Tahoma" w:cs="Tahoma"/>
                  <w:color w:val="002060"/>
                  <w:sz w:val="20"/>
                  <w:szCs w:val="20"/>
                  <w:shd w:val="clear" w:color="auto" w:fill="FFFFFF"/>
                </w:rPr>
                <w:t>Договор ИТС</w:t>
              </w:r>
            </w:hyperlink>
            <w:r w:rsidRPr="00EE1DE7">
              <w:rPr>
                <w:rFonts w:ascii="Tahoma" w:hAnsi="Tahoma" w:cs="Tahoma"/>
                <w:sz w:val="20"/>
                <w:szCs w:val="20"/>
              </w:rPr>
              <w:t>*</w:t>
            </w:r>
          </w:p>
          <w:p w14:paraId="2ACBEEB6" w14:textId="03B57D65" w:rsidR="00FD69A1" w:rsidRPr="00FD69A1" w:rsidRDefault="00FD69A1" w:rsidP="00FD69A1">
            <w:pPr>
              <w:spacing w:before="120" w:after="120"/>
              <w:ind w:left="142"/>
              <w:jc w:val="both"/>
              <w:rPr>
                <w:rFonts w:ascii="Tahoma" w:hAnsi="Tahoma" w:cs="Tahoma"/>
                <w:color w:val="333333"/>
                <w:sz w:val="20"/>
                <w:szCs w:val="20"/>
                <w:u w:val="single"/>
              </w:rPr>
            </w:pPr>
            <w:r w:rsidRPr="00EE1DE7">
              <w:rPr>
                <w:rFonts w:ascii="Tahoma" w:hAnsi="Tahoma" w:cs="Tahoma"/>
                <w:color w:val="333333"/>
                <w:sz w:val="20"/>
                <w:szCs w:val="20"/>
              </w:rPr>
              <w:t>*Для заключения Договора ИТС необходимо заполнить все данные, предоставить Договор в 2 экземплярах.</w:t>
            </w:r>
          </w:p>
        </w:tc>
        <w:bookmarkStart w:id="5" w:name="_MON_1790663669"/>
        <w:bookmarkEnd w:id="5"/>
        <w:tc>
          <w:tcPr>
            <w:tcW w:w="1701" w:type="dxa"/>
            <w:tcBorders>
              <w:bottom w:val="single" w:sz="8" w:space="0" w:color="B5C0C9" w:themeColor="accent4" w:themeTint="66"/>
            </w:tcBorders>
          </w:tcPr>
          <w:p w14:paraId="6C9197D4" w14:textId="694D82D2" w:rsidR="00D74B84" w:rsidRPr="00CE2BFD" w:rsidRDefault="00926706" w:rsidP="007A296B">
            <w:pPr>
              <w:spacing w:before="120" w:after="12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object w:dxaOrig="1543" w:dyaOrig="998" w14:anchorId="5DA096D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9.45pt;height:50.25pt" o:ole="">
                  <v:imagedata r:id="rId18" o:title=""/>
                </v:shape>
                <o:OLEObject Type="Embed" ProgID="Word.Document.12" ShapeID="_x0000_i1025" DrawAspect="Icon" ObjectID="_1795875121" r:id="rId19">
                  <o:FieldCodes>\s</o:FieldCodes>
                </o:OLEObject>
              </w:object>
            </w:r>
          </w:p>
        </w:tc>
      </w:tr>
      <w:tr w:rsidR="00FD69A1" w:rsidRPr="00CE2BFD" w14:paraId="38FB53A6" w14:textId="77777777" w:rsidTr="002F6E13">
        <w:trPr>
          <w:trHeight w:val="1348"/>
        </w:trPr>
        <w:tc>
          <w:tcPr>
            <w:tcW w:w="699" w:type="dxa"/>
            <w:tcBorders>
              <w:bottom w:val="single" w:sz="8" w:space="0" w:color="B5C0C9" w:themeColor="accent4" w:themeTint="66"/>
            </w:tcBorders>
          </w:tcPr>
          <w:p w14:paraId="68DD1F98" w14:textId="507E202C" w:rsidR="00FD69A1" w:rsidRPr="00FD69A1" w:rsidRDefault="00FD69A1" w:rsidP="00FD69A1">
            <w:pPr>
              <w:spacing w:before="120" w:after="120"/>
              <w:rPr>
                <w:rFonts w:ascii="Tahoma" w:hAnsi="Tahoma" w:cs="Tahoma"/>
                <w:b/>
                <w:sz w:val="24"/>
                <w:szCs w:val="24"/>
              </w:rPr>
            </w:pPr>
            <w:r>
              <w:rPr>
                <w:rFonts w:ascii="Tahoma" w:hAnsi="Tahoma" w:cs="Tahoma"/>
                <w:b/>
                <w:sz w:val="24"/>
                <w:szCs w:val="24"/>
              </w:rPr>
              <w:t>1б</w:t>
            </w:r>
          </w:p>
        </w:tc>
        <w:tc>
          <w:tcPr>
            <w:tcW w:w="7229" w:type="dxa"/>
            <w:tcBorders>
              <w:top w:val="single" w:sz="8" w:space="0" w:color="B5C0C9" w:themeColor="accent4" w:themeTint="66"/>
              <w:left w:val="single" w:sz="8" w:space="0" w:color="B5C0C9" w:themeColor="accent4" w:themeTint="66"/>
              <w:bottom w:val="single" w:sz="8" w:space="0" w:color="B5C0C9" w:themeColor="accent4" w:themeTint="66"/>
              <w:right w:val="single" w:sz="8" w:space="0" w:color="B5C0C9" w:themeColor="accent4" w:themeTint="66"/>
            </w:tcBorders>
          </w:tcPr>
          <w:p w14:paraId="7A151B68" w14:textId="77777777" w:rsidR="00FD69A1" w:rsidRPr="00EE1DE7" w:rsidRDefault="00FD69A1" w:rsidP="00FD69A1">
            <w:pPr>
              <w:spacing w:before="120" w:after="120"/>
              <w:ind w:left="142"/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EE1DE7">
              <w:rPr>
                <w:rFonts w:ascii="Tahoma" w:hAnsi="Tahoma" w:cs="Tahoma"/>
                <w:sz w:val="22"/>
                <w:szCs w:val="22"/>
              </w:rPr>
              <w:t>Договор об информационно-техническом обеспечении Технического центра (Договор ИТО)</w:t>
            </w:r>
          </w:p>
          <w:p w14:paraId="46C0EE77" w14:textId="31A3AE65" w:rsidR="00FD69A1" w:rsidRPr="00EE1DE7" w:rsidRDefault="00FD69A1" w:rsidP="00FD69A1">
            <w:pPr>
              <w:spacing w:before="120" w:after="120"/>
              <w:ind w:left="142"/>
              <w:jc w:val="both"/>
              <w:rPr>
                <w:rFonts w:ascii="Tahoma" w:hAnsi="Tahoma" w:cs="Tahoma"/>
                <w:color w:val="333333"/>
                <w:sz w:val="20"/>
                <w:szCs w:val="20"/>
              </w:rPr>
            </w:pPr>
            <w:r w:rsidRPr="00EE1DE7">
              <w:rPr>
                <w:rFonts w:ascii="Tahoma" w:hAnsi="Tahoma" w:cs="Tahoma"/>
                <w:sz w:val="20"/>
                <w:szCs w:val="20"/>
              </w:rPr>
              <w:t>По всем вопросам, связанным с действующими Договорами ИТО или с заключением нового Договора ИТО, Вы можете обращаться по e-</w:t>
            </w:r>
            <w:proofErr w:type="spellStart"/>
            <w:r w:rsidRPr="00EE1DE7">
              <w:rPr>
                <w:rFonts w:ascii="Tahoma" w:hAnsi="Tahoma" w:cs="Tahoma"/>
                <w:sz w:val="20"/>
                <w:szCs w:val="20"/>
              </w:rPr>
              <w:t>mail</w:t>
            </w:r>
            <w:proofErr w:type="spellEnd"/>
            <w:r w:rsidRPr="00EE1DE7">
              <w:rPr>
                <w:rFonts w:ascii="Tahoma" w:hAnsi="Tahoma" w:cs="Tahoma"/>
                <w:sz w:val="20"/>
                <w:szCs w:val="20"/>
              </w:rPr>
              <w:t xml:space="preserve">: </w:t>
            </w:r>
            <w:hyperlink r:id="rId20" w:history="1">
              <w:r w:rsidR="00F96969" w:rsidRPr="001172BA">
                <w:rPr>
                  <w:rStyle w:val="a4"/>
                  <w:rFonts w:ascii="Tahoma" w:hAnsi="Tahoma" w:cs="Tahoma"/>
                  <w:color w:val="002060"/>
                  <w:sz w:val="20"/>
                  <w:szCs w:val="20"/>
                </w:rPr>
                <w:t>client-tehdostup@moex.com</w:t>
              </w:r>
            </w:hyperlink>
            <w:r w:rsidRPr="00EE1DE7">
              <w:rPr>
                <w:rFonts w:ascii="Tahoma" w:hAnsi="Tahoma" w:cs="Tahoma"/>
                <w:sz w:val="20"/>
                <w:szCs w:val="20"/>
              </w:rPr>
              <w:t>, доб. 3377</w:t>
            </w:r>
            <w:r w:rsidR="00993372" w:rsidRPr="00EE1DE7">
              <w:rPr>
                <w:rFonts w:ascii="Tahoma" w:hAnsi="Tahoma" w:cs="Tahoma"/>
                <w:sz w:val="20"/>
                <w:szCs w:val="20"/>
              </w:rPr>
              <w:t xml:space="preserve"> </w:t>
            </w:r>
            <w:hyperlink r:id="rId21" w:tooltip="Скачать" w:history="1">
              <w:r w:rsidR="00993372" w:rsidRPr="00025A8D">
                <w:rPr>
                  <w:rStyle w:val="a4"/>
                  <w:rFonts w:ascii="Tahoma" w:hAnsi="Tahoma" w:cs="Tahoma"/>
                  <w:color w:val="002060"/>
                  <w:spacing w:val="2"/>
                  <w:sz w:val="20"/>
                  <w:szCs w:val="20"/>
                  <w:shd w:val="clear" w:color="auto" w:fill="FFFFFF"/>
                </w:rPr>
                <w:t>1. Условия оказания услуг информационно-технического обеспечения ПАО Московская Биржа</w:t>
              </w:r>
            </w:hyperlink>
            <w:r w:rsidR="00993372" w:rsidRPr="00025A8D">
              <w:rPr>
                <w:rFonts w:ascii="Tahoma" w:hAnsi="Tahoma" w:cs="Tahoma"/>
                <w:color w:val="002060"/>
                <w:spacing w:val="2"/>
                <w:sz w:val="20"/>
                <w:szCs w:val="20"/>
                <w:shd w:val="clear" w:color="auto" w:fill="FFFFFF"/>
              </w:rPr>
              <w:t> </w:t>
            </w:r>
            <w:r w:rsidR="00013D46" w:rsidRPr="00025A8D">
              <w:rPr>
                <w:rFonts w:ascii="Tahoma" w:hAnsi="Tahoma" w:cs="Tahoma"/>
                <w:color w:val="002060"/>
                <w:spacing w:val="2"/>
                <w:sz w:val="20"/>
                <w:szCs w:val="20"/>
                <w:shd w:val="clear" w:color="auto" w:fill="FFFFFF"/>
              </w:rPr>
              <w:t> </w:t>
            </w:r>
            <w:r w:rsidRPr="00025A8D">
              <w:rPr>
                <w:rFonts w:ascii="Tahoma" w:hAnsi="Tahoma" w:cs="Tahoma"/>
                <w:color w:val="002060"/>
                <w:sz w:val="20"/>
                <w:szCs w:val="20"/>
              </w:rPr>
              <w:t xml:space="preserve">: </w:t>
            </w:r>
            <w:hyperlink r:id="rId22" w:history="1">
              <w:r w:rsidRPr="00025A8D">
                <w:rPr>
                  <w:rStyle w:val="a4"/>
                  <w:rFonts w:ascii="Tahoma" w:hAnsi="Tahoma" w:cs="Tahoma"/>
                  <w:color w:val="002060"/>
                  <w:sz w:val="20"/>
                  <w:szCs w:val="20"/>
                </w:rPr>
                <w:t>https://fs.moex.com/files/4266</w:t>
              </w:r>
            </w:hyperlink>
          </w:p>
          <w:p w14:paraId="0611FB5D" w14:textId="579D4DB3" w:rsidR="00FD69A1" w:rsidRPr="007A296B" w:rsidRDefault="00FD69A1" w:rsidP="00FD69A1">
            <w:pPr>
              <w:spacing w:before="120" w:after="120"/>
              <w:ind w:left="142"/>
              <w:jc w:val="both"/>
              <w:rPr>
                <w:rFonts w:ascii="Tahoma" w:hAnsi="Tahoma" w:cs="Tahoma"/>
                <w:sz w:val="24"/>
                <w:szCs w:val="24"/>
              </w:rPr>
            </w:pPr>
            <w:r w:rsidRPr="00EE1DE7">
              <w:rPr>
                <w:rFonts w:ascii="Tahoma" w:hAnsi="Tahoma" w:cs="Tahoma"/>
                <w:color w:val="333333"/>
                <w:sz w:val="20"/>
                <w:szCs w:val="20"/>
              </w:rPr>
              <w:t>*Для заключения Договора ИТО необходимо удалить слово «Форма» (если шаблон взят из Условий ИТО), заполнить все данные, предоставить Договор в 2 экземплярах.</w:t>
            </w:r>
          </w:p>
        </w:tc>
        <w:bookmarkStart w:id="6" w:name="_MON_1791102912"/>
        <w:bookmarkEnd w:id="6"/>
        <w:tc>
          <w:tcPr>
            <w:tcW w:w="1701" w:type="dxa"/>
            <w:tcBorders>
              <w:bottom w:val="single" w:sz="8" w:space="0" w:color="B5C0C9" w:themeColor="accent4" w:themeTint="66"/>
            </w:tcBorders>
          </w:tcPr>
          <w:p w14:paraId="7AE4DCE6" w14:textId="19DEF30C" w:rsidR="00FD69A1" w:rsidRDefault="00AE0F76" w:rsidP="00FD69A1">
            <w:pPr>
              <w:spacing w:before="120" w:after="12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object w:dxaOrig="1543" w:dyaOrig="998" w14:anchorId="191ED35A">
                <v:shape id="_x0000_i1026" type="#_x0000_t75" style="width:79.45pt;height:50.25pt" o:ole="">
                  <v:imagedata r:id="rId23" o:title=""/>
                </v:shape>
                <o:OLEObject Type="Embed" ProgID="Word.Document.12" ShapeID="_x0000_i1026" DrawAspect="Icon" ObjectID="_1795875122" r:id="rId24">
                  <o:FieldCodes>\s</o:FieldCodes>
                </o:OLEObject>
              </w:object>
            </w:r>
          </w:p>
        </w:tc>
      </w:tr>
      <w:tr w:rsidR="00FD69A1" w:rsidRPr="00CE2BFD" w14:paraId="4F329766" w14:textId="77777777" w:rsidTr="002F6E13">
        <w:trPr>
          <w:trHeight w:val="1348"/>
        </w:trPr>
        <w:tc>
          <w:tcPr>
            <w:tcW w:w="699" w:type="dxa"/>
            <w:tcBorders>
              <w:bottom w:val="single" w:sz="8" w:space="0" w:color="B5C0C9" w:themeColor="accent4" w:themeTint="66"/>
            </w:tcBorders>
          </w:tcPr>
          <w:p w14:paraId="25DA5E41" w14:textId="295C38B0" w:rsidR="00FD69A1" w:rsidRPr="007A296B" w:rsidRDefault="00FD69A1" w:rsidP="00FD69A1">
            <w:pPr>
              <w:spacing w:before="120" w:after="120"/>
              <w:rPr>
                <w:rFonts w:ascii="Tahoma" w:hAnsi="Tahoma" w:cs="Tahoma"/>
                <w:b/>
                <w:sz w:val="24"/>
                <w:szCs w:val="24"/>
              </w:rPr>
            </w:pPr>
            <w:r>
              <w:rPr>
                <w:rFonts w:ascii="Tahoma" w:hAnsi="Tahoma" w:cs="Tahoma"/>
                <w:b/>
                <w:sz w:val="24"/>
                <w:szCs w:val="24"/>
              </w:rPr>
              <w:t>2</w:t>
            </w:r>
          </w:p>
        </w:tc>
        <w:tc>
          <w:tcPr>
            <w:tcW w:w="7229" w:type="dxa"/>
            <w:tcBorders>
              <w:top w:val="single" w:sz="8" w:space="0" w:color="B5C0C9" w:themeColor="accent4" w:themeTint="66"/>
              <w:left w:val="single" w:sz="8" w:space="0" w:color="B5C0C9" w:themeColor="accent4" w:themeTint="66"/>
              <w:bottom w:val="single" w:sz="8" w:space="0" w:color="B5C0C9" w:themeColor="accent4" w:themeTint="66"/>
              <w:right w:val="single" w:sz="8" w:space="0" w:color="B5C0C9" w:themeColor="accent4" w:themeTint="66"/>
            </w:tcBorders>
          </w:tcPr>
          <w:p w14:paraId="0B103DDD" w14:textId="25B295AD" w:rsidR="00FD69A1" w:rsidRPr="00025A8D" w:rsidRDefault="00B4189A" w:rsidP="00FD69A1">
            <w:pPr>
              <w:spacing w:before="120" w:after="120"/>
              <w:ind w:left="142"/>
              <w:jc w:val="both"/>
              <w:rPr>
                <w:rStyle w:val="a4"/>
                <w:rFonts w:ascii="Tahoma" w:hAnsi="Tahoma" w:cs="Tahoma"/>
                <w:color w:val="002060"/>
                <w:sz w:val="22"/>
                <w:szCs w:val="22"/>
              </w:rPr>
            </w:pPr>
            <w:hyperlink r:id="rId25" w:tooltip="Скачать" w:history="1">
              <w:r w:rsidR="00FD69A1" w:rsidRPr="00025A8D">
                <w:rPr>
                  <w:rStyle w:val="a4"/>
                  <w:rFonts w:ascii="Tahoma" w:hAnsi="Tahoma" w:cs="Tahoma"/>
                  <w:color w:val="002060"/>
                  <w:sz w:val="22"/>
                  <w:szCs w:val="22"/>
                </w:rPr>
                <w:t>Заявление на подключение, аннулирование токена</w:t>
              </w:r>
            </w:hyperlink>
            <w:r w:rsidR="00FD69A1" w:rsidRPr="00025A8D">
              <w:rPr>
                <w:rFonts w:ascii="Tahoma" w:hAnsi="Tahoma" w:cs="Tahoma"/>
                <w:color w:val="002060"/>
                <w:sz w:val="22"/>
                <w:szCs w:val="22"/>
              </w:rPr>
              <w:t xml:space="preserve"> </w:t>
            </w:r>
          </w:p>
          <w:p w14:paraId="455EAF71" w14:textId="018EF3CB" w:rsidR="00FD69A1" w:rsidRPr="007A296B" w:rsidRDefault="00FF141C" w:rsidP="00FD69A1">
            <w:pPr>
              <w:spacing w:before="120" w:after="120"/>
              <w:ind w:left="142"/>
              <w:jc w:val="both"/>
              <w:rPr>
                <w:rFonts w:ascii="Tahoma" w:hAnsi="Tahoma" w:cs="Tahoma"/>
                <w:sz w:val="24"/>
                <w:szCs w:val="24"/>
              </w:rPr>
            </w:pPr>
            <w:r w:rsidRPr="00EE1DE7">
              <w:rPr>
                <w:rFonts w:ascii="Tahoma" w:hAnsi="Tahoma" w:cs="Tahoma"/>
                <w:color w:val="333333"/>
                <w:sz w:val="20"/>
                <w:szCs w:val="20"/>
              </w:rPr>
              <w:t>*Предоставляется в 2 экземплярах в случае отправки на бумажном носителе.</w:t>
            </w:r>
          </w:p>
        </w:tc>
        <w:tc>
          <w:tcPr>
            <w:tcW w:w="1701" w:type="dxa"/>
            <w:tcBorders>
              <w:bottom w:val="single" w:sz="8" w:space="0" w:color="B5C0C9" w:themeColor="accent4" w:themeTint="66"/>
            </w:tcBorders>
          </w:tcPr>
          <w:p w14:paraId="5C7D54FF" w14:textId="785B25AC" w:rsidR="00FD69A1" w:rsidRDefault="00FD69A1" w:rsidP="00FD69A1">
            <w:pPr>
              <w:spacing w:before="120" w:after="12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</w:tr>
      <w:tr w:rsidR="00FD69A1" w:rsidRPr="00CE2BFD" w14:paraId="7BE75325" w14:textId="77777777" w:rsidTr="002F6E13">
        <w:trPr>
          <w:trHeight w:val="1050"/>
        </w:trPr>
        <w:tc>
          <w:tcPr>
            <w:tcW w:w="699" w:type="dxa"/>
          </w:tcPr>
          <w:p w14:paraId="2936FB43" w14:textId="24861E17" w:rsidR="00FD69A1" w:rsidRPr="002F4C76" w:rsidRDefault="00FD69A1" w:rsidP="00FD69A1">
            <w:pPr>
              <w:spacing w:before="120" w:after="120"/>
              <w:rPr>
                <w:rFonts w:ascii="Tahoma" w:hAnsi="Tahoma" w:cs="Tahoma"/>
                <w:b/>
                <w:color w:val="000000" w:themeColor="text1"/>
                <w:sz w:val="24"/>
              </w:rPr>
            </w:pPr>
            <w:r w:rsidRPr="002F4C76">
              <w:rPr>
                <w:rFonts w:ascii="Tahoma" w:hAnsi="Tahoma" w:cs="Tahoma"/>
                <w:b/>
                <w:color w:val="000000" w:themeColor="text1"/>
                <w:sz w:val="24"/>
              </w:rPr>
              <w:t>3</w:t>
            </w:r>
          </w:p>
        </w:tc>
        <w:tc>
          <w:tcPr>
            <w:tcW w:w="7229" w:type="dxa"/>
            <w:tcBorders>
              <w:top w:val="single" w:sz="8" w:space="0" w:color="B5C0C9" w:themeColor="accent4" w:themeTint="66"/>
              <w:left w:val="single" w:sz="8" w:space="0" w:color="B5C0C9" w:themeColor="accent4" w:themeTint="66"/>
              <w:right w:val="single" w:sz="8" w:space="0" w:color="B5C0C9" w:themeColor="accent4" w:themeTint="66"/>
            </w:tcBorders>
          </w:tcPr>
          <w:p w14:paraId="3D521521" w14:textId="45D866C9" w:rsidR="00FD69A1" w:rsidRPr="00EE1DE7" w:rsidRDefault="00FD69A1" w:rsidP="00FD69A1">
            <w:pPr>
              <w:spacing w:before="120" w:after="120"/>
              <w:ind w:left="142"/>
              <w:jc w:val="both"/>
              <w:rPr>
                <w:rFonts w:ascii="Tahoma" w:hAnsi="Tahoma" w:cs="Tahoma"/>
                <w:color w:val="000000" w:themeColor="text1"/>
                <w:sz w:val="22"/>
                <w:szCs w:val="22"/>
              </w:rPr>
            </w:pPr>
            <w:r w:rsidRPr="00EE1DE7">
              <w:rPr>
                <w:rFonts w:ascii="Tahoma" w:hAnsi="Tahoma" w:cs="Tahoma"/>
                <w:color w:val="000000" w:themeColor="text1"/>
                <w:sz w:val="22"/>
                <w:szCs w:val="22"/>
              </w:rPr>
              <w:t>Доверенности на подписантов Договора и Заявления со стороны Технического центра на случай необходимости согласования ответственным подразделением вашей организации</w:t>
            </w:r>
            <w:r w:rsidR="00973076" w:rsidRPr="00EE1DE7">
              <w:rPr>
                <w:rFonts w:ascii="Tahoma" w:hAnsi="Tahoma" w:cs="Tahoma"/>
                <w:color w:val="000000" w:themeColor="text1"/>
                <w:sz w:val="22"/>
                <w:szCs w:val="22"/>
              </w:rPr>
              <w:t>, предоставляются персональным менеджером по запросу.</w:t>
            </w:r>
          </w:p>
        </w:tc>
        <w:tc>
          <w:tcPr>
            <w:tcW w:w="1701" w:type="dxa"/>
          </w:tcPr>
          <w:p w14:paraId="11015A06" w14:textId="557F964B" w:rsidR="00FD69A1" w:rsidRPr="00973076" w:rsidRDefault="001B3637" w:rsidP="00FD69A1">
            <w:pPr>
              <w:spacing w:before="120" w:after="120"/>
              <w:jc w:val="center"/>
              <w:rPr>
                <w:rFonts w:ascii="Tahoma" w:hAnsi="Tahoma" w:cs="Tahoma"/>
                <w:color w:val="000000" w:themeColor="text1"/>
                <w:sz w:val="24"/>
                <w:szCs w:val="24"/>
              </w:rPr>
            </w:pPr>
            <w:r>
              <w:rPr>
                <w:rFonts w:ascii="Tahoma" w:hAnsi="Tahoma" w:cs="Tahoma"/>
                <w:color w:val="000000" w:themeColor="text1"/>
                <w:sz w:val="24"/>
                <w:szCs w:val="24"/>
              </w:rPr>
              <w:t>-</w:t>
            </w:r>
          </w:p>
        </w:tc>
      </w:tr>
    </w:tbl>
    <w:p w14:paraId="43596DB7" w14:textId="58D2EE01" w:rsidR="001B6869" w:rsidRDefault="001B6869" w:rsidP="000861B4">
      <w:pPr>
        <w:spacing w:before="120" w:after="120" w:line="240" w:lineRule="auto"/>
        <w:jc w:val="both"/>
        <w:rPr>
          <w:rFonts w:ascii="Arial" w:hAnsi="Arial" w:cs="Arial"/>
          <w:color w:val="333333"/>
          <w:sz w:val="20"/>
          <w:szCs w:val="20"/>
        </w:rPr>
      </w:pPr>
    </w:p>
    <w:p w14:paraId="2F01851D" w14:textId="685C80D3" w:rsidR="001B6869" w:rsidRDefault="001B6869" w:rsidP="000861B4">
      <w:pPr>
        <w:spacing w:before="120" w:after="120" w:line="240" w:lineRule="auto"/>
        <w:jc w:val="both"/>
        <w:rPr>
          <w:rFonts w:ascii="Arial" w:hAnsi="Arial" w:cs="Arial"/>
          <w:color w:val="333333"/>
          <w:sz w:val="20"/>
          <w:szCs w:val="20"/>
        </w:rPr>
      </w:pPr>
    </w:p>
    <w:p w14:paraId="61DE09B3" w14:textId="489D53AD" w:rsidR="001B6869" w:rsidRDefault="001B6869" w:rsidP="000861B4">
      <w:pPr>
        <w:spacing w:before="120" w:after="120" w:line="240" w:lineRule="auto"/>
        <w:jc w:val="both"/>
        <w:rPr>
          <w:rFonts w:ascii="Arial" w:hAnsi="Arial" w:cs="Arial"/>
          <w:color w:val="333333"/>
          <w:sz w:val="20"/>
          <w:szCs w:val="20"/>
        </w:rPr>
      </w:pPr>
    </w:p>
    <w:p w14:paraId="569FF7A7" w14:textId="10EDAE86" w:rsidR="00F14E9B" w:rsidRDefault="00F14E9B" w:rsidP="000861B4">
      <w:pPr>
        <w:spacing w:before="120" w:after="120" w:line="240" w:lineRule="auto"/>
        <w:jc w:val="both"/>
        <w:rPr>
          <w:rFonts w:ascii="Arial" w:hAnsi="Arial" w:cs="Arial"/>
          <w:color w:val="333333"/>
          <w:sz w:val="20"/>
          <w:szCs w:val="20"/>
        </w:rPr>
      </w:pPr>
    </w:p>
    <w:p w14:paraId="094D01E8" w14:textId="6A4ECFBC" w:rsidR="00F14E9B" w:rsidRDefault="00F14E9B" w:rsidP="000861B4">
      <w:pPr>
        <w:spacing w:before="120" w:after="120" w:line="240" w:lineRule="auto"/>
        <w:jc w:val="both"/>
        <w:rPr>
          <w:rFonts w:ascii="Arial" w:hAnsi="Arial" w:cs="Arial"/>
          <w:color w:val="333333"/>
          <w:sz w:val="20"/>
          <w:szCs w:val="20"/>
        </w:rPr>
      </w:pPr>
    </w:p>
    <w:p w14:paraId="6C8450D0" w14:textId="07A95B75" w:rsidR="00F14E9B" w:rsidRDefault="00F14E9B" w:rsidP="000861B4">
      <w:pPr>
        <w:spacing w:before="120" w:after="120" w:line="240" w:lineRule="auto"/>
        <w:jc w:val="both"/>
        <w:rPr>
          <w:rFonts w:ascii="Arial" w:hAnsi="Arial" w:cs="Arial"/>
          <w:color w:val="333333"/>
          <w:sz w:val="20"/>
          <w:szCs w:val="20"/>
        </w:rPr>
      </w:pPr>
    </w:p>
    <w:p w14:paraId="07264F2E" w14:textId="77777777" w:rsidR="00397A5B" w:rsidRDefault="00397A5B" w:rsidP="000861B4">
      <w:pPr>
        <w:spacing w:before="120" w:after="120" w:line="240" w:lineRule="auto"/>
        <w:jc w:val="both"/>
        <w:rPr>
          <w:rFonts w:ascii="Arial" w:hAnsi="Arial" w:cs="Arial"/>
          <w:color w:val="333333"/>
          <w:sz w:val="20"/>
          <w:szCs w:val="20"/>
        </w:rPr>
      </w:pPr>
    </w:p>
    <w:p w14:paraId="16DBF5F5" w14:textId="6639255C" w:rsidR="00F14E9B" w:rsidRDefault="00F14E9B" w:rsidP="000861B4">
      <w:pPr>
        <w:spacing w:before="120" w:after="120" w:line="240" w:lineRule="auto"/>
        <w:jc w:val="both"/>
        <w:rPr>
          <w:rFonts w:ascii="Arial" w:hAnsi="Arial" w:cs="Arial"/>
          <w:color w:val="333333"/>
          <w:sz w:val="20"/>
          <w:szCs w:val="20"/>
        </w:rPr>
      </w:pPr>
    </w:p>
    <w:p w14:paraId="395B2E69" w14:textId="77777777" w:rsidR="00C13347" w:rsidRDefault="00C13347" w:rsidP="000861B4">
      <w:pPr>
        <w:spacing w:before="120" w:after="120" w:line="240" w:lineRule="auto"/>
        <w:jc w:val="both"/>
        <w:rPr>
          <w:rFonts w:ascii="Arial" w:hAnsi="Arial" w:cs="Arial"/>
          <w:color w:val="333333"/>
          <w:sz w:val="20"/>
          <w:szCs w:val="20"/>
        </w:rPr>
      </w:pPr>
    </w:p>
    <w:p w14:paraId="2E1E1BB1" w14:textId="558566C0" w:rsidR="002F4C76" w:rsidRDefault="002F4C76" w:rsidP="000861B4">
      <w:pPr>
        <w:spacing w:before="120" w:after="120" w:line="240" w:lineRule="auto"/>
        <w:jc w:val="both"/>
        <w:rPr>
          <w:rFonts w:ascii="Arial" w:hAnsi="Arial" w:cs="Arial"/>
          <w:color w:val="333333"/>
          <w:sz w:val="20"/>
          <w:szCs w:val="20"/>
        </w:rPr>
      </w:pPr>
    </w:p>
    <w:p w14:paraId="79C3C783" w14:textId="77777777" w:rsidR="00046A57" w:rsidRDefault="00046A57" w:rsidP="000861B4">
      <w:pPr>
        <w:spacing w:before="120" w:after="120" w:line="240" w:lineRule="auto"/>
        <w:jc w:val="both"/>
        <w:rPr>
          <w:rFonts w:ascii="Arial" w:hAnsi="Arial" w:cs="Arial"/>
          <w:color w:val="333333"/>
          <w:sz w:val="20"/>
          <w:szCs w:val="20"/>
        </w:rPr>
      </w:pPr>
    </w:p>
    <w:p w14:paraId="743AB5A7" w14:textId="77777777" w:rsidR="00F14E9B" w:rsidRDefault="00F14E9B" w:rsidP="000861B4">
      <w:pPr>
        <w:spacing w:before="120" w:after="120" w:line="240" w:lineRule="auto"/>
        <w:jc w:val="both"/>
        <w:rPr>
          <w:rFonts w:ascii="Arial" w:hAnsi="Arial" w:cs="Arial"/>
          <w:color w:val="333333"/>
          <w:sz w:val="20"/>
          <w:szCs w:val="20"/>
        </w:rPr>
      </w:pPr>
    </w:p>
    <w:p w14:paraId="5DFC70D0" w14:textId="72967404" w:rsidR="00F14E9B" w:rsidRPr="00F14E9B" w:rsidRDefault="00F14E9B" w:rsidP="000861B4">
      <w:pPr>
        <w:spacing w:before="120" w:after="120" w:line="240" w:lineRule="auto"/>
        <w:jc w:val="both"/>
        <w:rPr>
          <w:rFonts w:ascii="Tahoma" w:hAnsi="Tahoma" w:cs="Tahoma"/>
          <w:color w:val="333333"/>
          <w:sz w:val="24"/>
          <w:szCs w:val="24"/>
        </w:rPr>
      </w:pPr>
      <w:r w:rsidRPr="00F14E9B">
        <w:rPr>
          <w:rFonts w:ascii="Tahoma" w:hAnsi="Tahoma" w:cs="Tahoma"/>
          <w:color w:val="333333"/>
          <w:sz w:val="24"/>
          <w:szCs w:val="24"/>
        </w:rPr>
        <w:lastRenderedPageBreak/>
        <w:t>Сравнение токенов:</w:t>
      </w:r>
    </w:p>
    <w:tbl>
      <w:tblPr>
        <w:tblW w:w="9634" w:type="dxa"/>
        <w:tblBorders>
          <w:top w:val="single" w:sz="4" w:space="0" w:color="B5C0C9"/>
          <w:left w:val="single" w:sz="4" w:space="0" w:color="B5C0C9"/>
          <w:bottom w:val="single" w:sz="4" w:space="0" w:color="B5C0C9"/>
          <w:right w:val="single" w:sz="4" w:space="0" w:color="B5C0C9"/>
          <w:insideH w:val="single" w:sz="4" w:space="0" w:color="B5C0C9"/>
          <w:insideV w:val="single" w:sz="4" w:space="0" w:color="B5C0C9"/>
        </w:tblBorders>
        <w:tblLook w:val="04A0" w:firstRow="1" w:lastRow="0" w:firstColumn="1" w:lastColumn="0" w:noHBand="0" w:noVBand="1"/>
      </w:tblPr>
      <w:tblGrid>
        <w:gridCol w:w="3132"/>
        <w:gridCol w:w="3289"/>
        <w:gridCol w:w="3213"/>
      </w:tblGrid>
      <w:tr w:rsidR="00F14E9B" w:rsidRPr="00F14E9B" w14:paraId="00507F44" w14:textId="77777777" w:rsidTr="002F6E13">
        <w:trPr>
          <w:trHeight w:val="1158"/>
        </w:trPr>
        <w:tc>
          <w:tcPr>
            <w:tcW w:w="3132" w:type="dxa"/>
            <w:shd w:val="clear" w:color="000000" w:fill="DBE0E5"/>
            <w:vAlign w:val="center"/>
            <w:hideMark/>
          </w:tcPr>
          <w:p w14:paraId="6201A1AC" w14:textId="77777777" w:rsidR="00F14E9B" w:rsidRPr="00F14E9B" w:rsidRDefault="00F14E9B" w:rsidP="00F14E9B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F14E9B"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289" w:type="dxa"/>
            <w:shd w:val="clear" w:color="000000" w:fill="DBE0E5"/>
            <w:vAlign w:val="center"/>
            <w:hideMark/>
          </w:tcPr>
          <w:p w14:paraId="73A421F7" w14:textId="77777777" w:rsidR="00F14E9B" w:rsidRPr="00F14E9B" w:rsidRDefault="00F14E9B" w:rsidP="00F14E9B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F14E9B"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eastAsia="ru-RU"/>
              </w:rPr>
              <w:t>Аппаратный токен</w:t>
            </w:r>
          </w:p>
        </w:tc>
        <w:tc>
          <w:tcPr>
            <w:tcW w:w="3213" w:type="dxa"/>
            <w:shd w:val="clear" w:color="000000" w:fill="DBE0E5"/>
            <w:vAlign w:val="center"/>
            <w:hideMark/>
          </w:tcPr>
          <w:p w14:paraId="7AB802CD" w14:textId="77777777" w:rsidR="00F14E9B" w:rsidRPr="00F14E9B" w:rsidRDefault="00F14E9B" w:rsidP="00F14E9B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F14E9B"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eastAsia="ru-RU"/>
              </w:rPr>
              <w:t>Программный токен</w:t>
            </w:r>
          </w:p>
        </w:tc>
      </w:tr>
      <w:tr w:rsidR="00F14E9B" w:rsidRPr="00F14E9B" w14:paraId="0347164E" w14:textId="77777777" w:rsidTr="002F6E13">
        <w:trPr>
          <w:trHeight w:val="868"/>
        </w:trPr>
        <w:tc>
          <w:tcPr>
            <w:tcW w:w="3132" w:type="dxa"/>
            <w:shd w:val="clear" w:color="000000" w:fill="DBE0E5"/>
            <w:vAlign w:val="center"/>
            <w:hideMark/>
          </w:tcPr>
          <w:p w14:paraId="2B2F12DF" w14:textId="77777777" w:rsidR="00F14E9B" w:rsidRPr="00F14E9B" w:rsidRDefault="00F14E9B" w:rsidP="00F14E9B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F14E9B"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eastAsia="ru-RU"/>
              </w:rPr>
              <w:t>Мобильность</w:t>
            </w:r>
          </w:p>
        </w:tc>
        <w:tc>
          <w:tcPr>
            <w:tcW w:w="3289" w:type="dxa"/>
            <w:shd w:val="clear" w:color="auto" w:fill="auto"/>
            <w:vAlign w:val="center"/>
            <w:hideMark/>
          </w:tcPr>
          <w:p w14:paraId="47F3AD36" w14:textId="77777777" w:rsidR="00F14E9B" w:rsidRPr="00EE1DE7" w:rsidRDefault="00F14E9B" w:rsidP="00F14E9B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2"/>
                <w:szCs w:val="22"/>
                <w:lang w:eastAsia="ru-RU"/>
              </w:rPr>
            </w:pPr>
            <w:r w:rsidRPr="00EE1DE7">
              <w:rPr>
                <w:rFonts w:ascii="Tahoma" w:eastAsia="Times New Roman" w:hAnsi="Tahoma" w:cs="Tahoma"/>
                <w:color w:val="000000"/>
                <w:sz w:val="22"/>
                <w:szCs w:val="22"/>
                <w:lang w:eastAsia="ru-RU"/>
              </w:rPr>
              <w:t>устройство можно передавать от сотрудника к сотруднику</w:t>
            </w:r>
          </w:p>
        </w:tc>
        <w:tc>
          <w:tcPr>
            <w:tcW w:w="3213" w:type="dxa"/>
            <w:shd w:val="clear" w:color="auto" w:fill="auto"/>
            <w:vAlign w:val="center"/>
            <w:hideMark/>
          </w:tcPr>
          <w:p w14:paraId="6A48BB52" w14:textId="190EC0E6" w:rsidR="00F14E9B" w:rsidRPr="00EE1DE7" w:rsidRDefault="00F14E9B" w:rsidP="00F14E9B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2"/>
                <w:szCs w:val="22"/>
                <w:lang w:eastAsia="ru-RU"/>
              </w:rPr>
            </w:pPr>
            <w:r w:rsidRPr="00EE1DE7">
              <w:rPr>
                <w:rFonts w:ascii="Tahoma" w:eastAsia="Times New Roman" w:hAnsi="Tahoma" w:cs="Tahoma"/>
                <w:color w:val="000000"/>
                <w:sz w:val="22"/>
                <w:szCs w:val="22"/>
                <w:lang w:eastAsia="ru-RU"/>
              </w:rPr>
              <w:t xml:space="preserve">установлен на личном </w:t>
            </w:r>
            <w:r w:rsidR="00404A66" w:rsidRPr="00EE1DE7">
              <w:rPr>
                <w:rFonts w:ascii="Tahoma" w:eastAsia="Times New Roman" w:hAnsi="Tahoma" w:cs="Tahoma"/>
                <w:color w:val="000000"/>
                <w:sz w:val="22"/>
                <w:szCs w:val="22"/>
                <w:lang w:eastAsia="ru-RU"/>
              </w:rPr>
              <w:t xml:space="preserve">или служебном </w:t>
            </w:r>
            <w:r w:rsidRPr="00EE1DE7">
              <w:rPr>
                <w:rFonts w:ascii="Tahoma" w:eastAsia="Times New Roman" w:hAnsi="Tahoma" w:cs="Tahoma"/>
                <w:color w:val="000000"/>
                <w:sz w:val="22"/>
                <w:szCs w:val="22"/>
                <w:lang w:eastAsia="ru-RU"/>
              </w:rPr>
              <w:t>устройстве сотрудника (смартфон, планшет, ПК)</w:t>
            </w:r>
          </w:p>
        </w:tc>
      </w:tr>
      <w:tr w:rsidR="00F14E9B" w:rsidRPr="00F14E9B" w14:paraId="6AB4FC84" w14:textId="77777777" w:rsidTr="002F6E13">
        <w:trPr>
          <w:trHeight w:val="1447"/>
        </w:trPr>
        <w:tc>
          <w:tcPr>
            <w:tcW w:w="3132" w:type="dxa"/>
            <w:shd w:val="clear" w:color="000000" w:fill="DBE0E5"/>
            <w:vAlign w:val="center"/>
            <w:hideMark/>
          </w:tcPr>
          <w:p w14:paraId="592F55D2" w14:textId="77777777" w:rsidR="00F14E9B" w:rsidRPr="00F14E9B" w:rsidRDefault="00F14E9B" w:rsidP="00F14E9B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F14E9B"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eastAsia="ru-RU"/>
              </w:rPr>
              <w:t>Безопасность</w:t>
            </w:r>
          </w:p>
        </w:tc>
        <w:tc>
          <w:tcPr>
            <w:tcW w:w="3289" w:type="dxa"/>
            <w:shd w:val="clear" w:color="auto" w:fill="auto"/>
            <w:vAlign w:val="center"/>
            <w:hideMark/>
          </w:tcPr>
          <w:p w14:paraId="07FC4EEF" w14:textId="77777777" w:rsidR="00F14E9B" w:rsidRPr="00EE1DE7" w:rsidRDefault="00F14E9B" w:rsidP="00F14E9B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2"/>
                <w:szCs w:val="22"/>
                <w:lang w:eastAsia="ru-RU"/>
              </w:rPr>
            </w:pPr>
            <w:r w:rsidRPr="00EE1DE7">
              <w:rPr>
                <w:rFonts w:ascii="Tahoma" w:eastAsia="Times New Roman" w:hAnsi="Tahoma" w:cs="Tahoma"/>
                <w:color w:val="000000"/>
                <w:sz w:val="22"/>
                <w:szCs w:val="22"/>
                <w:lang w:eastAsia="ru-RU"/>
              </w:rPr>
              <w:t>устройство не должно потребовать дополнительных согласований Службы безопасности (СБ)</w:t>
            </w:r>
          </w:p>
        </w:tc>
        <w:tc>
          <w:tcPr>
            <w:tcW w:w="3213" w:type="dxa"/>
            <w:shd w:val="clear" w:color="auto" w:fill="auto"/>
            <w:vAlign w:val="center"/>
            <w:hideMark/>
          </w:tcPr>
          <w:p w14:paraId="756CD1AE" w14:textId="77777777" w:rsidR="00F14E9B" w:rsidRPr="00EE1DE7" w:rsidRDefault="00F14E9B" w:rsidP="00F14E9B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2"/>
                <w:szCs w:val="22"/>
                <w:lang w:eastAsia="ru-RU"/>
              </w:rPr>
            </w:pPr>
            <w:r w:rsidRPr="00EE1DE7">
              <w:rPr>
                <w:rFonts w:ascii="Tahoma" w:eastAsia="Times New Roman" w:hAnsi="Tahoma" w:cs="Tahoma"/>
                <w:color w:val="000000"/>
                <w:sz w:val="22"/>
                <w:szCs w:val="22"/>
                <w:lang w:eastAsia="ru-RU"/>
              </w:rPr>
              <w:t>может потребоваться согласование СБ перед установкой токена на личное устройство</w:t>
            </w:r>
          </w:p>
        </w:tc>
      </w:tr>
      <w:tr w:rsidR="00F14E9B" w:rsidRPr="00F14E9B" w14:paraId="6E24DC40" w14:textId="77777777" w:rsidTr="002F6E13">
        <w:trPr>
          <w:trHeight w:val="1158"/>
        </w:trPr>
        <w:tc>
          <w:tcPr>
            <w:tcW w:w="3132" w:type="dxa"/>
            <w:shd w:val="clear" w:color="000000" w:fill="DBE0E5"/>
            <w:vAlign w:val="center"/>
            <w:hideMark/>
          </w:tcPr>
          <w:p w14:paraId="3C483AFB" w14:textId="77777777" w:rsidR="00F14E9B" w:rsidRPr="00F14E9B" w:rsidRDefault="00F14E9B" w:rsidP="00F14E9B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F14E9B"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eastAsia="ru-RU"/>
              </w:rPr>
              <w:t>Дополнительное ПО</w:t>
            </w:r>
          </w:p>
        </w:tc>
        <w:tc>
          <w:tcPr>
            <w:tcW w:w="3289" w:type="dxa"/>
            <w:shd w:val="clear" w:color="auto" w:fill="auto"/>
            <w:vAlign w:val="center"/>
            <w:hideMark/>
          </w:tcPr>
          <w:p w14:paraId="3A0B7FA8" w14:textId="77777777" w:rsidR="00F14E9B" w:rsidRPr="00EE1DE7" w:rsidRDefault="00F14E9B" w:rsidP="00F14E9B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2"/>
                <w:szCs w:val="22"/>
                <w:lang w:eastAsia="ru-RU"/>
              </w:rPr>
            </w:pPr>
            <w:r w:rsidRPr="00EE1DE7">
              <w:rPr>
                <w:rFonts w:ascii="Tahoma" w:eastAsia="Times New Roman" w:hAnsi="Tahoma" w:cs="Tahoma"/>
                <w:color w:val="000000"/>
                <w:sz w:val="22"/>
                <w:szCs w:val="22"/>
                <w:lang w:eastAsia="ru-RU"/>
              </w:rPr>
              <w:t>не требуется</w:t>
            </w:r>
          </w:p>
        </w:tc>
        <w:tc>
          <w:tcPr>
            <w:tcW w:w="3213" w:type="dxa"/>
            <w:shd w:val="clear" w:color="auto" w:fill="auto"/>
            <w:vAlign w:val="center"/>
            <w:hideMark/>
          </w:tcPr>
          <w:p w14:paraId="662D2D04" w14:textId="140EE1A7" w:rsidR="00F14E9B" w:rsidRPr="00EE1DE7" w:rsidRDefault="00F14E9B" w:rsidP="00F14E9B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2"/>
                <w:szCs w:val="22"/>
                <w:lang w:eastAsia="ru-RU"/>
              </w:rPr>
            </w:pPr>
            <w:r w:rsidRPr="00EE1DE7">
              <w:rPr>
                <w:rFonts w:ascii="Tahoma" w:eastAsia="Times New Roman" w:hAnsi="Tahoma" w:cs="Tahoma"/>
                <w:color w:val="000000"/>
                <w:sz w:val="22"/>
                <w:szCs w:val="22"/>
                <w:lang w:eastAsia="ru-RU"/>
              </w:rPr>
              <w:t xml:space="preserve">требуется установка приложения </w:t>
            </w:r>
            <w:proofErr w:type="spellStart"/>
            <w:r w:rsidR="000539A5" w:rsidRPr="00EE1DE7">
              <w:rPr>
                <w:rFonts w:ascii="Tahoma" w:eastAsia="Times New Roman" w:hAnsi="Tahoma" w:cs="Tahoma"/>
                <w:color w:val="000000"/>
                <w:sz w:val="22"/>
                <w:szCs w:val="22"/>
                <w:lang w:val="en-US" w:eastAsia="ru-RU"/>
              </w:rPr>
              <w:t>Avanpost</w:t>
            </w:r>
            <w:proofErr w:type="spellEnd"/>
            <w:r w:rsidR="000539A5" w:rsidRPr="00EE1DE7">
              <w:rPr>
                <w:rFonts w:ascii="Tahoma" w:eastAsia="Times New Roman" w:hAnsi="Tahoma" w:cs="Tahoma"/>
                <w:color w:val="000000"/>
                <w:sz w:val="22"/>
                <w:szCs w:val="22"/>
                <w:lang w:eastAsia="ru-RU"/>
              </w:rPr>
              <w:t xml:space="preserve"> </w:t>
            </w:r>
            <w:proofErr w:type="spellStart"/>
            <w:r w:rsidR="000539A5" w:rsidRPr="00EE1DE7">
              <w:rPr>
                <w:rFonts w:ascii="Tahoma" w:eastAsia="Times New Roman" w:hAnsi="Tahoma" w:cs="Tahoma"/>
                <w:color w:val="000000"/>
                <w:sz w:val="22"/>
                <w:szCs w:val="22"/>
                <w:lang w:val="en-US" w:eastAsia="ru-RU"/>
              </w:rPr>
              <w:t>Authentificator</w:t>
            </w:r>
            <w:proofErr w:type="spellEnd"/>
          </w:p>
        </w:tc>
      </w:tr>
      <w:tr w:rsidR="00F14E9B" w:rsidRPr="00F14E9B" w14:paraId="038AE06B" w14:textId="77777777" w:rsidTr="002F6E13">
        <w:trPr>
          <w:trHeight w:val="1158"/>
        </w:trPr>
        <w:tc>
          <w:tcPr>
            <w:tcW w:w="3132" w:type="dxa"/>
            <w:shd w:val="clear" w:color="000000" w:fill="DBE0E5"/>
            <w:vAlign w:val="center"/>
            <w:hideMark/>
          </w:tcPr>
          <w:p w14:paraId="17226F60" w14:textId="77777777" w:rsidR="00F14E9B" w:rsidRPr="00F14E9B" w:rsidRDefault="00F14E9B" w:rsidP="00F14E9B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F14E9B"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eastAsia="ru-RU"/>
              </w:rPr>
              <w:t>Обновление</w:t>
            </w:r>
          </w:p>
        </w:tc>
        <w:tc>
          <w:tcPr>
            <w:tcW w:w="3289" w:type="dxa"/>
            <w:shd w:val="clear" w:color="auto" w:fill="auto"/>
            <w:vAlign w:val="center"/>
            <w:hideMark/>
          </w:tcPr>
          <w:p w14:paraId="1F176D8D" w14:textId="77777777" w:rsidR="00F14E9B" w:rsidRPr="00EE1DE7" w:rsidRDefault="00F14E9B" w:rsidP="00F14E9B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2"/>
                <w:szCs w:val="22"/>
                <w:lang w:eastAsia="ru-RU"/>
              </w:rPr>
            </w:pPr>
            <w:r w:rsidRPr="00EE1DE7">
              <w:rPr>
                <w:rFonts w:ascii="Tahoma" w:eastAsia="Times New Roman" w:hAnsi="Tahoma" w:cs="Tahoma"/>
                <w:color w:val="000000"/>
                <w:sz w:val="22"/>
                <w:szCs w:val="22"/>
                <w:lang w:eastAsia="ru-RU"/>
              </w:rPr>
              <w:t>не требуется</w:t>
            </w:r>
          </w:p>
        </w:tc>
        <w:tc>
          <w:tcPr>
            <w:tcW w:w="3213" w:type="dxa"/>
            <w:shd w:val="clear" w:color="auto" w:fill="auto"/>
            <w:vAlign w:val="center"/>
            <w:hideMark/>
          </w:tcPr>
          <w:p w14:paraId="60D26C20" w14:textId="77777777" w:rsidR="00F14E9B" w:rsidRPr="00EE1DE7" w:rsidRDefault="00F14E9B" w:rsidP="00F14E9B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2"/>
                <w:szCs w:val="22"/>
                <w:lang w:eastAsia="ru-RU"/>
              </w:rPr>
            </w:pPr>
            <w:r w:rsidRPr="00EE1DE7">
              <w:rPr>
                <w:rFonts w:ascii="Tahoma" w:eastAsia="Times New Roman" w:hAnsi="Tahoma" w:cs="Tahoma"/>
                <w:color w:val="000000"/>
                <w:sz w:val="22"/>
                <w:szCs w:val="22"/>
                <w:lang w:eastAsia="ru-RU"/>
              </w:rPr>
              <w:t>не требуется</w:t>
            </w:r>
          </w:p>
        </w:tc>
      </w:tr>
      <w:tr w:rsidR="00F14E9B" w:rsidRPr="00F14E9B" w14:paraId="6E5D7FCE" w14:textId="77777777" w:rsidTr="002F6E13">
        <w:trPr>
          <w:trHeight w:val="1737"/>
        </w:trPr>
        <w:tc>
          <w:tcPr>
            <w:tcW w:w="3132" w:type="dxa"/>
            <w:shd w:val="clear" w:color="000000" w:fill="DBE0E5"/>
            <w:vAlign w:val="center"/>
            <w:hideMark/>
          </w:tcPr>
          <w:p w14:paraId="03C72168" w14:textId="77777777" w:rsidR="00F14E9B" w:rsidRPr="00F14E9B" w:rsidRDefault="00F14E9B" w:rsidP="00F14E9B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F14E9B"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eastAsia="ru-RU"/>
              </w:rPr>
              <w:t>Тарификация</w:t>
            </w:r>
          </w:p>
        </w:tc>
        <w:tc>
          <w:tcPr>
            <w:tcW w:w="3289" w:type="dxa"/>
            <w:shd w:val="clear" w:color="auto" w:fill="auto"/>
            <w:vAlign w:val="center"/>
            <w:hideMark/>
          </w:tcPr>
          <w:p w14:paraId="09594AFB" w14:textId="272DC3BE" w:rsidR="00F14E9B" w:rsidRPr="00EE1DE7" w:rsidRDefault="00F14E9B" w:rsidP="00F14E9B">
            <w:pPr>
              <w:spacing w:after="0" w:line="240" w:lineRule="auto"/>
              <w:rPr>
                <w:rFonts w:ascii="Tahoma" w:eastAsia="Times New Roman" w:hAnsi="Tahoma" w:cs="Tahoma"/>
                <w:color w:val="FF0000"/>
                <w:sz w:val="22"/>
                <w:szCs w:val="22"/>
                <w:highlight w:val="yellow"/>
                <w:lang w:eastAsia="ru-RU"/>
              </w:rPr>
            </w:pPr>
            <w:r w:rsidRPr="00EE1DE7">
              <w:rPr>
                <w:rFonts w:ascii="Tahoma" w:eastAsia="Times New Roman" w:hAnsi="Tahoma" w:cs="Tahoma"/>
                <w:color w:val="000000" w:themeColor="text1"/>
                <w:sz w:val="22"/>
                <w:szCs w:val="22"/>
                <w:lang w:eastAsia="ru-RU"/>
              </w:rPr>
              <w:t xml:space="preserve">разовая регистрационная плата - </w:t>
            </w:r>
            <w:r w:rsidR="00441E69" w:rsidRPr="00EE1DE7">
              <w:rPr>
                <w:rFonts w:ascii="Tahoma" w:eastAsia="Times New Roman" w:hAnsi="Tahoma" w:cs="Tahoma"/>
                <w:color w:val="000000" w:themeColor="text1"/>
                <w:sz w:val="22"/>
                <w:szCs w:val="22"/>
                <w:lang w:eastAsia="ru-RU"/>
              </w:rPr>
              <w:t>2300</w:t>
            </w:r>
            <w:r w:rsidRPr="00EE1DE7">
              <w:rPr>
                <w:rFonts w:ascii="Tahoma" w:eastAsia="Times New Roman" w:hAnsi="Tahoma" w:cs="Tahoma"/>
                <w:color w:val="000000" w:themeColor="text1"/>
                <w:sz w:val="22"/>
                <w:szCs w:val="22"/>
                <w:lang w:eastAsia="ru-RU"/>
              </w:rPr>
              <w:t xml:space="preserve"> руб.</w:t>
            </w:r>
            <w:r w:rsidRPr="00EE1DE7">
              <w:rPr>
                <w:rFonts w:ascii="Tahoma" w:eastAsia="Times New Roman" w:hAnsi="Tahoma" w:cs="Tahoma"/>
                <w:color w:val="000000" w:themeColor="text1"/>
                <w:sz w:val="22"/>
                <w:szCs w:val="22"/>
                <w:lang w:eastAsia="ru-RU"/>
              </w:rPr>
              <w:br/>
              <w:t xml:space="preserve">абонентская плата - </w:t>
            </w:r>
            <w:r w:rsidR="00441E69" w:rsidRPr="00EE1DE7">
              <w:rPr>
                <w:rFonts w:ascii="Tahoma" w:eastAsia="Times New Roman" w:hAnsi="Tahoma" w:cs="Tahoma"/>
                <w:color w:val="000000" w:themeColor="text1"/>
                <w:sz w:val="22"/>
                <w:szCs w:val="22"/>
                <w:lang w:eastAsia="ru-RU"/>
              </w:rPr>
              <w:t>500</w:t>
            </w:r>
            <w:r w:rsidRPr="00EE1DE7">
              <w:rPr>
                <w:rFonts w:ascii="Tahoma" w:eastAsia="Times New Roman" w:hAnsi="Tahoma" w:cs="Tahoma"/>
                <w:color w:val="000000" w:themeColor="text1"/>
                <w:sz w:val="22"/>
                <w:szCs w:val="22"/>
                <w:lang w:eastAsia="ru-RU"/>
              </w:rPr>
              <w:t xml:space="preserve"> руб. за 1 токен / месяц</w:t>
            </w:r>
            <w:r w:rsidR="00DE4486" w:rsidRPr="00EE1DE7">
              <w:rPr>
                <w:rFonts w:ascii="Tahoma" w:eastAsia="Times New Roman" w:hAnsi="Tahoma" w:cs="Tahoma"/>
                <w:color w:val="000000" w:themeColor="text1"/>
                <w:sz w:val="22"/>
                <w:szCs w:val="22"/>
                <w:lang w:eastAsia="ru-RU"/>
              </w:rPr>
              <w:t xml:space="preserve"> без учета НДС</w:t>
            </w:r>
          </w:p>
        </w:tc>
        <w:tc>
          <w:tcPr>
            <w:tcW w:w="3213" w:type="dxa"/>
            <w:shd w:val="clear" w:color="auto" w:fill="auto"/>
            <w:vAlign w:val="center"/>
            <w:hideMark/>
          </w:tcPr>
          <w:p w14:paraId="419E3B80" w14:textId="0D10FDFA" w:rsidR="00F14E9B" w:rsidRPr="00EE1DE7" w:rsidRDefault="00F14E9B" w:rsidP="008C40B7">
            <w:pPr>
              <w:spacing w:after="0" w:line="240" w:lineRule="auto"/>
              <w:rPr>
                <w:rFonts w:ascii="Tahoma" w:eastAsia="Times New Roman" w:hAnsi="Tahoma" w:cs="Tahoma"/>
                <w:color w:val="FF0000"/>
                <w:sz w:val="22"/>
                <w:szCs w:val="22"/>
                <w:highlight w:val="yellow"/>
                <w:lang w:eastAsia="ru-RU"/>
              </w:rPr>
            </w:pPr>
            <w:r w:rsidRPr="00EE1DE7">
              <w:rPr>
                <w:rFonts w:ascii="Tahoma" w:eastAsia="Times New Roman" w:hAnsi="Tahoma" w:cs="Tahoma"/>
                <w:color w:val="000000" w:themeColor="text1"/>
                <w:sz w:val="22"/>
                <w:szCs w:val="22"/>
                <w:lang w:eastAsia="ru-RU"/>
              </w:rPr>
              <w:t xml:space="preserve">абонентская плата </w:t>
            </w:r>
            <w:r w:rsidR="00441E69" w:rsidRPr="00EE1DE7">
              <w:rPr>
                <w:rFonts w:ascii="Tahoma" w:eastAsia="Times New Roman" w:hAnsi="Tahoma" w:cs="Tahoma"/>
                <w:color w:val="000000" w:themeColor="text1"/>
                <w:sz w:val="22"/>
                <w:szCs w:val="22"/>
                <w:lang w:eastAsia="ru-RU"/>
              </w:rPr>
              <w:t>–</w:t>
            </w:r>
            <w:r w:rsidRPr="00EE1DE7">
              <w:rPr>
                <w:rFonts w:ascii="Tahoma" w:eastAsia="Times New Roman" w:hAnsi="Tahoma" w:cs="Tahoma"/>
                <w:color w:val="000000" w:themeColor="text1"/>
                <w:sz w:val="22"/>
                <w:szCs w:val="22"/>
                <w:lang w:eastAsia="ru-RU"/>
              </w:rPr>
              <w:t xml:space="preserve"> </w:t>
            </w:r>
            <w:r w:rsidR="00441E69" w:rsidRPr="00EE1DE7">
              <w:rPr>
                <w:rFonts w:ascii="Tahoma" w:eastAsia="Times New Roman" w:hAnsi="Tahoma" w:cs="Tahoma"/>
                <w:color w:val="000000" w:themeColor="text1"/>
                <w:sz w:val="22"/>
                <w:szCs w:val="22"/>
                <w:lang w:eastAsia="ru-RU"/>
              </w:rPr>
              <w:t xml:space="preserve">500 </w:t>
            </w:r>
            <w:r w:rsidRPr="00EE1DE7">
              <w:rPr>
                <w:rFonts w:ascii="Tahoma" w:eastAsia="Times New Roman" w:hAnsi="Tahoma" w:cs="Tahoma"/>
                <w:color w:val="000000" w:themeColor="text1"/>
                <w:sz w:val="22"/>
                <w:szCs w:val="22"/>
                <w:lang w:eastAsia="ru-RU"/>
              </w:rPr>
              <w:t>руб. за 1 токен / месяц</w:t>
            </w:r>
            <w:r w:rsidR="00DE4486" w:rsidRPr="00EE1DE7">
              <w:rPr>
                <w:rFonts w:ascii="Tahoma" w:eastAsia="Times New Roman" w:hAnsi="Tahoma" w:cs="Tahoma"/>
                <w:color w:val="000000" w:themeColor="text1"/>
                <w:sz w:val="22"/>
                <w:szCs w:val="22"/>
                <w:lang w:eastAsia="ru-RU"/>
              </w:rPr>
              <w:t xml:space="preserve"> без учета НДС</w:t>
            </w:r>
          </w:p>
        </w:tc>
      </w:tr>
      <w:tr w:rsidR="00F14E9B" w:rsidRPr="00F14E9B" w14:paraId="6F4C384F" w14:textId="77777777" w:rsidTr="002F6E13">
        <w:trPr>
          <w:trHeight w:val="1158"/>
        </w:trPr>
        <w:tc>
          <w:tcPr>
            <w:tcW w:w="3132" w:type="dxa"/>
            <w:shd w:val="clear" w:color="000000" w:fill="DBE0E5"/>
            <w:vAlign w:val="center"/>
            <w:hideMark/>
          </w:tcPr>
          <w:p w14:paraId="13FCE7AB" w14:textId="77777777" w:rsidR="00F14E9B" w:rsidRPr="00F14E9B" w:rsidRDefault="00F14E9B" w:rsidP="00F14E9B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F14E9B"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eastAsia="ru-RU"/>
              </w:rPr>
              <w:t>Время на подключение после получения заявления</w:t>
            </w:r>
          </w:p>
        </w:tc>
        <w:tc>
          <w:tcPr>
            <w:tcW w:w="3289" w:type="dxa"/>
            <w:shd w:val="clear" w:color="auto" w:fill="auto"/>
            <w:vAlign w:val="center"/>
            <w:hideMark/>
          </w:tcPr>
          <w:p w14:paraId="685038E6" w14:textId="77777777" w:rsidR="00F14E9B" w:rsidRPr="00EE1DE7" w:rsidRDefault="00F14E9B" w:rsidP="00F14E9B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2"/>
                <w:szCs w:val="22"/>
                <w:lang w:eastAsia="ru-RU"/>
              </w:rPr>
            </w:pPr>
            <w:r w:rsidRPr="00EE1DE7">
              <w:rPr>
                <w:rFonts w:ascii="Tahoma" w:eastAsia="Times New Roman" w:hAnsi="Tahoma" w:cs="Tahoma"/>
                <w:color w:val="000000"/>
                <w:sz w:val="22"/>
                <w:szCs w:val="22"/>
                <w:lang w:eastAsia="ru-RU"/>
              </w:rPr>
              <w:t>потребуется время для курьерской или почтовой доставки устройства</w:t>
            </w:r>
          </w:p>
        </w:tc>
        <w:tc>
          <w:tcPr>
            <w:tcW w:w="3213" w:type="dxa"/>
            <w:shd w:val="clear" w:color="auto" w:fill="auto"/>
            <w:vAlign w:val="center"/>
            <w:hideMark/>
          </w:tcPr>
          <w:p w14:paraId="68A3CF15" w14:textId="77777777" w:rsidR="00F14E9B" w:rsidRPr="00EE1DE7" w:rsidRDefault="00F14E9B" w:rsidP="00F14E9B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2"/>
                <w:szCs w:val="22"/>
                <w:lang w:eastAsia="ru-RU"/>
              </w:rPr>
            </w:pPr>
            <w:r w:rsidRPr="00EE1DE7">
              <w:rPr>
                <w:rFonts w:ascii="Tahoma" w:eastAsia="Times New Roman" w:hAnsi="Tahoma" w:cs="Tahoma"/>
                <w:color w:val="000000"/>
                <w:sz w:val="22"/>
                <w:szCs w:val="22"/>
                <w:lang w:eastAsia="ru-RU"/>
              </w:rPr>
              <w:t>ссылка на активацию приходит сразу после обработки запроса</w:t>
            </w:r>
          </w:p>
        </w:tc>
      </w:tr>
    </w:tbl>
    <w:p w14:paraId="7C1BD5FE" w14:textId="77777777" w:rsidR="00F14E9B" w:rsidRDefault="00F14E9B" w:rsidP="000861B4">
      <w:pPr>
        <w:spacing w:before="120" w:after="120" w:line="240" w:lineRule="auto"/>
        <w:jc w:val="both"/>
        <w:rPr>
          <w:rFonts w:ascii="Arial" w:hAnsi="Arial" w:cs="Arial"/>
          <w:color w:val="333333"/>
          <w:sz w:val="20"/>
          <w:szCs w:val="20"/>
        </w:rPr>
      </w:pPr>
    </w:p>
    <w:p w14:paraId="042D1FDA" w14:textId="01B966C9" w:rsidR="006416F9" w:rsidRDefault="006416F9" w:rsidP="000861B4">
      <w:pPr>
        <w:spacing w:before="120" w:after="120" w:line="240" w:lineRule="auto"/>
        <w:jc w:val="both"/>
        <w:rPr>
          <w:rFonts w:ascii="Arial" w:hAnsi="Arial" w:cs="Arial"/>
          <w:color w:val="333333"/>
          <w:sz w:val="20"/>
          <w:szCs w:val="20"/>
        </w:rPr>
      </w:pPr>
    </w:p>
    <w:p w14:paraId="40A8D123" w14:textId="77777777" w:rsidR="006416F9" w:rsidRDefault="006416F9" w:rsidP="000861B4">
      <w:pPr>
        <w:spacing w:before="120" w:after="120" w:line="240" w:lineRule="auto"/>
        <w:jc w:val="both"/>
        <w:rPr>
          <w:rFonts w:ascii="Arial" w:hAnsi="Arial" w:cs="Arial"/>
          <w:color w:val="333333"/>
          <w:sz w:val="20"/>
          <w:szCs w:val="20"/>
        </w:rPr>
      </w:pPr>
    </w:p>
    <w:p w14:paraId="48FD6203" w14:textId="0B57C540" w:rsidR="00B018FF" w:rsidRDefault="00B018FF" w:rsidP="000861B4">
      <w:pPr>
        <w:spacing w:before="120" w:after="120" w:line="240" w:lineRule="auto"/>
        <w:jc w:val="both"/>
        <w:rPr>
          <w:rFonts w:ascii="Arial" w:hAnsi="Arial" w:cs="Arial"/>
          <w:color w:val="333333"/>
          <w:sz w:val="20"/>
          <w:szCs w:val="20"/>
        </w:rPr>
      </w:pPr>
    </w:p>
    <w:p w14:paraId="4136EC36" w14:textId="7310A3CA" w:rsidR="00F14E9B" w:rsidRDefault="00F14E9B" w:rsidP="000861B4">
      <w:pPr>
        <w:spacing w:before="120" w:after="120" w:line="240" w:lineRule="auto"/>
        <w:jc w:val="both"/>
        <w:rPr>
          <w:rFonts w:ascii="Arial" w:hAnsi="Arial" w:cs="Arial"/>
          <w:color w:val="333333"/>
          <w:sz w:val="20"/>
          <w:szCs w:val="20"/>
        </w:rPr>
      </w:pPr>
    </w:p>
    <w:p w14:paraId="606863DB" w14:textId="1FCBC2EB" w:rsidR="00F14E9B" w:rsidRDefault="00F14E9B" w:rsidP="000861B4">
      <w:pPr>
        <w:spacing w:before="120" w:after="120" w:line="240" w:lineRule="auto"/>
        <w:jc w:val="both"/>
        <w:rPr>
          <w:rFonts w:ascii="Arial" w:hAnsi="Arial" w:cs="Arial"/>
          <w:color w:val="333333"/>
          <w:sz w:val="20"/>
          <w:szCs w:val="20"/>
        </w:rPr>
      </w:pPr>
    </w:p>
    <w:p w14:paraId="67017C99" w14:textId="39C9A7A8" w:rsidR="00F14E9B" w:rsidRDefault="00F14E9B" w:rsidP="000861B4">
      <w:pPr>
        <w:spacing w:before="120" w:after="120" w:line="240" w:lineRule="auto"/>
        <w:jc w:val="both"/>
        <w:rPr>
          <w:rFonts w:ascii="Arial" w:hAnsi="Arial" w:cs="Arial"/>
          <w:color w:val="333333"/>
          <w:sz w:val="20"/>
          <w:szCs w:val="20"/>
        </w:rPr>
      </w:pPr>
    </w:p>
    <w:p w14:paraId="0831988C" w14:textId="77777777" w:rsidR="00410C71" w:rsidRDefault="00410C71" w:rsidP="000861B4">
      <w:pPr>
        <w:spacing w:before="120" w:after="120" w:line="240" w:lineRule="auto"/>
        <w:jc w:val="both"/>
        <w:rPr>
          <w:rFonts w:ascii="Arial" w:hAnsi="Arial" w:cs="Arial"/>
          <w:color w:val="333333"/>
          <w:sz w:val="20"/>
          <w:szCs w:val="20"/>
        </w:rPr>
      </w:pPr>
    </w:p>
    <w:p w14:paraId="795CD9C9" w14:textId="54192D31" w:rsidR="00F14E9B" w:rsidRDefault="00F14E9B" w:rsidP="000861B4">
      <w:pPr>
        <w:spacing w:before="120" w:after="120" w:line="240" w:lineRule="auto"/>
        <w:jc w:val="both"/>
        <w:rPr>
          <w:rFonts w:ascii="Arial" w:hAnsi="Arial" w:cs="Arial"/>
          <w:color w:val="333333"/>
          <w:sz w:val="20"/>
          <w:szCs w:val="20"/>
        </w:rPr>
      </w:pPr>
    </w:p>
    <w:p w14:paraId="64E78D1C" w14:textId="49FD16D0" w:rsidR="002F4C76" w:rsidRDefault="002F4C76" w:rsidP="000861B4">
      <w:pPr>
        <w:spacing w:before="120" w:after="120" w:line="240" w:lineRule="auto"/>
        <w:jc w:val="both"/>
        <w:rPr>
          <w:rFonts w:ascii="Arial" w:hAnsi="Arial" w:cs="Arial"/>
          <w:color w:val="333333"/>
          <w:sz w:val="20"/>
          <w:szCs w:val="20"/>
        </w:rPr>
      </w:pPr>
    </w:p>
    <w:p w14:paraId="0D611264" w14:textId="600B3E39" w:rsidR="00EE1DE7" w:rsidRDefault="00EE1DE7" w:rsidP="000861B4">
      <w:pPr>
        <w:spacing w:before="120" w:after="120" w:line="240" w:lineRule="auto"/>
        <w:jc w:val="both"/>
        <w:rPr>
          <w:rFonts w:ascii="Arial" w:hAnsi="Arial" w:cs="Arial"/>
          <w:color w:val="333333"/>
          <w:sz w:val="20"/>
          <w:szCs w:val="20"/>
        </w:rPr>
      </w:pPr>
    </w:p>
    <w:p w14:paraId="2A5EFDE1" w14:textId="77777777" w:rsidR="00EE1DE7" w:rsidRDefault="00EE1DE7" w:rsidP="000861B4">
      <w:pPr>
        <w:spacing w:before="120" w:after="120" w:line="240" w:lineRule="auto"/>
        <w:jc w:val="both"/>
        <w:rPr>
          <w:rFonts w:ascii="Arial" w:hAnsi="Arial" w:cs="Arial"/>
          <w:color w:val="333333"/>
          <w:sz w:val="20"/>
          <w:szCs w:val="20"/>
        </w:rPr>
      </w:pPr>
    </w:p>
    <w:p w14:paraId="31707110" w14:textId="77777777" w:rsidR="00DF7272" w:rsidRDefault="00DF7272" w:rsidP="000861B4">
      <w:pPr>
        <w:spacing w:before="120" w:after="120" w:line="240" w:lineRule="auto"/>
        <w:jc w:val="both"/>
        <w:rPr>
          <w:rFonts w:ascii="Arial" w:hAnsi="Arial" w:cs="Arial"/>
          <w:color w:val="333333"/>
          <w:sz w:val="20"/>
          <w:szCs w:val="20"/>
        </w:rPr>
      </w:pPr>
    </w:p>
    <w:p w14:paraId="50D296E5" w14:textId="3E3696B3" w:rsidR="00275B30" w:rsidRDefault="00275B30" w:rsidP="00275B30">
      <w:pPr>
        <w:spacing w:before="120" w:after="120" w:line="240" w:lineRule="auto"/>
        <w:jc w:val="both"/>
        <w:rPr>
          <w:rFonts w:ascii="Tahoma" w:hAnsi="Tahoma" w:cs="Tahoma"/>
          <w:sz w:val="24"/>
        </w:rPr>
      </w:pPr>
      <w:r>
        <w:rPr>
          <w:rFonts w:ascii="Tahoma" w:hAnsi="Tahoma" w:cs="Tahoma"/>
          <w:sz w:val="24"/>
        </w:rPr>
        <w:lastRenderedPageBreak/>
        <w:t>Заявление на подключение токена предоставля</w:t>
      </w:r>
      <w:r w:rsidR="001B6869">
        <w:rPr>
          <w:rFonts w:ascii="Tahoma" w:hAnsi="Tahoma" w:cs="Tahoma"/>
          <w:sz w:val="24"/>
        </w:rPr>
        <w:t>е</w:t>
      </w:r>
      <w:r>
        <w:rPr>
          <w:rFonts w:ascii="Tahoma" w:hAnsi="Tahoma" w:cs="Tahoma"/>
          <w:sz w:val="24"/>
        </w:rPr>
        <w:t>тся:</w:t>
      </w:r>
    </w:p>
    <w:tbl>
      <w:tblPr>
        <w:tblStyle w:val="aff8"/>
        <w:tblW w:w="9634" w:type="dxa"/>
        <w:tblLayout w:type="fixed"/>
        <w:tblLook w:val="04A0" w:firstRow="1" w:lastRow="0" w:firstColumn="1" w:lastColumn="0" w:noHBand="0" w:noVBand="1"/>
      </w:tblPr>
      <w:tblGrid>
        <w:gridCol w:w="402"/>
        <w:gridCol w:w="14"/>
        <w:gridCol w:w="7229"/>
        <w:gridCol w:w="1989"/>
      </w:tblGrid>
      <w:tr w:rsidR="00275B30" w:rsidRPr="00CE2BFD" w14:paraId="2DBFAEC7" w14:textId="77777777" w:rsidTr="00DF03F7">
        <w:tc>
          <w:tcPr>
            <w:tcW w:w="416" w:type="dxa"/>
            <w:gridSpan w:val="2"/>
            <w:tcBorders>
              <w:top w:val="single" w:sz="2" w:space="0" w:color="D9D9D9" w:themeColor="background1" w:themeShade="D9"/>
              <w:left w:val="single" w:sz="2" w:space="0" w:color="D9D9D9" w:themeColor="background1" w:themeShade="D9"/>
              <w:bottom w:val="single" w:sz="2" w:space="0" w:color="D9D9D9" w:themeColor="background1" w:themeShade="D9"/>
              <w:right w:val="single" w:sz="2" w:space="0" w:color="D9D9D9" w:themeColor="background1" w:themeShade="D9"/>
            </w:tcBorders>
            <w:shd w:val="clear" w:color="auto" w:fill="D9D9D9" w:themeFill="background1" w:themeFillShade="D9"/>
          </w:tcPr>
          <w:p w14:paraId="424E57A5" w14:textId="77777777" w:rsidR="00275B30" w:rsidRPr="00CE2BFD" w:rsidRDefault="00275B30" w:rsidP="00D9114E">
            <w:pPr>
              <w:rPr>
                <w:rFonts w:ascii="Tahoma" w:hAnsi="Tahoma" w:cs="Tahoma"/>
                <w:b/>
                <w:color w:val="000000" w:themeColor="text1"/>
                <w:sz w:val="24"/>
                <w:szCs w:val="24"/>
              </w:rPr>
            </w:pPr>
            <w:r w:rsidRPr="00CE2BFD">
              <w:rPr>
                <w:rFonts w:ascii="Tahoma" w:hAnsi="Tahoma" w:cs="Tahoma"/>
                <w:b/>
                <w:color w:val="000000" w:themeColor="text1"/>
                <w:sz w:val="24"/>
                <w:szCs w:val="24"/>
              </w:rPr>
              <w:t>№</w:t>
            </w:r>
          </w:p>
        </w:tc>
        <w:tc>
          <w:tcPr>
            <w:tcW w:w="9218" w:type="dxa"/>
            <w:gridSpan w:val="2"/>
            <w:tcBorders>
              <w:top w:val="single" w:sz="2" w:space="0" w:color="D9D9D9" w:themeColor="background1" w:themeShade="D9"/>
              <w:left w:val="single" w:sz="2" w:space="0" w:color="D9D9D9" w:themeColor="background1" w:themeShade="D9"/>
              <w:bottom w:val="single" w:sz="2" w:space="0" w:color="D9D9D9" w:themeColor="background1" w:themeShade="D9"/>
              <w:right w:val="single" w:sz="2" w:space="0" w:color="D9D9D9" w:themeColor="background1" w:themeShade="D9"/>
            </w:tcBorders>
            <w:shd w:val="clear" w:color="auto" w:fill="D9D9D9" w:themeFill="background1" w:themeFillShade="D9"/>
          </w:tcPr>
          <w:p w14:paraId="58D991EA" w14:textId="4AE9D7B3" w:rsidR="00275B30" w:rsidRPr="00CE2BFD" w:rsidRDefault="00275B30" w:rsidP="00D9114E">
            <w:pPr>
              <w:jc w:val="center"/>
              <w:rPr>
                <w:rFonts w:ascii="Tahoma" w:hAnsi="Tahoma" w:cs="Tahoma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ahoma" w:hAnsi="Tahoma" w:cs="Tahoma"/>
                <w:b/>
                <w:color w:val="000000" w:themeColor="text1"/>
                <w:sz w:val="24"/>
                <w:szCs w:val="24"/>
              </w:rPr>
              <w:t>Вид предоставления</w:t>
            </w:r>
          </w:p>
        </w:tc>
      </w:tr>
      <w:tr w:rsidR="00275B30" w:rsidRPr="00CE2BFD" w14:paraId="20C04BAE" w14:textId="77777777" w:rsidTr="00EE1DE7">
        <w:trPr>
          <w:trHeight w:val="1348"/>
        </w:trPr>
        <w:tc>
          <w:tcPr>
            <w:tcW w:w="416" w:type="dxa"/>
            <w:gridSpan w:val="2"/>
            <w:tcBorders>
              <w:top w:val="single" w:sz="2" w:space="0" w:color="D9D9D9" w:themeColor="background1" w:themeShade="D9"/>
            </w:tcBorders>
          </w:tcPr>
          <w:p w14:paraId="2DA0C9EE" w14:textId="77777777" w:rsidR="00275B30" w:rsidRPr="00285004" w:rsidRDefault="00275B30" w:rsidP="00D9114E">
            <w:pPr>
              <w:spacing w:before="120" w:after="120"/>
              <w:rPr>
                <w:rFonts w:ascii="Tahoma" w:hAnsi="Tahoma" w:cs="Tahoma"/>
                <w:b/>
                <w:sz w:val="24"/>
                <w:szCs w:val="24"/>
                <w:lang w:val="en-US"/>
              </w:rPr>
            </w:pPr>
            <w:r w:rsidRPr="00285004">
              <w:rPr>
                <w:rFonts w:ascii="Tahoma" w:hAnsi="Tahoma" w:cs="Tahoma"/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9218" w:type="dxa"/>
            <w:gridSpan w:val="2"/>
            <w:tcBorders>
              <w:top w:val="single" w:sz="2" w:space="0" w:color="D9D9D9" w:themeColor="background1" w:themeShade="D9"/>
            </w:tcBorders>
          </w:tcPr>
          <w:p w14:paraId="54665FCE" w14:textId="6C9408EB" w:rsidR="00275B30" w:rsidRDefault="00275B30" w:rsidP="00D9114E">
            <w:pPr>
              <w:spacing w:before="120" w:after="120"/>
              <w:ind w:left="142"/>
              <w:jc w:val="both"/>
              <w:rPr>
                <w:rFonts w:ascii="Tahoma" w:hAnsi="Tahoma" w:cs="Tahoma"/>
                <w:b/>
                <w:sz w:val="24"/>
                <w:szCs w:val="24"/>
              </w:rPr>
            </w:pPr>
            <w:r w:rsidRPr="00275B30">
              <w:rPr>
                <w:rFonts w:ascii="Tahoma" w:hAnsi="Tahoma" w:cs="Tahoma"/>
                <w:b/>
                <w:sz w:val="24"/>
                <w:szCs w:val="24"/>
              </w:rPr>
              <w:t>На бумажном носителе</w:t>
            </w:r>
            <w:r w:rsidR="00FF141C">
              <w:rPr>
                <w:rFonts w:ascii="Tahoma" w:hAnsi="Tahoma" w:cs="Tahoma"/>
                <w:b/>
                <w:sz w:val="24"/>
                <w:szCs w:val="24"/>
              </w:rPr>
              <w:t xml:space="preserve"> в 2</w:t>
            </w:r>
            <w:r w:rsidR="00410C71">
              <w:rPr>
                <w:rFonts w:ascii="Tahoma" w:hAnsi="Tahoma" w:cs="Tahoma"/>
                <w:b/>
                <w:sz w:val="24"/>
                <w:szCs w:val="24"/>
              </w:rPr>
              <w:t>-х</w:t>
            </w:r>
            <w:r w:rsidR="00FF141C">
              <w:rPr>
                <w:rFonts w:ascii="Tahoma" w:hAnsi="Tahoma" w:cs="Tahoma"/>
                <w:b/>
                <w:sz w:val="24"/>
                <w:szCs w:val="24"/>
              </w:rPr>
              <w:t xml:space="preserve"> экземплярах</w:t>
            </w:r>
          </w:p>
          <w:p w14:paraId="2084DC10" w14:textId="11A51F51" w:rsidR="00275B30" w:rsidRPr="00EE1DE7" w:rsidRDefault="00275B30" w:rsidP="00D9114E">
            <w:pPr>
              <w:spacing w:before="120" w:after="120"/>
              <w:ind w:left="142"/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EE1DE7">
              <w:rPr>
                <w:rFonts w:ascii="Tahoma" w:hAnsi="Tahoma" w:cs="Tahoma"/>
                <w:sz w:val="22"/>
                <w:szCs w:val="22"/>
              </w:rPr>
              <w:t xml:space="preserve">с подписью ЕИО или уполномоченного лица по доверенности </w:t>
            </w:r>
            <w:r w:rsidR="00753B9A" w:rsidRPr="00EE1DE7">
              <w:rPr>
                <w:rFonts w:ascii="Tahoma" w:hAnsi="Tahoma" w:cs="Tahoma"/>
                <w:sz w:val="22"/>
                <w:szCs w:val="22"/>
              </w:rPr>
              <w:t>(полномочия необходимо согласовать накануне отправки с персональным менеджером)</w:t>
            </w:r>
          </w:p>
          <w:p w14:paraId="5B070E43" w14:textId="06AF1183" w:rsidR="00275B30" w:rsidRPr="00EE1DE7" w:rsidRDefault="00275B30" w:rsidP="00D9114E">
            <w:pPr>
              <w:spacing w:before="120" w:after="120"/>
              <w:ind w:left="142"/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EE1DE7">
              <w:rPr>
                <w:rFonts w:ascii="Tahoma" w:hAnsi="Tahoma" w:cs="Tahoma"/>
                <w:sz w:val="22"/>
                <w:szCs w:val="22"/>
              </w:rPr>
              <w:t>по адресу</w:t>
            </w:r>
            <w:r w:rsidR="00FD69A1" w:rsidRPr="00EE1DE7">
              <w:rPr>
                <w:rFonts w:ascii="Tahoma" w:hAnsi="Tahoma" w:cs="Tahoma"/>
                <w:sz w:val="22"/>
                <w:szCs w:val="22"/>
              </w:rPr>
              <w:t>:</w:t>
            </w:r>
          </w:p>
          <w:p w14:paraId="38BB0173" w14:textId="77777777" w:rsidR="00275B30" w:rsidRPr="00EE1DE7" w:rsidRDefault="00275B30" w:rsidP="00D9114E">
            <w:pPr>
              <w:spacing w:before="120" w:after="120"/>
              <w:ind w:left="142"/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EE1DE7">
              <w:rPr>
                <w:rFonts w:ascii="Tahoma" w:hAnsi="Tahoma" w:cs="Tahoma"/>
                <w:sz w:val="22"/>
                <w:szCs w:val="22"/>
              </w:rPr>
              <w:t xml:space="preserve">125009 Москва, пер. Большой </w:t>
            </w:r>
            <w:proofErr w:type="spellStart"/>
            <w:r w:rsidRPr="00EE1DE7">
              <w:rPr>
                <w:rFonts w:ascii="Tahoma" w:hAnsi="Tahoma" w:cs="Tahoma"/>
                <w:sz w:val="22"/>
                <w:szCs w:val="22"/>
              </w:rPr>
              <w:t>Кисловский</w:t>
            </w:r>
            <w:proofErr w:type="spellEnd"/>
            <w:r w:rsidRPr="00EE1DE7">
              <w:rPr>
                <w:rFonts w:ascii="Tahoma" w:hAnsi="Tahoma" w:cs="Tahoma"/>
                <w:sz w:val="22"/>
                <w:szCs w:val="22"/>
              </w:rPr>
              <w:t>, д. 13</w:t>
            </w:r>
          </w:p>
          <w:p w14:paraId="7CB4EB5D" w14:textId="77777777" w:rsidR="00275B30" w:rsidRPr="00EE1DE7" w:rsidRDefault="00275B30" w:rsidP="00D9114E">
            <w:pPr>
              <w:spacing w:before="120" w:after="120"/>
              <w:ind w:left="142"/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EE1DE7">
              <w:rPr>
                <w:rFonts w:ascii="Tahoma" w:hAnsi="Tahoma" w:cs="Tahoma"/>
                <w:sz w:val="22"/>
                <w:szCs w:val="22"/>
              </w:rPr>
              <w:t>Группа «Московская Биржа»</w:t>
            </w:r>
          </w:p>
          <w:p w14:paraId="3D73DBB4" w14:textId="21872028" w:rsidR="00275B30" w:rsidRPr="00CE2BFD" w:rsidRDefault="00FD69A1" w:rsidP="00D9114E">
            <w:pPr>
              <w:spacing w:before="120" w:after="120"/>
              <w:ind w:left="142"/>
              <w:jc w:val="both"/>
              <w:rPr>
                <w:rFonts w:ascii="Tahoma" w:hAnsi="Tahoma" w:cs="Tahoma"/>
                <w:sz w:val="24"/>
                <w:szCs w:val="24"/>
              </w:rPr>
            </w:pPr>
            <w:r w:rsidRPr="00EE1DE7">
              <w:rPr>
                <w:rFonts w:ascii="Tahoma" w:hAnsi="Tahoma" w:cs="Tahoma"/>
                <w:sz w:val="22"/>
                <w:szCs w:val="22"/>
              </w:rPr>
              <w:t>Окно</w:t>
            </w:r>
            <w:r w:rsidR="00275B30" w:rsidRPr="00EE1DE7">
              <w:rPr>
                <w:rFonts w:ascii="Tahoma" w:hAnsi="Tahoma" w:cs="Tahoma"/>
                <w:sz w:val="22"/>
                <w:szCs w:val="22"/>
              </w:rPr>
              <w:t xml:space="preserve"> приема корреспонденции</w:t>
            </w:r>
            <w:r w:rsidRPr="00EE1DE7">
              <w:rPr>
                <w:rFonts w:ascii="Tahoma" w:hAnsi="Tahoma" w:cs="Tahoma"/>
                <w:sz w:val="22"/>
                <w:szCs w:val="22"/>
              </w:rPr>
              <w:t xml:space="preserve"> №1</w:t>
            </w:r>
          </w:p>
        </w:tc>
      </w:tr>
      <w:tr w:rsidR="00275B30" w:rsidRPr="00CE2BFD" w14:paraId="371A1F64" w14:textId="77777777" w:rsidTr="002F6E13">
        <w:trPr>
          <w:trHeight w:val="615"/>
        </w:trPr>
        <w:tc>
          <w:tcPr>
            <w:tcW w:w="9634" w:type="dxa"/>
            <w:gridSpan w:val="4"/>
          </w:tcPr>
          <w:p w14:paraId="03ADA185" w14:textId="77777777" w:rsidR="00275B30" w:rsidRPr="007A296B" w:rsidRDefault="00275B30" w:rsidP="00D9114E">
            <w:pPr>
              <w:spacing w:before="120" w:after="120"/>
              <w:jc w:val="both"/>
              <w:rPr>
                <w:rFonts w:ascii="Tahoma" w:hAnsi="Tahoma" w:cs="Tahoma"/>
                <w:sz w:val="24"/>
                <w:szCs w:val="24"/>
              </w:rPr>
            </w:pPr>
            <w:r w:rsidRPr="007A296B">
              <w:rPr>
                <w:rFonts w:ascii="Tahoma" w:hAnsi="Tahoma" w:cs="Tahoma"/>
                <w:sz w:val="24"/>
                <w:szCs w:val="24"/>
              </w:rPr>
              <w:t>или</w:t>
            </w:r>
          </w:p>
        </w:tc>
      </w:tr>
      <w:tr w:rsidR="00837953" w:rsidRPr="00CE2BFD" w14:paraId="263C64EA" w14:textId="77777777" w:rsidTr="002F6E13">
        <w:trPr>
          <w:trHeight w:val="1272"/>
        </w:trPr>
        <w:tc>
          <w:tcPr>
            <w:tcW w:w="416" w:type="dxa"/>
            <w:gridSpan w:val="2"/>
          </w:tcPr>
          <w:p w14:paraId="2821F818" w14:textId="6E14B756" w:rsidR="00837953" w:rsidRPr="007A296B" w:rsidRDefault="00837953" w:rsidP="00D9114E">
            <w:pPr>
              <w:spacing w:before="120" w:after="12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b/>
                <w:sz w:val="24"/>
                <w:lang w:val="en-US"/>
              </w:rPr>
              <w:t>2</w:t>
            </w:r>
          </w:p>
        </w:tc>
        <w:tc>
          <w:tcPr>
            <w:tcW w:w="9218" w:type="dxa"/>
            <w:gridSpan w:val="2"/>
          </w:tcPr>
          <w:p w14:paraId="7347546D" w14:textId="20D537FF" w:rsidR="00837953" w:rsidRDefault="00837953" w:rsidP="00D9114E">
            <w:pPr>
              <w:spacing w:before="120" w:after="120"/>
              <w:ind w:left="142"/>
              <w:jc w:val="both"/>
              <w:rPr>
                <w:rFonts w:ascii="Tahoma" w:hAnsi="Tahoma" w:cs="Tahoma"/>
                <w:b/>
                <w:sz w:val="24"/>
                <w:szCs w:val="24"/>
              </w:rPr>
            </w:pPr>
            <w:r w:rsidRPr="00275B30">
              <w:rPr>
                <w:rFonts w:ascii="Tahoma" w:hAnsi="Tahoma" w:cs="Tahoma"/>
                <w:b/>
                <w:sz w:val="24"/>
                <w:szCs w:val="24"/>
              </w:rPr>
              <w:t>В форме ЭДО:</w:t>
            </w:r>
          </w:p>
          <w:p w14:paraId="1389BDA0" w14:textId="1E19C15C" w:rsidR="00FD69A1" w:rsidRPr="00397A5B" w:rsidRDefault="00837953" w:rsidP="00397A5B">
            <w:pPr>
              <w:spacing w:before="120" w:after="120"/>
              <w:ind w:left="142"/>
              <w:jc w:val="both"/>
              <w:rPr>
                <w:rFonts w:ascii="Tahoma" w:hAnsi="Tahoma" w:cs="Tahoma"/>
                <w:color w:val="002F5F" w:themeColor="hyperlink"/>
                <w:sz w:val="22"/>
                <w:szCs w:val="22"/>
                <w:u w:val="single"/>
              </w:rPr>
            </w:pPr>
            <w:r w:rsidRPr="00EE1DE7">
              <w:rPr>
                <w:rFonts w:ascii="Tahoma" w:hAnsi="Tahoma" w:cs="Tahoma"/>
                <w:sz w:val="22"/>
                <w:szCs w:val="22"/>
              </w:rPr>
              <w:t xml:space="preserve">через Личный кабинет Участника (ЛКУ): </w:t>
            </w:r>
            <w:hyperlink r:id="rId26" w:history="1">
              <w:r w:rsidRPr="00025A8D">
                <w:rPr>
                  <w:rStyle w:val="a4"/>
                  <w:rFonts w:ascii="Tahoma" w:hAnsi="Tahoma" w:cs="Tahoma"/>
                  <w:color w:val="002060"/>
                  <w:sz w:val="22"/>
                  <w:szCs w:val="22"/>
                </w:rPr>
                <w:t>https://cabinet.moex.com/members/info</w:t>
              </w:r>
            </w:hyperlink>
          </w:p>
        </w:tc>
      </w:tr>
      <w:tr w:rsidR="00837953" w:rsidRPr="00CE2BFD" w14:paraId="49CD40A6" w14:textId="77777777" w:rsidTr="00293661">
        <w:trPr>
          <w:trHeight w:val="3711"/>
        </w:trPr>
        <w:tc>
          <w:tcPr>
            <w:tcW w:w="416" w:type="dxa"/>
            <w:gridSpan w:val="2"/>
          </w:tcPr>
          <w:p w14:paraId="7C38F919" w14:textId="77777777" w:rsidR="00837953" w:rsidRPr="00837953" w:rsidRDefault="00837953" w:rsidP="00D9114E">
            <w:pPr>
              <w:spacing w:before="120" w:after="120"/>
              <w:jc w:val="center"/>
              <w:rPr>
                <w:rFonts w:ascii="Tahoma" w:hAnsi="Tahoma" w:cs="Tahoma"/>
                <w:b/>
                <w:sz w:val="24"/>
              </w:rPr>
            </w:pPr>
          </w:p>
        </w:tc>
        <w:tc>
          <w:tcPr>
            <w:tcW w:w="7229" w:type="dxa"/>
          </w:tcPr>
          <w:p w14:paraId="073F0A9E" w14:textId="77777777" w:rsidR="00837953" w:rsidRPr="00EE1DE7" w:rsidRDefault="00837953" w:rsidP="00D9114E">
            <w:pPr>
              <w:spacing w:before="120" w:after="120"/>
              <w:ind w:left="142"/>
              <w:jc w:val="both"/>
              <w:rPr>
                <w:rStyle w:val="a4"/>
                <w:rFonts w:ascii="Tahoma" w:hAnsi="Tahoma" w:cs="Tahoma"/>
                <w:sz w:val="22"/>
                <w:szCs w:val="22"/>
              </w:rPr>
            </w:pPr>
            <w:r w:rsidRPr="00EE1DE7">
              <w:rPr>
                <w:rFonts w:ascii="Tahoma" w:hAnsi="Tahoma" w:cs="Tahoma"/>
                <w:sz w:val="22"/>
                <w:szCs w:val="22"/>
              </w:rPr>
              <w:t xml:space="preserve">Подробнее о доступе к ЛКУ: </w:t>
            </w:r>
            <w:hyperlink r:id="rId27" w:history="1">
              <w:r w:rsidRPr="00EE1DE7">
                <w:rPr>
                  <w:rStyle w:val="a4"/>
                  <w:rFonts w:ascii="Tahoma" w:hAnsi="Tahoma" w:cs="Tahoma"/>
                  <w:sz w:val="22"/>
                  <w:szCs w:val="22"/>
                </w:rPr>
                <w:t>https://www.moex.com/a1676</w:t>
              </w:r>
            </w:hyperlink>
          </w:p>
          <w:p w14:paraId="2112ACBD" w14:textId="08839AF0" w:rsidR="004814F5" w:rsidRPr="00EE1DE7" w:rsidRDefault="004814F5" w:rsidP="00D9114E">
            <w:pPr>
              <w:spacing w:before="120" w:after="120"/>
              <w:jc w:val="both"/>
              <w:rPr>
                <w:rFonts w:ascii="Tahoma" w:hAnsi="Tahoma" w:cs="Tahoma"/>
                <w:b/>
                <w:sz w:val="22"/>
                <w:szCs w:val="22"/>
              </w:rPr>
            </w:pPr>
          </w:p>
          <w:p w14:paraId="3BDB95FF" w14:textId="77777777" w:rsidR="004814F5" w:rsidRPr="00EE1DE7" w:rsidRDefault="004814F5" w:rsidP="00D9114E">
            <w:pPr>
              <w:spacing w:before="120" w:after="120"/>
              <w:jc w:val="both"/>
              <w:rPr>
                <w:rFonts w:ascii="Tahoma" w:hAnsi="Tahoma" w:cs="Tahoma"/>
                <w:b/>
                <w:sz w:val="22"/>
                <w:szCs w:val="22"/>
              </w:rPr>
            </w:pPr>
          </w:p>
          <w:p w14:paraId="64799B16" w14:textId="77777777" w:rsidR="004814F5" w:rsidRPr="00EE1DE7" w:rsidRDefault="004814F5" w:rsidP="00D9114E">
            <w:pPr>
              <w:spacing w:before="120" w:after="120"/>
              <w:ind w:left="142"/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EE1DE7">
              <w:rPr>
                <w:rFonts w:ascii="Tahoma" w:hAnsi="Tahoma" w:cs="Tahoma"/>
                <w:sz w:val="22"/>
                <w:szCs w:val="22"/>
              </w:rPr>
              <w:t xml:space="preserve">со СКПЭП ЕИО </w:t>
            </w:r>
          </w:p>
          <w:p w14:paraId="283F7F53" w14:textId="77777777" w:rsidR="004814F5" w:rsidRPr="00EE1DE7" w:rsidRDefault="004814F5" w:rsidP="00D9114E">
            <w:pPr>
              <w:spacing w:before="120" w:after="120"/>
              <w:ind w:left="142"/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EE1DE7">
              <w:rPr>
                <w:rFonts w:ascii="Tahoma" w:hAnsi="Tahoma" w:cs="Tahoma"/>
                <w:sz w:val="22"/>
                <w:szCs w:val="22"/>
              </w:rPr>
              <w:t xml:space="preserve">или уполномоченного лица по доверенности на подписанта  </w:t>
            </w:r>
          </w:p>
          <w:p w14:paraId="27044EF2" w14:textId="77777777" w:rsidR="004814F5" w:rsidRPr="00EE1DE7" w:rsidRDefault="004814F5" w:rsidP="00D9114E">
            <w:pPr>
              <w:spacing w:before="120" w:after="120"/>
              <w:ind w:left="142"/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EE1DE7">
              <w:rPr>
                <w:rFonts w:ascii="Tahoma" w:hAnsi="Tahoma" w:cs="Tahoma"/>
                <w:sz w:val="22"/>
                <w:szCs w:val="22"/>
              </w:rPr>
              <w:t xml:space="preserve">или уполномоченного лица по </w:t>
            </w:r>
            <w:hyperlink r:id="rId28" w:tooltip="Скачать" w:history="1">
              <w:r w:rsidRPr="00025A8D">
                <w:rPr>
                  <w:rStyle w:val="a4"/>
                  <w:rFonts w:ascii="Tahoma" w:hAnsi="Tahoma" w:cs="Tahoma"/>
                  <w:color w:val="002060"/>
                  <w:spacing w:val="2"/>
                  <w:sz w:val="22"/>
                  <w:szCs w:val="22"/>
                  <w:shd w:val="clear" w:color="auto" w:fill="FFFFFF"/>
                </w:rPr>
                <w:t>Доверенность на подписание электронной подписью электронных документов (Новая форма, вступает в силу с 15.07.2022)</w:t>
              </w:r>
            </w:hyperlink>
            <w:r w:rsidRPr="00025A8D">
              <w:rPr>
                <w:rFonts w:ascii="Tahoma" w:hAnsi="Tahoma" w:cs="Tahoma"/>
                <w:color w:val="002060"/>
                <w:spacing w:val="2"/>
                <w:sz w:val="22"/>
                <w:szCs w:val="22"/>
                <w:shd w:val="clear" w:color="auto" w:fill="FFFFFF"/>
              </w:rPr>
              <w:t> </w:t>
            </w:r>
            <w:r w:rsidRPr="00025A8D">
              <w:rPr>
                <w:rFonts w:ascii="Tahoma" w:hAnsi="Tahoma" w:cs="Tahoma"/>
                <w:color w:val="002060"/>
                <w:sz w:val="22"/>
                <w:szCs w:val="22"/>
              </w:rPr>
              <w:t xml:space="preserve"> </w:t>
            </w:r>
            <w:r w:rsidRPr="00EE1DE7">
              <w:rPr>
                <w:rFonts w:ascii="Tahoma" w:hAnsi="Tahoma" w:cs="Tahoma"/>
                <w:sz w:val="22"/>
                <w:szCs w:val="22"/>
              </w:rPr>
              <w:t>(полномочия необходимо согласовать накануне отправки с персональным менеджером)</w:t>
            </w:r>
          </w:p>
          <w:p w14:paraId="6B5571CD" w14:textId="77777777" w:rsidR="004814F5" w:rsidRDefault="004814F5" w:rsidP="00D9114E">
            <w:pPr>
              <w:spacing w:before="120" w:after="120"/>
              <w:jc w:val="both"/>
              <w:rPr>
                <w:rFonts w:ascii="Tahoma" w:hAnsi="Tahoma" w:cs="Tahoma"/>
                <w:sz w:val="24"/>
                <w:szCs w:val="24"/>
              </w:rPr>
            </w:pPr>
          </w:p>
          <w:p w14:paraId="47FBC826" w14:textId="77777777" w:rsidR="004814F5" w:rsidRDefault="004814F5" w:rsidP="00D9114E">
            <w:pPr>
              <w:spacing w:before="120" w:after="120"/>
              <w:jc w:val="both"/>
              <w:rPr>
                <w:rFonts w:ascii="Tahoma" w:hAnsi="Tahoma" w:cs="Tahoma"/>
                <w:sz w:val="24"/>
                <w:szCs w:val="24"/>
              </w:rPr>
            </w:pPr>
          </w:p>
          <w:p w14:paraId="042A4E7E" w14:textId="1B5182C6" w:rsidR="004814F5" w:rsidRPr="00465C2A" w:rsidRDefault="004814F5" w:rsidP="00D9114E">
            <w:pPr>
              <w:pStyle w:val="a3"/>
              <w:spacing w:before="120" w:after="120"/>
              <w:ind w:left="284"/>
              <w:jc w:val="both"/>
              <w:rPr>
                <w:rFonts w:ascii="Tahoma" w:hAnsi="Tahoma" w:cs="Tahoma"/>
                <w:b/>
                <w:sz w:val="24"/>
                <w:szCs w:val="24"/>
              </w:rPr>
            </w:pPr>
          </w:p>
        </w:tc>
        <w:bookmarkStart w:id="7" w:name="_MON_1789201795"/>
        <w:bookmarkEnd w:id="7"/>
        <w:tc>
          <w:tcPr>
            <w:tcW w:w="1989" w:type="dxa"/>
          </w:tcPr>
          <w:p w14:paraId="30B92500" w14:textId="464236F6" w:rsidR="00837953" w:rsidRPr="00275B30" w:rsidRDefault="00441E69" w:rsidP="00D9114E">
            <w:pPr>
              <w:spacing w:before="120" w:after="120"/>
              <w:ind w:left="142"/>
              <w:jc w:val="both"/>
              <w:rPr>
                <w:rFonts w:ascii="Tahoma" w:hAnsi="Tahoma" w:cs="Tahoma"/>
                <w:b/>
                <w:sz w:val="24"/>
                <w:szCs w:val="24"/>
              </w:rPr>
            </w:pPr>
            <w:r>
              <w:rPr>
                <w:rFonts w:ascii="Tahoma" w:hAnsi="Tahoma" w:cs="Tahoma"/>
                <w:b/>
                <w:sz w:val="24"/>
                <w:szCs w:val="24"/>
              </w:rPr>
              <w:object w:dxaOrig="1543" w:dyaOrig="1000" w14:anchorId="754367B6">
                <v:shape id="_x0000_i1027" type="#_x0000_t75" style="width:79.45pt;height:50.25pt" o:ole="">
                  <v:imagedata r:id="rId29" o:title=""/>
                </v:shape>
                <o:OLEObject Type="Embed" ProgID="Word.Document.12" ShapeID="_x0000_i1027" DrawAspect="Icon" ObjectID="_1795875123" r:id="rId30">
                  <o:FieldCodes>\s</o:FieldCodes>
                </o:OLEObject>
              </w:object>
            </w:r>
          </w:p>
        </w:tc>
      </w:tr>
      <w:tr w:rsidR="00D9114E" w:rsidRPr="00D9114E" w14:paraId="370CD654" w14:textId="0036E2CE" w:rsidTr="00293661">
        <w:trPr>
          <w:trHeight w:val="3917"/>
        </w:trPr>
        <w:tc>
          <w:tcPr>
            <w:tcW w:w="402" w:type="dxa"/>
          </w:tcPr>
          <w:p w14:paraId="09E87CEA" w14:textId="77777777" w:rsidR="00D9114E" w:rsidRPr="00D9114E" w:rsidRDefault="00D9114E" w:rsidP="00D9114E">
            <w:pPr>
              <w:spacing w:before="120" w:after="120"/>
              <w:jc w:val="both"/>
              <w:rPr>
                <w:rFonts w:ascii="Tahoma" w:hAnsi="Tahoma" w:cs="Tahoma"/>
                <w:color w:val="A6A6A6" w:themeColor="background1" w:themeShade="A6"/>
                <w:sz w:val="24"/>
              </w:rPr>
            </w:pPr>
          </w:p>
        </w:tc>
        <w:tc>
          <w:tcPr>
            <w:tcW w:w="9232" w:type="dxa"/>
            <w:gridSpan w:val="3"/>
          </w:tcPr>
          <w:p w14:paraId="08E86B50" w14:textId="11D100C1" w:rsidR="009A6DE4" w:rsidRPr="00EE1DE7" w:rsidRDefault="00EE1DE7" w:rsidP="00EE1DE7">
            <w:pPr>
              <w:spacing w:before="120" w:after="120"/>
              <w:jc w:val="both"/>
              <w:rPr>
                <w:rFonts w:ascii="Tahoma" w:hAnsi="Tahoma" w:cs="Tahoma"/>
                <w:sz w:val="22"/>
                <w:szCs w:val="22"/>
              </w:rPr>
            </w:pPr>
            <w:r>
              <w:rPr>
                <w:rFonts w:ascii="Tahoma" w:hAnsi="Tahoma" w:cs="Tahoma"/>
                <w:sz w:val="24"/>
              </w:rPr>
              <w:t xml:space="preserve">  </w:t>
            </w:r>
            <w:r w:rsidR="00410C71" w:rsidRPr="00EE1DE7">
              <w:rPr>
                <w:rFonts w:ascii="Tahoma" w:hAnsi="Tahoma" w:cs="Tahoma"/>
                <w:sz w:val="22"/>
                <w:szCs w:val="22"/>
              </w:rPr>
              <w:t>Для отправки необходимо:</w:t>
            </w:r>
          </w:p>
          <w:p w14:paraId="0FCA163A" w14:textId="52C2817F" w:rsidR="00410C71" w:rsidRDefault="00410C71" w:rsidP="00410C71">
            <w:pPr>
              <w:pStyle w:val="a3"/>
              <w:numPr>
                <w:ilvl w:val="0"/>
                <w:numId w:val="7"/>
              </w:numPr>
              <w:spacing w:before="120" w:after="120"/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EE1DE7">
              <w:rPr>
                <w:rFonts w:ascii="Tahoma" w:hAnsi="Tahoma" w:cs="Tahoma"/>
                <w:sz w:val="22"/>
                <w:szCs w:val="22"/>
              </w:rPr>
              <w:t xml:space="preserve">Войти в ЛКУ: </w:t>
            </w:r>
            <w:hyperlink r:id="rId31" w:history="1">
              <w:r w:rsidRPr="00025A8D">
                <w:rPr>
                  <w:rStyle w:val="a4"/>
                  <w:rFonts w:ascii="Tahoma" w:hAnsi="Tahoma" w:cs="Tahoma"/>
                  <w:color w:val="002060"/>
                  <w:sz w:val="22"/>
                  <w:szCs w:val="22"/>
                </w:rPr>
                <w:t>https://cabinet.moex.com/</w:t>
              </w:r>
            </w:hyperlink>
            <w:r w:rsidRPr="00025A8D">
              <w:rPr>
                <w:rFonts w:ascii="Tahoma" w:hAnsi="Tahoma" w:cs="Tahoma"/>
                <w:color w:val="002060"/>
                <w:sz w:val="22"/>
                <w:szCs w:val="22"/>
              </w:rPr>
              <w:t xml:space="preserve"> </w:t>
            </w:r>
          </w:p>
          <w:p w14:paraId="56C3683D" w14:textId="77777777" w:rsidR="00410C71" w:rsidRPr="00EE1DE7" w:rsidRDefault="00410C71" w:rsidP="00EE1DE7">
            <w:pPr>
              <w:pStyle w:val="a3"/>
              <w:numPr>
                <w:ilvl w:val="0"/>
                <w:numId w:val="7"/>
              </w:numPr>
              <w:spacing w:before="120" w:after="120"/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EE1DE7">
              <w:rPr>
                <w:rFonts w:ascii="Tahoma" w:hAnsi="Tahoma" w:cs="Tahoma"/>
                <w:sz w:val="22"/>
                <w:szCs w:val="22"/>
              </w:rPr>
              <w:t xml:space="preserve">Выбрать раздел Поручения \ Отправка сообщений / документов </w:t>
            </w:r>
          </w:p>
          <w:p w14:paraId="3459B87D" w14:textId="7DC2BC0F" w:rsidR="00410C71" w:rsidRPr="00293661" w:rsidRDefault="00293661" w:rsidP="00293661">
            <w:pPr>
              <w:spacing w:before="120" w:after="120"/>
              <w:ind w:left="284"/>
              <w:jc w:val="both"/>
              <w:rPr>
                <w:rFonts w:ascii="Tahoma" w:hAnsi="Tahoma" w:cs="Tahoma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F9A68EF" wp14:editId="1A4F5A0D">
                  <wp:extent cx="5095875" cy="1606517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7842" cy="1632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0757BE" w14:textId="35617D71" w:rsidR="00410C71" w:rsidRDefault="00410C71" w:rsidP="00410C71">
            <w:pPr>
              <w:pStyle w:val="a3"/>
              <w:numPr>
                <w:ilvl w:val="0"/>
                <w:numId w:val="7"/>
              </w:numPr>
              <w:spacing w:before="120" w:after="120"/>
              <w:ind w:left="284" w:firstLine="0"/>
              <w:jc w:val="both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t>Заполнить поля в соответствии с примером</w:t>
            </w:r>
            <w:r w:rsidR="00FE3839" w:rsidRPr="00FE3839">
              <w:rPr>
                <w:rFonts w:ascii="Tahoma" w:hAnsi="Tahoma" w:cs="Tahoma"/>
                <w:color w:val="000000" w:themeColor="text1"/>
                <w:sz w:val="24"/>
                <w:szCs w:val="24"/>
              </w:rPr>
              <w:t>:</w:t>
            </w:r>
          </w:p>
          <w:p w14:paraId="41BE070A" w14:textId="77777777" w:rsidR="00410C71" w:rsidRPr="0092124F" w:rsidRDefault="00410C71" w:rsidP="00410C71">
            <w:pPr>
              <w:spacing w:before="120" w:after="120"/>
              <w:ind w:left="284"/>
              <w:jc w:val="both"/>
              <w:rPr>
                <w:rFonts w:ascii="Tahoma" w:hAnsi="Tahoma" w:cs="Tahoma"/>
                <w:sz w:val="24"/>
                <w:szCs w:val="24"/>
              </w:rPr>
            </w:pPr>
          </w:p>
          <w:p w14:paraId="3220DD94" w14:textId="66C47BD1" w:rsidR="00410C71" w:rsidRDefault="00FE3839" w:rsidP="00410C71">
            <w:pPr>
              <w:pStyle w:val="a3"/>
              <w:spacing w:before="120" w:after="120"/>
              <w:ind w:left="284"/>
              <w:jc w:val="both"/>
              <w:rPr>
                <w:rFonts w:ascii="Tahoma" w:hAnsi="Tahoma" w:cs="Tahoma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ACEFA9D" wp14:editId="68C26FF2">
                  <wp:extent cx="5547880" cy="3027292"/>
                  <wp:effectExtent l="0" t="0" r="0" b="190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9032" cy="3033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E15387" w14:textId="77777777" w:rsidR="00410C71" w:rsidRDefault="00410C71" w:rsidP="00410C71">
            <w:pPr>
              <w:pStyle w:val="a3"/>
              <w:spacing w:before="120" w:after="120"/>
              <w:ind w:left="284"/>
              <w:jc w:val="both"/>
              <w:rPr>
                <w:rFonts w:ascii="Tahoma" w:hAnsi="Tahoma" w:cs="Tahoma"/>
                <w:sz w:val="24"/>
                <w:szCs w:val="24"/>
              </w:rPr>
            </w:pPr>
          </w:p>
          <w:p w14:paraId="2C4E36F0" w14:textId="77777777" w:rsidR="00410C71" w:rsidRDefault="00410C71" w:rsidP="00410C71">
            <w:pPr>
              <w:spacing w:before="120" w:after="120"/>
              <w:jc w:val="both"/>
              <w:rPr>
                <w:rFonts w:ascii="Tahoma" w:hAnsi="Tahoma" w:cs="Tahoma"/>
                <w:sz w:val="24"/>
              </w:rPr>
            </w:pPr>
          </w:p>
          <w:p w14:paraId="4F9E674F" w14:textId="77777777" w:rsidR="00410C71" w:rsidRDefault="00410C71" w:rsidP="00410C71">
            <w:pPr>
              <w:spacing w:before="120" w:after="120"/>
              <w:jc w:val="both"/>
              <w:rPr>
                <w:rFonts w:ascii="Tahoma" w:hAnsi="Tahoma" w:cs="Tahoma"/>
                <w:sz w:val="24"/>
              </w:rPr>
            </w:pPr>
          </w:p>
          <w:p w14:paraId="0AEE1E8A" w14:textId="77777777" w:rsidR="00410C71" w:rsidRDefault="00410C71" w:rsidP="00410C71">
            <w:pPr>
              <w:spacing w:before="120" w:after="120"/>
              <w:jc w:val="both"/>
              <w:rPr>
                <w:rFonts w:ascii="Tahoma" w:hAnsi="Tahoma" w:cs="Tahoma"/>
                <w:sz w:val="24"/>
              </w:rPr>
            </w:pPr>
          </w:p>
          <w:p w14:paraId="6C1649A1" w14:textId="77777777" w:rsidR="00410C71" w:rsidRDefault="00410C71" w:rsidP="00410C71">
            <w:pPr>
              <w:spacing w:before="120" w:after="120"/>
              <w:jc w:val="both"/>
              <w:rPr>
                <w:rFonts w:ascii="Tahoma" w:hAnsi="Tahoma" w:cs="Tahoma"/>
                <w:sz w:val="24"/>
              </w:rPr>
            </w:pPr>
          </w:p>
          <w:p w14:paraId="2E1399DA" w14:textId="77777777" w:rsidR="00410C71" w:rsidRDefault="00410C71" w:rsidP="00410C71">
            <w:pPr>
              <w:spacing w:before="120" w:after="120"/>
              <w:jc w:val="both"/>
              <w:rPr>
                <w:rFonts w:ascii="Tahoma" w:hAnsi="Tahoma" w:cs="Tahoma"/>
                <w:sz w:val="24"/>
              </w:rPr>
            </w:pPr>
          </w:p>
          <w:p w14:paraId="41021D7B" w14:textId="77777777" w:rsidR="00410C71" w:rsidRDefault="00410C71" w:rsidP="00410C71">
            <w:pPr>
              <w:spacing w:before="120" w:after="120"/>
              <w:jc w:val="both"/>
              <w:rPr>
                <w:rFonts w:ascii="Tahoma" w:hAnsi="Tahoma" w:cs="Tahoma"/>
                <w:sz w:val="24"/>
              </w:rPr>
            </w:pPr>
          </w:p>
          <w:p w14:paraId="54A7ACD6" w14:textId="77777777" w:rsidR="00D9114E" w:rsidRPr="00D9114E" w:rsidRDefault="00D9114E" w:rsidP="00D9114E">
            <w:pPr>
              <w:spacing w:before="120" w:after="120"/>
              <w:jc w:val="both"/>
              <w:rPr>
                <w:rFonts w:ascii="Tahoma" w:hAnsi="Tahoma" w:cs="Tahoma"/>
                <w:color w:val="CE1126" w:themeColor="text2"/>
                <w:sz w:val="24"/>
              </w:rPr>
            </w:pPr>
          </w:p>
        </w:tc>
      </w:tr>
    </w:tbl>
    <w:p w14:paraId="4160270A" w14:textId="77777777" w:rsidR="00FE3839" w:rsidRDefault="00FE3839" w:rsidP="00E6603E">
      <w:pPr>
        <w:spacing w:before="120" w:after="120" w:line="240" w:lineRule="auto"/>
        <w:jc w:val="both"/>
        <w:rPr>
          <w:rFonts w:ascii="Tahoma" w:hAnsi="Tahoma" w:cs="Tahoma"/>
          <w:sz w:val="24"/>
        </w:rPr>
      </w:pPr>
    </w:p>
    <w:p w14:paraId="17B3DD2B" w14:textId="77777777" w:rsidR="004814F5" w:rsidRDefault="004814F5" w:rsidP="00E6603E">
      <w:pPr>
        <w:spacing w:before="120" w:after="120" w:line="240" w:lineRule="auto"/>
        <w:jc w:val="both"/>
        <w:rPr>
          <w:rFonts w:ascii="Tahoma" w:hAnsi="Tahoma" w:cs="Tahoma"/>
          <w:sz w:val="24"/>
        </w:rPr>
      </w:pPr>
    </w:p>
    <w:p w14:paraId="4949248B" w14:textId="32B58A74" w:rsidR="005B5575" w:rsidRDefault="005B5575" w:rsidP="00E6603E">
      <w:pPr>
        <w:spacing w:before="120" w:after="120" w:line="240" w:lineRule="auto"/>
        <w:jc w:val="both"/>
        <w:rPr>
          <w:rFonts w:ascii="Tahoma" w:hAnsi="Tahoma" w:cs="Tahoma"/>
          <w:sz w:val="24"/>
        </w:rPr>
      </w:pPr>
    </w:p>
    <w:p w14:paraId="798D597B" w14:textId="3EAEBF9E" w:rsidR="00293661" w:rsidRDefault="00293661" w:rsidP="00E6603E">
      <w:pPr>
        <w:spacing w:before="120" w:after="120" w:line="240" w:lineRule="auto"/>
        <w:jc w:val="both"/>
        <w:rPr>
          <w:rFonts w:ascii="Tahoma" w:hAnsi="Tahoma" w:cs="Tahoma"/>
          <w:sz w:val="24"/>
        </w:rPr>
      </w:pPr>
    </w:p>
    <w:p w14:paraId="50F9D4A8" w14:textId="1B601D15" w:rsidR="00293661" w:rsidRDefault="00293661" w:rsidP="00E6603E">
      <w:pPr>
        <w:spacing w:before="120" w:after="120" w:line="240" w:lineRule="auto"/>
        <w:jc w:val="both"/>
        <w:rPr>
          <w:rFonts w:ascii="Tahoma" w:hAnsi="Tahoma" w:cs="Tahoma"/>
          <w:sz w:val="24"/>
        </w:rPr>
      </w:pPr>
    </w:p>
    <w:p w14:paraId="51485F42" w14:textId="607B3C65" w:rsidR="00293661" w:rsidRDefault="00293661" w:rsidP="00E6603E">
      <w:pPr>
        <w:spacing w:before="120" w:after="120" w:line="240" w:lineRule="auto"/>
        <w:jc w:val="both"/>
        <w:rPr>
          <w:rFonts w:ascii="Tahoma" w:hAnsi="Tahoma" w:cs="Tahoma"/>
          <w:sz w:val="24"/>
        </w:rPr>
      </w:pPr>
    </w:p>
    <w:p w14:paraId="72C8CB3A" w14:textId="1C29566D" w:rsidR="00293661" w:rsidRDefault="00293661" w:rsidP="00E6603E">
      <w:pPr>
        <w:spacing w:before="120" w:after="120" w:line="240" w:lineRule="auto"/>
        <w:jc w:val="both"/>
        <w:rPr>
          <w:rFonts w:ascii="Tahoma" w:hAnsi="Tahoma" w:cs="Tahoma"/>
          <w:sz w:val="24"/>
        </w:rPr>
      </w:pPr>
    </w:p>
    <w:p w14:paraId="78E54BDE" w14:textId="0F9C6D4D" w:rsidR="00293661" w:rsidRDefault="00293661" w:rsidP="00E6603E">
      <w:pPr>
        <w:spacing w:before="120" w:after="120" w:line="240" w:lineRule="auto"/>
        <w:jc w:val="both"/>
        <w:rPr>
          <w:rFonts w:ascii="Tahoma" w:hAnsi="Tahoma" w:cs="Tahoma"/>
          <w:sz w:val="24"/>
        </w:rPr>
      </w:pPr>
    </w:p>
    <w:p w14:paraId="7F19DAF1" w14:textId="5D1BAC67" w:rsidR="00293661" w:rsidRDefault="00293661" w:rsidP="00E6603E">
      <w:pPr>
        <w:spacing w:before="120" w:after="120" w:line="240" w:lineRule="auto"/>
        <w:jc w:val="both"/>
        <w:rPr>
          <w:rFonts w:ascii="Tahoma" w:hAnsi="Tahoma" w:cs="Tahoma"/>
          <w:sz w:val="24"/>
        </w:rPr>
      </w:pPr>
    </w:p>
    <w:p w14:paraId="09B1DE49" w14:textId="77777777" w:rsidR="00397A5B" w:rsidRDefault="00397A5B" w:rsidP="00E6603E">
      <w:pPr>
        <w:spacing w:before="120" w:after="120" w:line="240" w:lineRule="auto"/>
        <w:jc w:val="both"/>
        <w:rPr>
          <w:rFonts w:ascii="Tahoma" w:hAnsi="Tahoma" w:cs="Tahoma"/>
          <w:sz w:val="24"/>
        </w:rPr>
      </w:pPr>
    </w:p>
    <w:p w14:paraId="4BBEA5C2" w14:textId="77777777" w:rsidR="00293661" w:rsidRDefault="00293661" w:rsidP="00E6603E">
      <w:pPr>
        <w:spacing w:before="120" w:after="120" w:line="240" w:lineRule="auto"/>
        <w:jc w:val="both"/>
        <w:rPr>
          <w:rFonts w:ascii="Tahoma" w:hAnsi="Tahoma" w:cs="Tahoma"/>
          <w:sz w:val="24"/>
        </w:rPr>
      </w:pPr>
    </w:p>
    <w:p w14:paraId="53B2EC4F" w14:textId="77777777" w:rsidR="004700B4" w:rsidRDefault="004700B4" w:rsidP="00E6603E">
      <w:pPr>
        <w:spacing w:before="120" w:after="120" w:line="240" w:lineRule="auto"/>
        <w:jc w:val="both"/>
        <w:rPr>
          <w:rFonts w:ascii="Tahoma" w:hAnsi="Tahoma" w:cs="Tahoma"/>
          <w:sz w:val="24"/>
        </w:rPr>
      </w:pPr>
    </w:p>
    <w:p w14:paraId="460E5D0D" w14:textId="77777777" w:rsidR="005B5575" w:rsidRPr="00134906" w:rsidRDefault="005B5575" w:rsidP="005B5575">
      <w:pPr>
        <w:keepNext/>
        <w:keepLines/>
        <w:pBdr>
          <w:left w:val="single" w:sz="18" w:space="4" w:color="C00000"/>
        </w:pBdr>
        <w:shd w:val="solid" w:color="51626F" w:themeColor="accent4" w:fill="auto"/>
        <w:spacing w:before="120" w:after="120" w:line="240" w:lineRule="auto"/>
        <w:jc w:val="center"/>
        <w:outlineLvl w:val="0"/>
        <w:rPr>
          <w:rFonts w:ascii="Tahoma" w:eastAsiaTheme="majorEastAsia" w:hAnsi="Tahoma" w:cs="Tahoma"/>
          <w:color w:val="FFFFFF" w:themeColor="background1"/>
          <w:spacing w:val="10"/>
          <w:sz w:val="36"/>
          <w:szCs w:val="36"/>
        </w:rPr>
      </w:pPr>
      <w:bookmarkStart w:id="8" w:name="_Toc181087813"/>
      <w:r>
        <w:rPr>
          <w:rFonts w:ascii="Tahoma" w:eastAsiaTheme="majorEastAsia" w:hAnsi="Tahoma" w:cs="Tahoma"/>
          <w:color w:val="FFFFFF" w:themeColor="background1"/>
          <w:spacing w:val="10"/>
          <w:sz w:val="36"/>
          <w:szCs w:val="36"/>
        </w:rPr>
        <w:lastRenderedPageBreak/>
        <w:t>Активация токена</w:t>
      </w:r>
      <w:bookmarkEnd w:id="8"/>
    </w:p>
    <w:tbl>
      <w:tblPr>
        <w:tblStyle w:val="aff8"/>
        <w:tblW w:w="9634" w:type="dxa"/>
        <w:tblLayout w:type="fixed"/>
        <w:tblLook w:val="04A0" w:firstRow="1" w:lastRow="0" w:firstColumn="1" w:lastColumn="0" w:noHBand="0" w:noVBand="1"/>
      </w:tblPr>
      <w:tblGrid>
        <w:gridCol w:w="9634"/>
      </w:tblGrid>
      <w:tr w:rsidR="005B5575" w:rsidRPr="00CE2BFD" w14:paraId="209248CC" w14:textId="77777777" w:rsidTr="002F6E13">
        <w:tc>
          <w:tcPr>
            <w:tcW w:w="9634" w:type="dxa"/>
            <w:shd w:val="clear" w:color="auto" w:fill="D9D9D9" w:themeFill="background1" w:themeFillShade="D9"/>
          </w:tcPr>
          <w:p w14:paraId="30149484" w14:textId="27F2D48F" w:rsidR="005B5575" w:rsidRPr="00CE2BFD" w:rsidRDefault="005B5575" w:rsidP="00E21F05">
            <w:pPr>
              <w:jc w:val="center"/>
              <w:rPr>
                <w:rFonts w:ascii="Tahoma" w:hAnsi="Tahoma" w:cs="Tahoma"/>
                <w:b/>
                <w:color w:val="000000" w:themeColor="text1"/>
                <w:sz w:val="24"/>
                <w:szCs w:val="24"/>
              </w:rPr>
            </w:pPr>
            <w:r w:rsidRPr="00C33E6D">
              <w:rPr>
                <w:rFonts w:ascii="Tahoma" w:hAnsi="Tahoma" w:cs="Tahoma"/>
                <w:b/>
                <w:color w:val="000000" w:themeColor="text1"/>
                <w:sz w:val="24"/>
                <w:szCs w:val="24"/>
              </w:rPr>
              <w:t>Аппаратный токен</w:t>
            </w:r>
          </w:p>
        </w:tc>
      </w:tr>
      <w:tr w:rsidR="00E21F05" w14:paraId="484E8598" w14:textId="77777777" w:rsidTr="002F6E13">
        <w:trPr>
          <w:trHeight w:val="10682"/>
        </w:trPr>
        <w:tc>
          <w:tcPr>
            <w:tcW w:w="9634" w:type="dxa"/>
          </w:tcPr>
          <w:p w14:paraId="7D321013" w14:textId="77777777" w:rsidR="00E21F05" w:rsidRPr="00293661" w:rsidRDefault="00E21F05" w:rsidP="00E21F05">
            <w:pPr>
              <w:pStyle w:val="a3"/>
              <w:numPr>
                <w:ilvl w:val="1"/>
                <w:numId w:val="4"/>
              </w:numPr>
              <w:spacing w:before="120" w:after="120"/>
              <w:ind w:left="492"/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293661">
              <w:rPr>
                <w:rFonts w:ascii="Tahoma" w:hAnsi="Tahoma" w:cs="Tahoma"/>
                <w:sz w:val="22"/>
                <w:szCs w:val="22"/>
              </w:rPr>
              <w:t xml:space="preserve">После получения и обработки заявления персональный менеджер передает устройство представителю организации по доверенности на курьера (полномочия необходимо согласовать заранее) или направляет в адрес организации почтовой отправкой. Предпочтительный способ передачи необходимо сообщить персональному менеджеру организации удобным для Вас способом. </w:t>
            </w:r>
          </w:p>
          <w:p w14:paraId="049FAF2E" w14:textId="5563A3FD" w:rsidR="00E21F05" w:rsidRPr="00293661" w:rsidRDefault="00E21F05" w:rsidP="00E21F05">
            <w:pPr>
              <w:pStyle w:val="a3"/>
              <w:numPr>
                <w:ilvl w:val="1"/>
                <w:numId w:val="4"/>
              </w:numPr>
              <w:spacing w:before="120" w:after="120"/>
              <w:ind w:left="492"/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293661">
              <w:rPr>
                <w:rFonts w:ascii="Tahoma" w:hAnsi="Tahoma" w:cs="Tahoma"/>
                <w:sz w:val="22"/>
                <w:szCs w:val="22"/>
              </w:rPr>
              <w:t>Вместе с аппаратным токеном персональный менеджер передаст Акт в 2</w:t>
            </w:r>
            <w:r w:rsidR="002F4C76" w:rsidRPr="00293661">
              <w:rPr>
                <w:rFonts w:ascii="Tahoma" w:hAnsi="Tahoma" w:cs="Tahoma"/>
                <w:sz w:val="22"/>
                <w:szCs w:val="22"/>
              </w:rPr>
              <w:t>-х</w:t>
            </w:r>
            <w:r w:rsidRPr="00293661">
              <w:rPr>
                <w:rFonts w:ascii="Tahoma" w:hAnsi="Tahoma" w:cs="Tahoma"/>
                <w:sz w:val="22"/>
                <w:szCs w:val="22"/>
              </w:rPr>
              <w:t xml:space="preserve"> экземплярах. </w:t>
            </w:r>
            <w:r w:rsidRPr="00293661">
              <w:rPr>
                <w:rFonts w:ascii="Tahoma" w:hAnsi="Tahoma" w:cs="Tahoma"/>
                <w:color w:val="000000" w:themeColor="text1"/>
                <w:sz w:val="22"/>
                <w:szCs w:val="22"/>
              </w:rPr>
              <w:t xml:space="preserve">Один </w:t>
            </w:r>
            <w:r w:rsidR="002F4C76" w:rsidRPr="00293661">
              <w:rPr>
                <w:rFonts w:ascii="Tahoma" w:hAnsi="Tahoma" w:cs="Tahoma"/>
                <w:color w:val="000000" w:themeColor="text1"/>
                <w:sz w:val="22"/>
                <w:szCs w:val="22"/>
              </w:rPr>
              <w:t xml:space="preserve">экземпляр </w:t>
            </w:r>
            <w:r w:rsidR="00DF7272" w:rsidRPr="00293661">
              <w:rPr>
                <w:rFonts w:ascii="Tahoma" w:hAnsi="Tahoma" w:cs="Tahoma"/>
                <w:color w:val="000000" w:themeColor="text1"/>
                <w:sz w:val="22"/>
                <w:szCs w:val="22"/>
              </w:rPr>
              <w:t>А</w:t>
            </w:r>
            <w:r w:rsidR="002F4C76" w:rsidRPr="00293661">
              <w:rPr>
                <w:rFonts w:ascii="Tahoma" w:hAnsi="Tahoma" w:cs="Tahoma"/>
                <w:color w:val="000000" w:themeColor="text1"/>
                <w:sz w:val="22"/>
                <w:szCs w:val="22"/>
              </w:rPr>
              <w:t>кта</w:t>
            </w:r>
            <w:r w:rsidRPr="00293661">
              <w:rPr>
                <w:rFonts w:ascii="Tahoma" w:hAnsi="Tahoma" w:cs="Tahoma"/>
                <w:color w:val="000000" w:themeColor="text1"/>
                <w:sz w:val="22"/>
                <w:szCs w:val="22"/>
              </w:rPr>
              <w:t xml:space="preserve"> необходимо подписать со стороны организации и направить отдельно в адрес ПАО «Московская Биржа». </w:t>
            </w:r>
          </w:p>
          <w:p w14:paraId="7D101800" w14:textId="77777777" w:rsidR="00E21F05" w:rsidRPr="00293661" w:rsidRDefault="00E21F05" w:rsidP="00E21F05">
            <w:pPr>
              <w:pStyle w:val="a3"/>
              <w:numPr>
                <w:ilvl w:val="1"/>
                <w:numId w:val="4"/>
              </w:numPr>
              <w:spacing w:before="120" w:after="120"/>
              <w:ind w:left="492"/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293661">
              <w:rPr>
                <w:rFonts w:ascii="Tahoma" w:hAnsi="Tahoma" w:cs="Tahoma"/>
                <w:sz w:val="22"/>
                <w:szCs w:val="22"/>
              </w:rPr>
              <w:t xml:space="preserve">Для получения одноразового кода необходимо нажимать на кнопку каждый раз перед входом в </w:t>
            </w:r>
            <w:r w:rsidRPr="00293661">
              <w:rPr>
                <w:rFonts w:ascii="Tahoma" w:hAnsi="Tahoma" w:cs="Tahoma"/>
                <w:sz w:val="22"/>
                <w:szCs w:val="22"/>
                <w:lang w:val="en-US"/>
              </w:rPr>
              <w:t>web</w:t>
            </w:r>
            <w:r w:rsidRPr="00293661">
              <w:rPr>
                <w:rFonts w:ascii="Tahoma" w:hAnsi="Tahoma" w:cs="Tahoma"/>
                <w:sz w:val="22"/>
                <w:szCs w:val="22"/>
              </w:rPr>
              <w:t>-сервис.</w:t>
            </w:r>
          </w:p>
          <w:p w14:paraId="6D75C337" w14:textId="77777777" w:rsidR="00E21F05" w:rsidRDefault="00E21F05" w:rsidP="00E21F05">
            <w:pPr>
              <w:pStyle w:val="a3"/>
              <w:spacing w:before="120" w:after="120"/>
              <w:ind w:left="492"/>
              <w:jc w:val="both"/>
              <w:rPr>
                <w:rFonts w:ascii="Tahoma" w:hAnsi="Tahoma" w:cs="Tahoma"/>
                <w:sz w:val="24"/>
              </w:rPr>
            </w:pPr>
          </w:p>
          <w:p w14:paraId="59CF01B3" w14:textId="77777777" w:rsidR="00E21F05" w:rsidRPr="00293661" w:rsidRDefault="00E21F05" w:rsidP="00E21F05">
            <w:pPr>
              <w:pStyle w:val="a3"/>
              <w:spacing w:before="120" w:after="120"/>
              <w:ind w:left="492"/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293661">
              <w:rPr>
                <w:rFonts w:ascii="Tahoma" w:hAnsi="Tahoma" w:cs="Tahoma"/>
                <w:sz w:val="22"/>
                <w:szCs w:val="22"/>
              </w:rPr>
              <w:t>Детали в примере:</w:t>
            </w:r>
          </w:p>
          <w:p w14:paraId="75811F71" w14:textId="77777777" w:rsidR="00E21F05" w:rsidRDefault="00E21F05" w:rsidP="00E21F05">
            <w:pPr>
              <w:spacing w:before="120" w:after="120"/>
              <w:ind w:left="-10"/>
              <w:jc w:val="both"/>
            </w:pPr>
            <w:r>
              <w:rPr>
                <w:rFonts w:ascii="Tahoma" w:hAnsi="Tahoma" w:cs="Tahoma"/>
                <w:noProof/>
                <w:sz w:val="22"/>
                <w:szCs w:val="22"/>
              </w:rPr>
              <w:drawing>
                <wp:inline distT="0" distB="0" distL="0" distR="0" wp14:anchorId="0DAD8A5A" wp14:editId="55A165A7">
                  <wp:extent cx="2264562" cy="1495261"/>
                  <wp:effectExtent l="0" t="0" r="254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2838" cy="1500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53B9A">
              <w:t xml:space="preserve">   </w:t>
            </w:r>
            <w:r>
              <w:t xml:space="preserve">         </w:t>
            </w:r>
            <w:r w:rsidRPr="00753B9A">
              <w:t xml:space="preserve">      </w:t>
            </w:r>
            <w:r>
              <w:rPr>
                <w:noProof/>
              </w:rPr>
              <w:drawing>
                <wp:inline distT="0" distB="0" distL="0" distR="0" wp14:anchorId="2BC59208" wp14:editId="558018FE">
                  <wp:extent cx="2562225" cy="1534939"/>
                  <wp:effectExtent l="0" t="0" r="0" b="825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6664" cy="1555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A03612" w14:textId="77777777" w:rsidR="00E21F05" w:rsidRPr="00753B9A" w:rsidRDefault="00E21F05" w:rsidP="00E21F05">
            <w:pPr>
              <w:spacing w:before="120" w:after="120"/>
              <w:ind w:left="-10"/>
              <w:jc w:val="both"/>
              <w:rPr>
                <w:rFonts w:ascii="Tahoma" w:hAnsi="Tahoma" w:cs="Tahoma"/>
                <w:sz w:val="24"/>
              </w:rPr>
            </w:pPr>
          </w:p>
          <w:p w14:paraId="1E4752D7" w14:textId="77777777" w:rsidR="00E21F05" w:rsidRPr="00293661" w:rsidRDefault="00E21F05" w:rsidP="00E21F05">
            <w:pPr>
              <w:spacing w:before="120" w:after="120"/>
              <w:ind w:left="-10"/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293661">
              <w:rPr>
                <w:rFonts w:ascii="Tahoma" w:hAnsi="Tahoma" w:cs="Tahoma"/>
                <w:sz w:val="22"/>
                <w:szCs w:val="22"/>
              </w:rPr>
              <w:t xml:space="preserve">838324 – одноразовый код для входа в </w:t>
            </w:r>
            <w:proofErr w:type="spellStart"/>
            <w:r w:rsidRPr="00293661">
              <w:rPr>
                <w:rFonts w:ascii="Tahoma" w:hAnsi="Tahoma" w:cs="Tahoma"/>
                <w:sz w:val="22"/>
                <w:szCs w:val="22"/>
              </w:rPr>
              <w:t>web</w:t>
            </w:r>
            <w:proofErr w:type="spellEnd"/>
            <w:r w:rsidRPr="00293661">
              <w:rPr>
                <w:rFonts w:ascii="Tahoma" w:hAnsi="Tahoma" w:cs="Tahoma"/>
                <w:sz w:val="22"/>
                <w:szCs w:val="22"/>
              </w:rPr>
              <w:t xml:space="preserve">-сервис, </w:t>
            </w:r>
          </w:p>
          <w:p w14:paraId="3141D726" w14:textId="55DD29AB" w:rsidR="00E21F05" w:rsidRPr="00293661" w:rsidRDefault="00397A5B" w:rsidP="00E21F05">
            <w:pPr>
              <w:spacing w:before="120" w:after="120"/>
              <w:ind w:left="-10"/>
              <w:jc w:val="both"/>
              <w:rPr>
                <w:rFonts w:ascii="Tahoma" w:hAnsi="Tahoma" w:cs="Tahoma"/>
                <w:sz w:val="22"/>
                <w:szCs w:val="22"/>
              </w:rPr>
            </w:pPr>
            <w:r>
              <w:rPr>
                <w:rFonts w:ascii="Tahoma" w:hAnsi="Tahoma" w:cs="Tahoma"/>
                <w:sz w:val="22"/>
                <w:szCs w:val="22"/>
              </w:rPr>
              <w:t>7</w:t>
            </w:r>
            <w:r w:rsidR="00E21F05" w:rsidRPr="00293661">
              <w:rPr>
                <w:rFonts w:ascii="Tahoma" w:hAnsi="Tahoma" w:cs="Tahoma"/>
                <w:sz w:val="22"/>
                <w:szCs w:val="22"/>
              </w:rPr>
              <w:t>000002728 – серийный номер программного токена.</w:t>
            </w:r>
          </w:p>
          <w:p w14:paraId="45E7ACDD" w14:textId="77777777" w:rsidR="00E21F05" w:rsidRPr="00293661" w:rsidRDefault="00E21F05" w:rsidP="00E21F05">
            <w:pPr>
              <w:spacing w:before="120" w:after="120"/>
              <w:ind w:left="-10"/>
              <w:jc w:val="both"/>
              <w:rPr>
                <w:rFonts w:ascii="Tahoma" w:hAnsi="Tahoma" w:cs="Tahoma"/>
                <w:sz w:val="22"/>
                <w:szCs w:val="22"/>
              </w:rPr>
            </w:pPr>
          </w:p>
          <w:p w14:paraId="1026C48A" w14:textId="77777777" w:rsidR="00E21F05" w:rsidRPr="001E385B" w:rsidRDefault="00E21F05" w:rsidP="00E21F05">
            <w:pPr>
              <w:pStyle w:val="a3"/>
              <w:numPr>
                <w:ilvl w:val="1"/>
                <w:numId w:val="4"/>
              </w:numPr>
              <w:spacing w:before="120" w:after="120" w:line="312" w:lineRule="auto"/>
              <w:ind w:left="492"/>
              <w:jc w:val="both"/>
              <w:rPr>
                <w:rFonts w:ascii="Tahoma" w:hAnsi="Tahoma" w:cs="Tahoma"/>
                <w:sz w:val="24"/>
              </w:rPr>
            </w:pPr>
            <w:r w:rsidRPr="00293661">
              <w:rPr>
                <w:rFonts w:ascii="Tahoma" w:hAnsi="Tahoma" w:cs="Tahoma"/>
                <w:sz w:val="22"/>
                <w:szCs w:val="22"/>
              </w:rPr>
              <w:t>Срок оказания услуги считается с даты активации аппаратного токена персональным менеджером.</w:t>
            </w:r>
          </w:p>
          <w:p w14:paraId="3BA35D27" w14:textId="77777777" w:rsidR="001E385B" w:rsidRDefault="001E385B" w:rsidP="001E385B">
            <w:pPr>
              <w:spacing w:before="120" w:after="120"/>
              <w:jc w:val="both"/>
              <w:rPr>
                <w:rFonts w:ascii="Tahoma" w:hAnsi="Tahoma" w:cs="Tahoma"/>
                <w:sz w:val="24"/>
              </w:rPr>
            </w:pPr>
          </w:p>
          <w:p w14:paraId="39D555EF" w14:textId="143BD167" w:rsidR="001E385B" w:rsidRPr="001E385B" w:rsidRDefault="001E385B" w:rsidP="001E385B">
            <w:pPr>
              <w:spacing w:before="120" w:after="120"/>
              <w:jc w:val="both"/>
              <w:rPr>
                <w:rFonts w:ascii="Tahoma" w:hAnsi="Tahoma" w:cs="Tahoma"/>
                <w:sz w:val="20"/>
                <w:szCs w:val="20"/>
              </w:rPr>
            </w:pPr>
          </w:p>
        </w:tc>
      </w:tr>
    </w:tbl>
    <w:p w14:paraId="5B18A70B" w14:textId="4F0A6F55" w:rsidR="004814F5" w:rsidRDefault="004814F5" w:rsidP="004814F5">
      <w:pPr>
        <w:spacing w:before="120" w:after="120"/>
        <w:jc w:val="both"/>
        <w:rPr>
          <w:rFonts w:ascii="Tahoma" w:hAnsi="Tahoma" w:cs="Tahoma"/>
          <w:sz w:val="24"/>
        </w:rPr>
      </w:pPr>
    </w:p>
    <w:p w14:paraId="5E5DEEE3" w14:textId="5575DCDC" w:rsidR="004814F5" w:rsidRDefault="004814F5" w:rsidP="004814F5">
      <w:pPr>
        <w:spacing w:before="120" w:after="120"/>
        <w:jc w:val="both"/>
        <w:rPr>
          <w:rFonts w:ascii="Tahoma" w:hAnsi="Tahoma" w:cs="Tahoma"/>
          <w:sz w:val="24"/>
        </w:rPr>
      </w:pPr>
    </w:p>
    <w:p w14:paraId="25A6D31E" w14:textId="0BFDEEA8" w:rsidR="004700B4" w:rsidRDefault="004700B4" w:rsidP="004814F5">
      <w:pPr>
        <w:spacing w:before="120" w:after="120"/>
        <w:jc w:val="both"/>
        <w:rPr>
          <w:rFonts w:ascii="Tahoma" w:hAnsi="Tahoma" w:cs="Tahoma"/>
          <w:sz w:val="24"/>
        </w:rPr>
      </w:pPr>
    </w:p>
    <w:p w14:paraId="711E03A4" w14:textId="7A1052E0" w:rsidR="008C40B7" w:rsidRDefault="008C40B7" w:rsidP="004814F5">
      <w:pPr>
        <w:spacing w:before="120" w:after="120"/>
        <w:jc w:val="both"/>
        <w:rPr>
          <w:rFonts w:ascii="Tahoma" w:hAnsi="Tahoma" w:cs="Tahoma"/>
          <w:sz w:val="24"/>
        </w:rPr>
      </w:pPr>
    </w:p>
    <w:p w14:paraId="5F484852" w14:textId="77777777" w:rsidR="00C13347" w:rsidRPr="004814F5" w:rsidRDefault="00C13347" w:rsidP="004814F5">
      <w:pPr>
        <w:spacing w:before="120" w:after="120"/>
        <w:jc w:val="both"/>
        <w:rPr>
          <w:rFonts w:ascii="Tahoma" w:hAnsi="Tahoma" w:cs="Tahoma"/>
          <w:sz w:val="24"/>
        </w:rPr>
      </w:pPr>
    </w:p>
    <w:tbl>
      <w:tblPr>
        <w:tblStyle w:val="a9"/>
        <w:tblW w:w="9629" w:type="dxa"/>
        <w:tblBorders>
          <w:top w:val="single" w:sz="8" w:space="0" w:color="B5C0C9" w:themeColor="accent4" w:themeTint="66"/>
          <w:left w:val="single" w:sz="8" w:space="0" w:color="B5C0C9" w:themeColor="accent4" w:themeTint="66"/>
          <w:bottom w:val="single" w:sz="8" w:space="0" w:color="B5C0C9" w:themeColor="accent4" w:themeTint="66"/>
          <w:right w:val="single" w:sz="8" w:space="0" w:color="B5C0C9" w:themeColor="accent4" w:themeTint="66"/>
          <w:insideH w:val="single" w:sz="8" w:space="0" w:color="B5C0C9" w:themeColor="accent4" w:themeTint="66"/>
          <w:insideV w:val="single" w:sz="8" w:space="0" w:color="B5C0C9" w:themeColor="accent4" w:themeTint="66"/>
        </w:tblBorders>
        <w:tblLayout w:type="fixed"/>
        <w:tblLook w:val="04A0" w:firstRow="1" w:lastRow="0" w:firstColumn="1" w:lastColumn="0" w:noHBand="0" w:noVBand="1"/>
      </w:tblPr>
      <w:tblGrid>
        <w:gridCol w:w="9629"/>
      </w:tblGrid>
      <w:tr w:rsidR="00C33E6D" w:rsidRPr="00CE2BFD" w14:paraId="56C91D62" w14:textId="77777777" w:rsidTr="00DF03F7">
        <w:tc>
          <w:tcPr>
            <w:tcW w:w="9629" w:type="dxa"/>
            <w:tcBorders>
              <w:top w:val="single" w:sz="8" w:space="0" w:color="B5C0C9" w:themeColor="accent4" w:themeTint="66"/>
              <w:left w:val="single" w:sz="8" w:space="0" w:color="B5C0C9" w:themeColor="accent4" w:themeTint="66"/>
              <w:bottom w:val="single" w:sz="8" w:space="0" w:color="B5C0C9" w:themeColor="accent4" w:themeTint="66"/>
              <w:right w:val="single" w:sz="8" w:space="0" w:color="B5C0C9" w:themeColor="accent4" w:themeTint="66"/>
            </w:tcBorders>
            <w:shd w:val="clear" w:color="auto" w:fill="D9D9D9" w:themeFill="background1" w:themeFillShade="D9"/>
            <w:vAlign w:val="center"/>
          </w:tcPr>
          <w:p w14:paraId="15B4DE84" w14:textId="6DDD76A5" w:rsidR="00C33E6D" w:rsidRPr="00CE2BFD" w:rsidRDefault="00C33E6D" w:rsidP="00620AE4">
            <w:pPr>
              <w:jc w:val="center"/>
              <w:rPr>
                <w:rFonts w:ascii="Tahoma" w:hAnsi="Tahoma" w:cs="Tahoma"/>
                <w:b/>
                <w:color w:val="000000" w:themeColor="text1"/>
                <w:sz w:val="24"/>
                <w:szCs w:val="24"/>
              </w:rPr>
            </w:pPr>
            <w:bookmarkStart w:id="9" w:name="_Hlk76568014"/>
            <w:r>
              <w:rPr>
                <w:rFonts w:ascii="Tahoma" w:hAnsi="Tahoma" w:cs="Tahoma"/>
                <w:b/>
                <w:color w:val="000000" w:themeColor="text1"/>
                <w:sz w:val="24"/>
                <w:szCs w:val="24"/>
              </w:rPr>
              <w:lastRenderedPageBreak/>
              <w:t>Программный</w:t>
            </w:r>
            <w:r w:rsidRPr="00C33E6D">
              <w:rPr>
                <w:rFonts w:ascii="Tahoma" w:hAnsi="Tahoma" w:cs="Tahoma"/>
                <w:b/>
                <w:color w:val="000000" w:themeColor="text1"/>
                <w:sz w:val="24"/>
                <w:szCs w:val="24"/>
              </w:rPr>
              <w:t xml:space="preserve"> токен</w:t>
            </w:r>
            <w:r w:rsidR="00344091">
              <w:rPr>
                <w:rFonts w:ascii="Tahoma" w:hAnsi="Tahoma" w:cs="Tahoma"/>
                <w:b/>
                <w:color w:val="000000" w:themeColor="text1"/>
                <w:sz w:val="24"/>
                <w:szCs w:val="24"/>
              </w:rPr>
              <w:t xml:space="preserve"> </w:t>
            </w:r>
          </w:p>
        </w:tc>
      </w:tr>
      <w:tr w:rsidR="00C33E6D" w:rsidRPr="00CE2BFD" w14:paraId="35D14D73" w14:textId="77777777" w:rsidTr="002F6E13">
        <w:trPr>
          <w:trHeight w:val="12596"/>
        </w:trPr>
        <w:tc>
          <w:tcPr>
            <w:tcW w:w="9629" w:type="dxa"/>
            <w:tcBorders>
              <w:bottom w:val="single" w:sz="8" w:space="0" w:color="B5C0C9" w:themeColor="accent4" w:themeTint="66"/>
            </w:tcBorders>
          </w:tcPr>
          <w:p w14:paraId="732549F4" w14:textId="11D09E31" w:rsidR="00DC1989" w:rsidRPr="00293661" w:rsidRDefault="00C33E6D" w:rsidP="00FE65A7">
            <w:pPr>
              <w:pStyle w:val="a3"/>
              <w:numPr>
                <w:ilvl w:val="0"/>
                <w:numId w:val="2"/>
              </w:numPr>
              <w:spacing w:before="120" w:after="120"/>
              <w:jc w:val="both"/>
              <w:rPr>
                <w:rFonts w:ascii="Tahoma" w:hAnsi="Tahoma" w:cs="Tahoma"/>
                <w:b/>
                <w:i/>
                <w:color w:val="586D8E"/>
                <w:sz w:val="22"/>
                <w:szCs w:val="22"/>
                <w:u w:val="single"/>
              </w:rPr>
            </w:pPr>
            <w:r w:rsidRPr="00293661">
              <w:rPr>
                <w:rFonts w:ascii="Tahoma" w:hAnsi="Tahoma" w:cs="Tahoma"/>
                <w:sz w:val="22"/>
                <w:szCs w:val="22"/>
              </w:rPr>
              <w:t>После получения и обработки заявления на указанный в заявлении</w:t>
            </w:r>
            <w:r w:rsidR="00B43C84" w:rsidRPr="00293661">
              <w:rPr>
                <w:rFonts w:ascii="Tahoma" w:hAnsi="Tahoma" w:cs="Tahoma"/>
                <w:sz w:val="22"/>
                <w:szCs w:val="22"/>
              </w:rPr>
              <w:t xml:space="preserve"> адрес</w:t>
            </w:r>
            <w:r w:rsidRPr="00293661">
              <w:rPr>
                <w:rFonts w:ascii="Tahoma" w:hAnsi="Tahoma" w:cs="Tahoma"/>
                <w:sz w:val="22"/>
                <w:szCs w:val="22"/>
              </w:rPr>
              <w:t xml:space="preserve"> отправляется ссылка для активации программного токена (</w:t>
            </w:r>
            <w:r w:rsidR="00DF03F6" w:rsidRPr="00293661">
              <w:rPr>
                <w:rFonts w:ascii="Tahoma" w:hAnsi="Tahoma" w:cs="Tahoma"/>
                <w:sz w:val="22"/>
                <w:szCs w:val="22"/>
              </w:rPr>
              <w:t>отправитель –</w:t>
            </w:r>
            <w:r w:rsidR="00926706" w:rsidRPr="00293661">
              <w:rPr>
                <w:rFonts w:ascii="Tahoma" w:hAnsi="Tahoma" w:cs="Tahoma"/>
                <w:sz w:val="22"/>
                <w:szCs w:val="22"/>
              </w:rPr>
              <w:t xml:space="preserve"> </w:t>
            </w:r>
            <w:hyperlink r:id="rId36" w:history="1">
              <w:r w:rsidR="00A92D91" w:rsidRPr="00025A8D">
                <w:rPr>
                  <w:rStyle w:val="a4"/>
                  <w:rFonts w:ascii="Tahoma" w:hAnsi="Tahoma" w:cs="Tahoma"/>
                  <w:color w:val="002060"/>
                  <w:sz w:val="22"/>
                  <w:szCs w:val="22"/>
                </w:rPr>
                <w:t>do-not-reply-</w:t>
              </w:r>
              <w:r w:rsidR="00A92D91" w:rsidRPr="00025A8D">
                <w:rPr>
                  <w:rStyle w:val="a4"/>
                  <w:rFonts w:ascii="Tahoma" w:hAnsi="Tahoma" w:cs="Tahoma"/>
                  <w:color w:val="002060"/>
                  <w:sz w:val="22"/>
                  <w:szCs w:val="22"/>
                  <w:lang w:val="en-US"/>
                </w:rPr>
                <w:t>AvanpostPlay</w:t>
              </w:r>
              <w:r w:rsidR="00A92D91" w:rsidRPr="00025A8D">
                <w:rPr>
                  <w:rStyle w:val="a4"/>
                  <w:rFonts w:ascii="Tahoma" w:hAnsi="Tahoma" w:cs="Tahoma"/>
                  <w:color w:val="002060"/>
                  <w:sz w:val="22"/>
                  <w:szCs w:val="22"/>
                </w:rPr>
                <w:t>@moex.com</w:t>
              </w:r>
            </w:hyperlink>
            <w:r w:rsidR="00324EDF" w:rsidRPr="00293661">
              <w:rPr>
                <w:rFonts w:ascii="Tahoma" w:hAnsi="Tahoma" w:cs="Tahoma"/>
                <w:sz w:val="22"/>
                <w:szCs w:val="22"/>
              </w:rPr>
              <w:t>)</w:t>
            </w:r>
            <w:r w:rsidR="005716DC" w:rsidRPr="00293661">
              <w:rPr>
                <w:rFonts w:ascii="Tahoma" w:hAnsi="Tahoma" w:cs="Tahoma"/>
                <w:sz w:val="22"/>
                <w:szCs w:val="22"/>
              </w:rPr>
              <w:t xml:space="preserve">. </w:t>
            </w:r>
          </w:p>
          <w:p w14:paraId="6F963B30" w14:textId="77777777" w:rsidR="00410C71" w:rsidRPr="00025A8D" w:rsidRDefault="00410C71" w:rsidP="00410C71">
            <w:pPr>
              <w:spacing w:before="120" w:after="120"/>
              <w:jc w:val="both"/>
              <w:rPr>
                <w:rStyle w:val="a4"/>
                <w:rFonts w:ascii="Tahoma" w:hAnsi="Tahoma" w:cs="Tahoma"/>
                <w:b/>
                <w:i/>
                <w:color w:val="000000" w:themeColor="text1"/>
                <w:sz w:val="22"/>
                <w:szCs w:val="22"/>
              </w:rPr>
            </w:pPr>
            <w:r w:rsidRPr="00025A8D">
              <w:rPr>
                <w:rStyle w:val="a4"/>
                <w:rFonts w:ascii="Tahoma" w:hAnsi="Tahoma" w:cs="Tahoma"/>
                <w:b/>
                <w:i/>
                <w:color w:val="000000" w:themeColor="text1"/>
                <w:sz w:val="22"/>
                <w:szCs w:val="22"/>
              </w:rPr>
              <w:t>Пример сообщений от Технического центра:</w:t>
            </w:r>
          </w:p>
          <w:p w14:paraId="7169910D" w14:textId="77777777" w:rsidR="00410C71" w:rsidRPr="00025A8D" w:rsidRDefault="00410C71" w:rsidP="00410C71">
            <w:pPr>
              <w:spacing w:before="120" w:after="120"/>
              <w:jc w:val="both"/>
              <w:rPr>
                <w:rStyle w:val="a4"/>
                <w:rFonts w:ascii="Tahoma" w:hAnsi="Tahoma" w:cs="Tahoma"/>
                <w:b/>
                <w:i/>
                <w:color w:val="002060"/>
                <w:sz w:val="22"/>
                <w:szCs w:val="22"/>
              </w:rPr>
            </w:pPr>
            <w:r w:rsidRPr="00025A8D">
              <w:rPr>
                <w:rStyle w:val="a4"/>
                <w:rFonts w:ascii="Tahoma" w:hAnsi="Tahoma" w:cs="Tahoma"/>
                <w:b/>
                <w:i/>
                <w:color w:val="002060"/>
                <w:sz w:val="22"/>
                <w:szCs w:val="22"/>
              </w:rPr>
              <w:t xml:space="preserve">1. Ваш аккаунт в системе </w:t>
            </w:r>
            <w:proofErr w:type="spellStart"/>
            <w:r w:rsidRPr="00025A8D">
              <w:rPr>
                <w:rStyle w:val="a4"/>
                <w:rFonts w:ascii="Tahoma" w:hAnsi="Tahoma" w:cs="Tahoma"/>
                <w:b/>
                <w:i/>
                <w:color w:val="002060"/>
                <w:sz w:val="22"/>
                <w:szCs w:val="22"/>
                <w:lang w:val="en-US"/>
              </w:rPr>
              <w:t>Avanpost</w:t>
            </w:r>
            <w:proofErr w:type="spellEnd"/>
            <w:r w:rsidRPr="00025A8D">
              <w:rPr>
                <w:rStyle w:val="a4"/>
                <w:rFonts w:ascii="Tahoma" w:hAnsi="Tahoma" w:cs="Tahoma"/>
                <w:b/>
                <w:i/>
                <w:color w:val="002060"/>
                <w:sz w:val="22"/>
                <w:szCs w:val="22"/>
              </w:rPr>
              <w:t xml:space="preserve"> создан!</w:t>
            </w:r>
          </w:p>
          <w:p w14:paraId="79EEA039" w14:textId="77777777" w:rsidR="00410C71" w:rsidRPr="00025A8D" w:rsidRDefault="00410C71" w:rsidP="00410C71">
            <w:pPr>
              <w:spacing w:before="120" w:after="120"/>
              <w:jc w:val="both"/>
              <w:rPr>
                <w:rStyle w:val="a4"/>
                <w:rFonts w:ascii="Tahoma" w:hAnsi="Tahoma" w:cs="Tahoma"/>
                <w:b/>
                <w:i/>
                <w:color w:val="002060"/>
                <w:sz w:val="22"/>
                <w:szCs w:val="22"/>
              </w:rPr>
            </w:pPr>
            <w:r w:rsidRPr="00025A8D">
              <w:rPr>
                <w:rStyle w:val="a4"/>
                <w:rFonts w:ascii="Tahoma" w:hAnsi="Tahoma" w:cs="Tahoma"/>
                <w:b/>
                <w:i/>
                <w:color w:val="002060"/>
                <w:sz w:val="22"/>
                <w:szCs w:val="22"/>
              </w:rPr>
              <w:t>Вы можете посмотреть доступные приложения, изменить пароль и т.д. в личном кабинете.</w:t>
            </w:r>
          </w:p>
          <w:p w14:paraId="52859854" w14:textId="77777777" w:rsidR="00410C71" w:rsidRPr="00025A8D" w:rsidRDefault="00410C71" w:rsidP="00410C71">
            <w:pPr>
              <w:pStyle w:val="a3"/>
              <w:ind w:left="0"/>
              <w:jc w:val="both"/>
              <w:rPr>
                <w:rFonts w:ascii="Tahoma" w:hAnsi="Tahoma" w:cs="Tahoma"/>
                <w:b/>
                <w:i/>
                <w:color w:val="002060"/>
                <w:sz w:val="22"/>
                <w:szCs w:val="22"/>
                <w:u w:val="single"/>
                <w:lang w:val="en-US"/>
              </w:rPr>
            </w:pPr>
            <w:r w:rsidRPr="00025A8D">
              <w:rPr>
                <w:rFonts w:ascii="Tahoma" w:hAnsi="Tahoma" w:cs="Tahoma"/>
                <w:b/>
                <w:i/>
                <w:color w:val="002060"/>
                <w:sz w:val="22"/>
                <w:szCs w:val="22"/>
                <w:u w:val="single"/>
                <w:lang w:val="en-US"/>
              </w:rPr>
              <w:t xml:space="preserve">2. </w:t>
            </w:r>
            <w:r w:rsidRPr="00025A8D">
              <w:rPr>
                <w:rFonts w:ascii="Tahoma" w:hAnsi="Tahoma" w:cs="Tahoma"/>
                <w:b/>
                <w:i/>
                <w:color w:val="002060"/>
                <w:sz w:val="22"/>
                <w:szCs w:val="22"/>
                <w:u w:val="single"/>
              </w:rPr>
              <w:t>Ссылка</w:t>
            </w:r>
            <w:r w:rsidRPr="00025A8D">
              <w:rPr>
                <w:rFonts w:ascii="Tahoma" w:hAnsi="Tahoma" w:cs="Tahoma"/>
                <w:b/>
                <w:i/>
                <w:color w:val="002060"/>
                <w:sz w:val="22"/>
                <w:szCs w:val="22"/>
                <w:u w:val="single"/>
                <w:lang w:val="en-US"/>
              </w:rPr>
              <w:t xml:space="preserve"> </w:t>
            </w:r>
            <w:r w:rsidRPr="00025A8D">
              <w:rPr>
                <w:rFonts w:ascii="Tahoma" w:hAnsi="Tahoma" w:cs="Tahoma"/>
                <w:b/>
                <w:i/>
                <w:color w:val="002060"/>
                <w:sz w:val="22"/>
                <w:szCs w:val="22"/>
                <w:u w:val="single"/>
              </w:rPr>
              <w:t>для</w:t>
            </w:r>
            <w:r w:rsidRPr="00025A8D">
              <w:rPr>
                <w:rFonts w:ascii="Tahoma" w:hAnsi="Tahoma" w:cs="Tahoma"/>
                <w:b/>
                <w:i/>
                <w:color w:val="002060"/>
                <w:sz w:val="22"/>
                <w:szCs w:val="22"/>
                <w:u w:val="single"/>
                <w:lang w:val="en-US"/>
              </w:rPr>
              <w:t xml:space="preserve"> </w:t>
            </w:r>
            <w:r w:rsidRPr="00025A8D">
              <w:rPr>
                <w:rFonts w:ascii="Tahoma" w:hAnsi="Tahoma" w:cs="Tahoma"/>
                <w:b/>
                <w:i/>
                <w:color w:val="002060"/>
                <w:sz w:val="22"/>
                <w:szCs w:val="22"/>
                <w:u w:val="single"/>
              </w:rPr>
              <w:t>смены</w:t>
            </w:r>
            <w:r w:rsidRPr="00025A8D">
              <w:rPr>
                <w:rFonts w:ascii="Tahoma" w:hAnsi="Tahoma" w:cs="Tahoma"/>
                <w:b/>
                <w:i/>
                <w:color w:val="002060"/>
                <w:sz w:val="22"/>
                <w:szCs w:val="22"/>
                <w:u w:val="single"/>
                <w:lang w:val="en-US"/>
              </w:rPr>
              <w:t xml:space="preserve"> </w:t>
            </w:r>
            <w:r w:rsidRPr="00025A8D">
              <w:rPr>
                <w:rFonts w:ascii="Tahoma" w:hAnsi="Tahoma" w:cs="Tahoma"/>
                <w:b/>
                <w:i/>
                <w:color w:val="002060"/>
                <w:sz w:val="22"/>
                <w:szCs w:val="22"/>
                <w:u w:val="single"/>
              </w:rPr>
              <w:t>пароля</w:t>
            </w:r>
          </w:p>
          <w:p w14:paraId="28C6C07E" w14:textId="4836D232" w:rsidR="00C33E6D" w:rsidRPr="00293661" w:rsidRDefault="00C33E6D" w:rsidP="00324EDF">
            <w:pPr>
              <w:pStyle w:val="a3"/>
              <w:ind w:left="0"/>
              <w:jc w:val="both"/>
              <w:rPr>
                <w:rFonts w:ascii="Tahoma" w:hAnsi="Tahoma" w:cs="Tahoma"/>
                <w:color w:val="0000FF"/>
                <w:sz w:val="22"/>
                <w:szCs w:val="22"/>
                <w:u w:val="single"/>
                <w:lang w:val="en-US"/>
              </w:rPr>
            </w:pPr>
          </w:p>
          <w:p w14:paraId="5389D006" w14:textId="45F218FC" w:rsidR="00FF141C" w:rsidRPr="00293661" w:rsidRDefault="00FF141C" w:rsidP="00FE65A7">
            <w:pPr>
              <w:pStyle w:val="a3"/>
              <w:numPr>
                <w:ilvl w:val="0"/>
                <w:numId w:val="2"/>
              </w:numPr>
              <w:spacing w:before="120" w:after="120"/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293661">
              <w:rPr>
                <w:rFonts w:ascii="Tahoma" w:hAnsi="Tahoma" w:cs="Tahoma"/>
                <w:sz w:val="22"/>
                <w:szCs w:val="22"/>
              </w:rPr>
              <w:t xml:space="preserve">Обратите внимание, что ссылка действует в </w:t>
            </w:r>
            <w:r w:rsidRPr="00293661">
              <w:rPr>
                <w:rFonts w:ascii="Tahoma" w:hAnsi="Tahoma" w:cs="Tahoma"/>
                <w:b/>
                <w:bCs/>
                <w:sz w:val="22"/>
                <w:szCs w:val="22"/>
              </w:rPr>
              <w:t xml:space="preserve">течение </w:t>
            </w:r>
            <w:r w:rsidR="003F4346" w:rsidRPr="00293661">
              <w:rPr>
                <w:rFonts w:ascii="Tahoma" w:hAnsi="Tahoma" w:cs="Tahoma"/>
                <w:b/>
                <w:bCs/>
                <w:sz w:val="22"/>
                <w:szCs w:val="22"/>
              </w:rPr>
              <w:t>7</w:t>
            </w:r>
            <w:r w:rsidR="002F4C76" w:rsidRPr="00293661">
              <w:rPr>
                <w:rFonts w:ascii="Tahoma" w:hAnsi="Tahoma" w:cs="Tahoma"/>
                <w:b/>
                <w:bCs/>
                <w:sz w:val="22"/>
                <w:szCs w:val="22"/>
              </w:rPr>
              <w:t xml:space="preserve"> дней</w:t>
            </w:r>
            <w:r w:rsidR="008C40B7" w:rsidRPr="00293661">
              <w:rPr>
                <w:rFonts w:ascii="Tahoma" w:hAnsi="Tahoma" w:cs="Tahoma"/>
                <w:b/>
                <w:bCs/>
                <w:sz w:val="22"/>
                <w:szCs w:val="22"/>
              </w:rPr>
              <w:t xml:space="preserve">. </w:t>
            </w:r>
            <w:r w:rsidRPr="00293661">
              <w:rPr>
                <w:rFonts w:ascii="Tahoma" w:hAnsi="Tahoma" w:cs="Tahoma"/>
                <w:sz w:val="22"/>
                <w:szCs w:val="22"/>
              </w:rPr>
              <w:t xml:space="preserve">Если ссылка не была активирована в течение данного срока, то необходимо запросить повторную ссылку у персонального менеджера;  </w:t>
            </w:r>
          </w:p>
          <w:p w14:paraId="7A2AB5B5" w14:textId="77777777" w:rsidR="00FF141C" w:rsidRPr="00293661" w:rsidRDefault="00FF141C" w:rsidP="00324EDF">
            <w:pPr>
              <w:pStyle w:val="a3"/>
              <w:ind w:left="0"/>
              <w:jc w:val="both"/>
              <w:rPr>
                <w:rFonts w:ascii="Tahoma" w:hAnsi="Tahoma" w:cs="Tahoma"/>
                <w:color w:val="0000FF"/>
                <w:sz w:val="22"/>
                <w:szCs w:val="22"/>
                <w:u w:val="single"/>
              </w:rPr>
            </w:pPr>
          </w:p>
          <w:p w14:paraId="2FB7F9D0" w14:textId="49EA244C" w:rsidR="00410C71" w:rsidRPr="00293661" w:rsidRDefault="00410C71" w:rsidP="00410C71">
            <w:pPr>
              <w:pStyle w:val="a3"/>
              <w:numPr>
                <w:ilvl w:val="0"/>
                <w:numId w:val="5"/>
              </w:numPr>
              <w:spacing w:after="120" w:line="264" w:lineRule="auto"/>
              <w:ind w:left="0"/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293661">
              <w:rPr>
                <w:rFonts w:ascii="Tahoma" w:hAnsi="Tahoma" w:cs="Tahoma"/>
                <w:sz w:val="22"/>
                <w:szCs w:val="22"/>
              </w:rPr>
              <w:t>3)</w:t>
            </w:r>
            <w:r w:rsidR="007C379E" w:rsidRPr="00293661">
              <w:rPr>
                <w:rFonts w:ascii="Tahoma" w:hAnsi="Tahoma" w:cs="Tahoma"/>
                <w:sz w:val="22"/>
                <w:szCs w:val="22"/>
              </w:rPr>
              <w:t xml:space="preserve"> </w:t>
            </w:r>
            <w:r w:rsidRPr="00293661">
              <w:rPr>
                <w:rFonts w:ascii="Tahoma" w:hAnsi="Tahoma" w:cs="Tahoma"/>
                <w:sz w:val="22"/>
                <w:szCs w:val="22"/>
              </w:rPr>
              <w:t xml:space="preserve"> Откройте ссылку для смены пароля из письма в браузере на</w:t>
            </w:r>
            <w:r w:rsidR="002F4C76" w:rsidRPr="00293661">
              <w:rPr>
                <w:rFonts w:ascii="Tahoma" w:hAnsi="Tahoma" w:cs="Tahoma"/>
                <w:sz w:val="22"/>
                <w:szCs w:val="22"/>
              </w:rPr>
              <w:t xml:space="preserve"> личном устройстве</w:t>
            </w:r>
            <w:r w:rsidRPr="00293661">
              <w:rPr>
                <w:rFonts w:ascii="Tahoma" w:hAnsi="Tahoma" w:cs="Tahoma"/>
                <w:sz w:val="22"/>
                <w:szCs w:val="22"/>
              </w:rPr>
              <w:t xml:space="preserve"> и установите пароль согласно требованиям</w:t>
            </w:r>
            <w:r w:rsidR="002F4C76" w:rsidRPr="00293661">
              <w:rPr>
                <w:rFonts w:ascii="Tahoma" w:hAnsi="Tahoma" w:cs="Tahoma"/>
                <w:sz w:val="22"/>
                <w:szCs w:val="22"/>
              </w:rPr>
              <w:t>:</w:t>
            </w:r>
          </w:p>
          <w:p w14:paraId="3FF75C48" w14:textId="2B6C7B9A" w:rsidR="00410C71" w:rsidRPr="00293661" w:rsidRDefault="00410C71" w:rsidP="00410C71">
            <w:pPr>
              <w:pStyle w:val="a3"/>
              <w:ind w:left="0"/>
              <w:jc w:val="both"/>
              <w:rPr>
                <w:rFonts w:ascii="Tahoma" w:hAnsi="Tahoma" w:cs="Tahoma"/>
                <w:sz w:val="22"/>
                <w:szCs w:val="22"/>
              </w:rPr>
            </w:pPr>
          </w:p>
          <w:p w14:paraId="2DC9E7E0" w14:textId="7FD3F3A8" w:rsidR="00812E36" w:rsidRPr="00701003" w:rsidRDefault="00410C71" w:rsidP="00701003">
            <w:pPr>
              <w:pStyle w:val="a3"/>
              <w:ind w:left="0"/>
              <w:jc w:val="both"/>
            </w:pPr>
            <w:r>
              <w:rPr>
                <w:noProof/>
              </w:rPr>
              <w:drawing>
                <wp:inline distT="0" distB="0" distL="0" distR="0" wp14:anchorId="40C48037" wp14:editId="0C732237">
                  <wp:extent cx="2990850" cy="3972346"/>
                  <wp:effectExtent l="0" t="0" r="0" b="952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6074" cy="39925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9"/>
    </w:tbl>
    <w:p w14:paraId="2CA82FF1" w14:textId="77777777" w:rsidR="00DF03F6" w:rsidRDefault="00DF03F6" w:rsidP="008F502F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24"/>
          <w:szCs w:val="24"/>
        </w:rPr>
      </w:pPr>
    </w:p>
    <w:tbl>
      <w:tblPr>
        <w:tblStyle w:val="a9"/>
        <w:tblpPr w:leftFromText="180" w:rightFromText="180" w:horzAnchor="margin" w:tblpY="-737"/>
        <w:tblW w:w="9629" w:type="dxa"/>
        <w:tblBorders>
          <w:top w:val="single" w:sz="8" w:space="0" w:color="B5C0C9" w:themeColor="accent4" w:themeTint="66"/>
          <w:left w:val="single" w:sz="8" w:space="0" w:color="B5C0C9" w:themeColor="accent4" w:themeTint="66"/>
          <w:bottom w:val="single" w:sz="8" w:space="0" w:color="B5C0C9" w:themeColor="accent4" w:themeTint="66"/>
          <w:right w:val="single" w:sz="8" w:space="0" w:color="B5C0C9" w:themeColor="accent4" w:themeTint="66"/>
          <w:insideH w:val="single" w:sz="8" w:space="0" w:color="B5C0C9" w:themeColor="accent4" w:themeTint="66"/>
          <w:insideV w:val="single" w:sz="8" w:space="0" w:color="B5C0C9" w:themeColor="accent4" w:themeTint="66"/>
        </w:tblBorders>
        <w:tblLayout w:type="fixed"/>
        <w:tblLook w:val="04A0" w:firstRow="1" w:lastRow="0" w:firstColumn="1" w:lastColumn="0" w:noHBand="0" w:noVBand="1"/>
      </w:tblPr>
      <w:tblGrid>
        <w:gridCol w:w="9629"/>
      </w:tblGrid>
      <w:tr w:rsidR="00344091" w:rsidRPr="00812E36" w14:paraId="5B1158BF" w14:textId="77777777" w:rsidTr="00176FEC">
        <w:trPr>
          <w:trHeight w:val="13163"/>
        </w:trPr>
        <w:tc>
          <w:tcPr>
            <w:tcW w:w="9629" w:type="dxa"/>
            <w:tcBorders>
              <w:bottom w:val="single" w:sz="8" w:space="0" w:color="B5C0C9" w:themeColor="accent4" w:themeTint="66"/>
            </w:tcBorders>
          </w:tcPr>
          <w:p w14:paraId="09595066" w14:textId="77777777" w:rsidR="00344091" w:rsidRDefault="00344091" w:rsidP="00DF03F6">
            <w:pPr>
              <w:pStyle w:val="a3"/>
              <w:ind w:left="0"/>
              <w:jc w:val="both"/>
            </w:pPr>
          </w:p>
          <w:p w14:paraId="7EB5AD23" w14:textId="56DBBF68" w:rsidR="00344091" w:rsidRPr="00293661" w:rsidRDefault="00973076" w:rsidP="00410C71">
            <w:pPr>
              <w:tabs>
                <w:tab w:val="left" w:pos="360"/>
              </w:tabs>
              <w:spacing w:after="120" w:line="264" w:lineRule="auto"/>
              <w:jc w:val="both"/>
              <w:rPr>
                <w:rStyle w:val="a4"/>
                <w:rFonts w:ascii="Tahoma" w:hAnsi="Tahoma" w:cs="Tahoma"/>
                <w:color w:val="auto"/>
                <w:sz w:val="22"/>
                <w:szCs w:val="22"/>
                <w:u w:val="none"/>
              </w:rPr>
            </w:pPr>
            <w:r>
              <w:rPr>
                <w:rFonts w:ascii="Tahoma" w:hAnsi="Tahoma" w:cs="Tahoma"/>
                <w:sz w:val="24"/>
                <w:szCs w:val="24"/>
              </w:rPr>
              <w:t>4</w:t>
            </w:r>
            <w:r w:rsidR="00410C71" w:rsidRPr="00293661">
              <w:rPr>
                <w:rFonts w:ascii="Tahoma" w:hAnsi="Tahoma" w:cs="Tahoma"/>
                <w:sz w:val="22"/>
                <w:szCs w:val="22"/>
              </w:rPr>
              <w:t xml:space="preserve">) </w:t>
            </w:r>
            <w:r w:rsidR="00344091" w:rsidRPr="00293661">
              <w:rPr>
                <w:rFonts w:ascii="Tahoma" w:hAnsi="Tahoma" w:cs="Tahoma"/>
                <w:sz w:val="22"/>
                <w:szCs w:val="22"/>
              </w:rPr>
              <w:t>Установите</w:t>
            </w:r>
            <w:r w:rsidR="00256F10" w:rsidRPr="00293661">
              <w:rPr>
                <w:rFonts w:ascii="Tahoma" w:hAnsi="Tahoma" w:cs="Tahoma"/>
                <w:sz w:val="22"/>
                <w:szCs w:val="22"/>
              </w:rPr>
              <w:t xml:space="preserve"> на </w:t>
            </w:r>
            <w:r w:rsidR="00344091" w:rsidRPr="00293661">
              <w:rPr>
                <w:rFonts w:ascii="Tahoma" w:hAnsi="Tahoma" w:cs="Tahoma"/>
                <w:sz w:val="22"/>
                <w:szCs w:val="22"/>
              </w:rPr>
              <w:t>смартфон или планшет</w:t>
            </w:r>
            <w:r w:rsidR="00256F10" w:rsidRPr="00293661">
              <w:rPr>
                <w:rFonts w:ascii="Tahoma" w:hAnsi="Tahoma" w:cs="Tahoma"/>
                <w:sz w:val="22"/>
                <w:szCs w:val="22"/>
              </w:rPr>
              <w:t xml:space="preserve"> приложение </w:t>
            </w:r>
            <w:proofErr w:type="spellStart"/>
            <w:r w:rsidR="00A80B7C" w:rsidRPr="00293661">
              <w:rPr>
                <w:rFonts w:ascii="Tahoma" w:eastAsia="Times New Roman" w:hAnsi="Tahoma" w:cs="Tahoma"/>
                <w:color w:val="000000"/>
                <w:sz w:val="22"/>
                <w:szCs w:val="22"/>
                <w:lang w:val="en-US" w:eastAsia="ru-RU"/>
              </w:rPr>
              <w:t>Avanpost</w:t>
            </w:r>
            <w:proofErr w:type="spellEnd"/>
            <w:r w:rsidR="00A80B7C" w:rsidRPr="00293661">
              <w:rPr>
                <w:rFonts w:ascii="Tahoma" w:eastAsia="Times New Roman" w:hAnsi="Tahoma" w:cs="Tahoma"/>
                <w:color w:val="000000"/>
                <w:sz w:val="22"/>
                <w:szCs w:val="22"/>
                <w:lang w:eastAsia="ru-RU"/>
              </w:rPr>
              <w:t xml:space="preserve"> </w:t>
            </w:r>
            <w:proofErr w:type="spellStart"/>
            <w:r w:rsidR="00A80B7C" w:rsidRPr="00293661">
              <w:rPr>
                <w:rFonts w:ascii="Tahoma" w:eastAsia="Times New Roman" w:hAnsi="Tahoma" w:cs="Tahoma"/>
                <w:color w:val="000000"/>
                <w:sz w:val="22"/>
                <w:szCs w:val="22"/>
                <w:lang w:val="en-US" w:eastAsia="ru-RU"/>
              </w:rPr>
              <w:t>Authentificator</w:t>
            </w:r>
            <w:proofErr w:type="spellEnd"/>
            <w:r w:rsidR="00A80B7C" w:rsidRPr="00293661">
              <w:rPr>
                <w:rFonts w:ascii="Tahoma" w:hAnsi="Tahoma" w:cs="Tahoma"/>
                <w:sz w:val="22"/>
                <w:szCs w:val="22"/>
              </w:rPr>
              <w:t xml:space="preserve"> </w:t>
            </w:r>
            <w:r w:rsidR="007C379E" w:rsidRPr="00293661">
              <w:rPr>
                <w:rFonts w:ascii="Tahoma" w:hAnsi="Tahoma" w:cs="Tahoma"/>
                <w:sz w:val="22"/>
                <w:szCs w:val="22"/>
              </w:rPr>
              <w:t xml:space="preserve">в </w:t>
            </w:r>
            <w:r w:rsidR="007C379E" w:rsidRPr="00293661">
              <w:rPr>
                <w:rFonts w:ascii="Tahoma" w:hAnsi="Tahoma" w:cs="Tahoma"/>
                <w:sz w:val="22"/>
                <w:szCs w:val="22"/>
                <w:lang w:val="en-US"/>
              </w:rPr>
              <w:t>AppStore</w:t>
            </w:r>
            <w:r w:rsidR="007C379E" w:rsidRPr="00293661">
              <w:rPr>
                <w:rFonts w:ascii="Tahoma" w:hAnsi="Tahoma" w:cs="Tahoma"/>
                <w:sz w:val="22"/>
                <w:szCs w:val="22"/>
              </w:rPr>
              <w:t>/</w:t>
            </w:r>
            <w:proofErr w:type="spellStart"/>
            <w:r w:rsidR="007C379E" w:rsidRPr="00293661">
              <w:rPr>
                <w:rFonts w:ascii="Tahoma" w:hAnsi="Tahoma" w:cs="Tahoma"/>
                <w:sz w:val="22"/>
                <w:szCs w:val="22"/>
                <w:lang w:val="en-US"/>
              </w:rPr>
              <w:t>GooglePlay</w:t>
            </w:r>
            <w:proofErr w:type="spellEnd"/>
          </w:p>
          <w:p w14:paraId="5334E8A4" w14:textId="0F9C3D00" w:rsidR="00344091" w:rsidRPr="00293661" w:rsidRDefault="00344091" w:rsidP="00B33A7C">
            <w:pPr>
              <w:tabs>
                <w:tab w:val="left" w:pos="360"/>
              </w:tabs>
              <w:spacing w:after="120" w:line="264" w:lineRule="auto"/>
              <w:jc w:val="both"/>
              <w:rPr>
                <w:rFonts w:ascii="Tahoma" w:hAnsi="Tahoma" w:cs="Tahoma"/>
                <w:color w:val="000000" w:themeColor="text1"/>
                <w:sz w:val="22"/>
                <w:szCs w:val="22"/>
              </w:rPr>
            </w:pPr>
            <w:r w:rsidRPr="00293661">
              <w:rPr>
                <w:rFonts w:ascii="Tahoma" w:hAnsi="Tahoma" w:cs="Tahoma"/>
                <w:color w:val="000000" w:themeColor="text1"/>
                <w:sz w:val="22"/>
                <w:szCs w:val="22"/>
              </w:rPr>
              <w:t>Одна ссылка действительна для одного устройства! Один токен может быть установлен только на одно устройство</w:t>
            </w:r>
            <w:r w:rsidR="00B33A7C" w:rsidRPr="00293661">
              <w:rPr>
                <w:rFonts w:ascii="Tahoma" w:hAnsi="Tahoma" w:cs="Tahoma"/>
                <w:color w:val="000000" w:themeColor="text1"/>
                <w:sz w:val="22"/>
                <w:szCs w:val="22"/>
              </w:rPr>
              <w:t>!</w:t>
            </w:r>
          </w:p>
          <w:p w14:paraId="1670B70B" w14:textId="277B6B83" w:rsidR="00344091" w:rsidRPr="00293661" w:rsidRDefault="00344091" w:rsidP="00973076">
            <w:pPr>
              <w:tabs>
                <w:tab w:val="left" w:pos="360"/>
              </w:tabs>
              <w:spacing w:after="120" w:line="264" w:lineRule="auto"/>
              <w:jc w:val="both"/>
              <w:rPr>
                <w:rFonts w:ascii="Tahoma" w:hAnsi="Tahoma" w:cs="Tahoma"/>
                <w:color w:val="000000" w:themeColor="text1"/>
                <w:sz w:val="22"/>
                <w:szCs w:val="22"/>
              </w:rPr>
            </w:pPr>
            <w:r w:rsidRPr="00293661">
              <w:rPr>
                <w:rFonts w:ascii="Tahoma" w:hAnsi="Tahoma" w:cs="Tahoma"/>
                <w:color w:val="000000" w:themeColor="text1"/>
                <w:sz w:val="22"/>
                <w:szCs w:val="22"/>
              </w:rPr>
              <w:t>Возможно, необходимо будет согласовывать факт установки ПО на личн</w:t>
            </w:r>
            <w:r w:rsidR="00F366CA" w:rsidRPr="00293661">
              <w:rPr>
                <w:rFonts w:ascii="Tahoma" w:hAnsi="Tahoma" w:cs="Tahoma"/>
                <w:color w:val="000000" w:themeColor="text1"/>
                <w:sz w:val="22"/>
                <w:szCs w:val="22"/>
              </w:rPr>
              <w:t>ое устройство</w:t>
            </w:r>
            <w:r w:rsidRPr="00293661">
              <w:rPr>
                <w:rFonts w:ascii="Tahoma" w:hAnsi="Tahoma" w:cs="Tahoma"/>
                <w:color w:val="000000" w:themeColor="text1"/>
                <w:sz w:val="22"/>
                <w:szCs w:val="22"/>
              </w:rPr>
              <w:t xml:space="preserve"> сотрудников со службой безопасности вашей компании.</w:t>
            </w:r>
          </w:p>
          <w:p w14:paraId="4BEEC5D1" w14:textId="77777777" w:rsidR="00344091" w:rsidRPr="00293661" w:rsidRDefault="00344091" w:rsidP="00DF03F6">
            <w:pPr>
              <w:pStyle w:val="a3"/>
              <w:spacing w:after="120" w:line="264" w:lineRule="auto"/>
              <w:ind w:left="360"/>
              <w:jc w:val="both"/>
              <w:rPr>
                <w:rFonts w:ascii="Tahoma" w:hAnsi="Tahoma" w:cs="Tahoma"/>
                <w:sz w:val="22"/>
                <w:szCs w:val="22"/>
              </w:rPr>
            </w:pPr>
          </w:p>
          <w:p w14:paraId="6A5BAFC0" w14:textId="7622E60D" w:rsidR="00344091" w:rsidRPr="00293661" w:rsidRDefault="00973076" w:rsidP="00973076">
            <w:pPr>
              <w:spacing w:after="120" w:line="264" w:lineRule="auto"/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293661">
              <w:rPr>
                <w:rFonts w:ascii="Tahoma" w:hAnsi="Tahoma" w:cs="Tahoma"/>
                <w:sz w:val="22"/>
                <w:szCs w:val="22"/>
              </w:rPr>
              <w:t xml:space="preserve">5) </w:t>
            </w:r>
            <w:r w:rsidR="00344091" w:rsidRPr="00293661">
              <w:rPr>
                <w:rFonts w:ascii="Tahoma" w:hAnsi="Tahoma" w:cs="Tahoma"/>
                <w:sz w:val="22"/>
                <w:szCs w:val="22"/>
              </w:rPr>
              <w:t xml:space="preserve">Запустите программу </w:t>
            </w:r>
            <w:proofErr w:type="spellStart"/>
            <w:r w:rsidR="00A80B7C" w:rsidRPr="00293661">
              <w:rPr>
                <w:rFonts w:ascii="Tahoma" w:eastAsia="Times New Roman" w:hAnsi="Tahoma" w:cs="Tahoma"/>
                <w:color w:val="000000"/>
                <w:sz w:val="22"/>
                <w:szCs w:val="22"/>
                <w:lang w:val="en-US" w:eastAsia="ru-RU"/>
              </w:rPr>
              <w:t>Avanpost</w:t>
            </w:r>
            <w:proofErr w:type="spellEnd"/>
            <w:r w:rsidR="00A80B7C" w:rsidRPr="00293661">
              <w:rPr>
                <w:rFonts w:ascii="Tahoma" w:eastAsia="Times New Roman" w:hAnsi="Tahoma" w:cs="Tahoma"/>
                <w:color w:val="000000"/>
                <w:sz w:val="22"/>
                <w:szCs w:val="22"/>
                <w:lang w:eastAsia="ru-RU"/>
              </w:rPr>
              <w:t xml:space="preserve"> </w:t>
            </w:r>
            <w:proofErr w:type="spellStart"/>
            <w:r w:rsidR="00A80B7C" w:rsidRPr="00293661">
              <w:rPr>
                <w:rFonts w:ascii="Tahoma" w:eastAsia="Times New Roman" w:hAnsi="Tahoma" w:cs="Tahoma"/>
                <w:color w:val="000000"/>
                <w:sz w:val="22"/>
                <w:szCs w:val="22"/>
                <w:lang w:val="en-US" w:eastAsia="ru-RU"/>
              </w:rPr>
              <w:t>Authentificator</w:t>
            </w:r>
            <w:proofErr w:type="spellEnd"/>
            <w:r w:rsidR="00A80B7C" w:rsidRPr="00293661">
              <w:rPr>
                <w:rFonts w:ascii="Tahoma" w:hAnsi="Tahoma" w:cs="Tahoma"/>
                <w:sz w:val="22"/>
                <w:szCs w:val="22"/>
              </w:rPr>
              <w:t xml:space="preserve"> </w:t>
            </w:r>
            <w:r w:rsidR="00F30708" w:rsidRPr="00293661">
              <w:rPr>
                <w:rFonts w:ascii="Tahoma" w:hAnsi="Tahoma" w:cs="Tahoma"/>
                <w:sz w:val="22"/>
                <w:szCs w:val="22"/>
              </w:rPr>
              <w:t xml:space="preserve">на </w:t>
            </w:r>
            <w:r w:rsidR="00344091" w:rsidRPr="00293661">
              <w:rPr>
                <w:rFonts w:ascii="Tahoma" w:hAnsi="Tahoma" w:cs="Tahoma"/>
                <w:sz w:val="22"/>
                <w:szCs w:val="22"/>
              </w:rPr>
              <w:t xml:space="preserve">смартфоне / планшете, </w:t>
            </w:r>
            <w:r w:rsidR="00F30708" w:rsidRPr="00293661">
              <w:rPr>
                <w:rFonts w:ascii="Tahoma" w:hAnsi="Tahoma" w:cs="Tahoma"/>
                <w:sz w:val="22"/>
                <w:szCs w:val="22"/>
              </w:rPr>
              <w:t>нажмите «+»</w:t>
            </w:r>
            <w:r w:rsidRPr="00293661">
              <w:rPr>
                <w:rFonts w:ascii="Tahoma" w:hAnsi="Tahoma" w:cs="Tahoma"/>
                <w:sz w:val="22"/>
                <w:szCs w:val="22"/>
              </w:rPr>
              <w:t>:</w:t>
            </w:r>
          </w:p>
          <w:p w14:paraId="4A465065" w14:textId="77777777" w:rsidR="006412A3" w:rsidRPr="006412A3" w:rsidRDefault="006412A3" w:rsidP="006412A3">
            <w:pPr>
              <w:spacing w:after="120" w:line="264" w:lineRule="auto"/>
              <w:jc w:val="both"/>
              <w:rPr>
                <w:rFonts w:ascii="Tahoma" w:hAnsi="Tahoma" w:cs="Tahoma"/>
                <w:sz w:val="24"/>
                <w:szCs w:val="24"/>
              </w:rPr>
            </w:pPr>
          </w:p>
          <w:p w14:paraId="6EFC639F" w14:textId="38887E99" w:rsidR="00344091" w:rsidRDefault="006412A3" w:rsidP="00DF03F6">
            <w:pPr>
              <w:pStyle w:val="a3"/>
              <w:jc w:val="both"/>
              <w:rPr>
                <w:rFonts w:ascii="Tahoma" w:hAnsi="Tahoma" w:cs="Tahoma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76D9549" wp14:editId="38C61271">
                  <wp:extent cx="2647666" cy="5222794"/>
                  <wp:effectExtent l="0" t="0" r="635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4826" cy="53158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245AC8" w14:textId="77777777" w:rsidR="00DF03F6" w:rsidRDefault="00DF03F6" w:rsidP="00DF03F6">
            <w:pPr>
              <w:pStyle w:val="a3"/>
              <w:jc w:val="both"/>
              <w:rPr>
                <w:rFonts w:ascii="Tahoma" w:hAnsi="Tahoma" w:cs="Tahoma"/>
                <w:sz w:val="24"/>
                <w:szCs w:val="24"/>
              </w:rPr>
            </w:pPr>
          </w:p>
          <w:p w14:paraId="3A55DB0F" w14:textId="0AC1A66B" w:rsidR="00DF03F6" w:rsidRPr="006412A3" w:rsidRDefault="00DF03F6" w:rsidP="006412A3">
            <w:pPr>
              <w:jc w:val="both"/>
              <w:rPr>
                <w:rFonts w:ascii="Tahoma" w:hAnsi="Tahoma" w:cs="Tahoma"/>
                <w:sz w:val="24"/>
                <w:szCs w:val="24"/>
              </w:rPr>
            </w:pPr>
          </w:p>
          <w:p w14:paraId="421A13CA" w14:textId="44D84C31" w:rsidR="00DF03F6" w:rsidRDefault="00DF03F6" w:rsidP="00DF03F6">
            <w:pPr>
              <w:pStyle w:val="a3"/>
              <w:jc w:val="both"/>
              <w:rPr>
                <w:rFonts w:ascii="Tahoma" w:hAnsi="Tahoma" w:cs="Tahoma"/>
                <w:sz w:val="24"/>
                <w:szCs w:val="24"/>
              </w:rPr>
            </w:pPr>
          </w:p>
          <w:p w14:paraId="03E27D64" w14:textId="22F11030" w:rsidR="009A6DE4" w:rsidRPr="00176FEC" w:rsidRDefault="009A6DE4" w:rsidP="00176FEC">
            <w:pPr>
              <w:jc w:val="both"/>
              <w:rPr>
                <w:rFonts w:ascii="Tahoma" w:hAnsi="Tahoma" w:cs="Tahoma"/>
                <w:sz w:val="24"/>
                <w:szCs w:val="24"/>
              </w:rPr>
            </w:pPr>
          </w:p>
          <w:p w14:paraId="0E58D34B" w14:textId="77777777" w:rsidR="00FE3839" w:rsidRPr="00176FEC" w:rsidRDefault="00FE3839" w:rsidP="00176FEC">
            <w:pPr>
              <w:jc w:val="both"/>
              <w:rPr>
                <w:rFonts w:ascii="Tahoma" w:hAnsi="Tahoma" w:cs="Tahoma"/>
                <w:sz w:val="24"/>
                <w:szCs w:val="24"/>
              </w:rPr>
            </w:pPr>
          </w:p>
          <w:p w14:paraId="6EE69AF4" w14:textId="6C2493AE" w:rsidR="007C379E" w:rsidRPr="00973076" w:rsidRDefault="00973076" w:rsidP="00973076">
            <w:pPr>
              <w:spacing w:after="120" w:line="264" w:lineRule="auto"/>
              <w:jc w:val="both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lastRenderedPageBreak/>
              <w:t xml:space="preserve">6) </w:t>
            </w:r>
            <w:r w:rsidRPr="00293661">
              <w:rPr>
                <w:rFonts w:ascii="Tahoma" w:hAnsi="Tahoma" w:cs="Tahoma"/>
                <w:sz w:val="22"/>
                <w:szCs w:val="22"/>
              </w:rPr>
              <w:t>На ПК в</w:t>
            </w:r>
            <w:r w:rsidR="009A6DE4" w:rsidRPr="00293661">
              <w:rPr>
                <w:rFonts w:ascii="Tahoma" w:hAnsi="Tahoma" w:cs="Tahoma"/>
                <w:sz w:val="22"/>
                <w:szCs w:val="22"/>
              </w:rPr>
              <w:t xml:space="preserve"> личном кабинете </w:t>
            </w:r>
            <w:r w:rsidR="00434F3D">
              <w:rPr>
                <w:rFonts w:ascii="Tahoma" w:hAnsi="Tahoma" w:cs="Tahoma"/>
                <w:sz w:val="22"/>
                <w:szCs w:val="22"/>
                <w:lang w:val="en-US"/>
              </w:rPr>
              <w:t>fam</w:t>
            </w:r>
            <w:r w:rsidR="00434F3D" w:rsidRPr="00434F3D">
              <w:rPr>
                <w:rFonts w:ascii="Tahoma" w:hAnsi="Tahoma" w:cs="Tahoma"/>
                <w:sz w:val="22"/>
                <w:szCs w:val="22"/>
              </w:rPr>
              <w:t>.</w:t>
            </w:r>
            <w:proofErr w:type="spellStart"/>
            <w:r w:rsidR="00434F3D">
              <w:rPr>
                <w:rFonts w:ascii="Tahoma" w:hAnsi="Tahoma" w:cs="Tahoma"/>
                <w:sz w:val="22"/>
                <w:szCs w:val="22"/>
                <w:lang w:val="en-US"/>
              </w:rPr>
              <w:t>moex</w:t>
            </w:r>
            <w:proofErr w:type="spellEnd"/>
            <w:r w:rsidR="00434F3D" w:rsidRPr="00434F3D">
              <w:rPr>
                <w:rFonts w:ascii="Tahoma" w:hAnsi="Tahoma" w:cs="Tahoma"/>
                <w:sz w:val="22"/>
                <w:szCs w:val="22"/>
              </w:rPr>
              <w:t>.</w:t>
            </w:r>
            <w:r w:rsidR="00434F3D">
              <w:rPr>
                <w:rFonts w:ascii="Tahoma" w:hAnsi="Tahoma" w:cs="Tahoma"/>
                <w:sz w:val="22"/>
                <w:szCs w:val="22"/>
                <w:lang w:val="en-US"/>
              </w:rPr>
              <w:t>com</w:t>
            </w:r>
            <w:r w:rsidR="00434F3D" w:rsidRPr="00434F3D">
              <w:rPr>
                <w:rFonts w:ascii="Tahoma" w:hAnsi="Tahoma" w:cs="Tahoma"/>
                <w:sz w:val="22"/>
                <w:szCs w:val="22"/>
              </w:rPr>
              <w:t xml:space="preserve"> </w:t>
            </w:r>
            <w:r w:rsidR="009A6DE4" w:rsidRPr="00293661">
              <w:rPr>
                <w:rFonts w:ascii="Tahoma" w:hAnsi="Tahoma" w:cs="Tahoma"/>
                <w:sz w:val="22"/>
                <w:szCs w:val="22"/>
              </w:rPr>
              <w:t xml:space="preserve">выберите «Факторы аутентификации </w:t>
            </w:r>
            <w:r w:rsidR="009A6DE4" w:rsidRPr="00293661">
              <w:rPr>
                <w:rFonts w:ascii="Tahoma" w:hAnsi="Tahoma" w:cs="Tahoma"/>
                <w:sz w:val="22"/>
                <w:szCs w:val="22"/>
                <w:lang w:val="en-US"/>
              </w:rPr>
              <w:t>TOTP</w:t>
            </w:r>
            <w:r w:rsidRPr="00293661">
              <w:rPr>
                <w:rFonts w:ascii="Tahoma" w:hAnsi="Tahoma" w:cs="Tahoma"/>
                <w:sz w:val="22"/>
                <w:szCs w:val="22"/>
              </w:rPr>
              <w:t>»:</w:t>
            </w:r>
            <w:r w:rsidR="00176FEC">
              <w:rPr>
                <w:noProof/>
              </w:rPr>
              <w:drawing>
                <wp:inline distT="0" distB="0" distL="0" distR="0" wp14:anchorId="0D0CFF05" wp14:editId="61223069">
                  <wp:extent cx="5584337" cy="2866029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0710" cy="2884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399A71" w14:textId="568E79C7" w:rsidR="00176FEC" w:rsidRPr="00293661" w:rsidRDefault="00973076" w:rsidP="00973076">
            <w:pPr>
              <w:spacing w:after="120" w:line="264" w:lineRule="auto"/>
              <w:jc w:val="both"/>
              <w:rPr>
                <w:rFonts w:ascii="Tahoma" w:hAnsi="Tahoma" w:cs="Tahoma"/>
                <w:sz w:val="22"/>
                <w:szCs w:val="22"/>
              </w:rPr>
            </w:pPr>
            <w:r>
              <w:rPr>
                <w:rFonts w:ascii="Tahoma" w:hAnsi="Tahoma" w:cs="Tahoma"/>
                <w:sz w:val="24"/>
                <w:szCs w:val="24"/>
              </w:rPr>
              <w:t xml:space="preserve">7) </w:t>
            </w:r>
            <w:r w:rsidRPr="00293661">
              <w:rPr>
                <w:rFonts w:ascii="Tahoma" w:hAnsi="Tahoma" w:cs="Tahoma"/>
                <w:sz w:val="22"/>
                <w:szCs w:val="22"/>
              </w:rPr>
              <w:t>О</w:t>
            </w:r>
            <w:r w:rsidR="00176FEC" w:rsidRPr="00293661">
              <w:rPr>
                <w:rFonts w:ascii="Tahoma" w:hAnsi="Tahoma" w:cs="Tahoma"/>
                <w:sz w:val="22"/>
                <w:szCs w:val="22"/>
              </w:rPr>
              <w:t xml:space="preserve">тсканируйте </w:t>
            </w:r>
            <w:r w:rsidR="00176FEC" w:rsidRPr="00293661">
              <w:rPr>
                <w:rFonts w:ascii="Tahoma" w:hAnsi="Tahoma" w:cs="Tahoma"/>
                <w:sz w:val="22"/>
                <w:szCs w:val="22"/>
                <w:lang w:val="en-US"/>
              </w:rPr>
              <w:t>QR</w:t>
            </w:r>
            <w:r w:rsidR="00176FEC" w:rsidRPr="00293661">
              <w:rPr>
                <w:rFonts w:ascii="Tahoma" w:hAnsi="Tahoma" w:cs="Tahoma"/>
                <w:sz w:val="22"/>
                <w:szCs w:val="22"/>
              </w:rPr>
              <w:t xml:space="preserve"> со смартфона/ планшет</w:t>
            </w:r>
            <w:r w:rsidRPr="00293661">
              <w:rPr>
                <w:rFonts w:ascii="Tahoma" w:hAnsi="Tahoma" w:cs="Tahoma"/>
                <w:sz w:val="22"/>
                <w:szCs w:val="22"/>
              </w:rPr>
              <w:t>а</w:t>
            </w:r>
            <w:r w:rsidR="00176FEC" w:rsidRPr="00293661">
              <w:rPr>
                <w:rFonts w:ascii="Tahoma" w:hAnsi="Tahoma" w:cs="Tahoma"/>
                <w:sz w:val="22"/>
                <w:szCs w:val="22"/>
              </w:rPr>
              <w:t xml:space="preserve"> и введите одноразовый код</w:t>
            </w:r>
            <w:r w:rsidRPr="00293661">
              <w:rPr>
                <w:rFonts w:ascii="Tahoma" w:hAnsi="Tahoma" w:cs="Tahoma"/>
                <w:sz w:val="22"/>
                <w:szCs w:val="22"/>
              </w:rPr>
              <w:t>:</w:t>
            </w:r>
          </w:p>
          <w:p w14:paraId="431C9839" w14:textId="1AF228DC" w:rsidR="009A6DE4" w:rsidRDefault="009A6DE4" w:rsidP="009A6DE4">
            <w:pPr>
              <w:ind w:firstLine="709"/>
              <w:jc w:val="both"/>
              <w:rPr>
                <w:rFonts w:ascii="Tahoma" w:hAnsi="Tahoma" w:cs="Tahoma"/>
                <w:sz w:val="24"/>
                <w:szCs w:val="24"/>
              </w:rPr>
            </w:pPr>
          </w:p>
          <w:p w14:paraId="3B08A1DE" w14:textId="77777777" w:rsidR="009A6DE4" w:rsidRPr="00281206" w:rsidRDefault="009A6DE4" w:rsidP="009A6DE4">
            <w:pPr>
              <w:jc w:val="both"/>
              <w:rPr>
                <w:rFonts w:ascii="Tahoma" w:hAnsi="Tahoma" w:cs="Tahoma"/>
                <w:sz w:val="24"/>
                <w:szCs w:val="24"/>
              </w:rPr>
            </w:pPr>
          </w:p>
          <w:p w14:paraId="3911D2ED" w14:textId="55E6CBD3" w:rsidR="00176FEC" w:rsidRDefault="00176FEC" w:rsidP="00176FEC">
            <w:pPr>
              <w:pStyle w:val="a3"/>
              <w:spacing w:after="120" w:line="264" w:lineRule="auto"/>
              <w:ind w:left="360"/>
              <w:jc w:val="both"/>
              <w:rPr>
                <w:rFonts w:ascii="Tahoma" w:hAnsi="Tahoma" w:cs="Tahoma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0036364" wp14:editId="1D08A2E9">
                  <wp:extent cx="2130801" cy="4515941"/>
                  <wp:effectExtent l="0" t="0" r="3175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6565" cy="4570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CC3188" w14:textId="15D6834E" w:rsidR="00176FEC" w:rsidRDefault="00176FEC" w:rsidP="00DF03F6">
            <w:pPr>
              <w:jc w:val="both"/>
              <w:rPr>
                <w:rFonts w:ascii="Tahoma" w:hAnsi="Tahoma" w:cs="Tahoma"/>
                <w:sz w:val="24"/>
                <w:szCs w:val="24"/>
              </w:rPr>
            </w:pPr>
          </w:p>
          <w:p w14:paraId="61780C1F" w14:textId="4B4018C8" w:rsidR="004700B4" w:rsidRDefault="004700B4" w:rsidP="00DF03F6">
            <w:pPr>
              <w:jc w:val="both"/>
              <w:rPr>
                <w:rFonts w:ascii="Tahoma" w:hAnsi="Tahoma" w:cs="Tahoma"/>
                <w:sz w:val="24"/>
                <w:szCs w:val="24"/>
              </w:rPr>
            </w:pPr>
          </w:p>
          <w:p w14:paraId="75039894" w14:textId="77777777" w:rsidR="00293661" w:rsidRPr="00281206" w:rsidRDefault="00293661" w:rsidP="00DF03F6">
            <w:pPr>
              <w:jc w:val="both"/>
              <w:rPr>
                <w:rFonts w:ascii="Tahoma" w:hAnsi="Tahoma" w:cs="Tahoma"/>
                <w:sz w:val="24"/>
                <w:szCs w:val="24"/>
              </w:rPr>
            </w:pPr>
          </w:p>
          <w:p w14:paraId="0DE71787" w14:textId="74C09006" w:rsidR="00344091" w:rsidRPr="00293661" w:rsidRDefault="00973076" w:rsidP="00973076">
            <w:pPr>
              <w:spacing w:after="120" w:line="264" w:lineRule="auto"/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293661">
              <w:rPr>
                <w:rFonts w:ascii="Tahoma" w:hAnsi="Tahoma" w:cs="Tahoma"/>
                <w:sz w:val="22"/>
                <w:szCs w:val="22"/>
              </w:rPr>
              <w:lastRenderedPageBreak/>
              <w:t xml:space="preserve">8) </w:t>
            </w:r>
            <w:r w:rsidR="00344091" w:rsidRPr="00293661">
              <w:rPr>
                <w:rFonts w:ascii="Tahoma" w:hAnsi="Tahoma" w:cs="Tahoma"/>
                <w:sz w:val="22"/>
                <w:szCs w:val="22"/>
              </w:rPr>
              <w:t>При успешном выполнении п.</w:t>
            </w:r>
            <w:r w:rsidRPr="00293661">
              <w:rPr>
                <w:rFonts w:ascii="Tahoma" w:hAnsi="Tahoma" w:cs="Tahoma"/>
                <w:sz w:val="22"/>
                <w:szCs w:val="22"/>
              </w:rPr>
              <w:t>7</w:t>
            </w:r>
            <w:r w:rsidR="00344091" w:rsidRPr="00293661">
              <w:rPr>
                <w:rFonts w:ascii="Tahoma" w:hAnsi="Tahoma" w:cs="Tahoma"/>
                <w:sz w:val="22"/>
                <w:szCs w:val="22"/>
              </w:rPr>
              <w:t xml:space="preserve"> токен будет активирован и готов к использованию:</w:t>
            </w:r>
          </w:p>
          <w:p w14:paraId="757E3D27" w14:textId="17D6AA23" w:rsidR="00344091" w:rsidRPr="00281206" w:rsidRDefault="00344091" w:rsidP="00DF03F6">
            <w:pPr>
              <w:pStyle w:val="a3"/>
              <w:jc w:val="both"/>
              <w:rPr>
                <w:rFonts w:ascii="Tahoma" w:hAnsi="Tahoma" w:cs="Tahoma"/>
                <w:sz w:val="24"/>
                <w:szCs w:val="24"/>
              </w:rPr>
            </w:pPr>
          </w:p>
          <w:p w14:paraId="06FCFA55" w14:textId="0E10121B" w:rsidR="00344091" w:rsidRDefault="00344091" w:rsidP="00DF03F6">
            <w:pPr>
              <w:pStyle w:val="a3"/>
              <w:jc w:val="both"/>
              <w:rPr>
                <w:rFonts w:ascii="Tahoma" w:hAnsi="Tahoma" w:cs="Tahoma"/>
                <w:sz w:val="24"/>
                <w:szCs w:val="24"/>
              </w:rPr>
            </w:pPr>
          </w:p>
          <w:p w14:paraId="321C376B" w14:textId="1A2F21D3" w:rsidR="00344091" w:rsidRPr="00293661" w:rsidRDefault="00344091" w:rsidP="00DF03F6">
            <w:pPr>
              <w:pStyle w:val="a3"/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293661">
              <w:rPr>
                <w:rFonts w:ascii="Tahoma" w:hAnsi="Tahoma" w:cs="Tahoma"/>
                <w:sz w:val="22"/>
                <w:szCs w:val="22"/>
              </w:rPr>
              <w:t>Детали в примере:</w:t>
            </w:r>
          </w:p>
          <w:p w14:paraId="1D315486" w14:textId="77777777" w:rsidR="00176FEC" w:rsidRDefault="00176FEC" w:rsidP="00DF03F6">
            <w:pPr>
              <w:pStyle w:val="a3"/>
              <w:jc w:val="both"/>
              <w:rPr>
                <w:rFonts w:ascii="Tahoma" w:hAnsi="Tahoma" w:cs="Tahoma"/>
                <w:sz w:val="24"/>
                <w:szCs w:val="24"/>
              </w:rPr>
            </w:pPr>
          </w:p>
          <w:p w14:paraId="3E7E8E32" w14:textId="1A6237F5" w:rsidR="00176FEC" w:rsidRDefault="00176FEC" w:rsidP="00DF03F6">
            <w:pPr>
              <w:pStyle w:val="a3"/>
              <w:jc w:val="both"/>
              <w:rPr>
                <w:rFonts w:ascii="Tahoma" w:hAnsi="Tahoma" w:cs="Tahoma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61C6BE8" wp14:editId="4534EB2E">
                  <wp:extent cx="2095031" cy="4244414"/>
                  <wp:effectExtent l="0" t="0" r="635" b="381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7131" cy="4289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097C8F" w14:textId="77777777" w:rsidR="00973076" w:rsidRDefault="00973076" w:rsidP="00DF03F6">
            <w:pPr>
              <w:pStyle w:val="a3"/>
              <w:jc w:val="both"/>
              <w:rPr>
                <w:rFonts w:ascii="Tahoma" w:hAnsi="Tahoma" w:cs="Tahoma"/>
                <w:sz w:val="24"/>
                <w:szCs w:val="24"/>
              </w:rPr>
            </w:pPr>
          </w:p>
          <w:p w14:paraId="7F86C19C" w14:textId="78D6FB6C" w:rsidR="00344091" w:rsidRPr="00293661" w:rsidRDefault="00410C71" w:rsidP="00DF03F6">
            <w:pPr>
              <w:pStyle w:val="a3"/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293661">
              <w:rPr>
                <w:rFonts w:ascii="Tahoma" w:hAnsi="Tahoma" w:cs="Tahoma"/>
                <w:sz w:val="22"/>
                <w:szCs w:val="22"/>
              </w:rPr>
              <w:t>077</w:t>
            </w:r>
            <w:r w:rsidR="00344091" w:rsidRPr="00293661">
              <w:rPr>
                <w:rFonts w:ascii="Tahoma" w:hAnsi="Tahoma" w:cs="Tahoma"/>
                <w:sz w:val="22"/>
                <w:szCs w:val="22"/>
              </w:rPr>
              <w:t> </w:t>
            </w:r>
            <w:r w:rsidRPr="00293661">
              <w:rPr>
                <w:rFonts w:ascii="Tahoma" w:hAnsi="Tahoma" w:cs="Tahoma"/>
                <w:sz w:val="22"/>
                <w:szCs w:val="22"/>
              </w:rPr>
              <w:t>705</w:t>
            </w:r>
            <w:r w:rsidR="00344091" w:rsidRPr="00293661">
              <w:rPr>
                <w:rFonts w:ascii="Tahoma" w:hAnsi="Tahoma" w:cs="Tahoma"/>
                <w:sz w:val="22"/>
                <w:szCs w:val="22"/>
              </w:rPr>
              <w:t xml:space="preserve"> – одноразовый код для входа в </w:t>
            </w:r>
            <w:r w:rsidR="00344091" w:rsidRPr="00293661">
              <w:rPr>
                <w:rFonts w:ascii="Tahoma" w:hAnsi="Tahoma" w:cs="Tahoma"/>
                <w:sz w:val="22"/>
                <w:szCs w:val="22"/>
                <w:lang w:val="en-US"/>
              </w:rPr>
              <w:t>web</w:t>
            </w:r>
            <w:r w:rsidR="00344091" w:rsidRPr="00293661">
              <w:rPr>
                <w:rFonts w:ascii="Tahoma" w:hAnsi="Tahoma" w:cs="Tahoma"/>
                <w:sz w:val="22"/>
                <w:szCs w:val="22"/>
              </w:rPr>
              <w:t>-сервис</w:t>
            </w:r>
            <w:r w:rsidR="009A6DE4" w:rsidRPr="00293661">
              <w:rPr>
                <w:rFonts w:ascii="Tahoma" w:hAnsi="Tahoma" w:cs="Tahoma"/>
                <w:sz w:val="22"/>
                <w:szCs w:val="22"/>
              </w:rPr>
              <w:t>.</w:t>
            </w:r>
          </w:p>
          <w:p w14:paraId="6A78616E" w14:textId="77777777" w:rsidR="00365FAF" w:rsidRPr="00293661" w:rsidRDefault="00365FAF" w:rsidP="00DF03F6">
            <w:pPr>
              <w:pStyle w:val="a3"/>
              <w:jc w:val="both"/>
              <w:rPr>
                <w:rFonts w:ascii="Tahoma" w:hAnsi="Tahoma" w:cs="Tahoma"/>
                <w:sz w:val="22"/>
                <w:szCs w:val="22"/>
              </w:rPr>
            </w:pPr>
          </w:p>
          <w:p w14:paraId="780CE1D8" w14:textId="77777777" w:rsidR="00344091" w:rsidRPr="00293661" w:rsidRDefault="00344091" w:rsidP="00DF03F6">
            <w:pPr>
              <w:pStyle w:val="a3"/>
              <w:jc w:val="both"/>
              <w:rPr>
                <w:rFonts w:ascii="Tahoma" w:hAnsi="Tahoma" w:cs="Tahoma"/>
                <w:color w:val="000000" w:themeColor="text1"/>
                <w:sz w:val="22"/>
                <w:szCs w:val="22"/>
              </w:rPr>
            </w:pPr>
          </w:p>
          <w:p w14:paraId="21412411" w14:textId="68C09C37" w:rsidR="00344091" w:rsidRPr="00973076" w:rsidRDefault="00973076" w:rsidP="00973076">
            <w:pPr>
              <w:jc w:val="both"/>
              <w:rPr>
                <w:rFonts w:ascii="Tahoma" w:hAnsi="Tahoma" w:cs="Tahoma"/>
                <w:sz w:val="24"/>
                <w:szCs w:val="24"/>
              </w:rPr>
            </w:pPr>
            <w:r w:rsidRPr="00293661">
              <w:rPr>
                <w:rFonts w:ascii="Tahoma" w:hAnsi="Tahoma" w:cs="Tahoma"/>
                <w:color w:val="000000" w:themeColor="text1"/>
                <w:sz w:val="22"/>
                <w:szCs w:val="22"/>
              </w:rPr>
              <w:t xml:space="preserve">9) </w:t>
            </w:r>
            <w:r w:rsidR="00344091" w:rsidRPr="00293661">
              <w:rPr>
                <w:rFonts w:ascii="Tahoma" w:hAnsi="Tahoma" w:cs="Tahoma"/>
                <w:color w:val="000000" w:themeColor="text1"/>
                <w:sz w:val="22"/>
                <w:szCs w:val="22"/>
              </w:rPr>
              <w:t>Срок оказания услуги считается с даты отправки Клиенту по электронной почте письма для активации программного токена</w:t>
            </w:r>
            <w:r w:rsidRPr="00293661">
              <w:rPr>
                <w:rFonts w:ascii="Tahoma" w:hAnsi="Tahoma" w:cs="Tahoma"/>
                <w:color w:val="000000" w:themeColor="text1"/>
                <w:sz w:val="22"/>
                <w:szCs w:val="22"/>
              </w:rPr>
              <w:t>.</w:t>
            </w:r>
          </w:p>
        </w:tc>
      </w:tr>
    </w:tbl>
    <w:p w14:paraId="493B876A" w14:textId="77777777" w:rsidR="00D9114E" w:rsidRDefault="00D9114E" w:rsidP="008F502F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24"/>
          <w:szCs w:val="24"/>
        </w:rPr>
      </w:pPr>
    </w:p>
    <w:p w14:paraId="0159B4CE" w14:textId="77777777" w:rsidR="00603DFE" w:rsidRDefault="00603DFE" w:rsidP="008F502F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24"/>
          <w:szCs w:val="24"/>
        </w:rPr>
      </w:pPr>
    </w:p>
    <w:p w14:paraId="38BB3EE9" w14:textId="7BF8BEF0" w:rsidR="009D48B1" w:rsidRDefault="009D48B1" w:rsidP="00293661">
      <w:pPr>
        <w:keepNext/>
        <w:keepLines/>
        <w:pBdr>
          <w:left w:val="single" w:sz="18" w:space="4" w:color="C00000"/>
        </w:pBdr>
        <w:shd w:val="solid" w:color="51626F" w:themeColor="accent4" w:fill="auto"/>
        <w:spacing w:before="120" w:after="120" w:line="240" w:lineRule="auto"/>
        <w:jc w:val="center"/>
        <w:outlineLvl w:val="0"/>
        <w:rPr>
          <w:rFonts w:ascii="Tahoma" w:eastAsiaTheme="majorEastAsia" w:hAnsi="Tahoma" w:cs="Tahoma"/>
          <w:color w:val="FFFFFF" w:themeColor="background1"/>
          <w:spacing w:val="10"/>
          <w:sz w:val="36"/>
          <w:szCs w:val="36"/>
        </w:rPr>
      </w:pPr>
      <w:bookmarkStart w:id="10" w:name="_Toc181087814"/>
      <w:bookmarkStart w:id="11" w:name="_Hlk77582093"/>
      <w:r>
        <w:rPr>
          <w:rFonts w:ascii="Tahoma" w:eastAsiaTheme="majorEastAsia" w:hAnsi="Tahoma" w:cs="Tahoma"/>
          <w:color w:val="FFFFFF" w:themeColor="background1"/>
          <w:spacing w:val="10"/>
          <w:sz w:val="36"/>
          <w:szCs w:val="36"/>
        </w:rPr>
        <w:lastRenderedPageBreak/>
        <w:t>Работа с токеном</w:t>
      </w:r>
      <w:bookmarkEnd w:id="10"/>
    </w:p>
    <w:p w14:paraId="0617E55C" w14:textId="6ED211B8" w:rsidR="00AC6ED8" w:rsidRPr="00464DCE" w:rsidRDefault="00BE79EE" w:rsidP="0041248E">
      <w:pPr>
        <w:spacing w:before="120" w:after="120" w:line="276" w:lineRule="auto"/>
        <w:jc w:val="both"/>
        <w:rPr>
          <w:rFonts w:ascii="Tahoma" w:hAnsi="Tahoma" w:cs="Tahoma"/>
          <w:color w:val="000000" w:themeColor="text1"/>
          <w:sz w:val="22"/>
          <w:szCs w:val="22"/>
        </w:rPr>
      </w:pPr>
      <w:r w:rsidRPr="00464DCE">
        <w:rPr>
          <w:rFonts w:ascii="Tahoma" w:hAnsi="Tahoma" w:cs="Tahoma"/>
          <w:color w:val="000000" w:themeColor="text1"/>
          <w:sz w:val="22"/>
          <w:szCs w:val="22"/>
        </w:rPr>
        <w:t xml:space="preserve">Обратите внимание, что каждый сгенерированный токен (независимо от типа: аппаратный или программный) должен быть введен в форму входа в </w:t>
      </w:r>
      <w:r w:rsidRPr="00464DCE">
        <w:rPr>
          <w:rFonts w:ascii="Tahoma" w:hAnsi="Tahoma" w:cs="Tahoma"/>
          <w:color w:val="000000" w:themeColor="text1"/>
          <w:sz w:val="22"/>
          <w:szCs w:val="22"/>
          <w:lang w:val="en-US"/>
        </w:rPr>
        <w:t>web</w:t>
      </w:r>
      <w:r w:rsidRPr="00464DCE">
        <w:rPr>
          <w:rFonts w:ascii="Tahoma" w:hAnsi="Tahoma" w:cs="Tahoma"/>
          <w:color w:val="000000" w:themeColor="text1"/>
          <w:sz w:val="22"/>
          <w:szCs w:val="22"/>
        </w:rPr>
        <w:t>-сервис. Если при генерации токена более 5 раз подряд 6-зачный</w:t>
      </w:r>
      <w:bookmarkStart w:id="12" w:name="_GoBack"/>
      <w:bookmarkEnd w:id="12"/>
      <w:r w:rsidRPr="00464DCE">
        <w:rPr>
          <w:rFonts w:ascii="Tahoma" w:hAnsi="Tahoma" w:cs="Tahoma"/>
          <w:color w:val="000000" w:themeColor="text1"/>
          <w:sz w:val="22"/>
          <w:szCs w:val="22"/>
        </w:rPr>
        <w:t xml:space="preserve"> код не вводится для входа, есть риск рассинхронизации токена с системами Группы «Московская Биржа. В </w:t>
      </w:r>
      <w:r w:rsidRPr="00464DCE">
        <w:rPr>
          <w:rFonts w:ascii="Tahoma" w:hAnsi="Tahoma" w:cs="Tahoma"/>
          <w:color w:val="000000" w:themeColor="text1"/>
          <w:sz w:val="22"/>
          <w:szCs w:val="22"/>
          <w:lang w:val="en-US"/>
        </w:rPr>
        <w:t>web</w:t>
      </w:r>
      <w:r w:rsidRPr="00464DCE">
        <w:rPr>
          <w:rFonts w:ascii="Tahoma" w:hAnsi="Tahoma" w:cs="Tahoma"/>
          <w:color w:val="000000" w:themeColor="text1"/>
          <w:sz w:val="22"/>
          <w:szCs w:val="22"/>
        </w:rPr>
        <w:t>-сервисе появится ошибка</w:t>
      </w:r>
      <w:proofErr w:type="gramStart"/>
      <w:r w:rsidR="00293661" w:rsidRPr="00464DCE">
        <w:rPr>
          <w:rFonts w:ascii="Tahoma" w:hAnsi="Tahoma" w:cs="Tahoma"/>
          <w:color w:val="000000" w:themeColor="text1"/>
          <w:sz w:val="22"/>
          <w:szCs w:val="22"/>
        </w:rPr>
        <w:t>: Что-то</w:t>
      </w:r>
      <w:proofErr w:type="gramEnd"/>
      <w:r w:rsidR="00B33A7C" w:rsidRPr="00464DCE">
        <w:rPr>
          <w:rFonts w:ascii="Tahoma" w:hAnsi="Tahoma" w:cs="Tahoma"/>
          <w:color w:val="000000" w:themeColor="text1"/>
          <w:sz w:val="22"/>
          <w:szCs w:val="22"/>
        </w:rPr>
        <w:t xml:space="preserve"> пошло не так. Пожалуйста, попробуйте еще раз.</w:t>
      </w:r>
    </w:p>
    <w:p w14:paraId="440C351F" w14:textId="235EAF78" w:rsidR="00823599" w:rsidRPr="00464DCE" w:rsidRDefault="009D48B1" w:rsidP="009D48B1">
      <w:pPr>
        <w:spacing w:before="120" w:after="120"/>
        <w:jc w:val="both"/>
        <w:rPr>
          <w:rStyle w:val="a4"/>
          <w:rFonts w:ascii="Tahoma" w:hAnsi="Tahoma" w:cs="Tahoma"/>
          <w:color w:val="000000" w:themeColor="text1"/>
          <w:sz w:val="22"/>
          <w:szCs w:val="22"/>
          <w:u w:val="none"/>
        </w:rPr>
      </w:pPr>
      <w:r w:rsidRPr="00464DCE">
        <w:rPr>
          <w:rFonts w:ascii="Tahoma" w:hAnsi="Tahoma" w:cs="Tahoma"/>
          <w:color w:val="000000" w:themeColor="text1"/>
          <w:sz w:val="22"/>
          <w:szCs w:val="22"/>
        </w:rPr>
        <w:t xml:space="preserve">В данном случае необходимо сформировать запрос на </w:t>
      </w:r>
      <w:proofErr w:type="spellStart"/>
      <w:r w:rsidRPr="00464DCE">
        <w:rPr>
          <w:rFonts w:ascii="Tahoma" w:hAnsi="Tahoma" w:cs="Tahoma"/>
          <w:color w:val="000000" w:themeColor="text1"/>
          <w:sz w:val="22"/>
          <w:szCs w:val="22"/>
        </w:rPr>
        <w:t>пересинхронизацию</w:t>
      </w:r>
      <w:proofErr w:type="spellEnd"/>
      <w:r w:rsidRPr="00464DCE">
        <w:rPr>
          <w:rFonts w:ascii="Tahoma" w:hAnsi="Tahoma" w:cs="Tahoma"/>
          <w:color w:val="000000" w:themeColor="text1"/>
          <w:sz w:val="22"/>
          <w:szCs w:val="22"/>
        </w:rPr>
        <w:t xml:space="preserve"> по e-</w:t>
      </w:r>
      <w:proofErr w:type="spellStart"/>
      <w:r w:rsidRPr="00464DCE">
        <w:rPr>
          <w:rFonts w:ascii="Tahoma" w:hAnsi="Tahoma" w:cs="Tahoma"/>
          <w:color w:val="000000" w:themeColor="text1"/>
          <w:sz w:val="22"/>
          <w:szCs w:val="22"/>
        </w:rPr>
        <w:t>mail</w:t>
      </w:r>
      <w:proofErr w:type="spellEnd"/>
      <w:r w:rsidRPr="00464DCE">
        <w:rPr>
          <w:rFonts w:ascii="Tahoma" w:hAnsi="Tahoma" w:cs="Tahoma"/>
          <w:color w:val="000000" w:themeColor="text1"/>
          <w:sz w:val="22"/>
          <w:szCs w:val="22"/>
        </w:rPr>
        <w:t xml:space="preserve">: </w:t>
      </w:r>
      <w:hyperlink r:id="rId42" w:history="1">
        <w:r w:rsidRPr="00464DCE">
          <w:rPr>
            <w:rStyle w:val="a4"/>
            <w:rFonts w:ascii="Tahoma" w:hAnsi="Tahoma" w:cs="Tahoma"/>
            <w:color w:val="000000" w:themeColor="text1"/>
            <w:sz w:val="22"/>
            <w:szCs w:val="22"/>
            <w:lang w:val="en-US"/>
          </w:rPr>
          <w:t>help</w:t>
        </w:r>
        <w:r w:rsidRPr="00464DCE">
          <w:rPr>
            <w:rStyle w:val="a4"/>
            <w:rFonts w:ascii="Tahoma" w:hAnsi="Tahoma" w:cs="Tahoma"/>
            <w:color w:val="000000" w:themeColor="text1"/>
            <w:sz w:val="22"/>
            <w:szCs w:val="22"/>
          </w:rPr>
          <w:t>@moex.com</w:t>
        </w:r>
      </w:hyperlink>
      <w:r w:rsidRPr="00464DCE">
        <w:rPr>
          <w:rStyle w:val="a4"/>
          <w:rFonts w:ascii="Tahoma" w:hAnsi="Tahoma" w:cs="Tahoma"/>
          <w:color w:val="000000" w:themeColor="text1"/>
          <w:sz w:val="22"/>
          <w:szCs w:val="22"/>
          <w:u w:val="none"/>
        </w:rPr>
        <w:t>.</w:t>
      </w:r>
    </w:p>
    <w:p w14:paraId="208C79E6" w14:textId="36E32B98" w:rsidR="00967EA1" w:rsidRPr="00464DCE" w:rsidRDefault="00967EA1" w:rsidP="009D48B1">
      <w:pPr>
        <w:spacing w:before="120" w:after="120"/>
        <w:jc w:val="both"/>
        <w:rPr>
          <w:rStyle w:val="a4"/>
          <w:rFonts w:ascii="Tahoma" w:hAnsi="Tahoma" w:cs="Tahoma"/>
          <w:color w:val="000000" w:themeColor="text1"/>
          <w:sz w:val="22"/>
          <w:szCs w:val="22"/>
          <w:u w:val="none"/>
        </w:rPr>
      </w:pPr>
      <w:r w:rsidRPr="00464DCE">
        <w:rPr>
          <w:rStyle w:val="a4"/>
          <w:rFonts w:ascii="Tahoma" w:hAnsi="Tahoma" w:cs="Tahoma"/>
          <w:color w:val="000000" w:themeColor="text1"/>
          <w:sz w:val="22"/>
          <w:szCs w:val="22"/>
          <w:u w:val="none"/>
        </w:rPr>
        <w:t xml:space="preserve">В качестве второго фактора при входе в </w:t>
      </w:r>
      <w:r w:rsidRPr="00464DCE">
        <w:rPr>
          <w:rStyle w:val="a4"/>
          <w:rFonts w:ascii="Tahoma" w:hAnsi="Tahoma" w:cs="Tahoma"/>
          <w:color w:val="000000" w:themeColor="text1"/>
          <w:sz w:val="22"/>
          <w:szCs w:val="22"/>
          <w:u w:val="none"/>
          <w:lang w:val="en-US"/>
        </w:rPr>
        <w:t>MOEX</w:t>
      </w:r>
      <w:r w:rsidRPr="00464DCE">
        <w:rPr>
          <w:rStyle w:val="a4"/>
          <w:rFonts w:ascii="Tahoma" w:hAnsi="Tahoma" w:cs="Tahoma"/>
          <w:color w:val="000000" w:themeColor="text1"/>
          <w:sz w:val="22"/>
          <w:szCs w:val="22"/>
          <w:u w:val="none"/>
        </w:rPr>
        <w:t xml:space="preserve"> </w:t>
      </w:r>
      <w:r w:rsidRPr="00464DCE">
        <w:rPr>
          <w:rStyle w:val="a4"/>
          <w:rFonts w:ascii="Tahoma" w:hAnsi="Tahoma" w:cs="Tahoma"/>
          <w:color w:val="000000" w:themeColor="text1"/>
          <w:sz w:val="22"/>
          <w:szCs w:val="22"/>
          <w:u w:val="none"/>
          <w:lang w:val="en-US"/>
        </w:rPr>
        <w:t>Treasury</w:t>
      </w:r>
      <w:r w:rsidRPr="00464DCE">
        <w:rPr>
          <w:rStyle w:val="a4"/>
          <w:rFonts w:ascii="Tahoma" w:hAnsi="Tahoma" w:cs="Tahoma"/>
          <w:color w:val="000000" w:themeColor="text1"/>
          <w:sz w:val="22"/>
          <w:szCs w:val="22"/>
          <w:u w:val="none"/>
        </w:rPr>
        <w:t xml:space="preserve"> необходимо выбрать </w:t>
      </w:r>
      <w:proofErr w:type="spellStart"/>
      <w:r w:rsidRPr="00464DCE">
        <w:rPr>
          <w:rStyle w:val="a4"/>
          <w:rFonts w:ascii="Tahoma" w:hAnsi="Tahoma" w:cs="Tahoma"/>
          <w:color w:val="000000" w:themeColor="text1"/>
          <w:sz w:val="22"/>
          <w:szCs w:val="22"/>
          <w:u w:val="none"/>
          <w:lang w:val="en-US"/>
        </w:rPr>
        <w:t>Avanpost</w:t>
      </w:r>
      <w:proofErr w:type="spellEnd"/>
      <w:r w:rsidRPr="00464DCE">
        <w:rPr>
          <w:rStyle w:val="a4"/>
          <w:rFonts w:ascii="Tahoma" w:hAnsi="Tahoma" w:cs="Tahoma"/>
          <w:color w:val="000000" w:themeColor="text1"/>
          <w:sz w:val="22"/>
          <w:szCs w:val="22"/>
          <w:u w:val="none"/>
        </w:rPr>
        <w:t>:</w:t>
      </w:r>
    </w:p>
    <w:p w14:paraId="6822E08C" w14:textId="1DBC212F" w:rsidR="00967EA1" w:rsidRDefault="00967EA1" w:rsidP="009D48B1">
      <w:pPr>
        <w:spacing w:before="120" w:after="120"/>
        <w:jc w:val="both"/>
        <w:rPr>
          <w:rStyle w:val="a4"/>
          <w:rFonts w:ascii="Tahoma" w:hAnsi="Tahoma" w:cs="Tahoma"/>
          <w:color w:val="000000" w:themeColor="text1"/>
          <w:sz w:val="20"/>
          <w:szCs w:val="20"/>
          <w:u w:val="none"/>
        </w:rPr>
      </w:pPr>
      <w:r w:rsidRPr="00967EA1">
        <w:rPr>
          <w:rStyle w:val="a4"/>
          <w:rFonts w:ascii="Tahoma" w:hAnsi="Tahoma" w:cs="Tahoma"/>
          <w:color w:val="000000" w:themeColor="text1"/>
          <w:sz w:val="20"/>
          <w:szCs w:val="20"/>
          <w:u w:val="none"/>
        </w:rPr>
        <w:t xml:space="preserve"> </w:t>
      </w:r>
      <w:r>
        <w:rPr>
          <w:noProof/>
        </w:rPr>
        <w:drawing>
          <wp:inline distT="0" distB="0" distL="0" distR="0" wp14:anchorId="4BD4F283" wp14:editId="6276678C">
            <wp:extent cx="1848294" cy="2656936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877084" cy="2698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F2D98" w14:textId="77777777" w:rsidR="00967EA1" w:rsidRPr="00967EA1" w:rsidRDefault="00967EA1" w:rsidP="009D48B1">
      <w:pPr>
        <w:spacing w:before="120" w:after="120"/>
        <w:jc w:val="both"/>
        <w:rPr>
          <w:rStyle w:val="a4"/>
          <w:rFonts w:ascii="Tahoma" w:hAnsi="Tahoma" w:cs="Tahoma"/>
          <w:color w:val="000000" w:themeColor="text1"/>
          <w:sz w:val="20"/>
          <w:szCs w:val="20"/>
          <w:u w:val="none"/>
        </w:rPr>
      </w:pPr>
    </w:p>
    <w:p w14:paraId="3F7B3BF0" w14:textId="38F67FFA" w:rsidR="004610D8" w:rsidRPr="00467639" w:rsidRDefault="004610D8" w:rsidP="00467639">
      <w:pPr>
        <w:keepNext/>
        <w:keepLines/>
        <w:pBdr>
          <w:left w:val="single" w:sz="18" w:space="4" w:color="C00000"/>
        </w:pBdr>
        <w:shd w:val="solid" w:color="51626F" w:themeColor="accent4" w:fill="auto"/>
        <w:spacing w:before="120" w:after="120" w:line="240" w:lineRule="auto"/>
        <w:jc w:val="center"/>
        <w:outlineLvl w:val="0"/>
        <w:rPr>
          <w:rStyle w:val="a4"/>
          <w:rFonts w:ascii="Tahoma" w:eastAsiaTheme="majorEastAsia" w:hAnsi="Tahoma" w:cs="Tahoma"/>
          <w:color w:val="FFFFFF" w:themeColor="background1"/>
          <w:spacing w:val="10"/>
          <w:sz w:val="36"/>
          <w:szCs w:val="36"/>
          <w:u w:val="none"/>
        </w:rPr>
      </w:pPr>
      <w:r>
        <w:rPr>
          <w:rFonts w:ascii="Tahoma" w:eastAsiaTheme="majorEastAsia" w:hAnsi="Tahoma" w:cs="Tahoma"/>
          <w:color w:val="FFFFFF" w:themeColor="background1"/>
          <w:spacing w:val="10"/>
          <w:sz w:val="36"/>
          <w:szCs w:val="36"/>
        </w:rPr>
        <w:t>Логин токена</w:t>
      </w:r>
      <w:r w:rsidRPr="0041248E">
        <w:rPr>
          <w:rFonts w:ascii="Tahoma" w:eastAsiaTheme="majorEastAsia" w:hAnsi="Tahoma" w:cs="Tahoma"/>
          <w:color w:val="FFFFFF" w:themeColor="background1"/>
          <w:spacing w:val="10"/>
          <w:sz w:val="36"/>
          <w:szCs w:val="36"/>
        </w:rPr>
        <w:t xml:space="preserve"> </w:t>
      </w:r>
      <w:proofErr w:type="spellStart"/>
      <w:r>
        <w:rPr>
          <w:rFonts w:ascii="Tahoma" w:eastAsiaTheme="majorEastAsia" w:hAnsi="Tahoma" w:cs="Tahoma"/>
          <w:color w:val="FFFFFF" w:themeColor="background1"/>
          <w:spacing w:val="10"/>
          <w:sz w:val="36"/>
          <w:szCs w:val="36"/>
          <w:lang w:val="en-US"/>
        </w:rPr>
        <w:t>Avanpost</w:t>
      </w:r>
      <w:proofErr w:type="spellEnd"/>
    </w:p>
    <w:bookmarkEnd w:id="11"/>
    <w:p w14:paraId="50CE6D27" w14:textId="091AC9DB" w:rsidR="004610D8" w:rsidRDefault="001947DA" w:rsidP="0041248E">
      <w:pPr>
        <w:autoSpaceDE w:val="0"/>
        <w:autoSpaceDN w:val="0"/>
        <w:adjustRightInd w:val="0"/>
        <w:spacing w:after="0" w:line="276" w:lineRule="auto"/>
        <w:jc w:val="both"/>
        <w:rPr>
          <w:rFonts w:ascii="Tahoma" w:hAnsi="Tahoma" w:cs="Tahoma"/>
          <w:color w:val="000000"/>
          <w:sz w:val="22"/>
          <w:szCs w:val="22"/>
        </w:rPr>
      </w:pPr>
      <w:r>
        <w:rPr>
          <w:rFonts w:ascii="Tahoma" w:hAnsi="Tahoma" w:cs="Tahoma"/>
          <w:color w:val="000000"/>
          <w:sz w:val="22"/>
          <w:szCs w:val="22"/>
        </w:rPr>
        <w:t xml:space="preserve">В </w:t>
      </w:r>
      <w:r w:rsidR="0041248E" w:rsidRPr="0041248E">
        <w:rPr>
          <w:rFonts w:ascii="Tahoma" w:eastAsia="Times New Roman" w:hAnsi="Tahoma" w:cs="Tahoma"/>
          <w:sz w:val="22"/>
          <w:szCs w:val="22"/>
          <w:lang w:eastAsia="ru-RU"/>
        </w:rPr>
        <w:t xml:space="preserve">качестве </w:t>
      </w:r>
      <w:r w:rsidR="00467639">
        <w:rPr>
          <w:rFonts w:ascii="Tahoma" w:eastAsia="Times New Roman" w:hAnsi="Tahoma" w:cs="Tahoma"/>
          <w:sz w:val="22"/>
          <w:szCs w:val="22"/>
          <w:lang w:eastAsia="ru-RU"/>
        </w:rPr>
        <w:t xml:space="preserve">использования </w:t>
      </w:r>
      <w:r w:rsidR="00DF3B71">
        <w:rPr>
          <w:rFonts w:ascii="Tahoma" w:eastAsia="Times New Roman" w:hAnsi="Tahoma" w:cs="Tahoma"/>
          <w:sz w:val="22"/>
          <w:szCs w:val="22"/>
          <w:lang w:eastAsia="ru-RU"/>
        </w:rPr>
        <w:t xml:space="preserve">программного </w:t>
      </w:r>
      <w:r w:rsidR="00467639">
        <w:rPr>
          <w:rFonts w:ascii="Tahoma" w:eastAsia="Times New Roman" w:hAnsi="Tahoma" w:cs="Tahoma"/>
          <w:sz w:val="22"/>
          <w:szCs w:val="22"/>
          <w:lang w:eastAsia="ru-RU"/>
        </w:rPr>
        <w:t xml:space="preserve">токена </w:t>
      </w:r>
      <w:proofErr w:type="spellStart"/>
      <w:r w:rsidR="00467639">
        <w:rPr>
          <w:rFonts w:ascii="Tahoma" w:eastAsia="Times New Roman" w:hAnsi="Tahoma" w:cs="Tahoma"/>
          <w:sz w:val="22"/>
          <w:szCs w:val="22"/>
          <w:lang w:val="en-US" w:eastAsia="ru-RU"/>
        </w:rPr>
        <w:t>Avanpost</w:t>
      </w:r>
      <w:proofErr w:type="spellEnd"/>
      <w:r w:rsidR="00467639">
        <w:rPr>
          <w:rFonts w:ascii="Tahoma" w:eastAsia="Times New Roman" w:hAnsi="Tahoma" w:cs="Tahoma"/>
          <w:sz w:val="22"/>
          <w:szCs w:val="22"/>
          <w:lang w:eastAsia="ru-RU"/>
        </w:rPr>
        <w:t>,</w:t>
      </w:r>
      <w:r w:rsidR="00467639" w:rsidRPr="00467639">
        <w:rPr>
          <w:rFonts w:ascii="Tahoma" w:eastAsia="Times New Roman" w:hAnsi="Tahoma" w:cs="Tahoma"/>
          <w:sz w:val="22"/>
          <w:szCs w:val="22"/>
          <w:lang w:eastAsia="ru-RU"/>
        </w:rPr>
        <w:t xml:space="preserve"> </w:t>
      </w:r>
      <w:r w:rsidR="00467639">
        <w:rPr>
          <w:rFonts w:ascii="Tahoma" w:eastAsia="Times New Roman" w:hAnsi="Tahoma" w:cs="Tahoma"/>
          <w:sz w:val="22"/>
          <w:szCs w:val="22"/>
          <w:lang w:eastAsia="ru-RU"/>
        </w:rPr>
        <w:t>как 2</w:t>
      </w:r>
      <w:r w:rsidR="0041248E" w:rsidRPr="0041248E">
        <w:rPr>
          <w:rFonts w:ascii="Tahoma" w:eastAsia="Times New Roman" w:hAnsi="Tahoma" w:cs="Tahoma"/>
          <w:sz w:val="22"/>
          <w:szCs w:val="22"/>
          <w:lang w:eastAsia="ru-RU"/>
        </w:rPr>
        <w:t>-</w:t>
      </w:r>
      <w:r w:rsidR="00467639">
        <w:rPr>
          <w:rFonts w:ascii="Tahoma" w:eastAsia="Times New Roman" w:hAnsi="Tahoma" w:cs="Tahoma"/>
          <w:sz w:val="22"/>
          <w:szCs w:val="22"/>
          <w:lang w:eastAsia="ru-RU"/>
        </w:rPr>
        <w:t>го</w:t>
      </w:r>
      <w:r w:rsidR="0041248E" w:rsidRPr="0041248E">
        <w:rPr>
          <w:rFonts w:ascii="Tahoma" w:eastAsia="Times New Roman" w:hAnsi="Tahoma" w:cs="Tahoma"/>
          <w:sz w:val="22"/>
          <w:szCs w:val="22"/>
          <w:lang w:eastAsia="ru-RU"/>
        </w:rPr>
        <w:t xml:space="preserve"> фактор</w:t>
      </w:r>
      <w:r w:rsidR="00467639">
        <w:rPr>
          <w:rFonts w:ascii="Tahoma" w:eastAsia="Times New Roman" w:hAnsi="Tahoma" w:cs="Tahoma"/>
          <w:sz w:val="22"/>
          <w:szCs w:val="22"/>
          <w:lang w:eastAsia="ru-RU"/>
        </w:rPr>
        <w:t>а</w:t>
      </w:r>
      <w:r w:rsidR="0041248E" w:rsidRPr="0041248E">
        <w:rPr>
          <w:rFonts w:ascii="Tahoma" w:eastAsia="Times New Roman" w:hAnsi="Tahoma" w:cs="Tahoma"/>
          <w:sz w:val="22"/>
          <w:szCs w:val="22"/>
          <w:lang w:eastAsia="ru-RU"/>
        </w:rPr>
        <w:t xml:space="preserve"> для аутентификации</w:t>
      </w:r>
      <w:r w:rsidR="0041248E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 xml:space="preserve"> </w:t>
      </w:r>
      <w:r>
        <w:rPr>
          <w:rFonts w:ascii="Tahoma" w:hAnsi="Tahoma" w:cs="Tahoma"/>
          <w:color w:val="000000"/>
          <w:sz w:val="22"/>
          <w:szCs w:val="22"/>
        </w:rPr>
        <w:t xml:space="preserve">в </w:t>
      </w:r>
      <w:r w:rsidR="001B3048">
        <w:rPr>
          <w:rFonts w:ascii="Tahoma" w:hAnsi="Tahoma" w:cs="Tahoma"/>
          <w:color w:val="000000"/>
          <w:sz w:val="22"/>
          <w:szCs w:val="22"/>
        </w:rPr>
        <w:t>З</w:t>
      </w:r>
      <w:r>
        <w:rPr>
          <w:rFonts w:ascii="Tahoma" w:hAnsi="Tahoma" w:cs="Tahoma"/>
          <w:color w:val="000000"/>
          <w:sz w:val="22"/>
          <w:szCs w:val="22"/>
        </w:rPr>
        <w:t>аявлении</w:t>
      </w:r>
      <w:r w:rsidR="004610D8">
        <w:rPr>
          <w:rFonts w:ascii="Tahoma" w:hAnsi="Tahoma" w:cs="Tahoma"/>
          <w:color w:val="000000"/>
          <w:sz w:val="22"/>
          <w:szCs w:val="22"/>
        </w:rPr>
        <w:t xml:space="preserve"> на</w:t>
      </w:r>
      <w:r w:rsidR="00397A5B" w:rsidRPr="00397A5B">
        <w:rPr>
          <w:rFonts w:ascii="Tahoma" w:hAnsi="Tahoma" w:cs="Tahoma"/>
          <w:color w:val="000000"/>
          <w:sz w:val="22"/>
          <w:szCs w:val="22"/>
        </w:rPr>
        <w:t xml:space="preserve"> </w:t>
      </w:r>
      <w:r w:rsidR="00F87BB5">
        <w:rPr>
          <w:rFonts w:ascii="Tahoma" w:hAnsi="Tahoma" w:cs="Tahoma"/>
          <w:color w:val="000000"/>
          <w:sz w:val="22"/>
          <w:szCs w:val="22"/>
        </w:rPr>
        <w:t>заказ</w:t>
      </w:r>
      <w:r w:rsidR="001B3048">
        <w:rPr>
          <w:rFonts w:ascii="Tahoma" w:hAnsi="Tahoma" w:cs="Tahoma"/>
          <w:color w:val="000000"/>
          <w:sz w:val="22"/>
          <w:szCs w:val="22"/>
        </w:rPr>
        <w:t>/аннулирование/изменение</w:t>
      </w:r>
      <w:r w:rsidR="00F87BB5">
        <w:rPr>
          <w:rFonts w:ascii="Tahoma" w:hAnsi="Tahoma" w:cs="Tahoma"/>
          <w:color w:val="000000"/>
          <w:sz w:val="22"/>
          <w:szCs w:val="22"/>
        </w:rPr>
        <w:t xml:space="preserve"> идентификатора</w:t>
      </w:r>
      <w:r w:rsidR="001B3048">
        <w:rPr>
          <w:rFonts w:ascii="Tahoma" w:hAnsi="Tahoma" w:cs="Tahoma"/>
          <w:color w:val="000000"/>
          <w:sz w:val="22"/>
          <w:szCs w:val="22"/>
        </w:rPr>
        <w:t>*</w:t>
      </w:r>
      <w:r>
        <w:rPr>
          <w:rFonts w:ascii="Tahoma" w:hAnsi="Tahoma" w:cs="Tahoma"/>
          <w:color w:val="000000"/>
          <w:sz w:val="22"/>
          <w:szCs w:val="22"/>
        </w:rPr>
        <w:t xml:space="preserve"> необходимо указать логин в личный кабинет </w:t>
      </w:r>
      <w:r>
        <w:rPr>
          <w:rFonts w:ascii="Tahoma" w:hAnsi="Tahoma" w:cs="Tahoma"/>
          <w:color w:val="000000"/>
          <w:sz w:val="22"/>
          <w:szCs w:val="22"/>
          <w:lang w:val="en-US"/>
        </w:rPr>
        <w:t>fam</w:t>
      </w:r>
      <w:r w:rsidRPr="00434F3D">
        <w:rPr>
          <w:rFonts w:ascii="Tahoma" w:hAnsi="Tahoma" w:cs="Tahoma"/>
          <w:color w:val="000000"/>
          <w:sz w:val="22"/>
          <w:szCs w:val="22"/>
        </w:rPr>
        <w:t>.</w:t>
      </w:r>
      <w:proofErr w:type="spellStart"/>
      <w:r>
        <w:rPr>
          <w:rFonts w:ascii="Tahoma" w:hAnsi="Tahoma" w:cs="Tahoma"/>
          <w:color w:val="000000"/>
          <w:sz w:val="22"/>
          <w:szCs w:val="22"/>
          <w:lang w:val="en-US"/>
        </w:rPr>
        <w:t>moex</w:t>
      </w:r>
      <w:proofErr w:type="spellEnd"/>
      <w:r w:rsidRPr="00434F3D">
        <w:rPr>
          <w:rFonts w:ascii="Tahoma" w:hAnsi="Tahoma" w:cs="Tahoma"/>
          <w:color w:val="000000"/>
          <w:sz w:val="22"/>
          <w:szCs w:val="22"/>
        </w:rPr>
        <w:t>.</w:t>
      </w:r>
      <w:r>
        <w:rPr>
          <w:rFonts w:ascii="Tahoma" w:hAnsi="Tahoma" w:cs="Tahoma"/>
          <w:color w:val="000000"/>
          <w:sz w:val="22"/>
          <w:szCs w:val="22"/>
          <w:lang w:val="en-US"/>
        </w:rPr>
        <w:t>com</w:t>
      </w:r>
      <w:r>
        <w:rPr>
          <w:rFonts w:ascii="Tahoma" w:hAnsi="Tahoma" w:cs="Tahoma"/>
          <w:color w:val="000000"/>
          <w:sz w:val="22"/>
          <w:szCs w:val="22"/>
        </w:rPr>
        <w:t>, который отображается в правом верхнем углу экрана</w:t>
      </w:r>
      <w:r w:rsidR="004610D8">
        <w:rPr>
          <w:rFonts w:ascii="Tahoma" w:hAnsi="Tahoma" w:cs="Tahoma"/>
          <w:color w:val="000000"/>
          <w:sz w:val="22"/>
          <w:szCs w:val="22"/>
        </w:rPr>
        <w:t>:</w:t>
      </w:r>
    </w:p>
    <w:p w14:paraId="06853CE3" w14:textId="77777777" w:rsidR="004610D8" w:rsidRDefault="004610D8" w:rsidP="001947DA">
      <w:pPr>
        <w:autoSpaceDE w:val="0"/>
        <w:autoSpaceDN w:val="0"/>
        <w:adjustRightInd w:val="0"/>
        <w:spacing w:after="0" w:line="240" w:lineRule="auto"/>
        <w:jc w:val="both"/>
        <w:rPr>
          <w:rFonts w:ascii="Tahoma" w:hAnsi="Tahoma" w:cs="Tahoma"/>
          <w:color w:val="000000"/>
          <w:sz w:val="22"/>
          <w:szCs w:val="22"/>
        </w:rPr>
      </w:pPr>
    </w:p>
    <w:p w14:paraId="63CD5204" w14:textId="77777777" w:rsidR="004610D8" w:rsidRDefault="004610D8" w:rsidP="001947DA">
      <w:pPr>
        <w:autoSpaceDE w:val="0"/>
        <w:autoSpaceDN w:val="0"/>
        <w:adjustRightInd w:val="0"/>
        <w:spacing w:after="0" w:line="240" w:lineRule="auto"/>
        <w:jc w:val="both"/>
        <w:rPr>
          <w:rFonts w:ascii="Tahoma" w:hAnsi="Tahoma" w:cs="Tahoma"/>
          <w:color w:val="000000"/>
          <w:sz w:val="22"/>
          <w:szCs w:val="22"/>
        </w:rPr>
      </w:pPr>
    </w:p>
    <w:p w14:paraId="06076CE9" w14:textId="07047378" w:rsidR="001947DA" w:rsidRPr="00434F3D" w:rsidRDefault="001947DA" w:rsidP="001947DA">
      <w:pPr>
        <w:autoSpaceDE w:val="0"/>
        <w:autoSpaceDN w:val="0"/>
        <w:adjustRightInd w:val="0"/>
        <w:spacing w:after="0" w:line="240" w:lineRule="auto"/>
        <w:jc w:val="both"/>
        <w:rPr>
          <w:rFonts w:ascii="Tahoma" w:hAnsi="Tahoma" w:cs="Tahoma"/>
          <w:color w:val="000000"/>
          <w:sz w:val="22"/>
          <w:szCs w:val="22"/>
        </w:rPr>
      </w:pPr>
      <w:r>
        <w:rPr>
          <w:rFonts w:ascii="Tahoma" w:hAnsi="Tahoma" w:cs="Tahoma"/>
          <w:noProof/>
          <w:color w:val="000000"/>
          <w:sz w:val="22"/>
          <w:szCs w:val="22"/>
        </w:rPr>
        <w:drawing>
          <wp:inline distT="0" distB="0" distL="0" distR="0" wp14:anchorId="65E9E163" wp14:editId="58787C63">
            <wp:extent cx="6115050" cy="19621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F9A11" w14:textId="64A7C7C9" w:rsidR="00603DFE" w:rsidRDefault="00603DFE" w:rsidP="009D48B1">
      <w:pPr>
        <w:spacing w:before="120" w:after="120" w:line="240" w:lineRule="auto"/>
        <w:jc w:val="both"/>
        <w:rPr>
          <w:rFonts w:ascii="Tahoma" w:hAnsi="Tahoma" w:cs="Tahoma"/>
          <w:sz w:val="24"/>
        </w:rPr>
      </w:pPr>
    </w:p>
    <w:p w14:paraId="13A85672" w14:textId="3C090085" w:rsidR="00967EA1" w:rsidRDefault="00967EA1" w:rsidP="009D48B1">
      <w:pPr>
        <w:spacing w:before="120" w:after="120" w:line="240" w:lineRule="auto"/>
        <w:jc w:val="both"/>
        <w:rPr>
          <w:rFonts w:ascii="Tahoma" w:hAnsi="Tahoma" w:cs="Tahoma"/>
          <w:sz w:val="24"/>
        </w:rPr>
      </w:pPr>
    </w:p>
    <w:p w14:paraId="4065D57E" w14:textId="77777777" w:rsidR="00967EA1" w:rsidRDefault="00967EA1" w:rsidP="009D48B1">
      <w:pPr>
        <w:spacing w:before="120" w:after="120" w:line="240" w:lineRule="auto"/>
        <w:jc w:val="both"/>
        <w:rPr>
          <w:rFonts w:ascii="Tahoma" w:hAnsi="Tahoma" w:cs="Tahoma"/>
          <w:sz w:val="24"/>
        </w:rPr>
      </w:pPr>
    </w:p>
    <w:p w14:paraId="158454DD" w14:textId="5BC6D392" w:rsidR="00DF3B71" w:rsidRDefault="00DF3B71" w:rsidP="00DF3B71">
      <w:pPr>
        <w:autoSpaceDE w:val="0"/>
        <w:autoSpaceDN w:val="0"/>
        <w:adjustRightInd w:val="0"/>
        <w:spacing w:after="0" w:line="276" w:lineRule="auto"/>
        <w:jc w:val="both"/>
        <w:rPr>
          <w:rFonts w:ascii="Tahoma" w:hAnsi="Tahoma" w:cs="Tahoma"/>
          <w:color w:val="000000"/>
          <w:sz w:val="22"/>
          <w:szCs w:val="22"/>
        </w:rPr>
      </w:pPr>
      <w:r>
        <w:rPr>
          <w:rFonts w:ascii="Tahoma" w:hAnsi="Tahoma" w:cs="Tahoma"/>
          <w:color w:val="000000"/>
          <w:sz w:val="22"/>
          <w:szCs w:val="22"/>
        </w:rPr>
        <w:t xml:space="preserve">В </w:t>
      </w:r>
      <w:r w:rsidRPr="0041248E">
        <w:rPr>
          <w:rFonts w:ascii="Tahoma" w:eastAsia="Times New Roman" w:hAnsi="Tahoma" w:cs="Tahoma"/>
          <w:sz w:val="22"/>
          <w:szCs w:val="22"/>
          <w:lang w:eastAsia="ru-RU"/>
        </w:rPr>
        <w:t xml:space="preserve">качестве </w:t>
      </w:r>
      <w:r>
        <w:rPr>
          <w:rFonts w:ascii="Tahoma" w:eastAsia="Times New Roman" w:hAnsi="Tahoma" w:cs="Tahoma"/>
          <w:sz w:val="22"/>
          <w:szCs w:val="22"/>
          <w:lang w:eastAsia="ru-RU"/>
        </w:rPr>
        <w:t xml:space="preserve">использования аппаратного токена </w:t>
      </w:r>
      <w:proofErr w:type="spellStart"/>
      <w:r>
        <w:rPr>
          <w:rFonts w:ascii="Tahoma" w:eastAsia="Times New Roman" w:hAnsi="Tahoma" w:cs="Tahoma"/>
          <w:sz w:val="22"/>
          <w:szCs w:val="22"/>
          <w:lang w:val="en-US" w:eastAsia="ru-RU"/>
        </w:rPr>
        <w:t>Avanpost</w:t>
      </w:r>
      <w:proofErr w:type="spellEnd"/>
      <w:r>
        <w:rPr>
          <w:rFonts w:ascii="Tahoma" w:eastAsia="Times New Roman" w:hAnsi="Tahoma" w:cs="Tahoma"/>
          <w:sz w:val="22"/>
          <w:szCs w:val="22"/>
          <w:lang w:eastAsia="ru-RU"/>
        </w:rPr>
        <w:t>,</w:t>
      </w:r>
      <w:r w:rsidRPr="00467639">
        <w:rPr>
          <w:rFonts w:ascii="Tahoma" w:eastAsia="Times New Roman" w:hAnsi="Tahoma" w:cs="Tahoma"/>
          <w:sz w:val="22"/>
          <w:szCs w:val="22"/>
          <w:lang w:eastAsia="ru-RU"/>
        </w:rPr>
        <w:t xml:space="preserve"> </w:t>
      </w:r>
      <w:r>
        <w:rPr>
          <w:rFonts w:ascii="Tahoma" w:eastAsia="Times New Roman" w:hAnsi="Tahoma" w:cs="Tahoma"/>
          <w:sz w:val="22"/>
          <w:szCs w:val="22"/>
          <w:lang w:eastAsia="ru-RU"/>
        </w:rPr>
        <w:t>как 2</w:t>
      </w:r>
      <w:r w:rsidRPr="0041248E">
        <w:rPr>
          <w:rFonts w:ascii="Tahoma" w:eastAsia="Times New Roman" w:hAnsi="Tahoma" w:cs="Tahoma"/>
          <w:sz w:val="22"/>
          <w:szCs w:val="22"/>
          <w:lang w:eastAsia="ru-RU"/>
        </w:rPr>
        <w:t>-</w:t>
      </w:r>
      <w:r>
        <w:rPr>
          <w:rFonts w:ascii="Tahoma" w:eastAsia="Times New Roman" w:hAnsi="Tahoma" w:cs="Tahoma"/>
          <w:sz w:val="22"/>
          <w:szCs w:val="22"/>
          <w:lang w:eastAsia="ru-RU"/>
        </w:rPr>
        <w:t>го</w:t>
      </w:r>
      <w:r w:rsidRPr="0041248E">
        <w:rPr>
          <w:rFonts w:ascii="Tahoma" w:eastAsia="Times New Roman" w:hAnsi="Tahoma" w:cs="Tahoma"/>
          <w:sz w:val="22"/>
          <w:szCs w:val="22"/>
          <w:lang w:eastAsia="ru-RU"/>
        </w:rPr>
        <w:t xml:space="preserve"> фактор</w:t>
      </w:r>
      <w:r>
        <w:rPr>
          <w:rFonts w:ascii="Tahoma" w:eastAsia="Times New Roman" w:hAnsi="Tahoma" w:cs="Tahoma"/>
          <w:sz w:val="22"/>
          <w:szCs w:val="22"/>
          <w:lang w:eastAsia="ru-RU"/>
        </w:rPr>
        <w:t>а</w:t>
      </w:r>
      <w:r w:rsidRPr="0041248E">
        <w:rPr>
          <w:rFonts w:ascii="Tahoma" w:eastAsia="Times New Roman" w:hAnsi="Tahoma" w:cs="Tahoma"/>
          <w:sz w:val="22"/>
          <w:szCs w:val="22"/>
          <w:lang w:eastAsia="ru-RU"/>
        </w:rPr>
        <w:t xml:space="preserve"> для аутентификации</w:t>
      </w:r>
      <w:r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 xml:space="preserve"> </w:t>
      </w:r>
      <w:r>
        <w:rPr>
          <w:rFonts w:ascii="Tahoma" w:hAnsi="Tahoma" w:cs="Tahoma"/>
          <w:color w:val="000000"/>
          <w:sz w:val="22"/>
          <w:szCs w:val="22"/>
        </w:rPr>
        <w:t xml:space="preserve">в </w:t>
      </w:r>
      <w:r w:rsidR="001B3048">
        <w:rPr>
          <w:rFonts w:ascii="Tahoma" w:hAnsi="Tahoma" w:cs="Tahoma"/>
          <w:color w:val="000000"/>
          <w:sz w:val="22"/>
          <w:szCs w:val="22"/>
        </w:rPr>
        <w:t>З</w:t>
      </w:r>
      <w:r>
        <w:rPr>
          <w:rFonts w:ascii="Tahoma" w:hAnsi="Tahoma" w:cs="Tahoma"/>
          <w:color w:val="000000"/>
          <w:sz w:val="22"/>
          <w:szCs w:val="22"/>
        </w:rPr>
        <w:t>аявлении на</w:t>
      </w:r>
      <w:r w:rsidR="00397A5B">
        <w:rPr>
          <w:rFonts w:ascii="Tahoma" w:hAnsi="Tahoma" w:cs="Tahoma"/>
          <w:color w:val="000000"/>
          <w:sz w:val="22"/>
          <w:szCs w:val="22"/>
        </w:rPr>
        <w:t xml:space="preserve"> заказ</w:t>
      </w:r>
      <w:r w:rsidR="001B3048">
        <w:rPr>
          <w:rFonts w:ascii="Tahoma" w:hAnsi="Tahoma" w:cs="Tahoma"/>
          <w:color w:val="000000"/>
          <w:sz w:val="22"/>
          <w:szCs w:val="22"/>
        </w:rPr>
        <w:t>/аннулирование/изменение</w:t>
      </w:r>
      <w:r>
        <w:rPr>
          <w:rFonts w:ascii="Tahoma" w:hAnsi="Tahoma" w:cs="Tahoma"/>
          <w:color w:val="000000"/>
          <w:sz w:val="22"/>
          <w:szCs w:val="22"/>
        </w:rPr>
        <w:t xml:space="preserve"> идентификатор</w:t>
      </w:r>
      <w:r w:rsidR="00397A5B">
        <w:rPr>
          <w:rFonts w:ascii="Tahoma" w:hAnsi="Tahoma" w:cs="Tahoma"/>
          <w:color w:val="000000"/>
          <w:sz w:val="22"/>
          <w:szCs w:val="22"/>
        </w:rPr>
        <w:t>а</w:t>
      </w:r>
      <w:r w:rsidR="001B3048" w:rsidRPr="001B3048">
        <w:rPr>
          <w:rFonts w:ascii="Tahoma" w:hAnsi="Tahoma" w:cs="Tahoma"/>
          <w:color w:val="000000"/>
          <w:sz w:val="22"/>
          <w:szCs w:val="22"/>
        </w:rPr>
        <w:t>*</w:t>
      </w:r>
      <w:r>
        <w:rPr>
          <w:rFonts w:ascii="Tahoma" w:hAnsi="Tahoma" w:cs="Tahoma"/>
          <w:color w:val="000000"/>
          <w:sz w:val="22"/>
          <w:szCs w:val="22"/>
        </w:rPr>
        <w:t xml:space="preserve"> необходимо указать серийный номер</w:t>
      </w:r>
      <w:r w:rsidR="001B3048">
        <w:rPr>
          <w:rFonts w:ascii="Tahoma" w:hAnsi="Tahoma" w:cs="Tahoma"/>
          <w:color w:val="000000"/>
          <w:sz w:val="22"/>
          <w:szCs w:val="22"/>
        </w:rPr>
        <w:t xml:space="preserve"> без указания цифры 7:</w:t>
      </w:r>
    </w:p>
    <w:p w14:paraId="75AF70B6" w14:textId="77777777" w:rsidR="001B3048" w:rsidRDefault="001B3048" w:rsidP="00DF3B71">
      <w:pPr>
        <w:autoSpaceDE w:val="0"/>
        <w:autoSpaceDN w:val="0"/>
        <w:adjustRightInd w:val="0"/>
        <w:spacing w:after="0" w:line="276" w:lineRule="auto"/>
        <w:jc w:val="both"/>
        <w:rPr>
          <w:rFonts w:ascii="Tahoma" w:hAnsi="Tahoma" w:cs="Tahoma"/>
          <w:color w:val="000000"/>
          <w:sz w:val="22"/>
          <w:szCs w:val="22"/>
        </w:rPr>
      </w:pPr>
    </w:p>
    <w:p w14:paraId="422815D4" w14:textId="1AA5CDEC" w:rsidR="00DF3B71" w:rsidRDefault="001B3048" w:rsidP="00DF3B71">
      <w:pPr>
        <w:autoSpaceDE w:val="0"/>
        <w:autoSpaceDN w:val="0"/>
        <w:adjustRightInd w:val="0"/>
        <w:spacing w:after="0" w:line="240" w:lineRule="auto"/>
        <w:jc w:val="both"/>
        <w:rPr>
          <w:rFonts w:ascii="Tahoma" w:hAnsi="Tahoma" w:cs="Tahoma"/>
          <w:color w:val="000000"/>
          <w:sz w:val="22"/>
          <w:szCs w:val="22"/>
        </w:rPr>
      </w:pPr>
      <w:r>
        <w:rPr>
          <w:noProof/>
        </w:rPr>
        <w:drawing>
          <wp:inline distT="0" distB="0" distL="0" distR="0" wp14:anchorId="7070A086" wp14:editId="47DF5BE3">
            <wp:extent cx="2535037" cy="1352296"/>
            <wp:effectExtent l="0" t="0" r="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603" cy="1361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9FDD9F" w14:textId="5ED4F8EB" w:rsidR="004610D8" w:rsidRDefault="001B3048" w:rsidP="009D48B1">
      <w:pPr>
        <w:spacing w:before="120" w:after="120" w:line="240" w:lineRule="auto"/>
        <w:jc w:val="both"/>
        <w:rPr>
          <w:rFonts w:ascii="Tahoma" w:hAnsi="Tahoma" w:cs="Tahoma"/>
          <w:sz w:val="22"/>
          <w:szCs w:val="22"/>
        </w:rPr>
      </w:pPr>
      <w:r w:rsidRPr="001B3048">
        <w:rPr>
          <w:rFonts w:ascii="Tahoma" w:hAnsi="Tahoma" w:cs="Tahoma"/>
          <w:sz w:val="22"/>
          <w:szCs w:val="22"/>
        </w:rPr>
        <w:t>Пример: 000002728</w:t>
      </w:r>
    </w:p>
    <w:p w14:paraId="2B5E26F7" w14:textId="5609922B" w:rsidR="001B3048" w:rsidRDefault="001B3048" w:rsidP="009D48B1">
      <w:pPr>
        <w:spacing w:before="120" w:after="120" w:line="240" w:lineRule="auto"/>
        <w:jc w:val="both"/>
        <w:rPr>
          <w:rFonts w:ascii="Tahoma" w:hAnsi="Tahoma" w:cs="Tahoma"/>
          <w:sz w:val="22"/>
          <w:szCs w:val="22"/>
        </w:rPr>
      </w:pPr>
    </w:p>
    <w:p w14:paraId="1DD0B2C9" w14:textId="198566B6" w:rsidR="001B3048" w:rsidRPr="00823599" w:rsidRDefault="001B3048" w:rsidP="009D48B1">
      <w:pPr>
        <w:spacing w:before="120" w:after="120" w:line="240" w:lineRule="auto"/>
        <w:jc w:val="both"/>
        <w:rPr>
          <w:rFonts w:ascii="Tahoma" w:hAnsi="Tahoma" w:cs="Tahoma"/>
          <w:sz w:val="22"/>
          <w:szCs w:val="22"/>
        </w:rPr>
      </w:pPr>
    </w:p>
    <w:p w14:paraId="2D684902" w14:textId="6C8AF524" w:rsidR="004610D8" w:rsidRDefault="001B3048" w:rsidP="009D48B1">
      <w:pPr>
        <w:spacing w:before="120" w:after="120" w:line="240" w:lineRule="auto"/>
        <w:jc w:val="both"/>
        <w:rPr>
          <w:rFonts w:ascii="Tahoma" w:hAnsi="Tahoma" w:cs="Tahoma"/>
          <w:sz w:val="18"/>
          <w:szCs w:val="18"/>
        </w:rPr>
      </w:pPr>
      <w:r w:rsidRPr="001B3048">
        <w:rPr>
          <w:rFonts w:ascii="Tahoma" w:hAnsi="Tahoma" w:cs="Tahoma"/>
          <w:sz w:val="18"/>
          <w:szCs w:val="18"/>
        </w:rPr>
        <w:t>*По вопросам, связанных с</w:t>
      </w:r>
      <w:r>
        <w:rPr>
          <w:rFonts w:ascii="Tahoma" w:hAnsi="Tahoma" w:cs="Tahoma"/>
          <w:sz w:val="18"/>
          <w:szCs w:val="18"/>
        </w:rPr>
        <w:t xml:space="preserve"> заполнением</w:t>
      </w:r>
      <w:r w:rsidRPr="001B3048">
        <w:rPr>
          <w:rFonts w:ascii="Tahoma" w:hAnsi="Tahoma" w:cs="Tahoma"/>
          <w:sz w:val="18"/>
          <w:szCs w:val="18"/>
        </w:rPr>
        <w:t xml:space="preserve"> заявлени</w:t>
      </w:r>
      <w:r>
        <w:rPr>
          <w:rFonts w:ascii="Tahoma" w:hAnsi="Tahoma" w:cs="Tahoma"/>
          <w:sz w:val="18"/>
          <w:szCs w:val="18"/>
        </w:rPr>
        <w:t>я</w:t>
      </w:r>
      <w:r w:rsidRPr="001B3048">
        <w:rPr>
          <w:rFonts w:ascii="Tahoma" w:hAnsi="Tahoma" w:cs="Tahoma"/>
          <w:sz w:val="18"/>
          <w:szCs w:val="18"/>
        </w:rPr>
        <w:t xml:space="preserve"> на заказ/аннулирование/изменение идентификатора обращаться в client-tehdostup@moex.com </w:t>
      </w:r>
    </w:p>
    <w:p w14:paraId="29EB519A" w14:textId="77777777" w:rsidR="001B3048" w:rsidRPr="001B3048" w:rsidRDefault="001B3048" w:rsidP="009D48B1">
      <w:pPr>
        <w:spacing w:before="120" w:after="120" w:line="240" w:lineRule="auto"/>
        <w:jc w:val="both"/>
        <w:rPr>
          <w:rFonts w:ascii="Tahoma" w:hAnsi="Tahoma" w:cs="Tahoma"/>
          <w:sz w:val="18"/>
          <w:szCs w:val="18"/>
        </w:rPr>
      </w:pPr>
    </w:p>
    <w:p w14:paraId="081728C4" w14:textId="5228199A" w:rsidR="00D837C1" w:rsidRDefault="00D837C1" w:rsidP="00293661">
      <w:pPr>
        <w:keepNext/>
        <w:keepLines/>
        <w:pBdr>
          <w:left w:val="single" w:sz="18" w:space="4" w:color="C00000"/>
        </w:pBdr>
        <w:shd w:val="solid" w:color="51626F" w:themeColor="accent4" w:fill="auto"/>
        <w:spacing w:before="120" w:after="120" w:line="240" w:lineRule="auto"/>
        <w:jc w:val="center"/>
        <w:outlineLvl w:val="0"/>
        <w:rPr>
          <w:rFonts w:ascii="Tahoma" w:eastAsiaTheme="majorEastAsia" w:hAnsi="Tahoma" w:cs="Tahoma"/>
          <w:color w:val="FFFFFF" w:themeColor="background1"/>
          <w:spacing w:val="10"/>
          <w:sz w:val="36"/>
          <w:szCs w:val="36"/>
        </w:rPr>
      </w:pPr>
      <w:bookmarkStart w:id="13" w:name="_Toc181087815"/>
      <w:r>
        <w:rPr>
          <w:rFonts w:ascii="Tahoma" w:eastAsiaTheme="majorEastAsia" w:hAnsi="Tahoma" w:cs="Tahoma"/>
          <w:color w:val="FFFFFF" w:themeColor="background1"/>
          <w:spacing w:val="10"/>
          <w:sz w:val="36"/>
          <w:szCs w:val="36"/>
        </w:rPr>
        <w:t>Аннулирование токена</w:t>
      </w:r>
      <w:bookmarkEnd w:id="13"/>
    </w:p>
    <w:p w14:paraId="676B10A5" w14:textId="130650BF" w:rsidR="00D837C1" w:rsidRPr="00293661" w:rsidRDefault="00D837C1" w:rsidP="00D837C1">
      <w:pPr>
        <w:spacing w:before="120" w:after="120" w:line="240" w:lineRule="auto"/>
        <w:jc w:val="both"/>
        <w:rPr>
          <w:rFonts w:ascii="Tahoma" w:hAnsi="Tahoma" w:cs="Tahoma"/>
          <w:sz w:val="24"/>
          <w:szCs w:val="24"/>
        </w:rPr>
      </w:pPr>
      <w:r w:rsidRPr="00293661">
        <w:rPr>
          <w:rFonts w:ascii="Tahoma" w:hAnsi="Tahoma" w:cs="Tahoma"/>
          <w:sz w:val="22"/>
          <w:szCs w:val="22"/>
        </w:rPr>
        <w:t>Аннулирование токенов возможно при предоставлении Заявления на аннулирование токе</w:t>
      </w:r>
      <w:r w:rsidRPr="00293661">
        <w:rPr>
          <w:rFonts w:ascii="Tahoma" w:hAnsi="Tahoma" w:cs="Tahoma"/>
          <w:sz w:val="24"/>
          <w:szCs w:val="24"/>
        </w:rPr>
        <w:t>на.</w:t>
      </w:r>
    </w:p>
    <w:tbl>
      <w:tblPr>
        <w:tblStyle w:val="a9"/>
        <w:tblW w:w="9629" w:type="dxa"/>
        <w:tblBorders>
          <w:top w:val="single" w:sz="8" w:space="0" w:color="B5C0C9" w:themeColor="accent4" w:themeTint="66"/>
          <w:left w:val="single" w:sz="8" w:space="0" w:color="B5C0C9" w:themeColor="accent4" w:themeTint="66"/>
          <w:bottom w:val="single" w:sz="8" w:space="0" w:color="B5C0C9" w:themeColor="accent4" w:themeTint="66"/>
          <w:right w:val="single" w:sz="8" w:space="0" w:color="B5C0C9" w:themeColor="accent4" w:themeTint="66"/>
          <w:insideH w:val="single" w:sz="8" w:space="0" w:color="B5C0C9" w:themeColor="accent4" w:themeTint="66"/>
          <w:insideV w:val="single" w:sz="8" w:space="0" w:color="B5C0C9" w:themeColor="accent4" w:themeTint="66"/>
        </w:tblBorders>
        <w:tblLayout w:type="fixed"/>
        <w:tblLook w:val="04A0" w:firstRow="1" w:lastRow="0" w:firstColumn="1" w:lastColumn="0" w:noHBand="0" w:noVBand="1"/>
      </w:tblPr>
      <w:tblGrid>
        <w:gridCol w:w="699"/>
        <w:gridCol w:w="7229"/>
        <w:gridCol w:w="1701"/>
      </w:tblGrid>
      <w:tr w:rsidR="00D837C1" w:rsidRPr="00293661" w14:paraId="0EC1996C" w14:textId="77777777" w:rsidTr="00F4778F">
        <w:tc>
          <w:tcPr>
            <w:tcW w:w="699" w:type="dxa"/>
            <w:tcBorders>
              <w:top w:val="single" w:sz="8" w:space="0" w:color="B5C0C9" w:themeColor="accent4" w:themeTint="66"/>
              <w:left w:val="single" w:sz="8" w:space="0" w:color="B5C0C9" w:themeColor="accent4" w:themeTint="66"/>
              <w:bottom w:val="single" w:sz="8" w:space="0" w:color="B5C0C9" w:themeColor="accent4" w:themeTint="66"/>
              <w:right w:val="single" w:sz="8" w:space="0" w:color="B5C0C9" w:themeColor="accent4" w:themeTint="66"/>
            </w:tcBorders>
            <w:shd w:val="clear" w:color="auto" w:fill="DADFE4" w:themeFill="accent4" w:themeFillTint="33"/>
            <w:vAlign w:val="center"/>
          </w:tcPr>
          <w:p w14:paraId="72C9FB9F" w14:textId="77777777" w:rsidR="00D837C1" w:rsidRPr="00293661" w:rsidRDefault="00D837C1" w:rsidP="00F659F9">
            <w:pPr>
              <w:jc w:val="center"/>
              <w:rPr>
                <w:rFonts w:ascii="Tahoma" w:hAnsi="Tahoma" w:cs="Tahoma"/>
                <w:b/>
                <w:color w:val="000000" w:themeColor="text1"/>
                <w:sz w:val="24"/>
                <w:szCs w:val="24"/>
              </w:rPr>
            </w:pPr>
            <w:r w:rsidRPr="00293661">
              <w:rPr>
                <w:rFonts w:ascii="Tahoma" w:hAnsi="Tahoma" w:cs="Tahoma"/>
                <w:b/>
                <w:color w:val="000000" w:themeColor="text1"/>
                <w:sz w:val="24"/>
                <w:szCs w:val="24"/>
              </w:rPr>
              <w:t>№</w:t>
            </w:r>
          </w:p>
        </w:tc>
        <w:tc>
          <w:tcPr>
            <w:tcW w:w="7229" w:type="dxa"/>
            <w:tcBorders>
              <w:top w:val="single" w:sz="8" w:space="0" w:color="B5C0C9" w:themeColor="accent4" w:themeTint="66"/>
              <w:left w:val="single" w:sz="8" w:space="0" w:color="B5C0C9" w:themeColor="accent4" w:themeTint="66"/>
              <w:bottom w:val="single" w:sz="8" w:space="0" w:color="B5C0C9" w:themeColor="accent4" w:themeTint="66"/>
              <w:right w:val="single" w:sz="8" w:space="0" w:color="B5C0C9" w:themeColor="accent4" w:themeTint="66"/>
            </w:tcBorders>
            <w:shd w:val="clear" w:color="auto" w:fill="DADFE4" w:themeFill="accent4" w:themeFillTint="33"/>
            <w:vAlign w:val="center"/>
          </w:tcPr>
          <w:p w14:paraId="49C6EE95" w14:textId="77777777" w:rsidR="00D837C1" w:rsidRPr="00293661" w:rsidRDefault="00D837C1" w:rsidP="00F659F9">
            <w:pPr>
              <w:jc w:val="center"/>
              <w:rPr>
                <w:rFonts w:ascii="Tahoma" w:hAnsi="Tahoma" w:cs="Tahoma"/>
                <w:b/>
                <w:color w:val="000000" w:themeColor="text1"/>
                <w:sz w:val="24"/>
                <w:szCs w:val="24"/>
              </w:rPr>
            </w:pPr>
            <w:r w:rsidRPr="00293661">
              <w:rPr>
                <w:rFonts w:ascii="Tahoma" w:hAnsi="Tahoma" w:cs="Tahoma"/>
                <w:b/>
                <w:color w:val="000000" w:themeColor="text1"/>
                <w:sz w:val="24"/>
                <w:szCs w:val="24"/>
              </w:rPr>
              <w:t>Наименование документа</w:t>
            </w:r>
          </w:p>
        </w:tc>
        <w:tc>
          <w:tcPr>
            <w:tcW w:w="1701" w:type="dxa"/>
            <w:tcBorders>
              <w:top w:val="single" w:sz="8" w:space="0" w:color="B5C0C9" w:themeColor="accent4" w:themeTint="66"/>
              <w:left w:val="single" w:sz="8" w:space="0" w:color="B5C0C9" w:themeColor="accent4" w:themeTint="66"/>
              <w:bottom w:val="single" w:sz="8" w:space="0" w:color="B5C0C9" w:themeColor="accent4" w:themeTint="66"/>
              <w:right w:val="single" w:sz="8" w:space="0" w:color="B5C0C9" w:themeColor="accent4" w:themeTint="66"/>
            </w:tcBorders>
            <w:shd w:val="clear" w:color="auto" w:fill="DADFE4" w:themeFill="accent4" w:themeFillTint="33"/>
            <w:vAlign w:val="center"/>
          </w:tcPr>
          <w:p w14:paraId="6FBBB2A7" w14:textId="77777777" w:rsidR="00D837C1" w:rsidRPr="00293661" w:rsidRDefault="00D837C1" w:rsidP="00F659F9">
            <w:pPr>
              <w:jc w:val="center"/>
              <w:rPr>
                <w:rFonts w:ascii="Tahoma" w:hAnsi="Tahoma" w:cs="Tahoma"/>
                <w:b/>
                <w:color w:val="000000" w:themeColor="text1"/>
                <w:sz w:val="24"/>
                <w:szCs w:val="24"/>
              </w:rPr>
            </w:pPr>
            <w:r w:rsidRPr="00293661">
              <w:rPr>
                <w:rFonts w:ascii="Tahoma" w:hAnsi="Tahoma" w:cs="Tahoma"/>
                <w:b/>
                <w:color w:val="000000" w:themeColor="text1"/>
                <w:sz w:val="24"/>
                <w:szCs w:val="24"/>
              </w:rPr>
              <w:t>Шаблон</w:t>
            </w:r>
          </w:p>
        </w:tc>
      </w:tr>
      <w:tr w:rsidR="00D837C1" w:rsidRPr="00293661" w14:paraId="0FEE0060" w14:textId="77777777" w:rsidTr="00F4778F">
        <w:trPr>
          <w:trHeight w:val="1348"/>
        </w:trPr>
        <w:tc>
          <w:tcPr>
            <w:tcW w:w="699" w:type="dxa"/>
            <w:tcBorders>
              <w:bottom w:val="single" w:sz="8" w:space="0" w:color="B5C0C9" w:themeColor="accent4" w:themeTint="66"/>
            </w:tcBorders>
          </w:tcPr>
          <w:p w14:paraId="11B1926A" w14:textId="60A67D21" w:rsidR="00D837C1" w:rsidRPr="00293661" w:rsidRDefault="00D837C1" w:rsidP="00F4778F">
            <w:pPr>
              <w:spacing w:before="120" w:after="120"/>
              <w:rPr>
                <w:rFonts w:ascii="Tahoma" w:hAnsi="Tahoma" w:cs="Tahoma"/>
                <w:b/>
                <w:sz w:val="22"/>
                <w:szCs w:val="22"/>
              </w:rPr>
            </w:pPr>
            <w:r w:rsidRPr="00293661">
              <w:rPr>
                <w:rFonts w:ascii="Tahoma" w:hAnsi="Tahoma" w:cs="Tahoma"/>
                <w:b/>
                <w:sz w:val="22"/>
                <w:szCs w:val="22"/>
              </w:rPr>
              <w:t>1</w:t>
            </w:r>
          </w:p>
        </w:tc>
        <w:tc>
          <w:tcPr>
            <w:tcW w:w="7229" w:type="dxa"/>
            <w:tcBorders>
              <w:top w:val="single" w:sz="8" w:space="0" w:color="B5C0C9" w:themeColor="accent4" w:themeTint="66"/>
              <w:left w:val="single" w:sz="8" w:space="0" w:color="B5C0C9" w:themeColor="accent4" w:themeTint="66"/>
              <w:bottom w:val="single" w:sz="8" w:space="0" w:color="B5C0C9" w:themeColor="accent4" w:themeTint="66"/>
              <w:right w:val="single" w:sz="8" w:space="0" w:color="B5C0C9" w:themeColor="accent4" w:themeTint="66"/>
            </w:tcBorders>
          </w:tcPr>
          <w:p w14:paraId="644A9BDC" w14:textId="77777777" w:rsidR="00D837C1" w:rsidRPr="00025A8D" w:rsidRDefault="00B4189A" w:rsidP="00F4778F">
            <w:pPr>
              <w:spacing w:before="120" w:after="120"/>
              <w:ind w:left="142"/>
              <w:jc w:val="both"/>
              <w:rPr>
                <w:rStyle w:val="a4"/>
                <w:rFonts w:ascii="Tahoma" w:hAnsi="Tahoma" w:cs="Tahoma"/>
                <w:color w:val="002060"/>
                <w:sz w:val="22"/>
                <w:szCs w:val="22"/>
              </w:rPr>
            </w:pPr>
            <w:hyperlink r:id="rId46" w:tooltip="Скачать" w:history="1">
              <w:r w:rsidR="00D837C1" w:rsidRPr="00025A8D">
                <w:rPr>
                  <w:rStyle w:val="a4"/>
                  <w:rFonts w:ascii="Tahoma" w:hAnsi="Tahoma" w:cs="Tahoma"/>
                  <w:color w:val="002060"/>
                  <w:sz w:val="22"/>
                  <w:szCs w:val="22"/>
                </w:rPr>
                <w:t>Заявление на подключение, аннулирование токена</w:t>
              </w:r>
            </w:hyperlink>
            <w:r w:rsidR="00D837C1" w:rsidRPr="00025A8D">
              <w:rPr>
                <w:rFonts w:ascii="Tahoma" w:hAnsi="Tahoma" w:cs="Tahoma"/>
                <w:color w:val="002060"/>
                <w:sz w:val="22"/>
                <w:szCs w:val="22"/>
              </w:rPr>
              <w:t xml:space="preserve"> </w:t>
            </w:r>
          </w:p>
          <w:p w14:paraId="1D4A3F56" w14:textId="020B6614" w:rsidR="00D837C1" w:rsidRPr="00293661" w:rsidRDefault="00D837C1" w:rsidP="00F4778F">
            <w:pPr>
              <w:spacing w:before="120" w:after="120"/>
              <w:ind w:left="142"/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293661">
              <w:rPr>
                <w:rFonts w:ascii="Tahoma" w:hAnsi="Tahoma" w:cs="Tahoma"/>
                <w:sz w:val="22"/>
                <w:szCs w:val="22"/>
              </w:rPr>
              <w:t>Необходимо указать</w:t>
            </w:r>
            <w:r w:rsidR="00F659F9" w:rsidRPr="00293661">
              <w:rPr>
                <w:rFonts w:ascii="Tahoma" w:hAnsi="Tahoma" w:cs="Tahoma"/>
                <w:sz w:val="22"/>
                <w:szCs w:val="22"/>
              </w:rPr>
              <w:t>,</w:t>
            </w:r>
            <w:r w:rsidRPr="00293661">
              <w:rPr>
                <w:rFonts w:ascii="Tahoma" w:hAnsi="Tahoma" w:cs="Tahoma"/>
                <w:sz w:val="22"/>
                <w:szCs w:val="22"/>
              </w:rPr>
              <w:t xml:space="preserve"> какой именно токен планируется аннулировать</w:t>
            </w:r>
          </w:p>
        </w:tc>
        <w:tc>
          <w:tcPr>
            <w:tcW w:w="1701" w:type="dxa"/>
            <w:tcBorders>
              <w:bottom w:val="single" w:sz="8" w:space="0" w:color="B5C0C9" w:themeColor="accent4" w:themeTint="66"/>
            </w:tcBorders>
          </w:tcPr>
          <w:p w14:paraId="446C75BF" w14:textId="77777777" w:rsidR="00D837C1" w:rsidRPr="00293661" w:rsidRDefault="00D837C1" w:rsidP="00F4778F">
            <w:pPr>
              <w:spacing w:before="120" w:after="120"/>
              <w:jc w:val="center"/>
              <w:rPr>
                <w:rFonts w:ascii="Tahoma" w:hAnsi="Tahoma" w:cs="Tahoma"/>
                <w:sz w:val="22"/>
                <w:szCs w:val="22"/>
              </w:rPr>
            </w:pPr>
            <w:r w:rsidRPr="00293661">
              <w:rPr>
                <w:rFonts w:ascii="Tahoma" w:hAnsi="Tahoma" w:cs="Tahoma"/>
                <w:sz w:val="22"/>
                <w:szCs w:val="22"/>
              </w:rPr>
              <w:t>-</w:t>
            </w:r>
          </w:p>
        </w:tc>
      </w:tr>
    </w:tbl>
    <w:p w14:paraId="6CFEDAA7" w14:textId="66A55318" w:rsidR="00D837C1" w:rsidRPr="00293661" w:rsidRDefault="00D837C1" w:rsidP="008F502F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22"/>
          <w:szCs w:val="22"/>
        </w:rPr>
      </w:pPr>
    </w:p>
    <w:p w14:paraId="7E1F3FE1" w14:textId="1991BCCB" w:rsidR="00315878" w:rsidRPr="00434F3D" w:rsidRDefault="00315878" w:rsidP="00D837C1">
      <w:pPr>
        <w:autoSpaceDE w:val="0"/>
        <w:autoSpaceDN w:val="0"/>
        <w:adjustRightInd w:val="0"/>
        <w:spacing w:after="0" w:line="240" w:lineRule="auto"/>
        <w:jc w:val="both"/>
        <w:rPr>
          <w:rFonts w:ascii="Tahoma" w:hAnsi="Tahoma" w:cs="Tahoma"/>
          <w:color w:val="000000"/>
          <w:sz w:val="22"/>
          <w:szCs w:val="22"/>
        </w:rPr>
      </w:pPr>
    </w:p>
    <w:sectPr w:rsidR="00315878" w:rsidRPr="00434F3D" w:rsidSect="009F65FE">
      <w:footerReference w:type="default" r:id="rId47"/>
      <w:pgSz w:w="11906" w:h="16838"/>
      <w:pgMar w:top="1134" w:right="1133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10BB6CD" w14:textId="77777777" w:rsidR="00B4189A" w:rsidRDefault="00B4189A" w:rsidP="00796BCA">
      <w:pPr>
        <w:spacing w:after="0" w:line="240" w:lineRule="auto"/>
      </w:pPr>
      <w:r>
        <w:separator/>
      </w:r>
    </w:p>
  </w:endnote>
  <w:endnote w:type="continuationSeparator" w:id="0">
    <w:p w14:paraId="7003E2F1" w14:textId="77777777" w:rsidR="00B4189A" w:rsidRDefault="00B4189A" w:rsidP="00796B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981419084"/>
      <w:docPartObj>
        <w:docPartGallery w:val="Page Numbers (Bottom of Page)"/>
        <w:docPartUnique/>
      </w:docPartObj>
    </w:sdtPr>
    <w:sdtEndPr/>
    <w:sdtContent>
      <w:p w14:paraId="36E487AF" w14:textId="4D11B302" w:rsidR="000E0C1D" w:rsidRDefault="000E0C1D">
        <w:pPr>
          <w:pStyle w:val="aff3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331CC833" w14:textId="60EB162B" w:rsidR="00E661B7" w:rsidRDefault="000E0C1D">
    <w:pPr>
      <w:pStyle w:val="aff3"/>
    </w:pPr>
    <w:r>
      <w:rPr>
        <w:noProof/>
      </w:rPr>
      <w:drawing>
        <wp:inline distT="0" distB="0" distL="0" distR="0" wp14:anchorId="35BE6782" wp14:editId="000776AB">
          <wp:extent cx="940280" cy="284672"/>
          <wp:effectExtent l="0" t="0" r="0" b="1270"/>
          <wp:docPr id="27" name="Picture 32">
            <a:extLst xmlns:a="http://schemas.openxmlformats.org/drawingml/2006/main">
              <a:ext uri="{FF2B5EF4-FFF2-40B4-BE49-F238E27FC236}">
                <a16:creationId xmlns:a16="http://schemas.microsoft.com/office/drawing/2014/main" id="{6E1BC6F4-39C6-4FBD-94DB-A7503454AD72}"/>
              </a:ext>
            </a:extLst>
          </wp:docPr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Picture 32">
                    <a:extLst>
                      <a:ext uri="{FF2B5EF4-FFF2-40B4-BE49-F238E27FC236}">
                        <a16:creationId xmlns:a16="http://schemas.microsoft.com/office/drawing/2014/main" id="{6E1BC6F4-39C6-4FBD-94DB-A7503454AD72}"/>
                      </a:ext>
                    </a:extLst>
                  </pic:cNvPr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68900" cy="29333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1E2D729" w14:textId="77777777" w:rsidR="00B4189A" w:rsidRDefault="00B4189A" w:rsidP="00796BCA">
      <w:pPr>
        <w:spacing w:after="0" w:line="240" w:lineRule="auto"/>
      </w:pPr>
      <w:r>
        <w:separator/>
      </w:r>
    </w:p>
  </w:footnote>
  <w:footnote w:type="continuationSeparator" w:id="0">
    <w:p w14:paraId="1C2F3A4A" w14:textId="77777777" w:rsidR="00B4189A" w:rsidRDefault="00B4189A" w:rsidP="00796BC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D9225E"/>
    <w:multiLevelType w:val="multilevel"/>
    <w:tmpl w:val="7122AB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7640ECE"/>
    <w:multiLevelType w:val="hybridMultilevel"/>
    <w:tmpl w:val="4656E4BC"/>
    <w:lvl w:ilvl="0" w:tplc="9288E73A">
      <w:start w:val="1"/>
      <w:numFmt w:val="decimal"/>
      <w:lvlText w:val="%1)"/>
      <w:lvlJc w:val="left"/>
      <w:pPr>
        <w:ind w:left="360" w:hanging="360"/>
      </w:pPr>
      <w:rPr>
        <w:rFonts w:hint="default"/>
        <w:b w:val="0"/>
        <w:i w:val="0"/>
        <w:color w:val="auto"/>
        <w:sz w:val="24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02432A"/>
    <w:multiLevelType w:val="hybridMultilevel"/>
    <w:tmpl w:val="374A9B4A"/>
    <w:lvl w:ilvl="0" w:tplc="BD224924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E0A27F6"/>
    <w:multiLevelType w:val="multilevel"/>
    <w:tmpl w:val="223A56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)"/>
      <w:lvlJc w:val="left"/>
      <w:pPr>
        <w:ind w:left="502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52542035"/>
    <w:multiLevelType w:val="hybridMultilevel"/>
    <w:tmpl w:val="C846B2D4"/>
    <w:lvl w:ilvl="0" w:tplc="087E37EE">
      <w:start w:val="1"/>
      <w:numFmt w:val="decimal"/>
      <w:lvlText w:val="%1)"/>
      <w:lvlJc w:val="left"/>
      <w:pPr>
        <w:ind w:left="360" w:hanging="360"/>
      </w:pPr>
      <w:rPr>
        <w:rFonts w:ascii="Tahoma" w:hAnsi="Tahoma" w:cs="Tahoma" w:hint="default"/>
        <w:b w:val="0"/>
        <w:bCs/>
        <w:i w:val="0"/>
        <w:iCs/>
        <w:color w:val="auto"/>
        <w:sz w:val="22"/>
        <w:szCs w:val="22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679B7BFE"/>
    <w:multiLevelType w:val="hybridMultilevel"/>
    <w:tmpl w:val="2ABE072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86F24C5"/>
    <w:multiLevelType w:val="hybridMultilevel"/>
    <w:tmpl w:val="FFF288D4"/>
    <w:lvl w:ilvl="0" w:tplc="35C08B0E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7E11336C"/>
    <w:multiLevelType w:val="hybridMultilevel"/>
    <w:tmpl w:val="FFF288D4"/>
    <w:lvl w:ilvl="0" w:tplc="35C08B0E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num w:numId="1">
    <w:abstractNumId w:val="7"/>
  </w:num>
  <w:num w:numId="2">
    <w:abstractNumId w:val="4"/>
  </w:num>
  <w:num w:numId="3">
    <w:abstractNumId w:val="0"/>
  </w:num>
  <w:num w:numId="4">
    <w:abstractNumId w:val="3"/>
  </w:num>
  <w:num w:numId="5">
    <w:abstractNumId w:val="1"/>
  </w:num>
  <w:num w:numId="6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6"/>
  </w:num>
  <w:num w:numId="8">
    <w:abstractNumId w:val="5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displayBackgroundShape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0" w:nlCheck="1" w:checkStyle="0"/>
  <w:activeWritingStyle w:appName="MSWord" w:lang="en-US" w:vendorID="64" w:dllVersion="0" w:nlCheck="1" w:checkStyle="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F2617"/>
    <w:rsid w:val="00000501"/>
    <w:rsid w:val="00005355"/>
    <w:rsid w:val="00005417"/>
    <w:rsid w:val="000072FD"/>
    <w:rsid w:val="00011EF3"/>
    <w:rsid w:val="00013D46"/>
    <w:rsid w:val="00022913"/>
    <w:rsid w:val="00023019"/>
    <w:rsid w:val="0002534E"/>
    <w:rsid w:val="00025A8D"/>
    <w:rsid w:val="00040A07"/>
    <w:rsid w:val="000422A2"/>
    <w:rsid w:val="00044837"/>
    <w:rsid w:val="000462A3"/>
    <w:rsid w:val="0004668C"/>
    <w:rsid w:val="00046A57"/>
    <w:rsid w:val="00047216"/>
    <w:rsid w:val="00052A5A"/>
    <w:rsid w:val="00052A5D"/>
    <w:rsid w:val="000539A5"/>
    <w:rsid w:val="00056652"/>
    <w:rsid w:val="000569BE"/>
    <w:rsid w:val="0005732E"/>
    <w:rsid w:val="00061475"/>
    <w:rsid w:val="00063BE1"/>
    <w:rsid w:val="0006560D"/>
    <w:rsid w:val="00071468"/>
    <w:rsid w:val="00074E71"/>
    <w:rsid w:val="00076494"/>
    <w:rsid w:val="00083D39"/>
    <w:rsid w:val="000861B4"/>
    <w:rsid w:val="00087CF7"/>
    <w:rsid w:val="00092085"/>
    <w:rsid w:val="00096103"/>
    <w:rsid w:val="000A44FD"/>
    <w:rsid w:val="000A4538"/>
    <w:rsid w:val="000A4E4D"/>
    <w:rsid w:val="000A70AB"/>
    <w:rsid w:val="000A7B27"/>
    <w:rsid w:val="000B06AC"/>
    <w:rsid w:val="000B3265"/>
    <w:rsid w:val="000B34DA"/>
    <w:rsid w:val="000C025B"/>
    <w:rsid w:val="000C2FE2"/>
    <w:rsid w:val="000C4986"/>
    <w:rsid w:val="000C7960"/>
    <w:rsid w:val="000D24E0"/>
    <w:rsid w:val="000E0C1D"/>
    <w:rsid w:val="000E1377"/>
    <w:rsid w:val="000E13E5"/>
    <w:rsid w:val="000E2C41"/>
    <w:rsid w:val="000E5AB1"/>
    <w:rsid w:val="000E6B82"/>
    <w:rsid w:val="000F097C"/>
    <w:rsid w:val="000F43C4"/>
    <w:rsid w:val="001012E5"/>
    <w:rsid w:val="00106598"/>
    <w:rsid w:val="00113398"/>
    <w:rsid w:val="001136D8"/>
    <w:rsid w:val="0011653F"/>
    <w:rsid w:val="0011714C"/>
    <w:rsid w:val="001172BA"/>
    <w:rsid w:val="001200D4"/>
    <w:rsid w:val="001306B5"/>
    <w:rsid w:val="00134851"/>
    <w:rsid w:val="00134906"/>
    <w:rsid w:val="001445A4"/>
    <w:rsid w:val="00144B00"/>
    <w:rsid w:val="00144DA1"/>
    <w:rsid w:val="0014517D"/>
    <w:rsid w:val="00146E07"/>
    <w:rsid w:val="00152352"/>
    <w:rsid w:val="0015291E"/>
    <w:rsid w:val="00154D8F"/>
    <w:rsid w:val="00155822"/>
    <w:rsid w:val="001640A1"/>
    <w:rsid w:val="001657B2"/>
    <w:rsid w:val="001669CF"/>
    <w:rsid w:val="00170139"/>
    <w:rsid w:val="0017337D"/>
    <w:rsid w:val="001756F3"/>
    <w:rsid w:val="00176FEC"/>
    <w:rsid w:val="00177C79"/>
    <w:rsid w:val="001807A5"/>
    <w:rsid w:val="001828A1"/>
    <w:rsid w:val="001938DA"/>
    <w:rsid w:val="001947DA"/>
    <w:rsid w:val="001A0254"/>
    <w:rsid w:val="001A4060"/>
    <w:rsid w:val="001A52B5"/>
    <w:rsid w:val="001A6794"/>
    <w:rsid w:val="001B3048"/>
    <w:rsid w:val="001B30EE"/>
    <w:rsid w:val="001B34C6"/>
    <w:rsid w:val="001B3637"/>
    <w:rsid w:val="001B5C77"/>
    <w:rsid w:val="001B5C9F"/>
    <w:rsid w:val="001B6869"/>
    <w:rsid w:val="001C05F6"/>
    <w:rsid w:val="001C0914"/>
    <w:rsid w:val="001C11FD"/>
    <w:rsid w:val="001C150E"/>
    <w:rsid w:val="001D1020"/>
    <w:rsid w:val="001D2DA1"/>
    <w:rsid w:val="001D384A"/>
    <w:rsid w:val="001E1CF9"/>
    <w:rsid w:val="001E385B"/>
    <w:rsid w:val="001E6B00"/>
    <w:rsid w:val="001E6DE4"/>
    <w:rsid w:val="001F3866"/>
    <w:rsid w:val="00201179"/>
    <w:rsid w:val="00203A17"/>
    <w:rsid w:val="002056E9"/>
    <w:rsid w:val="002103E3"/>
    <w:rsid w:val="00210FE7"/>
    <w:rsid w:val="002306A6"/>
    <w:rsid w:val="002335AA"/>
    <w:rsid w:val="00235080"/>
    <w:rsid w:val="00237F23"/>
    <w:rsid w:val="00241DB7"/>
    <w:rsid w:val="00244F2F"/>
    <w:rsid w:val="00245FB9"/>
    <w:rsid w:val="00253197"/>
    <w:rsid w:val="00256F10"/>
    <w:rsid w:val="00257581"/>
    <w:rsid w:val="002637D7"/>
    <w:rsid w:val="00265CAD"/>
    <w:rsid w:val="00272D32"/>
    <w:rsid w:val="00272FED"/>
    <w:rsid w:val="00275B30"/>
    <w:rsid w:val="0027638C"/>
    <w:rsid w:val="002772E5"/>
    <w:rsid w:val="00280EC0"/>
    <w:rsid w:val="00281206"/>
    <w:rsid w:val="00282B8F"/>
    <w:rsid w:val="00283F26"/>
    <w:rsid w:val="002857F0"/>
    <w:rsid w:val="00287AE2"/>
    <w:rsid w:val="00291073"/>
    <w:rsid w:val="00292A29"/>
    <w:rsid w:val="00293661"/>
    <w:rsid w:val="002967E2"/>
    <w:rsid w:val="00296D13"/>
    <w:rsid w:val="002A02C5"/>
    <w:rsid w:val="002A0DE9"/>
    <w:rsid w:val="002A2825"/>
    <w:rsid w:val="002B3A01"/>
    <w:rsid w:val="002B7F70"/>
    <w:rsid w:val="002C1EB7"/>
    <w:rsid w:val="002C5733"/>
    <w:rsid w:val="002C596C"/>
    <w:rsid w:val="002C6C54"/>
    <w:rsid w:val="002C70E1"/>
    <w:rsid w:val="002D108E"/>
    <w:rsid w:val="002D1B98"/>
    <w:rsid w:val="002D1C7F"/>
    <w:rsid w:val="002D2BBA"/>
    <w:rsid w:val="002D4653"/>
    <w:rsid w:val="002E5040"/>
    <w:rsid w:val="002E642E"/>
    <w:rsid w:val="002F203C"/>
    <w:rsid w:val="002F28F8"/>
    <w:rsid w:val="002F312D"/>
    <w:rsid w:val="002F433F"/>
    <w:rsid w:val="002F4C76"/>
    <w:rsid w:val="002F6E13"/>
    <w:rsid w:val="002F7B51"/>
    <w:rsid w:val="0030478E"/>
    <w:rsid w:val="00311375"/>
    <w:rsid w:val="00312395"/>
    <w:rsid w:val="00312A1D"/>
    <w:rsid w:val="00315878"/>
    <w:rsid w:val="00315CCA"/>
    <w:rsid w:val="00315F80"/>
    <w:rsid w:val="00317415"/>
    <w:rsid w:val="00324EDF"/>
    <w:rsid w:val="00330EF7"/>
    <w:rsid w:val="00330F4E"/>
    <w:rsid w:val="003318A0"/>
    <w:rsid w:val="00332F58"/>
    <w:rsid w:val="003335A7"/>
    <w:rsid w:val="003337FA"/>
    <w:rsid w:val="003348E0"/>
    <w:rsid w:val="00336053"/>
    <w:rsid w:val="0034344C"/>
    <w:rsid w:val="00344091"/>
    <w:rsid w:val="00344A99"/>
    <w:rsid w:val="00346E50"/>
    <w:rsid w:val="003519ED"/>
    <w:rsid w:val="00354A2C"/>
    <w:rsid w:val="00355783"/>
    <w:rsid w:val="0036171F"/>
    <w:rsid w:val="0036414F"/>
    <w:rsid w:val="00365FAF"/>
    <w:rsid w:val="00370545"/>
    <w:rsid w:val="003717D4"/>
    <w:rsid w:val="00371F25"/>
    <w:rsid w:val="0038120F"/>
    <w:rsid w:val="00383898"/>
    <w:rsid w:val="00386F36"/>
    <w:rsid w:val="00393BDF"/>
    <w:rsid w:val="00393EF8"/>
    <w:rsid w:val="00394929"/>
    <w:rsid w:val="00395714"/>
    <w:rsid w:val="003967FD"/>
    <w:rsid w:val="00397A5B"/>
    <w:rsid w:val="003A145A"/>
    <w:rsid w:val="003A2B4E"/>
    <w:rsid w:val="003B1764"/>
    <w:rsid w:val="003B663B"/>
    <w:rsid w:val="003B7FE4"/>
    <w:rsid w:val="003C2B76"/>
    <w:rsid w:val="003C2C9C"/>
    <w:rsid w:val="003D124F"/>
    <w:rsid w:val="003D6E9E"/>
    <w:rsid w:val="003E0175"/>
    <w:rsid w:val="003E72C4"/>
    <w:rsid w:val="003F20F0"/>
    <w:rsid w:val="003F3A0E"/>
    <w:rsid w:val="003F4346"/>
    <w:rsid w:val="003F596C"/>
    <w:rsid w:val="003F6697"/>
    <w:rsid w:val="003F752A"/>
    <w:rsid w:val="00403217"/>
    <w:rsid w:val="00404A66"/>
    <w:rsid w:val="00410214"/>
    <w:rsid w:val="00410C71"/>
    <w:rsid w:val="004119C1"/>
    <w:rsid w:val="0041248E"/>
    <w:rsid w:val="004144E4"/>
    <w:rsid w:val="00414FD6"/>
    <w:rsid w:val="0042108C"/>
    <w:rsid w:val="00421612"/>
    <w:rsid w:val="00430404"/>
    <w:rsid w:val="00431DA2"/>
    <w:rsid w:val="00431DB7"/>
    <w:rsid w:val="004322FD"/>
    <w:rsid w:val="00434F3D"/>
    <w:rsid w:val="00441E69"/>
    <w:rsid w:val="00442DA8"/>
    <w:rsid w:val="00445CF3"/>
    <w:rsid w:val="0044639D"/>
    <w:rsid w:val="00446B4E"/>
    <w:rsid w:val="00447327"/>
    <w:rsid w:val="00447C11"/>
    <w:rsid w:val="0045407C"/>
    <w:rsid w:val="00454314"/>
    <w:rsid w:val="004546BC"/>
    <w:rsid w:val="00456AD9"/>
    <w:rsid w:val="004610D8"/>
    <w:rsid w:val="00462CFF"/>
    <w:rsid w:val="00464DCE"/>
    <w:rsid w:val="0046554C"/>
    <w:rsid w:val="00465C2A"/>
    <w:rsid w:val="00467639"/>
    <w:rsid w:val="004700B4"/>
    <w:rsid w:val="00475713"/>
    <w:rsid w:val="00477086"/>
    <w:rsid w:val="004814F5"/>
    <w:rsid w:val="00482AEC"/>
    <w:rsid w:val="00486924"/>
    <w:rsid w:val="00491274"/>
    <w:rsid w:val="004923B6"/>
    <w:rsid w:val="00492BD3"/>
    <w:rsid w:val="00493A9D"/>
    <w:rsid w:val="004A329B"/>
    <w:rsid w:val="004A4B0C"/>
    <w:rsid w:val="004B0A07"/>
    <w:rsid w:val="004B35CE"/>
    <w:rsid w:val="004C09FC"/>
    <w:rsid w:val="004C18EE"/>
    <w:rsid w:val="004C2543"/>
    <w:rsid w:val="004C42C7"/>
    <w:rsid w:val="004C4CB7"/>
    <w:rsid w:val="004C5227"/>
    <w:rsid w:val="004D0E74"/>
    <w:rsid w:val="004D3BDE"/>
    <w:rsid w:val="004D50A7"/>
    <w:rsid w:val="004E120F"/>
    <w:rsid w:val="004E2976"/>
    <w:rsid w:val="004F0BA5"/>
    <w:rsid w:val="004F6A7A"/>
    <w:rsid w:val="00500643"/>
    <w:rsid w:val="005009B7"/>
    <w:rsid w:val="00504458"/>
    <w:rsid w:val="005059CB"/>
    <w:rsid w:val="00506717"/>
    <w:rsid w:val="00506742"/>
    <w:rsid w:val="00510BF4"/>
    <w:rsid w:val="00515516"/>
    <w:rsid w:val="005157A6"/>
    <w:rsid w:val="005223EA"/>
    <w:rsid w:val="0052660A"/>
    <w:rsid w:val="00531051"/>
    <w:rsid w:val="00533A68"/>
    <w:rsid w:val="00536A99"/>
    <w:rsid w:val="00540FEC"/>
    <w:rsid w:val="005421F1"/>
    <w:rsid w:val="005440FE"/>
    <w:rsid w:val="00563B0C"/>
    <w:rsid w:val="005716DC"/>
    <w:rsid w:val="005839EE"/>
    <w:rsid w:val="005947BE"/>
    <w:rsid w:val="00597AD5"/>
    <w:rsid w:val="005A17E0"/>
    <w:rsid w:val="005A32A1"/>
    <w:rsid w:val="005A3ADC"/>
    <w:rsid w:val="005B3781"/>
    <w:rsid w:val="005B4843"/>
    <w:rsid w:val="005B5575"/>
    <w:rsid w:val="005B739B"/>
    <w:rsid w:val="005C15D4"/>
    <w:rsid w:val="005C4D39"/>
    <w:rsid w:val="005C6065"/>
    <w:rsid w:val="005C7F09"/>
    <w:rsid w:val="005D441E"/>
    <w:rsid w:val="005D710E"/>
    <w:rsid w:val="005D7892"/>
    <w:rsid w:val="005E1D8A"/>
    <w:rsid w:val="005E57D4"/>
    <w:rsid w:val="005E7D3C"/>
    <w:rsid w:val="005F0BF8"/>
    <w:rsid w:val="005F3A8E"/>
    <w:rsid w:val="005F500D"/>
    <w:rsid w:val="006032FC"/>
    <w:rsid w:val="00603DFE"/>
    <w:rsid w:val="00612CE0"/>
    <w:rsid w:val="0061315E"/>
    <w:rsid w:val="006144A1"/>
    <w:rsid w:val="006171F9"/>
    <w:rsid w:val="00617C28"/>
    <w:rsid w:val="00620AE4"/>
    <w:rsid w:val="00621FB6"/>
    <w:rsid w:val="006253A6"/>
    <w:rsid w:val="006412A3"/>
    <w:rsid w:val="006416F9"/>
    <w:rsid w:val="00641733"/>
    <w:rsid w:val="00643C05"/>
    <w:rsid w:val="00647A57"/>
    <w:rsid w:val="0065181A"/>
    <w:rsid w:val="00657DAF"/>
    <w:rsid w:val="00660747"/>
    <w:rsid w:val="00661C1D"/>
    <w:rsid w:val="00663DD3"/>
    <w:rsid w:val="006674F1"/>
    <w:rsid w:val="00671C3C"/>
    <w:rsid w:val="00672C5E"/>
    <w:rsid w:val="006745B2"/>
    <w:rsid w:val="006777AC"/>
    <w:rsid w:val="00680AF0"/>
    <w:rsid w:val="00681854"/>
    <w:rsid w:val="00683AE9"/>
    <w:rsid w:val="00683F21"/>
    <w:rsid w:val="0068785E"/>
    <w:rsid w:val="0069061E"/>
    <w:rsid w:val="00691A25"/>
    <w:rsid w:val="006A20FB"/>
    <w:rsid w:val="006A7B60"/>
    <w:rsid w:val="006B320A"/>
    <w:rsid w:val="006C03A4"/>
    <w:rsid w:val="006D10B8"/>
    <w:rsid w:val="006D2928"/>
    <w:rsid w:val="006E252C"/>
    <w:rsid w:val="006E66DD"/>
    <w:rsid w:val="0070001D"/>
    <w:rsid w:val="00701003"/>
    <w:rsid w:val="0070153D"/>
    <w:rsid w:val="00702142"/>
    <w:rsid w:val="007105FA"/>
    <w:rsid w:val="00710BF9"/>
    <w:rsid w:val="00712C2A"/>
    <w:rsid w:val="0071508C"/>
    <w:rsid w:val="00715646"/>
    <w:rsid w:val="00725539"/>
    <w:rsid w:val="007335DE"/>
    <w:rsid w:val="007346D6"/>
    <w:rsid w:val="00740BBD"/>
    <w:rsid w:val="00741420"/>
    <w:rsid w:val="00745FF9"/>
    <w:rsid w:val="007469C3"/>
    <w:rsid w:val="00747747"/>
    <w:rsid w:val="00752581"/>
    <w:rsid w:val="00753B9A"/>
    <w:rsid w:val="0076034A"/>
    <w:rsid w:val="0076150E"/>
    <w:rsid w:val="00761E95"/>
    <w:rsid w:val="0076527E"/>
    <w:rsid w:val="00771E28"/>
    <w:rsid w:val="007735ED"/>
    <w:rsid w:val="007739EC"/>
    <w:rsid w:val="00774DD4"/>
    <w:rsid w:val="0078079B"/>
    <w:rsid w:val="00780F8C"/>
    <w:rsid w:val="007853ED"/>
    <w:rsid w:val="00787B05"/>
    <w:rsid w:val="00790E20"/>
    <w:rsid w:val="0079206F"/>
    <w:rsid w:val="00793EF8"/>
    <w:rsid w:val="00793FE4"/>
    <w:rsid w:val="007968DC"/>
    <w:rsid w:val="00796BCA"/>
    <w:rsid w:val="00797E94"/>
    <w:rsid w:val="007A19B6"/>
    <w:rsid w:val="007A296B"/>
    <w:rsid w:val="007A4F1A"/>
    <w:rsid w:val="007A5524"/>
    <w:rsid w:val="007A6306"/>
    <w:rsid w:val="007A761B"/>
    <w:rsid w:val="007B0365"/>
    <w:rsid w:val="007B23AD"/>
    <w:rsid w:val="007B54B9"/>
    <w:rsid w:val="007C379E"/>
    <w:rsid w:val="007D35B6"/>
    <w:rsid w:val="007D5527"/>
    <w:rsid w:val="007D794D"/>
    <w:rsid w:val="007E3A07"/>
    <w:rsid w:val="007E3BA8"/>
    <w:rsid w:val="007F1FC9"/>
    <w:rsid w:val="007F4369"/>
    <w:rsid w:val="007F5F1F"/>
    <w:rsid w:val="00800EE6"/>
    <w:rsid w:val="0080454A"/>
    <w:rsid w:val="00807A58"/>
    <w:rsid w:val="00812E36"/>
    <w:rsid w:val="00815E3B"/>
    <w:rsid w:val="00822CBD"/>
    <w:rsid w:val="00823599"/>
    <w:rsid w:val="00826CB7"/>
    <w:rsid w:val="00827E13"/>
    <w:rsid w:val="00830A8C"/>
    <w:rsid w:val="00835E5D"/>
    <w:rsid w:val="008363FE"/>
    <w:rsid w:val="00837953"/>
    <w:rsid w:val="00840B2B"/>
    <w:rsid w:val="00843D35"/>
    <w:rsid w:val="0084432A"/>
    <w:rsid w:val="00855636"/>
    <w:rsid w:val="00855CE6"/>
    <w:rsid w:val="00857D07"/>
    <w:rsid w:val="00860BF1"/>
    <w:rsid w:val="008662D5"/>
    <w:rsid w:val="00872264"/>
    <w:rsid w:val="00881732"/>
    <w:rsid w:val="00882BC9"/>
    <w:rsid w:val="0088409D"/>
    <w:rsid w:val="00887826"/>
    <w:rsid w:val="008914CA"/>
    <w:rsid w:val="008A0740"/>
    <w:rsid w:val="008A239A"/>
    <w:rsid w:val="008A51F8"/>
    <w:rsid w:val="008A582A"/>
    <w:rsid w:val="008A6E9C"/>
    <w:rsid w:val="008B2071"/>
    <w:rsid w:val="008B64D8"/>
    <w:rsid w:val="008B7C90"/>
    <w:rsid w:val="008C14C9"/>
    <w:rsid w:val="008C24B5"/>
    <w:rsid w:val="008C40B7"/>
    <w:rsid w:val="008C7361"/>
    <w:rsid w:val="008D0677"/>
    <w:rsid w:val="008D3D73"/>
    <w:rsid w:val="008D46A2"/>
    <w:rsid w:val="008D6C6E"/>
    <w:rsid w:val="008E0068"/>
    <w:rsid w:val="008E0AD9"/>
    <w:rsid w:val="008E44EE"/>
    <w:rsid w:val="008E5D4E"/>
    <w:rsid w:val="008E648B"/>
    <w:rsid w:val="008F114A"/>
    <w:rsid w:val="008F1970"/>
    <w:rsid w:val="008F4160"/>
    <w:rsid w:val="008F502F"/>
    <w:rsid w:val="008F6D9D"/>
    <w:rsid w:val="00911C30"/>
    <w:rsid w:val="009142CF"/>
    <w:rsid w:val="0091719C"/>
    <w:rsid w:val="00917B1A"/>
    <w:rsid w:val="0092007B"/>
    <w:rsid w:val="0092124F"/>
    <w:rsid w:val="009217FD"/>
    <w:rsid w:val="009230F8"/>
    <w:rsid w:val="00924E3B"/>
    <w:rsid w:val="00926706"/>
    <w:rsid w:val="00927A3B"/>
    <w:rsid w:val="00936B51"/>
    <w:rsid w:val="00940679"/>
    <w:rsid w:val="00945C6D"/>
    <w:rsid w:val="00947157"/>
    <w:rsid w:val="00950542"/>
    <w:rsid w:val="009555DF"/>
    <w:rsid w:val="0095612C"/>
    <w:rsid w:val="00960ACE"/>
    <w:rsid w:val="009628D3"/>
    <w:rsid w:val="009636FE"/>
    <w:rsid w:val="00966051"/>
    <w:rsid w:val="00966F13"/>
    <w:rsid w:val="00967EA1"/>
    <w:rsid w:val="00971438"/>
    <w:rsid w:val="0097241C"/>
    <w:rsid w:val="00973076"/>
    <w:rsid w:val="00973408"/>
    <w:rsid w:val="00977C40"/>
    <w:rsid w:val="009812FC"/>
    <w:rsid w:val="00982897"/>
    <w:rsid w:val="00985AF0"/>
    <w:rsid w:val="00990895"/>
    <w:rsid w:val="009930E1"/>
    <w:rsid w:val="00993372"/>
    <w:rsid w:val="009969C6"/>
    <w:rsid w:val="009A571A"/>
    <w:rsid w:val="009A6DE4"/>
    <w:rsid w:val="009B28BE"/>
    <w:rsid w:val="009B4AC7"/>
    <w:rsid w:val="009B5973"/>
    <w:rsid w:val="009B5C46"/>
    <w:rsid w:val="009B6957"/>
    <w:rsid w:val="009C3DC9"/>
    <w:rsid w:val="009C4982"/>
    <w:rsid w:val="009D07CC"/>
    <w:rsid w:val="009D48B1"/>
    <w:rsid w:val="009D4ACC"/>
    <w:rsid w:val="009D58FA"/>
    <w:rsid w:val="009D759B"/>
    <w:rsid w:val="009D7BFD"/>
    <w:rsid w:val="009E0846"/>
    <w:rsid w:val="009E0AD1"/>
    <w:rsid w:val="009E3640"/>
    <w:rsid w:val="009E6084"/>
    <w:rsid w:val="009F17A5"/>
    <w:rsid w:val="009F2F18"/>
    <w:rsid w:val="009F65FE"/>
    <w:rsid w:val="009F7F94"/>
    <w:rsid w:val="00A027C8"/>
    <w:rsid w:val="00A041FD"/>
    <w:rsid w:val="00A043F1"/>
    <w:rsid w:val="00A04E65"/>
    <w:rsid w:val="00A06ACB"/>
    <w:rsid w:val="00A070EA"/>
    <w:rsid w:val="00A07BCB"/>
    <w:rsid w:val="00A1045F"/>
    <w:rsid w:val="00A113FF"/>
    <w:rsid w:val="00A119B9"/>
    <w:rsid w:val="00A159FA"/>
    <w:rsid w:val="00A21925"/>
    <w:rsid w:val="00A2583F"/>
    <w:rsid w:val="00A32C9F"/>
    <w:rsid w:val="00A36C3D"/>
    <w:rsid w:val="00A407D1"/>
    <w:rsid w:val="00A42662"/>
    <w:rsid w:val="00A456ED"/>
    <w:rsid w:val="00A50F43"/>
    <w:rsid w:val="00A516B2"/>
    <w:rsid w:val="00A55194"/>
    <w:rsid w:val="00A57B04"/>
    <w:rsid w:val="00A621A6"/>
    <w:rsid w:val="00A70E80"/>
    <w:rsid w:val="00A7240E"/>
    <w:rsid w:val="00A741A1"/>
    <w:rsid w:val="00A74473"/>
    <w:rsid w:val="00A75938"/>
    <w:rsid w:val="00A804F6"/>
    <w:rsid w:val="00A80B7C"/>
    <w:rsid w:val="00A82E91"/>
    <w:rsid w:val="00A85095"/>
    <w:rsid w:val="00A85B1E"/>
    <w:rsid w:val="00A87939"/>
    <w:rsid w:val="00A92692"/>
    <w:rsid w:val="00A92D91"/>
    <w:rsid w:val="00AA042A"/>
    <w:rsid w:val="00AA0897"/>
    <w:rsid w:val="00AA670B"/>
    <w:rsid w:val="00AA6FFD"/>
    <w:rsid w:val="00AB0E26"/>
    <w:rsid w:val="00AB550C"/>
    <w:rsid w:val="00AB5F9D"/>
    <w:rsid w:val="00AC0F54"/>
    <w:rsid w:val="00AC64FA"/>
    <w:rsid w:val="00AC6ED8"/>
    <w:rsid w:val="00AC7772"/>
    <w:rsid w:val="00AD5698"/>
    <w:rsid w:val="00AE0BCB"/>
    <w:rsid w:val="00AE0F76"/>
    <w:rsid w:val="00AE2ADE"/>
    <w:rsid w:val="00AE489E"/>
    <w:rsid w:val="00AE5A38"/>
    <w:rsid w:val="00AE7019"/>
    <w:rsid w:val="00AF2580"/>
    <w:rsid w:val="00AF2B5E"/>
    <w:rsid w:val="00AF4D7E"/>
    <w:rsid w:val="00AF7145"/>
    <w:rsid w:val="00AF7A93"/>
    <w:rsid w:val="00B018FF"/>
    <w:rsid w:val="00B02092"/>
    <w:rsid w:val="00B068C4"/>
    <w:rsid w:val="00B07CE5"/>
    <w:rsid w:val="00B10385"/>
    <w:rsid w:val="00B150BA"/>
    <w:rsid w:val="00B15EBB"/>
    <w:rsid w:val="00B17151"/>
    <w:rsid w:val="00B17245"/>
    <w:rsid w:val="00B20446"/>
    <w:rsid w:val="00B21262"/>
    <w:rsid w:val="00B266A0"/>
    <w:rsid w:val="00B33257"/>
    <w:rsid w:val="00B33A7C"/>
    <w:rsid w:val="00B4189A"/>
    <w:rsid w:val="00B43C84"/>
    <w:rsid w:val="00B46DBC"/>
    <w:rsid w:val="00B50DDE"/>
    <w:rsid w:val="00B538B6"/>
    <w:rsid w:val="00B56211"/>
    <w:rsid w:val="00B61822"/>
    <w:rsid w:val="00B646BC"/>
    <w:rsid w:val="00B67814"/>
    <w:rsid w:val="00B710B9"/>
    <w:rsid w:val="00B736CD"/>
    <w:rsid w:val="00B73957"/>
    <w:rsid w:val="00B8238C"/>
    <w:rsid w:val="00B917C6"/>
    <w:rsid w:val="00B93FDF"/>
    <w:rsid w:val="00BA205A"/>
    <w:rsid w:val="00BA2552"/>
    <w:rsid w:val="00BB4C4A"/>
    <w:rsid w:val="00BB5BD8"/>
    <w:rsid w:val="00BC0B4B"/>
    <w:rsid w:val="00BC11AE"/>
    <w:rsid w:val="00BC1742"/>
    <w:rsid w:val="00BD3105"/>
    <w:rsid w:val="00BD4607"/>
    <w:rsid w:val="00BD7002"/>
    <w:rsid w:val="00BE1C16"/>
    <w:rsid w:val="00BE4D31"/>
    <w:rsid w:val="00BE5CAE"/>
    <w:rsid w:val="00BE5FA0"/>
    <w:rsid w:val="00BE607A"/>
    <w:rsid w:val="00BE79EE"/>
    <w:rsid w:val="00BF12FF"/>
    <w:rsid w:val="00BF41EB"/>
    <w:rsid w:val="00BF61A4"/>
    <w:rsid w:val="00C00A0B"/>
    <w:rsid w:val="00C00E39"/>
    <w:rsid w:val="00C03BCE"/>
    <w:rsid w:val="00C03E43"/>
    <w:rsid w:val="00C05D37"/>
    <w:rsid w:val="00C13347"/>
    <w:rsid w:val="00C13AC2"/>
    <w:rsid w:val="00C15C11"/>
    <w:rsid w:val="00C16E1A"/>
    <w:rsid w:val="00C22044"/>
    <w:rsid w:val="00C33E6D"/>
    <w:rsid w:val="00C36E09"/>
    <w:rsid w:val="00C601CB"/>
    <w:rsid w:val="00C70235"/>
    <w:rsid w:val="00C72D5E"/>
    <w:rsid w:val="00C8183A"/>
    <w:rsid w:val="00C85437"/>
    <w:rsid w:val="00C85FC0"/>
    <w:rsid w:val="00C90F9C"/>
    <w:rsid w:val="00C96D3F"/>
    <w:rsid w:val="00C97D13"/>
    <w:rsid w:val="00CA0D88"/>
    <w:rsid w:val="00CA1C21"/>
    <w:rsid w:val="00CA4B73"/>
    <w:rsid w:val="00CA5698"/>
    <w:rsid w:val="00CA66B6"/>
    <w:rsid w:val="00CB03D3"/>
    <w:rsid w:val="00CB1919"/>
    <w:rsid w:val="00CB24A4"/>
    <w:rsid w:val="00CB567E"/>
    <w:rsid w:val="00CB74C8"/>
    <w:rsid w:val="00CB7D81"/>
    <w:rsid w:val="00CC3167"/>
    <w:rsid w:val="00CD6515"/>
    <w:rsid w:val="00CD6516"/>
    <w:rsid w:val="00CE2BFD"/>
    <w:rsid w:val="00CE53D6"/>
    <w:rsid w:val="00CF02B2"/>
    <w:rsid w:val="00CF0F0A"/>
    <w:rsid w:val="00CF357A"/>
    <w:rsid w:val="00CF782F"/>
    <w:rsid w:val="00D0145D"/>
    <w:rsid w:val="00D024FA"/>
    <w:rsid w:val="00D03B1D"/>
    <w:rsid w:val="00D04F70"/>
    <w:rsid w:val="00D05C9B"/>
    <w:rsid w:val="00D11390"/>
    <w:rsid w:val="00D1392A"/>
    <w:rsid w:val="00D160CB"/>
    <w:rsid w:val="00D17444"/>
    <w:rsid w:val="00D21A8D"/>
    <w:rsid w:val="00D22955"/>
    <w:rsid w:val="00D31BB2"/>
    <w:rsid w:val="00D35323"/>
    <w:rsid w:val="00D4171A"/>
    <w:rsid w:val="00D4524D"/>
    <w:rsid w:val="00D466D6"/>
    <w:rsid w:val="00D46C8E"/>
    <w:rsid w:val="00D473F1"/>
    <w:rsid w:val="00D51101"/>
    <w:rsid w:val="00D51ED7"/>
    <w:rsid w:val="00D53819"/>
    <w:rsid w:val="00D55292"/>
    <w:rsid w:val="00D60A3C"/>
    <w:rsid w:val="00D61B7E"/>
    <w:rsid w:val="00D65E27"/>
    <w:rsid w:val="00D70240"/>
    <w:rsid w:val="00D730FB"/>
    <w:rsid w:val="00D74B84"/>
    <w:rsid w:val="00D75AE0"/>
    <w:rsid w:val="00D76BDA"/>
    <w:rsid w:val="00D77F9D"/>
    <w:rsid w:val="00D8049F"/>
    <w:rsid w:val="00D82D23"/>
    <w:rsid w:val="00D8345E"/>
    <w:rsid w:val="00D83784"/>
    <w:rsid w:val="00D837C1"/>
    <w:rsid w:val="00D83D19"/>
    <w:rsid w:val="00D9114E"/>
    <w:rsid w:val="00D94261"/>
    <w:rsid w:val="00D94388"/>
    <w:rsid w:val="00DA3A4A"/>
    <w:rsid w:val="00DA6A05"/>
    <w:rsid w:val="00DA7441"/>
    <w:rsid w:val="00DB688F"/>
    <w:rsid w:val="00DC1940"/>
    <w:rsid w:val="00DC1989"/>
    <w:rsid w:val="00DC25F3"/>
    <w:rsid w:val="00DD075D"/>
    <w:rsid w:val="00DD543A"/>
    <w:rsid w:val="00DD6864"/>
    <w:rsid w:val="00DD7F1E"/>
    <w:rsid w:val="00DE23A9"/>
    <w:rsid w:val="00DE30A4"/>
    <w:rsid w:val="00DE4486"/>
    <w:rsid w:val="00DE542B"/>
    <w:rsid w:val="00DF03F6"/>
    <w:rsid w:val="00DF03F7"/>
    <w:rsid w:val="00DF1560"/>
    <w:rsid w:val="00DF2EBC"/>
    <w:rsid w:val="00DF3973"/>
    <w:rsid w:val="00DF3A98"/>
    <w:rsid w:val="00DF3B71"/>
    <w:rsid w:val="00DF5641"/>
    <w:rsid w:val="00DF7272"/>
    <w:rsid w:val="00E00160"/>
    <w:rsid w:val="00E047B1"/>
    <w:rsid w:val="00E06011"/>
    <w:rsid w:val="00E106AF"/>
    <w:rsid w:val="00E141FA"/>
    <w:rsid w:val="00E21F05"/>
    <w:rsid w:val="00E2302D"/>
    <w:rsid w:val="00E238D3"/>
    <w:rsid w:val="00E26DAD"/>
    <w:rsid w:val="00E27F65"/>
    <w:rsid w:val="00E32B57"/>
    <w:rsid w:val="00E32CB7"/>
    <w:rsid w:val="00E37499"/>
    <w:rsid w:val="00E40331"/>
    <w:rsid w:val="00E50883"/>
    <w:rsid w:val="00E50E87"/>
    <w:rsid w:val="00E51C24"/>
    <w:rsid w:val="00E54E4F"/>
    <w:rsid w:val="00E56BED"/>
    <w:rsid w:val="00E61BA4"/>
    <w:rsid w:val="00E63730"/>
    <w:rsid w:val="00E6603E"/>
    <w:rsid w:val="00E661B7"/>
    <w:rsid w:val="00E71284"/>
    <w:rsid w:val="00E7172C"/>
    <w:rsid w:val="00E75DA2"/>
    <w:rsid w:val="00E82096"/>
    <w:rsid w:val="00E908E4"/>
    <w:rsid w:val="00E93C06"/>
    <w:rsid w:val="00EA5EA2"/>
    <w:rsid w:val="00EA648E"/>
    <w:rsid w:val="00EB1C21"/>
    <w:rsid w:val="00EB4109"/>
    <w:rsid w:val="00EC0148"/>
    <w:rsid w:val="00EC70D5"/>
    <w:rsid w:val="00EE076E"/>
    <w:rsid w:val="00EE1DE7"/>
    <w:rsid w:val="00EE51E7"/>
    <w:rsid w:val="00EE61F8"/>
    <w:rsid w:val="00EF031C"/>
    <w:rsid w:val="00EF17C1"/>
    <w:rsid w:val="00EF2617"/>
    <w:rsid w:val="00EF2BD6"/>
    <w:rsid w:val="00EF3233"/>
    <w:rsid w:val="00EF3E64"/>
    <w:rsid w:val="00EF6087"/>
    <w:rsid w:val="00F00A35"/>
    <w:rsid w:val="00F03579"/>
    <w:rsid w:val="00F1122C"/>
    <w:rsid w:val="00F14E9B"/>
    <w:rsid w:val="00F16A69"/>
    <w:rsid w:val="00F23043"/>
    <w:rsid w:val="00F23049"/>
    <w:rsid w:val="00F26F8A"/>
    <w:rsid w:val="00F27C76"/>
    <w:rsid w:val="00F30708"/>
    <w:rsid w:val="00F318F6"/>
    <w:rsid w:val="00F366CA"/>
    <w:rsid w:val="00F41959"/>
    <w:rsid w:val="00F44ECE"/>
    <w:rsid w:val="00F47F5A"/>
    <w:rsid w:val="00F50BAD"/>
    <w:rsid w:val="00F51197"/>
    <w:rsid w:val="00F52409"/>
    <w:rsid w:val="00F52431"/>
    <w:rsid w:val="00F52A9E"/>
    <w:rsid w:val="00F5506D"/>
    <w:rsid w:val="00F55A1C"/>
    <w:rsid w:val="00F627AE"/>
    <w:rsid w:val="00F6507F"/>
    <w:rsid w:val="00F659F9"/>
    <w:rsid w:val="00F6624E"/>
    <w:rsid w:val="00F67062"/>
    <w:rsid w:val="00F678A8"/>
    <w:rsid w:val="00F72C1B"/>
    <w:rsid w:val="00F742CA"/>
    <w:rsid w:val="00F77ED5"/>
    <w:rsid w:val="00F80E5D"/>
    <w:rsid w:val="00F82D4C"/>
    <w:rsid w:val="00F83FFE"/>
    <w:rsid w:val="00F874F3"/>
    <w:rsid w:val="00F87BB5"/>
    <w:rsid w:val="00F933ED"/>
    <w:rsid w:val="00F96969"/>
    <w:rsid w:val="00FA4379"/>
    <w:rsid w:val="00FA767A"/>
    <w:rsid w:val="00FA7B42"/>
    <w:rsid w:val="00FA7C2D"/>
    <w:rsid w:val="00FB4ED5"/>
    <w:rsid w:val="00FB6189"/>
    <w:rsid w:val="00FC14BE"/>
    <w:rsid w:val="00FC34CA"/>
    <w:rsid w:val="00FC5120"/>
    <w:rsid w:val="00FC7BA8"/>
    <w:rsid w:val="00FD69A1"/>
    <w:rsid w:val="00FE3839"/>
    <w:rsid w:val="00FE65A7"/>
    <w:rsid w:val="00FE66BD"/>
    <w:rsid w:val="00FE7E32"/>
    <w:rsid w:val="00FF0215"/>
    <w:rsid w:val="00FF05DE"/>
    <w:rsid w:val="00FF07B3"/>
    <w:rsid w:val="00FF0BEC"/>
    <w:rsid w:val="00FF141C"/>
    <w:rsid w:val="00FF2AE0"/>
    <w:rsid w:val="00FF327E"/>
    <w:rsid w:val="00FF419B"/>
    <w:rsid w:val="00FF4792"/>
    <w:rsid w:val="00FF70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BD5D050"/>
  <w15:chartTrackingRefBased/>
  <w15:docId w15:val="{1C527506-7757-43CD-89AC-60C97DF460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1"/>
        <w:szCs w:val="21"/>
        <w:lang w:val="ru-RU" w:eastAsia="en-US" w:bidi="ar-SA"/>
      </w:rPr>
    </w:rPrDefault>
    <w:pPrDefault>
      <w:pPr>
        <w:spacing w:after="160" w:line="312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F80E5D"/>
  </w:style>
  <w:style w:type="paragraph" w:styleId="1">
    <w:name w:val="heading 1"/>
    <w:basedOn w:val="a"/>
    <w:next w:val="a"/>
    <w:link w:val="10"/>
    <w:uiPriority w:val="9"/>
    <w:qFormat/>
    <w:rsid w:val="00F80E5D"/>
    <w:pPr>
      <w:keepNext/>
      <w:keepLines/>
      <w:pBdr>
        <w:left w:val="single" w:sz="12" w:space="12" w:color="FFA100" w:themeColor="accent2"/>
      </w:pBdr>
      <w:spacing w:before="80" w:after="80" w:line="240" w:lineRule="auto"/>
      <w:outlineLvl w:val="0"/>
    </w:pPr>
    <w:rPr>
      <w:rFonts w:asciiTheme="majorHAnsi" w:eastAsiaTheme="majorEastAsia" w:hAnsiTheme="majorHAnsi" w:cstheme="majorBidi"/>
      <w:caps/>
      <w:spacing w:val="10"/>
      <w:sz w:val="36"/>
      <w:szCs w:val="36"/>
    </w:rPr>
  </w:style>
  <w:style w:type="paragraph" w:styleId="2">
    <w:name w:val="heading 2"/>
    <w:basedOn w:val="a"/>
    <w:next w:val="a"/>
    <w:link w:val="20"/>
    <w:uiPriority w:val="9"/>
    <w:unhideWhenUsed/>
    <w:qFormat/>
    <w:rsid w:val="00F80E5D"/>
    <w:pPr>
      <w:keepNext/>
      <w:keepLines/>
      <w:spacing w:before="120" w:after="0" w:line="240" w:lineRule="auto"/>
      <w:outlineLvl w:val="1"/>
    </w:pPr>
    <w:rPr>
      <w:rFonts w:asciiTheme="majorHAnsi" w:eastAsiaTheme="majorEastAsia" w:hAnsiTheme="majorHAnsi" w:cstheme="majorBidi"/>
      <w:sz w:val="36"/>
      <w:szCs w:val="3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80E5D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aps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80E5D"/>
    <w:pPr>
      <w:keepNext/>
      <w:keepLines/>
      <w:spacing w:before="80" w:after="0" w:line="240" w:lineRule="auto"/>
      <w:outlineLvl w:val="3"/>
    </w:pPr>
    <w:rPr>
      <w:rFonts w:asciiTheme="majorHAnsi" w:eastAsiaTheme="majorEastAsia" w:hAnsiTheme="majorHAnsi" w:cstheme="majorBidi"/>
      <w:i/>
      <w:i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F80E5D"/>
    <w:pPr>
      <w:keepNext/>
      <w:keepLines/>
      <w:spacing w:before="80" w:after="0" w:line="240" w:lineRule="auto"/>
      <w:outlineLvl w:val="4"/>
    </w:pPr>
    <w:rPr>
      <w:rFonts w:asciiTheme="majorHAnsi" w:eastAsiaTheme="majorEastAsia" w:hAnsiTheme="majorHAnsi" w:cstheme="majorBidi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80E5D"/>
    <w:pPr>
      <w:keepNext/>
      <w:keepLines/>
      <w:spacing w:before="80" w:after="0" w:line="240" w:lineRule="auto"/>
      <w:outlineLvl w:val="5"/>
    </w:pPr>
    <w:rPr>
      <w:rFonts w:asciiTheme="majorHAnsi" w:eastAsiaTheme="majorEastAsia" w:hAnsiTheme="majorHAnsi" w:cstheme="majorBidi"/>
      <w:i/>
      <w:iCs/>
      <w:sz w:val="24"/>
      <w:szCs w:val="24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F80E5D"/>
    <w:pPr>
      <w:keepNext/>
      <w:keepLines/>
      <w:spacing w:before="80" w:after="0" w:line="240" w:lineRule="auto"/>
      <w:outlineLvl w:val="6"/>
    </w:pPr>
    <w:rPr>
      <w:rFonts w:asciiTheme="majorHAnsi" w:eastAsiaTheme="majorEastAsia" w:hAnsiTheme="majorHAnsi" w:cstheme="majorBidi"/>
      <w:color w:val="595959" w:themeColor="text1" w:themeTint="A6"/>
      <w:sz w:val="24"/>
      <w:szCs w:val="24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F80E5D"/>
    <w:pPr>
      <w:keepNext/>
      <w:keepLines/>
      <w:spacing w:before="80" w:after="0" w:line="240" w:lineRule="auto"/>
      <w:outlineLvl w:val="7"/>
    </w:pPr>
    <w:rPr>
      <w:rFonts w:asciiTheme="majorHAnsi" w:eastAsiaTheme="majorEastAsia" w:hAnsiTheme="majorHAnsi" w:cstheme="majorBidi"/>
      <w:cap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80E5D"/>
    <w:pPr>
      <w:keepNext/>
      <w:keepLines/>
      <w:spacing w:before="80" w:after="0" w:line="240" w:lineRule="auto"/>
      <w:outlineLvl w:val="8"/>
    </w:pPr>
    <w:rPr>
      <w:rFonts w:asciiTheme="majorHAnsi" w:eastAsiaTheme="majorEastAsia" w:hAnsiTheme="majorHAnsi" w:cstheme="majorBidi"/>
      <w:i/>
      <w:iCs/>
      <w:cap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F2617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C72D5E"/>
    <w:rPr>
      <w:color w:val="002F5F" w:themeColor="hyperlink"/>
      <w:u w:val="single"/>
    </w:rPr>
  </w:style>
  <w:style w:type="paragraph" w:styleId="a5">
    <w:name w:val="Body Text"/>
    <w:basedOn w:val="a"/>
    <w:link w:val="a6"/>
    <w:uiPriority w:val="99"/>
    <w:unhideWhenUsed/>
    <w:rsid w:val="00245FB9"/>
    <w:pPr>
      <w:spacing w:after="120" w:line="240" w:lineRule="auto"/>
    </w:pPr>
    <w:rPr>
      <w:rFonts w:ascii="Arial" w:hAnsi="Arial" w:cs="Arial"/>
      <w:sz w:val="20"/>
      <w:szCs w:val="20"/>
      <w:lang w:eastAsia="ru-RU"/>
    </w:rPr>
  </w:style>
  <w:style w:type="character" w:customStyle="1" w:styleId="a6">
    <w:name w:val="Основной текст Знак"/>
    <w:basedOn w:val="a0"/>
    <w:link w:val="a5"/>
    <w:uiPriority w:val="99"/>
    <w:rsid w:val="00245FB9"/>
    <w:rPr>
      <w:rFonts w:ascii="Arial" w:hAnsi="Arial" w:cs="Arial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F80E5D"/>
    <w:rPr>
      <w:rFonts w:asciiTheme="majorHAnsi" w:eastAsiaTheme="majorEastAsia" w:hAnsiTheme="majorHAnsi" w:cstheme="majorBidi"/>
      <w:caps/>
      <w:spacing w:val="10"/>
      <w:sz w:val="36"/>
      <w:szCs w:val="36"/>
    </w:rPr>
  </w:style>
  <w:style w:type="paragraph" w:styleId="a7">
    <w:name w:val="Title"/>
    <w:basedOn w:val="a"/>
    <w:next w:val="a"/>
    <w:link w:val="a8"/>
    <w:uiPriority w:val="10"/>
    <w:qFormat/>
    <w:rsid w:val="00F80E5D"/>
    <w:pPr>
      <w:spacing w:after="0" w:line="240" w:lineRule="auto"/>
      <w:contextualSpacing/>
    </w:pPr>
    <w:rPr>
      <w:rFonts w:asciiTheme="majorHAnsi" w:eastAsiaTheme="majorEastAsia" w:hAnsiTheme="majorHAnsi" w:cstheme="majorBidi"/>
      <w:caps/>
      <w:spacing w:val="40"/>
      <w:sz w:val="76"/>
      <w:szCs w:val="76"/>
    </w:rPr>
  </w:style>
  <w:style w:type="character" w:customStyle="1" w:styleId="a8">
    <w:name w:val="Заголовок Знак"/>
    <w:basedOn w:val="a0"/>
    <w:link w:val="a7"/>
    <w:uiPriority w:val="10"/>
    <w:rsid w:val="00F80E5D"/>
    <w:rPr>
      <w:rFonts w:asciiTheme="majorHAnsi" w:eastAsiaTheme="majorEastAsia" w:hAnsiTheme="majorHAnsi" w:cstheme="majorBidi"/>
      <w:caps/>
      <w:spacing w:val="40"/>
      <w:sz w:val="76"/>
      <w:szCs w:val="76"/>
    </w:rPr>
  </w:style>
  <w:style w:type="table" w:styleId="a9">
    <w:name w:val="Table Grid"/>
    <w:basedOn w:val="a1"/>
    <w:uiPriority w:val="39"/>
    <w:rsid w:val="005E7D3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a">
    <w:name w:val="FollowedHyperlink"/>
    <w:basedOn w:val="a0"/>
    <w:uiPriority w:val="99"/>
    <w:semiHidden/>
    <w:unhideWhenUsed/>
    <w:rsid w:val="005E7D3C"/>
    <w:rPr>
      <w:color w:val="C0C0C0" w:themeColor="followedHyperlink"/>
      <w:u w:val="single"/>
    </w:rPr>
  </w:style>
  <w:style w:type="paragraph" w:styleId="ab">
    <w:name w:val="TOC Heading"/>
    <w:basedOn w:val="1"/>
    <w:next w:val="a"/>
    <w:uiPriority w:val="39"/>
    <w:unhideWhenUsed/>
    <w:qFormat/>
    <w:rsid w:val="00F80E5D"/>
    <w:pPr>
      <w:outlineLvl w:val="9"/>
    </w:pPr>
  </w:style>
  <w:style w:type="paragraph" w:styleId="11">
    <w:name w:val="toc 1"/>
    <w:basedOn w:val="a"/>
    <w:next w:val="a"/>
    <w:autoRedefine/>
    <w:uiPriority w:val="39"/>
    <w:unhideWhenUsed/>
    <w:rsid w:val="00F80E5D"/>
    <w:pPr>
      <w:spacing w:after="100"/>
    </w:pPr>
  </w:style>
  <w:style w:type="character" w:customStyle="1" w:styleId="20">
    <w:name w:val="Заголовок 2 Знак"/>
    <w:basedOn w:val="a0"/>
    <w:link w:val="2"/>
    <w:uiPriority w:val="9"/>
    <w:rsid w:val="00F80E5D"/>
    <w:rPr>
      <w:rFonts w:asciiTheme="majorHAnsi" w:eastAsiaTheme="majorEastAsia" w:hAnsiTheme="majorHAnsi" w:cstheme="majorBidi"/>
      <w:sz w:val="36"/>
      <w:szCs w:val="36"/>
    </w:rPr>
  </w:style>
  <w:style w:type="character" w:customStyle="1" w:styleId="30">
    <w:name w:val="Заголовок 3 Знак"/>
    <w:basedOn w:val="a0"/>
    <w:link w:val="3"/>
    <w:uiPriority w:val="9"/>
    <w:semiHidden/>
    <w:rsid w:val="00F80E5D"/>
    <w:rPr>
      <w:rFonts w:asciiTheme="majorHAnsi" w:eastAsiaTheme="majorEastAsia" w:hAnsiTheme="majorHAnsi" w:cstheme="majorBidi"/>
      <w:caps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F80E5D"/>
    <w:rPr>
      <w:rFonts w:asciiTheme="majorHAnsi" w:eastAsiaTheme="majorEastAsia" w:hAnsiTheme="majorHAnsi" w:cstheme="majorBidi"/>
      <w:i/>
      <w:i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F80E5D"/>
    <w:rPr>
      <w:rFonts w:asciiTheme="majorHAnsi" w:eastAsiaTheme="majorEastAsia" w:hAnsiTheme="majorHAnsi" w:cstheme="majorBidi"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semiHidden/>
    <w:rsid w:val="00F80E5D"/>
    <w:rPr>
      <w:rFonts w:asciiTheme="majorHAnsi" w:eastAsiaTheme="majorEastAsia" w:hAnsiTheme="majorHAnsi" w:cstheme="majorBidi"/>
      <w:i/>
      <w:iCs/>
      <w:sz w:val="24"/>
      <w:szCs w:val="24"/>
    </w:rPr>
  </w:style>
  <w:style w:type="character" w:customStyle="1" w:styleId="70">
    <w:name w:val="Заголовок 7 Знак"/>
    <w:basedOn w:val="a0"/>
    <w:link w:val="7"/>
    <w:uiPriority w:val="9"/>
    <w:semiHidden/>
    <w:rsid w:val="00F80E5D"/>
    <w:rPr>
      <w:rFonts w:asciiTheme="majorHAnsi" w:eastAsiaTheme="majorEastAsia" w:hAnsiTheme="majorHAnsi" w:cstheme="majorBidi"/>
      <w:color w:val="595959" w:themeColor="text1" w:themeTint="A6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F80E5D"/>
    <w:rPr>
      <w:rFonts w:asciiTheme="majorHAnsi" w:eastAsiaTheme="majorEastAsia" w:hAnsiTheme="majorHAnsi" w:cstheme="majorBidi"/>
      <w:caps/>
    </w:rPr>
  </w:style>
  <w:style w:type="character" w:customStyle="1" w:styleId="90">
    <w:name w:val="Заголовок 9 Знак"/>
    <w:basedOn w:val="a0"/>
    <w:link w:val="9"/>
    <w:uiPriority w:val="9"/>
    <w:semiHidden/>
    <w:rsid w:val="00F80E5D"/>
    <w:rPr>
      <w:rFonts w:asciiTheme="majorHAnsi" w:eastAsiaTheme="majorEastAsia" w:hAnsiTheme="majorHAnsi" w:cstheme="majorBidi"/>
      <w:i/>
      <w:iCs/>
      <w:caps/>
    </w:rPr>
  </w:style>
  <w:style w:type="paragraph" w:styleId="ac">
    <w:name w:val="caption"/>
    <w:basedOn w:val="a"/>
    <w:next w:val="a"/>
    <w:uiPriority w:val="35"/>
    <w:semiHidden/>
    <w:unhideWhenUsed/>
    <w:qFormat/>
    <w:rsid w:val="00F80E5D"/>
    <w:pPr>
      <w:spacing w:line="240" w:lineRule="auto"/>
    </w:pPr>
    <w:rPr>
      <w:b/>
      <w:bCs/>
      <w:color w:val="FFA100" w:themeColor="accent2"/>
      <w:spacing w:val="10"/>
      <w:sz w:val="16"/>
      <w:szCs w:val="16"/>
    </w:rPr>
  </w:style>
  <w:style w:type="paragraph" w:styleId="ad">
    <w:name w:val="Subtitle"/>
    <w:basedOn w:val="a"/>
    <w:next w:val="a"/>
    <w:link w:val="ae"/>
    <w:uiPriority w:val="11"/>
    <w:qFormat/>
    <w:rsid w:val="00F80E5D"/>
    <w:pPr>
      <w:numPr>
        <w:ilvl w:val="1"/>
      </w:numPr>
      <w:spacing w:after="240"/>
    </w:pPr>
    <w:rPr>
      <w:color w:val="000000" w:themeColor="text1"/>
      <w:sz w:val="24"/>
      <w:szCs w:val="24"/>
    </w:rPr>
  </w:style>
  <w:style w:type="character" w:customStyle="1" w:styleId="ae">
    <w:name w:val="Подзаголовок Знак"/>
    <w:basedOn w:val="a0"/>
    <w:link w:val="ad"/>
    <w:uiPriority w:val="11"/>
    <w:rsid w:val="00F80E5D"/>
    <w:rPr>
      <w:color w:val="000000" w:themeColor="text1"/>
      <w:sz w:val="24"/>
      <w:szCs w:val="24"/>
    </w:rPr>
  </w:style>
  <w:style w:type="character" w:styleId="af">
    <w:name w:val="Strong"/>
    <w:basedOn w:val="a0"/>
    <w:uiPriority w:val="22"/>
    <w:qFormat/>
    <w:rsid w:val="00F80E5D"/>
    <w:rPr>
      <w:rFonts w:asciiTheme="minorHAnsi" w:eastAsiaTheme="minorEastAsia" w:hAnsiTheme="minorHAnsi" w:cstheme="minorBidi"/>
      <w:b/>
      <w:bCs/>
      <w:spacing w:val="0"/>
      <w:w w:val="100"/>
      <w:position w:val="0"/>
      <w:sz w:val="20"/>
      <w:szCs w:val="20"/>
    </w:rPr>
  </w:style>
  <w:style w:type="character" w:styleId="af0">
    <w:name w:val="Emphasis"/>
    <w:basedOn w:val="a0"/>
    <w:uiPriority w:val="20"/>
    <w:qFormat/>
    <w:rsid w:val="00F80E5D"/>
    <w:rPr>
      <w:rFonts w:asciiTheme="minorHAnsi" w:eastAsiaTheme="minorEastAsia" w:hAnsiTheme="minorHAnsi" w:cstheme="minorBidi"/>
      <w:i/>
      <w:iCs/>
      <w:color w:val="BF7800" w:themeColor="accent2" w:themeShade="BF"/>
      <w:sz w:val="20"/>
      <w:szCs w:val="20"/>
    </w:rPr>
  </w:style>
  <w:style w:type="paragraph" w:styleId="af1">
    <w:name w:val="No Spacing"/>
    <w:uiPriority w:val="1"/>
    <w:qFormat/>
    <w:rsid w:val="00F80E5D"/>
    <w:pPr>
      <w:spacing w:after="0" w:line="240" w:lineRule="auto"/>
    </w:pPr>
  </w:style>
  <w:style w:type="paragraph" w:styleId="21">
    <w:name w:val="Quote"/>
    <w:basedOn w:val="a"/>
    <w:next w:val="a"/>
    <w:link w:val="22"/>
    <w:uiPriority w:val="29"/>
    <w:qFormat/>
    <w:rsid w:val="00F80E5D"/>
    <w:pPr>
      <w:spacing w:before="160"/>
      <w:ind w:left="72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22">
    <w:name w:val="Цитата 2 Знак"/>
    <w:basedOn w:val="a0"/>
    <w:link w:val="21"/>
    <w:uiPriority w:val="29"/>
    <w:rsid w:val="00F80E5D"/>
    <w:rPr>
      <w:rFonts w:asciiTheme="majorHAnsi" w:eastAsiaTheme="majorEastAsia" w:hAnsiTheme="majorHAnsi" w:cstheme="majorBidi"/>
      <w:sz w:val="24"/>
      <w:szCs w:val="24"/>
    </w:rPr>
  </w:style>
  <w:style w:type="paragraph" w:styleId="af2">
    <w:name w:val="Intense Quote"/>
    <w:basedOn w:val="a"/>
    <w:next w:val="a"/>
    <w:link w:val="af3"/>
    <w:uiPriority w:val="30"/>
    <w:qFormat/>
    <w:rsid w:val="00F80E5D"/>
    <w:pPr>
      <w:spacing w:before="100" w:beforeAutospacing="1" w:after="240"/>
      <w:ind w:left="936" w:right="936"/>
      <w:jc w:val="center"/>
    </w:pPr>
    <w:rPr>
      <w:rFonts w:asciiTheme="majorHAnsi" w:eastAsiaTheme="majorEastAsia" w:hAnsiTheme="majorHAnsi" w:cstheme="majorBidi"/>
      <w:caps/>
      <w:color w:val="BF7800" w:themeColor="accent2" w:themeShade="BF"/>
      <w:spacing w:val="10"/>
      <w:sz w:val="28"/>
      <w:szCs w:val="28"/>
    </w:rPr>
  </w:style>
  <w:style w:type="character" w:customStyle="1" w:styleId="af3">
    <w:name w:val="Выделенная цитата Знак"/>
    <w:basedOn w:val="a0"/>
    <w:link w:val="af2"/>
    <w:uiPriority w:val="30"/>
    <w:rsid w:val="00F80E5D"/>
    <w:rPr>
      <w:rFonts w:asciiTheme="majorHAnsi" w:eastAsiaTheme="majorEastAsia" w:hAnsiTheme="majorHAnsi" w:cstheme="majorBidi"/>
      <w:caps/>
      <w:color w:val="BF7800" w:themeColor="accent2" w:themeShade="BF"/>
      <w:spacing w:val="10"/>
      <w:sz w:val="28"/>
      <w:szCs w:val="28"/>
    </w:rPr>
  </w:style>
  <w:style w:type="character" w:styleId="af4">
    <w:name w:val="Subtle Emphasis"/>
    <w:basedOn w:val="a0"/>
    <w:uiPriority w:val="19"/>
    <w:qFormat/>
    <w:rsid w:val="00F80E5D"/>
    <w:rPr>
      <w:i/>
      <w:iCs/>
      <w:color w:val="auto"/>
    </w:rPr>
  </w:style>
  <w:style w:type="character" w:styleId="af5">
    <w:name w:val="Intense Emphasis"/>
    <w:basedOn w:val="a0"/>
    <w:uiPriority w:val="21"/>
    <w:qFormat/>
    <w:rsid w:val="00F80E5D"/>
    <w:rPr>
      <w:rFonts w:asciiTheme="minorHAnsi" w:eastAsiaTheme="minorEastAsia" w:hAnsiTheme="minorHAnsi" w:cstheme="minorBidi"/>
      <w:b/>
      <w:bCs/>
      <w:i/>
      <w:iCs/>
      <w:color w:val="BF7800" w:themeColor="accent2" w:themeShade="BF"/>
      <w:spacing w:val="0"/>
      <w:w w:val="100"/>
      <w:position w:val="0"/>
      <w:sz w:val="20"/>
      <w:szCs w:val="20"/>
    </w:rPr>
  </w:style>
  <w:style w:type="character" w:styleId="af6">
    <w:name w:val="Subtle Reference"/>
    <w:basedOn w:val="a0"/>
    <w:uiPriority w:val="31"/>
    <w:qFormat/>
    <w:rsid w:val="00F80E5D"/>
    <w:rPr>
      <w:rFonts w:asciiTheme="minorHAnsi" w:eastAsiaTheme="minorEastAsia" w:hAnsiTheme="minorHAnsi" w:cstheme="minorBidi"/>
      <w:caps w:val="0"/>
      <w:smallCaps/>
      <w:color w:val="auto"/>
      <w:spacing w:val="10"/>
      <w:w w:val="100"/>
      <w:sz w:val="20"/>
      <w:szCs w:val="20"/>
      <w:u w:val="single" w:color="7F7F7F" w:themeColor="text1" w:themeTint="80"/>
    </w:rPr>
  </w:style>
  <w:style w:type="character" w:styleId="af7">
    <w:name w:val="Intense Reference"/>
    <w:basedOn w:val="a0"/>
    <w:uiPriority w:val="32"/>
    <w:qFormat/>
    <w:rsid w:val="00F80E5D"/>
    <w:rPr>
      <w:rFonts w:asciiTheme="minorHAnsi" w:eastAsiaTheme="minorEastAsia" w:hAnsiTheme="minorHAnsi" w:cstheme="minorBidi"/>
      <w:b/>
      <w:bCs/>
      <w:caps w:val="0"/>
      <w:smallCaps/>
      <w:color w:val="191919" w:themeColor="text1" w:themeTint="E6"/>
      <w:spacing w:val="10"/>
      <w:w w:val="100"/>
      <w:position w:val="0"/>
      <w:sz w:val="20"/>
      <w:szCs w:val="20"/>
      <w:u w:val="single"/>
    </w:rPr>
  </w:style>
  <w:style w:type="character" w:styleId="af8">
    <w:name w:val="Book Title"/>
    <w:basedOn w:val="a0"/>
    <w:uiPriority w:val="33"/>
    <w:qFormat/>
    <w:rsid w:val="00F80E5D"/>
    <w:rPr>
      <w:rFonts w:asciiTheme="minorHAnsi" w:eastAsiaTheme="minorEastAsia" w:hAnsiTheme="minorHAnsi" w:cstheme="minorBidi"/>
      <w:b/>
      <w:bCs/>
      <w:i/>
      <w:iCs/>
      <w:caps w:val="0"/>
      <w:smallCaps w:val="0"/>
      <w:color w:val="auto"/>
      <w:spacing w:val="10"/>
      <w:w w:val="100"/>
      <w:sz w:val="20"/>
      <w:szCs w:val="20"/>
    </w:rPr>
  </w:style>
  <w:style w:type="paragraph" w:styleId="af9">
    <w:name w:val="Balloon Text"/>
    <w:basedOn w:val="a"/>
    <w:link w:val="afa"/>
    <w:uiPriority w:val="99"/>
    <w:semiHidden/>
    <w:unhideWhenUsed/>
    <w:rsid w:val="00386F3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a">
    <w:name w:val="Текст выноски Знак"/>
    <w:basedOn w:val="a0"/>
    <w:link w:val="af9"/>
    <w:uiPriority w:val="99"/>
    <w:semiHidden/>
    <w:rsid w:val="00386F36"/>
    <w:rPr>
      <w:rFonts w:ascii="Segoe UI" w:hAnsi="Segoe UI" w:cs="Segoe UI"/>
      <w:sz w:val="18"/>
      <w:szCs w:val="18"/>
    </w:rPr>
  </w:style>
  <w:style w:type="character" w:styleId="afb">
    <w:name w:val="annotation reference"/>
    <w:basedOn w:val="a0"/>
    <w:uiPriority w:val="99"/>
    <w:semiHidden/>
    <w:unhideWhenUsed/>
    <w:rsid w:val="001306B5"/>
    <w:rPr>
      <w:sz w:val="16"/>
      <w:szCs w:val="16"/>
    </w:rPr>
  </w:style>
  <w:style w:type="paragraph" w:styleId="afc">
    <w:name w:val="annotation text"/>
    <w:basedOn w:val="a"/>
    <w:link w:val="afd"/>
    <w:uiPriority w:val="99"/>
    <w:semiHidden/>
    <w:unhideWhenUsed/>
    <w:rsid w:val="001306B5"/>
    <w:pPr>
      <w:spacing w:line="240" w:lineRule="auto"/>
    </w:pPr>
    <w:rPr>
      <w:sz w:val="20"/>
      <w:szCs w:val="20"/>
    </w:rPr>
  </w:style>
  <w:style w:type="character" w:customStyle="1" w:styleId="afd">
    <w:name w:val="Текст примечания Знак"/>
    <w:basedOn w:val="a0"/>
    <w:link w:val="afc"/>
    <w:uiPriority w:val="99"/>
    <w:semiHidden/>
    <w:rsid w:val="001306B5"/>
    <w:rPr>
      <w:sz w:val="20"/>
      <w:szCs w:val="20"/>
    </w:rPr>
  </w:style>
  <w:style w:type="paragraph" w:styleId="afe">
    <w:name w:val="annotation subject"/>
    <w:basedOn w:val="afc"/>
    <w:next w:val="afc"/>
    <w:link w:val="aff"/>
    <w:uiPriority w:val="99"/>
    <w:semiHidden/>
    <w:unhideWhenUsed/>
    <w:rsid w:val="001306B5"/>
    <w:rPr>
      <w:b/>
      <w:bCs/>
    </w:rPr>
  </w:style>
  <w:style w:type="character" w:customStyle="1" w:styleId="aff">
    <w:name w:val="Тема примечания Знак"/>
    <w:basedOn w:val="afd"/>
    <w:link w:val="afe"/>
    <w:uiPriority w:val="99"/>
    <w:semiHidden/>
    <w:rsid w:val="001306B5"/>
    <w:rPr>
      <w:b/>
      <w:bCs/>
      <w:sz w:val="20"/>
      <w:szCs w:val="20"/>
    </w:rPr>
  </w:style>
  <w:style w:type="paragraph" w:styleId="aff0">
    <w:name w:val="Revision"/>
    <w:hidden/>
    <w:uiPriority w:val="99"/>
    <w:semiHidden/>
    <w:rsid w:val="000A44FD"/>
    <w:pPr>
      <w:spacing w:after="0" w:line="240" w:lineRule="auto"/>
    </w:pPr>
  </w:style>
  <w:style w:type="paragraph" w:styleId="aff1">
    <w:name w:val="header"/>
    <w:basedOn w:val="a"/>
    <w:link w:val="aff2"/>
    <w:uiPriority w:val="99"/>
    <w:unhideWhenUsed/>
    <w:rsid w:val="00796B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f2">
    <w:name w:val="Верхний колонтитул Знак"/>
    <w:basedOn w:val="a0"/>
    <w:link w:val="aff1"/>
    <w:uiPriority w:val="99"/>
    <w:rsid w:val="00796BCA"/>
  </w:style>
  <w:style w:type="paragraph" w:styleId="aff3">
    <w:name w:val="footer"/>
    <w:basedOn w:val="a"/>
    <w:link w:val="aff4"/>
    <w:uiPriority w:val="99"/>
    <w:unhideWhenUsed/>
    <w:rsid w:val="00796B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f4">
    <w:name w:val="Нижний колонтитул Знак"/>
    <w:basedOn w:val="a0"/>
    <w:link w:val="aff3"/>
    <w:uiPriority w:val="99"/>
    <w:rsid w:val="00796BCA"/>
  </w:style>
  <w:style w:type="paragraph" w:styleId="23">
    <w:name w:val="toc 2"/>
    <w:basedOn w:val="a"/>
    <w:next w:val="a"/>
    <w:autoRedefine/>
    <w:uiPriority w:val="39"/>
    <w:unhideWhenUsed/>
    <w:rsid w:val="005157A6"/>
    <w:pPr>
      <w:spacing w:after="100"/>
      <w:ind w:left="210"/>
    </w:pPr>
  </w:style>
  <w:style w:type="paragraph" w:customStyle="1" w:styleId="12">
    <w:name w:val="Стиль1"/>
    <w:basedOn w:val="1"/>
    <w:link w:val="13"/>
    <w:qFormat/>
    <w:rsid w:val="00A55194"/>
    <w:pPr>
      <w:pBdr>
        <w:left w:val="single" w:sz="18" w:space="4" w:color="C00000"/>
      </w:pBdr>
      <w:shd w:val="solid" w:color="51626F" w:themeColor="accent4" w:fill="auto"/>
    </w:pPr>
    <w:rPr>
      <w:rFonts w:ascii="Tahoma" w:hAnsi="Tahoma"/>
      <w:caps w:val="0"/>
      <w:color w:val="FFFFFF" w:themeColor="background1"/>
    </w:rPr>
  </w:style>
  <w:style w:type="paragraph" w:customStyle="1" w:styleId="110">
    <w:name w:val="Стиль11"/>
    <w:basedOn w:val="1"/>
    <w:next w:val="12"/>
    <w:qFormat/>
    <w:rsid w:val="00A55194"/>
    <w:pPr>
      <w:pBdr>
        <w:left w:val="none" w:sz="0" w:space="0" w:color="auto"/>
      </w:pBdr>
      <w:shd w:val="solid" w:color="DADFE4" w:themeColor="accent4" w:themeTint="33" w:fill="auto"/>
    </w:pPr>
    <w:rPr>
      <w:rFonts w:ascii="Tahoma" w:hAnsi="Tahoma"/>
      <w:caps w:val="0"/>
      <w:color w:val="000000" w:themeColor="text1"/>
      <w:sz w:val="28"/>
    </w:rPr>
  </w:style>
  <w:style w:type="character" w:customStyle="1" w:styleId="13">
    <w:name w:val="Стиль1 Знак"/>
    <w:basedOn w:val="10"/>
    <w:link w:val="12"/>
    <w:rsid w:val="00A55194"/>
    <w:rPr>
      <w:rFonts w:ascii="Tahoma" w:eastAsiaTheme="majorEastAsia" w:hAnsi="Tahoma" w:cstheme="majorBidi"/>
      <w:caps w:val="0"/>
      <w:color w:val="FFFFFF" w:themeColor="background1"/>
      <w:spacing w:val="10"/>
      <w:sz w:val="36"/>
      <w:szCs w:val="36"/>
      <w:shd w:val="solid" w:color="51626F" w:themeColor="accent4" w:fill="auto"/>
    </w:rPr>
  </w:style>
  <w:style w:type="paragraph" w:styleId="31">
    <w:name w:val="toc 3"/>
    <w:basedOn w:val="a"/>
    <w:next w:val="a"/>
    <w:autoRedefine/>
    <w:uiPriority w:val="39"/>
    <w:unhideWhenUsed/>
    <w:rsid w:val="00A55194"/>
    <w:pPr>
      <w:spacing w:after="100" w:line="259" w:lineRule="auto"/>
      <w:ind w:left="440"/>
    </w:pPr>
    <w:rPr>
      <w:rFonts w:cs="Times New Roman"/>
      <w:sz w:val="22"/>
      <w:szCs w:val="22"/>
      <w:lang w:eastAsia="ru-RU"/>
    </w:rPr>
  </w:style>
  <w:style w:type="paragraph" w:styleId="aff5">
    <w:name w:val="Body Text Indent"/>
    <w:basedOn w:val="a"/>
    <w:link w:val="aff6"/>
    <w:uiPriority w:val="99"/>
    <w:semiHidden/>
    <w:unhideWhenUsed/>
    <w:rsid w:val="002857F0"/>
    <w:pPr>
      <w:spacing w:after="120"/>
      <w:ind w:left="283"/>
    </w:pPr>
  </w:style>
  <w:style w:type="character" w:customStyle="1" w:styleId="aff6">
    <w:name w:val="Основной текст с отступом Знак"/>
    <w:basedOn w:val="a0"/>
    <w:link w:val="aff5"/>
    <w:uiPriority w:val="99"/>
    <w:semiHidden/>
    <w:rsid w:val="002857F0"/>
  </w:style>
  <w:style w:type="paragraph" w:styleId="aff7">
    <w:name w:val="Normal (Web)"/>
    <w:basedOn w:val="a"/>
    <w:uiPriority w:val="99"/>
    <w:unhideWhenUsed/>
    <w:rsid w:val="000C2FE2"/>
    <w:pPr>
      <w:spacing w:after="100" w:afterAutospacing="1" w:line="240" w:lineRule="auto"/>
    </w:pPr>
    <w:rPr>
      <w:rFonts w:ascii="Arial" w:eastAsia="Times New Roman" w:hAnsi="Arial" w:cs="Arial"/>
      <w:color w:val="262626"/>
      <w:sz w:val="20"/>
      <w:szCs w:val="20"/>
      <w:lang w:eastAsia="ru-RU"/>
    </w:rPr>
  </w:style>
  <w:style w:type="table" w:styleId="aff8">
    <w:name w:val="Grid Table Light"/>
    <w:basedOn w:val="a1"/>
    <w:uiPriority w:val="40"/>
    <w:rsid w:val="000E1377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customStyle="1" w:styleId="14">
    <w:name w:val="Неразрешенное упоминание1"/>
    <w:basedOn w:val="a0"/>
    <w:uiPriority w:val="99"/>
    <w:semiHidden/>
    <w:unhideWhenUsed/>
    <w:rsid w:val="00740BBD"/>
    <w:rPr>
      <w:color w:val="605E5C"/>
      <w:shd w:val="clear" w:color="auto" w:fill="E1DFDD"/>
    </w:rPr>
  </w:style>
  <w:style w:type="character" w:customStyle="1" w:styleId="24">
    <w:name w:val="Неразрешенное упоминание2"/>
    <w:basedOn w:val="a0"/>
    <w:uiPriority w:val="99"/>
    <w:semiHidden/>
    <w:unhideWhenUsed/>
    <w:rsid w:val="00EA648E"/>
    <w:rPr>
      <w:color w:val="605E5C"/>
      <w:shd w:val="clear" w:color="auto" w:fill="E1DFDD"/>
    </w:rPr>
  </w:style>
  <w:style w:type="paragraph" w:customStyle="1" w:styleId="Default">
    <w:name w:val="Default"/>
    <w:rsid w:val="00AE2ADE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32">
    <w:name w:val="Неразрешенное упоминание3"/>
    <w:basedOn w:val="a0"/>
    <w:uiPriority w:val="99"/>
    <w:semiHidden/>
    <w:unhideWhenUsed/>
    <w:rsid w:val="00663DD3"/>
    <w:rPr>
      <w:color w:val="605E5C"/>
      <w:shd w:val="clear" w:color="auto" w:fill="E1DFDD"/>
    </w:rPr>
  </w:style>
  <w:style w:type="character" w:styleId="aff9">
    <w:name w:val="Unresolved Mention"/>
    <w:basedOn w:val="a0"/>
    <w:uiPriority w:val="99"/>
    <w:semiHidden/>
    <w:unhideWhenUsed/>
    <w:rsid w:val="005716DC"/>
    <w:rPr>
      <w:color w:val="605E5C"/>
      <w:shd w:val="clear" w:color="auto" w:fill="E1DFDD"/>
    </w:rPr>
  </w:style>
  <w:style w:type="paragraph" w:customStyle="1" w:styleId="marked-title">
    <w:name w:val="marked-title"/>
    <w:basedOn w:val="a"/>
    <w:rsid w:val="00B43C8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28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7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69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6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86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06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842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594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330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884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41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92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20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810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112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53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87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622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61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419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5212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24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02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28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55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346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46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fs.moex.com/files/4266" TargetMode="External"/><Relationship Id="rId18" Type="http://schemas.openxmlformats.org/officeDocument/2006/relationships/image" Target="media/image1.emf"/><Relationship Id="rId26" Type="http://schemas.openxmlformats.org/officeDocument/2006/relationships/hyperlink" Target="https://cabinet.moex.com/members/info" TargetMode="External"/><Relationship Id="rId39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hyperlink" Target="https://fs.moex.com/files/4266/49913" TargetMode="External"/><Relationship Id="rId34" Type="http://schemas.openxmlformats.org/officeDocument/2006/relationships/image" Target="media/image6.png"/><Relationship Id="rId42" Type="http://schemas.openxmlformats.org/officeDocument/2006/relationships/hyperlink" Target="mailto:help@moex.com" TargetMode="External"/><Relationship Id="rId47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hyperlink" Target="https://fs.moex.com/files/18534/" TargetMode="External"/><Relationship Id="rId17" Type="http://schemas.openxmlformats.org/officeDocument/2006/relationships/hyperlink" Target="https://fs.moex.com/files/8882" TargetMode="External"/><Relationship Id="rId25" Type="http://schemas.openxmlformats.org/officeDocument/2006/relationships/hyperlink" Target="http://fs.moex.com/files/20809/" TargetMode="External"/><Relationship Id="rId33" Type="http://schemas.openxmlformats.org/officeDocument/2006/relationships/image" Target="media/image5.png"/><Relationship Id="rId38" Type="http://schemas.openxmlformats.org/officeDocument/2006/relationships/image" Target="media/image9.png"/><Relationship Id="rId46" Type="http://schemas.openxmlformats.org/officeDocument/2006/relationships/hyperlink" Target="http://fs.moex.com/files/20809/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fs.moex.com/files/22061" TargetMode="External"/><Relationship Id="rId20" Type="http://schemas.openxmlformats.org/officeDocument/2006/relationships/hyperlink" Target="file:///C:\Users\latyevans\AppData\Local\Microsoft\Windows\INetCache\Content.Outlook\T86K3KO7\client-tehdostup@moex.com" TargetMode="External"/><Relationship Id="rId29" Type="http://schemas.openxmlformats.org/officeDocument/2006/relationships/image" Target="media/image3.emf"/><Relationship Id="rId41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fs.moex.com/files/9206" TargetMode="External"/><Relationship Id="rId24" Type="http://schemas.openxmlformats.org/officeDocument/2006/relationships/package" Target="embeddings/Microsoft_Word_Document1.docx"/><Relationship Id="rId32" Type="http://schemas.openxmlformats.org/officeDocument/2006/relationships/image" Target="media/image4.png"/><Relationship Id="rId37" Type="http://schemas.openxmlformats.org/officeDocument/2006/relationships/image" Target="media/image8.png"/><Relationship Id="rId40" Type="http://schemas.openxmlformats.org/officeDocument/2006/relationships/image" Target="media/image11.png"/><Relationship Id="rId45" Type="http://schemas.openxmlformats.org/officeDocument/2006/relationships/image" Target="media/image15.png"/><Relationship Id="rId5" Type="http://schemas.openxmlformats.org/officeDocument/2006/relationships/webSettings" Target="webSettings.xml"/><Relationship Id="rId15" Type="http://schemas.openxmlformats.org/officeDocument/2006/relationships/hyperlink" Target="https://fs.moex.com/files/8504" TargetMode="External"/><Relationship Id="rId23" Type="http://schemas.openxmlformats.org/officeDocument/2006/relationships/image" Target="media/image2.emf"/><Relationship Id="rId28" Type="http://schemas.openxmlformats.org/officeDocument/2006/relationships/hyperlink" Target="https://fs.moex.com/files/14535/42270" TargetMode="External"/><Relationship Id="rId36" Type="http://schemas.openxmlformats.org/officeDocument/2006/relationships/hyperlink" Target="mailto:do-not-reply-AvanpostPlay@moex.com" TargetMode="External"/><Relationship Id="rId49" Type="http://schemas.openxmlformats.org/officeDocument/2006/relationships/theme" Target="theme/theme1.xml"/><Relationship Id="rId10" Type="http://schemas.openxmlformats.org/officeDocument/2006/relationships/hyperlink" Target="https://fs.moex.com/files/18507/" TargetMode="External"/><Relationship Id="rId19" Type="http://schemas.openxmlformats.org/officeDocument/2006/relationships/package" Target="embeddings/Microsoft_Word_Document.docx"/><Relationship Id="rId31" Type="http://schemas.openxmlformats.org/officeDocument/2006/relationships/hyperlink" Target="https://cabinet.moex.com/" TargetMode="External"/><Relationship Id="rId44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hyperlink" Target="https://fs.moex.com/files/8884" TargetMode="External"/><Relationship Id="rId14" Type="http://schemas.openxmlformats.org/officeDocument/2006/relationships/hyperlink" Target="https://fs.moex.com/files/16312" TargetMode="External"/><Relationship Id="rId22" Type="http://schemas.openxmlformats.org/officeDocument/2006/relationships/hyperlink" Target="https://fs.moex.com/files/4266" TargetMode="External"/><Relationship Id="rId27" Type="http://schemas.openxmlformats.org/officeDocument/2006/relationships/hyperlink" Target="https://www.moex.com/a1676" TargetMode="External"/><Relationship Id="rId30" Type="http://schemas.openxmlformats.org/officeDocument/2006/relationships/package" Target="embeddings/Microsoft_Word_Document2.docx"/><Relationship Id="rId35" Type="http://schemas.openxmlformats.org/officeDocument/2006/relationships/image" Target="media/image7.png"/><Relationship Id="rId43" Type="http://schemas.openxmlformats.org/officeDocument/2006/relationships/image" Target="media/image13.png"/><Relationship Id="rId48" Type="http://schemas.openxmlformats.org/officeDocument/2006/relationships/fontTable" Target="fontTable.xml"/><Relationship Id="rId8" Type="http://schemas.openxmlformats.org/officeDocument/2006/relationships/hyperlink" Target="https://www.moex.com/s31?ysclid=m1oq8buevv951302802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Moscow Exchange">
      <a:dk1>
        <a:srgbClr val="000000"/>
      </a:dk1>
      <a:lt1>
        <a:srgbClr val="FFFFFF"/>
      </a:lt1>
      <a:dk2>
        <a:srgbClr val="CE1126"/>
      </a:dk2>
      <a:lt2>
        <a:srgbClr val="63B1E5"/>
      </a:lt2>
      <a:accent1>
        <a:srgbClr val="002F5F"/>
      </a:accent1>
      <a:accent2>
        <a:srgbClr val="FFA100"/>
      </a:accent2>
      <a:accent3>
        <a:srgbClr val="8D3C1E"/>
      </a:accent3>
      <a:accent4>
        <a:srgbClr val="51626F"/>
      </a:accent4>
      <a:accent5>
        <a:srgbClr val="A2AD00"/>
      </a:accent5>
      <a:accent6>
        <a:srgbClr val="CF7F7F"/>
      </a:accent6>
      <a:hlink>
        <a:srgbClr val="002F5F"/>
      </a:hlink>
      <a:folHlink>
        <a:srgbClr val="C0C0C0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763C45C-B22A-4641-8954-CCB768E419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13</Pages>
  <Words>1621</Words>
  <Characters>9242</Characters>
  <Application>Microsoft Office Word</Application>
  <DocSecurity>0</DocSecurity>
  <Lines>77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MOEX</Company>
  <LinksUpToDate>false</LinksUpToDate>
  <CharactersWithSpaces>10842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Варакина Зульфия Зифаровна</dc:creator>
  <cp:keywords/>
  <dc:description/>
  <cp:lastModifiedBy>Маценко Юлия Анатольевна</cp:lastModifiedBy>
  <cp:revision>17</cp:revision>
  <cp:lastPrinted>2019-01-24T08:08:00Z</cp:lastPrinted>
  <dcterms:created xsi:type="dcterms:W3CDTF">2024-11-08T15:19:00Z</dcterms:created>
  <dcterms:modified xsi:type="dcterms:W3CDTF">2024-12-16T14:26:00Z</dcterms:modified>
</cp:coreProperties>
</file>