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550FEF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E440AC">
        <w:rPr>
          <w:rFonts w:ascii="Tahoma" w:hAnsi="Tahoma" w:cs="Tahoma"/>
          <w:bCs/>
          <w:sz w:val="20"/>
          <w:szCs w:val="20"/>
          <w:lang w:val="en-US" w:eastAsia="x-none"/>
        </w:rPr>
        <w:t xml:space="preserve"> 9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580762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E440AC">
        <w:rPr>
          <w:rFonts w:ascii="Tahoma" w:hAnsi="Tahoma" w:cs="Tahoma"/>
          <w:bCs/>
          <w:sz w:val="20"/>
          <w:szCs w:val="20"/>
          <w:lang w:val="en-US" w:eastAsia="x-none"/>
        </w:rPr>
        <w:t>20</w:t>
      </w:r>
      <w:bookmarkStart w:id="0" w:name="_GoBack"/>
      <w:bookmarkEnd w:id="0"/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E96E64">
        <w:rPr>
          <w:rFonts w:ascii="Tahoma" w:hAnsi="Tahoma" w:cs="Tahoma"/>
          <w:bCs/>
          <w:sz w:val="20"/>
          <w:szCs w:val="20"/>
          <w:lang w:eastAsia="x-none"/>
        </w:rPr>
        <w:t>февраля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E96E64">
        <w:rPr>
          <w:rFonts w:ascii="Tahoma" w:hAnsi="Tahoma" w:cs="Tahoma"/>
          <w:bCs/>
          <w:sz w:val="20"/>
          <w:szCs w:val="20"/>
          <w:lang w:eastAsia="x-none"/>
        </w:rPr>
        <w:t>5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C86F5F" w:rsidRDefault="00CE6A84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D2745" w:rsidRPr="00550FEF">
        <w:rPr>
          <w:rFonts w:ascii="Tahoma" w:hAnsi="Tahoma" w:cs="Tahoma"/>
          <w:b/>
          <w:bCs/>
        </w:rPr>
        <w:t xml:space="preserve">ФЬЮЧЕРСНЫХ КОНТРАКТОВ </w:t>
      </w:r>
    </w:p>
    <w:p w:rsidR="003B482B" w:rsidRPr="00550FEF" w:rsidRDefault="00C86F5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116"/>
        <w:gridCol w:w="1290"/>
        <w:gridCol w:w="3260"/>
        <w:gridCol w:w="1276"/>
        <w:gridCol w:w="1559"/>
        <w:gridCol w:w="1559"/>
        <w:gridCol w:w="2694"/>
      </w:tblGrid>
      <w:tr w:rsidR="00333E00" w:rsidRPr="00CD2745" w:rsidTr="00AE04D7">
        <w:trPr>
          <w:trHeight w:val="585"/>
        </w:trPr>
        <w:tc>
          <w:tcPr>
            <w:tcW w:w="705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2116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290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3260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276" w:type="dxa"/>
            <w:vAlign w:val="center"/>
          </w:tcPr>
          <w:p w:rsidR="00333E00" w:rsidRPr="001B0D59" w:rsidRDefault="00333E00" w:rsidP="00C86F5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559" w:type="dxa"/>
            <w:vAlign w:val="center"/>
          </w:tcPr>
          <w:p w:rsidR="00333E00" w:rsidRPr="001B0D59" w:rsidRDefault="00333E00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:rsidR="00333E00" w:rsidRPr="001B0D59" w:rsidRDefault="00333E00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2694" w:type="dxa"/>
            <w:vAlign w:val="center"/>
          </w:tcPr>
          <w:p w:rsidR="00333E00" w:rsidRDefault="00333E00" w:rsidP="00BF5C47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:rsidR="00333E00" w:rsidRPr="001B0D59" w:rsidRDefault="00333E00" w:rsidP="00E23FE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 </w:t>
            </w:r>
            <w:proofErr w:type="spellStart"/>
            <w:r>
              <w:rPr>
                <w:rFonts w:ascii="Tahoma" w:hAnsi="Tahoma" w:cs="Tahoma"/>
                <w:b/>
                <w:sz w:val="16"/>
                <w:szCs w:val="20"/>
              </w:rPr>
              <w:t>фиксинге</w:t>
            </w:r>
            <w:proofErr w:type="spellEnd"/>
            <w:r>
              <w:rPr>
                <w:rFonts w:ascii="Tahoma" w:hAnsi="Tahoma" w:cs="Tahoma"/>
                <w:b/>
                <w:sz w:val="16"/>
                <w:szCs w:val="20"/>
              </w:rPr>
              <w:t xml:space="preserve"> на драгоценный металл</w:t>
            </w:r>
            <w:r w:rsidR="00466A43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1B0D59" w:rsidRDefault="00333E00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333E00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:rsidR="00333E00" w:rsidRPr="00E96E64" w:rsidRDefault="00333E00" w:rsidP="00333E0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на </w:t>
            </w:r>
            <w:r w:rsidRPr="00E96E64">
              <w:rPr>
                <w:rFonts w:ascii="Tahoma" w:hAnsi="Tahoma" w:cs="Tahoma"/>
                <w:sz w:val="16"/>
                <w:szCs w:val="16"/>
              </w:rPr>
              <w:t>золото</w:t>
            </w:r>
          </w:p>
        </w:tc>
        <w:tc>
          <w:tcPr>
            <w:tcW w:w="1290" w:type="dxa"/>
            <w:vAlign w:val="center"/>
          </w:tcPr>
          <w:p w:rsidR="00333E00" w:rsidRPr="00E96E6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3260" w:type="dxa"/>
            <w:vAlign w:val="center"/>
          </w:tcPr>
          <w:p w:rsidR="00333E00" w:rsidRPr="00E96E64" w:rsidRDefault="00333E00" w:rsidP="005D520C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E96E64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276" w:type="dxa"/>
            <w:vAlign w:val="center"/>
          </w:tcPr>
          <w:p w:rsidR="00333E00" w:rsidRPr="00E96E64" w:rsidRDefault="00333E00" w:rsidP="00C86F5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559" w:type="dxa"/>
            <w:vAlign w:val="center"/>
          </w:tcPr>
          <w:p w:rsidR="00333E00" w:rsidRPr="00E96E64" w:rsidRDefault="00333E00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E96E64" w:rsidRDefault="00333E00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756C7C" w:rsidRDefault="00333E00" w:rsidP="00E2159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21592">
              <w:rPr>
                <w:rFonts w:ascii="Tahoma" w:hAnsi="Tahoma" w:cs="Tahoma"/>
                <w:sz w:val="16"/>
                <w:szCs w:val="16"/>
              </w:rPr>
              <w:t xml:space="preserve">ICE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Benchmark</w:t>
            </w:r>
            <w:proofErr w:type="spellEnd"/>
            <w:r w:rsidRPr="00E215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Administration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(IBA)</w:t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756C7C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:rsidR="00333E00" w:rsidRPr="001B0D59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 xml:space="preserve">серебро 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3260" w:type="dxa"/>
            <w:vAlign w:val="center"/>
          </w:tcPr>
          <w:p w:rsidR="00333E00" w:rsidRPr="00DD5624" w:rsidRDefault="00333E00" w:rsidP="00976CA9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Аффинированное серебро в слитках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C86F5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  <w:r w:rsidRPr="00DD5624">
              <w:rPr>
                <w:rFonts w:ascii="Tahoma" w:hAnsi="Tahoma" w:cs="Tahoma"/>
                <w:sz w:val="16"/>
                <w:szCs w:val="16"/>
              </w:rPr>
              <w:t> тройск</w:t>
            </w:r>
            <w:r>
              <w:rPr>
                <w:rFonts w:ascii="Tahoma" w:hAnsi="Tahoma" w:cs="Tahoma"/>
                <w:sz w:val="16"/>
                <w:szCs w:val="16"/>
              </w:rPr>
              <w:t>их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унци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7C6012" w:rsidRDefault="00333E00" w:rsidP="00E21592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CME</w:t>
            </w:r>
            <w:r w:rsidRPr="007C601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Group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/Thomson Reuters</w:t>
            </w:r>
          </w:p>
        </w:tc>
      </w:tr>
      <w:tr w:rsidR="00333E00" w:rsidRPr="00C86F5F" w:rsidTr="00AE04D7">
        <w:trPr>
          <w:trHeight w:val="926"/>
        </w:trPr>
        <w:tc>
          <w:tcPr>
            <w:tcW w:w="705" w:type="dxa"/>
            <w:vAlign w:val="center"/>
          </w:tcPr>
          <w:p w:rsidR="00333E00" w:rsidRPr="007C6012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E96E64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:rsidR="00333E00" w:rsidRPr="001B0D59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</w:p>
        </w:tc>
        <w:tc>
          <w:tcPr>
            <w:tcW w:w="1290" w:type="dxa"/>
            <w:vAlign w:val="center"/>
          </w:tcPr>
          <w:p w:rsidR="00333E00" w:rsidRPr="007C6012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3260" w:type="dxa"/>
            <w:vAlign w:val="center"/>
          </w:tcPr>
          <w:p w:rsidR="00333E00" w:rsidRPr="00DD5624" w:rsidRDefault="00333E00" w:rsidP="00E96E64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276" w:type="dxa"/>
            <w:vAlign w:val="center"/>
          </w:tcPr>
          <w:p w:rsidR="00333E00" w:rsidRPr="007C6012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559" w:type="dxa"/>
            <w:vAlign w:val="center"/>
          </w:tcPr>
          <w:p w:rsidR="00333E00" w:rsidRPr="007C6012" w:rsidRDefault="00333E00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B167C6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  <w:tr w:rsidR="00333E00" w:rsidRPr="00C86F5F" w:rsidTr="00AE04D7">
        <w:trPr>
          <w:trHeight w:val="790"/>
        </w:trPr>
        <w:tc>
          <w:tcPr>
            <w:tcW w:w="705" w:type="dxa"/>
            <w:vAlign w:val="center"/>
          </w:tcPr>
          <w:p w:rsidR="00333E00" w:rsidRPr="00B167C6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:rsidR="00333E00" w:rsidRPr="001B0D59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>палладий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3260" w:type="dxa"/>
            <w:vAlign w:val="center"/>
          </w:tcPr>
          <w:p w:rsidR="00333E00" w:rsidRPr="00DD5624" w:rsidRDefault="00333E00" w:rsidP="00976CA9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C86F5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> тройск</w:t>
            </w:r>
            <w:r>
              <w:rPr>
                <w:rFonts w:ascii="Tahoma" w:hAnsi="Tahoma" w:cs="Tahoma"/>
                <w:sz w:val="16"/>
                <w:szCs w:val="16"/>
              </w:rPr>
              <w:t>их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унци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1B0D59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</w:tbl>
    <w:p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</w:t>
      </w:r>
      <w:r w:rsidR="00B855D6" w:rsidRPr="00B17BAD">
        <w:rPr>
          <w:rFonts w:ascii="Tahoma" w:hAnsi="Tahoma" w:cs="Tahoma"/>
          <w:sz w:val="16"/>
          <w:szCs w:val="22"/>
        </w:rPr>
        <w:t xml:space="preserve">акта на </w:t>
      </w:r>
      <w:r w:rsidR="00B17BAD" w:rsidRPr="00B17BAD">
        <w:rPr>
          <w:rFonts w:ascii="Tahoma" w:hAnsi="Tahoma" w:cs="Tahoma"/>
          <w:sz w:val="16"/>
          <w:szCs w:val="22"/>
        </w:rPr>
        <w:t>аффинированное золото в слитках</w:t>
      </w:r>
      <w:proofErr w:type="gramStart"/>
      <w:r w:rsidR="00B17BAD" w:rsidRPr="00B17BAD">
        <w:rPr>
          <w:rFonts w:ascii="Tahoma" w:hAnsi="Tahoma" w:cs="Tahoma"/>
          <w:sz w:val="16"/>
          <w:szCs w:val="22"/>
        </w:rPr>
        <w:t xml:space="preserve"> </w:t>
      </w:r>
      <w:r w:rsidR="00CE6A84" w:rsidRPr="00B17BAD">
        <w:rPr>
          <w:rFonts w:ascii="Tahoma" w:hAnsi="Tahoma" w:cs="Tahoma"/>
          <w:sz w:val="16"/>
          <w:szCs w:val="22"/>
        </w:rPr>
        <w:t>:</w:t>
      </w:r>
      <w:proofErr w:type="gramEnd"/>
      <w:r w:rsidR="00127F46" w:rsidRPr="00B17BAD">
        <w:rPr>
          <w:rFonts w:ascii="Tahoma" w:hAnsi="Tahoma" w:cs="Tahoma"/>
          <w:sz w:val="16"/>
          <w:szCs w:val="22"/>
        </w:rPr>
        <w:t xml:space="preserve"> </w:t>
      </w:r>
      <w:r w:rsidRPr="00B17BAD">
        <w:rPr>
          <w:rFonts w:ascii="Tahoma" w:hAnsi="Tahoma" w:cs="Tahoma"/>
          <w:sz w:val="16"/>
          <w:szCs w:val="22"/>
        </w:rPr>
        <w:t>Код (обозначение) «</w:t>
      </w:r>
      <w:r w:rsidR="00B17BAD" w:rsidRPr="00B17BAD">
        <w:rPr>
          <w:rFonts w:ascii="Tahoma" w:hAnsi="Tahoma" w:cs="Tahoma"/>
          <w:sz w:val="16"/>
          <w:szCs w:val="22"/>
          <w:lang w:val="en-US"/>
        </w:rPr>
        <w:t>GOLD</w:t>
      </w:r>
      <w:r w:rsidRPr="00B17BAD">
        <w:rPr>
          <w:rFonts w:ascii="Tahoma" w:hAnsi="Tahoma" w:cs="Tahoma"/>
          <w:sz w:val="16"/>
          <w:szCs w:val="22"/>
        </w:rPr>
        <w:t>-12.1</w:t>
      </w:r>
      <w:r w:rsidR="00023AAA" w:rsidRPr="00B17BAD">
        <w:rPr>
          <w:rFonts w:ascii="Tahoma" w:hAnsi="Tahoma" w:cs="Tahoma"/>
          <w:sz w:val="16"/>
          <w:szCs w:val="22"/>
        </w:rPr>
        <w:t>5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201</w:t>
      </w:r>
      <w:r w:rsidR="00023AAA" w:rsidRPr="00B17BAD">
        <w:rPr>
          <w:rFonts w:ascii="Tahoma" w:hAnsi="Tahoma" w:cs="Tahoma"/>
          <w:sz w:val="16"/>
          <w:szCs w:val="22"/>
        </w:rPr>
        <w:t>5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:rsidR="001C48BA" w:rsidRP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sectPr w:rsidR="001C48BA" w:rsidRPr="001C48BA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22" w:rsidRDefault="00D43E22" w:rsidP="002F7E61">
      <w:r>
        <w:separator/>
      </w:r>
    </w:p>
  </w:endnote>
  <w:endnote w:type="continuationSeparator" w:id="0">
    <w:p w:rsidR="00D43E22" w:rsidRDefault="00D43E2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D43E22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440AC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D43E22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22" w:rsidRDefault="00D43E22" w:rsidP="002F7E61">
      <w:r>
        <w:separator/>
      </w:r>
    </w:p>
  </w:footnote>
  <w:footnote w:type="continuationSeparator" w:id="0">
    <w:p w:rsidR="00D43E22" w:rsidRDefault="00D43E22" w:rsidP="002F7E61">
      <w:r>
        <w:continuationSeparator/>
      </w:r>
    </w:p>
  </w:footnote>
  <w:footnote w:id="1">
    <w:p w:rsidR="00466A43" w:rsidRPr="00AE04D7" w:rsidRDefault="00466A43" w:rsidP="00AE04D7">
      <w:pPr>
        <w:pStyle w:val="aff3"/>
        <w:jc w:val="both"/>
        <w:rPr>
          <w:rFonts w:ascii="Tahoma" w:hAnsi="Tahoma" w:cs="Tahoma"/>
          <w:sz w:val="16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AE04D7">
        <w:rPr>
          <w:rFonts w:ascii="Tahoma" w:hAnsi="Tahoma" w:cs="Tahoma"/>
          <w:sz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</w:t>
      </w:r>
      <w:proofErr w:type="spellStart"/>
      <w:r w:rsidRPr="00AE04D7">
        <w:rPr>
          <w:rFonts w:ascii="Tahoma" w:hAnsi="Tahoma" w:cs="Tahoma"/>
          <w:sz w:val="16"/>
        </w:rPr>
        <w:t>фиксинге</w:t>
      </w:r>
      <w:proofErr w:type="spellEnd"/>
      <w:r w:rsidRPr="00AE04D7">
        <w:rPr>
          <w:rFonts w:ascii="Tahoma" w:hAnsi="Tahoma" w:cs="Tahoma"/>
          <w:sz w:val="16"/>
        </w:rPr>
        <w:t xml:space="preserve"> на драгоценный металл, </w:t>
      </w:r>
      <w:proofErr w:type="gramStart"/>
      <w:r w:rsidRPr="00AE04D7">
        <w:rPr>
          <w:rFonts w:ascii="Tahoma" w:hAnsi="Tahoma" w:cs="Tahoma"/>
          <w:sz w:val="16"/>
        </w:rPr>
        <w:t>определенном</w:t>
      </w:r>
      <w:proofErr w:type="gramEnd"/>
      <w:r w:rsidRPr="00AE04D7">
        <w:rPr>
          <w:rFonts w:ascii="Tahoma" w:hAnsi="Tahoma" w:cs="Tahoma"/>
          <w:sz w:val="16"/>
        </w:rPr>
        <w:t xml:space="preserve"> Источником информации о </w:t>
      </w:r>
      <w:proofErr w:type="spellStart"/>
      <w:r w:rsidRPr="00AE04D7">
        <w:rPr>
          <w:rFonts w:ascii="Tahoma" w:hAnsi="Tahoma" w:cs="Tahoma"/>
          <w:sz w:val="16"/>
        </w:rPr>
        <w:t>фиксинге</w:t>
      </w:r>
      <w:proofErr w:type="spellEnd"/>
      <w:r w:rsidRPr="00AE04D7">
        <w:rPr>
          <w:rFonts w:ascii="Tahoma" w:hAnsi="Tahoma" w:cs="Tahoma"/>
          <w:sz w:val="16"/>
        </w:rPr>
        <w:t xml:space="preserve"> на драгоценный металл.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5F" w:rsidRDefault="00A20B19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:rsidR="00E22425" w:rsidRDefault="00A20B19" w:rsidP="00C86F5F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C86F5F">
      <w:rPr>
        <w:rFonts w:ascii="Tahoma" w:hAnsi="Tahoma" w:cs="Tahoma"/>
        <w:b/>
        <w:lang w:val="ru-RU"/>
      </w:rPr>
      <w:t>драгоценные металлы</w:t>
    </w:r>
  </w:p>
  <w:p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26BDC"/>
    <w:rsid w:val="00630BA3"/>
    <w:rsid w:val="00647147"/>
    <w:rsid w:val="00651433"/>
    <w:rsid w:val="00682E73"/>
    <w:rsid w:val="00691C54"/>
    <w:rsid w:val="006A32A4"/>
    <w:rsid w:val="006B506B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136E3"/>
    <w:rsid w:val="00817B56"/>
    <w:rsid w:val="00841C6C"/>
    <w:rsid w:val="00846C94"/>
    <w:rsid w:val="00847A5B"/>
    <w:rsid w:val="008A3018"/>
    <w:rsid w:val="008D6680"/>
    <w:rsid w:val="0090624A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989"/>
    <w:rsid w:val="00AE04D7"/>
    <w:rsid w:val="00AE4BFB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B160C"/>
    <w:rsid w:val="00BD0710"/>
    <w:rsid w:val="00BE01B7"/>
    <w:rsid w:val="00BF5C47"/>
    <w:rsid w:val="00C10CBC"/>
    <w:rsid w:val="00C13153"/>
    <w:rsid w:val="00C13CCA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71E45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42BB-5922-4571-825B-294E1964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cp:lastPrinted>2014-06-16T08:53:00Z</cp:lastPrinted>
  <dcterms:created xsi:type="dcterms:W3CDTF">2015-02-11T15:04:00Z</dcterms:created>
  <dcterms:modified xsi:type="dcterms:W3CDTF">2015-02-24T07:51:00Z</dcterms:modified>
</cp:coreProperties>
</file>