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07" w:rsidRPr="00A13FB5" w:rsidRDefault="006B3307" w:rsidP="002A0195"/>
    <w:p w:rsidR="006B3307" w:rsidRDefault="006B3307" w:rsidP="002A0195"/>
    <w:p w:rsidR="006B3307" w:rsidRPr="00A13FB5" w:rsidRDefault="006B3307" w:rsidP="002A0195"/>
    <w:p w:rsidR="006B3307" w:rsidRDefault="006B3307" w:rsidP="002A0195">
      <w:pPr>
        <w:jc w:val="center"/>
        <w:outlineLvl w:val="0"/>
        <w:rPr>
          <w:b/>
          <w:sz w:val="24"/>
          <w:szCs w:val="24"/>
        </w:rPr>
      </w:pPr>
      <w:r w:rsidRPr="008E4445">
        <w:rPr>
          <w:b/>
          <w:sz w:val="24"/>
          <w:szCs w:val="24"/>
        </w:rPr>
        <w:t>Уведомление о техническом сбое</w:t>
      </w:r>
    </w:p>
    <w:p w:rsidR="006B3307" w:rsidRDefault="006B3307" w:rsidP="002A019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Открытом акционерном обществе «ММВБ-РТС» 08.05.2012 г. </w:t>
      </w:r>
    </w:p>
    <w:p w:rsidR="006B3307" w:rsidRDefault="006B3307" w:rsidP="002A019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6344"/>
      </w:tblGrid>
      <w:tr w:rsidR="006B3307" w:rsidRPr="009549EE" w:rsidTr="00624300">
        <w:tc>
          <w:tcPr>
            <w:tcW w:w="3227" w:type="dxa"/>
          </w:tcPr>
          <w:p w:rsidR="006B3307" w:rsidRPr="009549EE" w:rsidRDefault="006B3307" w:rsidP="00690E66">
            <w:pPr>
              <w:rPr>
                <w:b/>
                <w:sz w:val="24"/>
                <w:szCs w:val="24"/>
              </w:rPr>
            </w:pPr>
            <w:r w:rsidRPr="009549EE">
              <w:rPr>
                <w:b/>
                <w:sz w:val="24"/>
                <w:szCs w:val="24"/>
              </w:rPr>
              <w:t>Характер технического сбоя</w:t>
            </w:r>
          </w:p>
        </w:tc>
        <w:tc>
          <w:tcPr>
            <w:tcW w:w="6344" w:type="dxa"/>
          </w:tcPr>
          <w:p w:rsidR="00167E4B" w:rsidRDefault="006B3307" w:rsidP="00DF05B9">
            <w:pPr>
              <w:ind w:firstLine="435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08</w:t>
            </w:r>
            <w:r w:rsidRPr="009549EE">
              <w:rPr>
                <w:rFonts w:ascii="Times New Roman CYR" w:hAnsi="Times New Roman CYR"/>
                <w:sz w:val="24"/>
              </w:rPr>
              <w:t>.</w:t>
            </w:r>
            <w:r>
              <w:rPr>
                <w:rFonts w:ascii="Times New Roman CYR" w:hAnsi="Times New Roman CYR"/>
                <w:sz w:val="24"/>
              </w:rPr>
              <w:t>05</w:t>
            </w:r>
            <w:r w:rsidRPr="009549EE">
              <w:rPr>
                <w:rFonts w:ascii="Times New Roman CYR" w:hAnsi="Times New Roman CYR"/>
                <w:sz w:val="24"/>
              </w:rPr>
              <w:t>.201</w:t>
            </w:r>
            <w:r>
              <w:rPr>
                <w:rFonts w:ascii="Times New Roman CYR" w:hAnsi="Times New Roman CYR"/>
                <w:sz w:val="24"/>
              </w:rPr>
              <w:t>2</w:t>
            </w:r>
            <w:r w:rsidRPr="009549EE">
              <w:rPr>
                <w:rFonts w:ascii="Times New Roman CYR" w:hAnsi="Times New Roman CYR"/>
                <w:sz w:val="24"/>
              </w:rPr>
              <w:t xml:space="preserve"> г. в </w:t>
            </w:r>
            <w:r w:rsidR="00BE7EBA">
              <w:rPr>
                <w:rFonts w:ascii="Times New Roman CYR" w:hAnsi="Times New Roman CYR"/>
                <w:sz w:val="24"/>
              </w:rPr>
              <w:t>10</w:t>
            </w:r>
            <w:r w:rsidR="00BE7EBA" w:rsidRPr="009549EE">
              <w:rPr>
                <w:rFonts w:ascii="Times New Roman CYR" w:hAnsi="Times New Roman CYR"/>
                <w:sz w:val="24"/>
              </w:rPr>
              <w:t xml:space="preserve"> </w:t>
            </w:r>
            <w:r w:rsidRPr="009549EE">
              <w:rPr>
                <w:rFonts w:ascii="Times New Roman CYR" w:hAnsi="Times New Roman CYR"/>
                <w:sz w:val="24"/>
              </w:rPr>
              <w:t xml:space="preserve">ч. </w:t>
            </w:r>
            <w:r w:rsidR="00DF05B9">
              <w:rPr>
                <w:rFonts w:ascii="Times New Roman CYR" w:hAnsi="Times New Roman CYR"/>
                <w:sz w:val="24"/>
              </w:rPr>
              <w:t>00</w:t>
            </w:r>
            <w:r w:rsidR="00DF05B9" w:rsidRPr="009549EE">
              <w:rPr>
                <w:rFonts w:ascii="Times New Roman CYR" w:hAnsi="Times New Roman CYR"/>
                <w:sz w:val="24"/>
              </w:rPr>
              <w:t xml:space="preserve"> </w:t>
            </w:r>
            <w:r w:rsidRPr="009549EE">
              <w:rPr>
                <w:rFonts w:ascii="Times New Roman CYR" w:hAnsi="Times New Roman CYR"/>
                <w:sz w:val="24"/>
              </w:rPr>
              <w:t xml:space="preserve">мин. по московскому времени в </w:t>
            </w:r>
            <w:r w:rsidR="00BE7EBA">
              <w:rPr>
                <w:rFonts w:ascii="Times New Roman CYR" w:hAnsi="Times New Roman CYR"/>
                <w:sz w:val="24"/>
              </w:rPr>
              <w:t>момент начала торгов</w:t>
            </w:r>
            <w:r>
              <w:rPr>
                <w:rFonts w:ascii="Times New Roman CYR" w:hAnsi="Times New Roman CYR"/>
                <w:sz w:val="24"/>
              </w:rPr>
              <w:t xml:space="preserve"> финансовыми инструментами на Срочном рынке </w:t>
            </w:r>
            <w:r>
              <w:rPr>
                <w:rFonts w:ascii="Times New Roman CYR" w:hAnsi="Times New Roman CYR"/>
                <w:sz w:val="24"/>
                <w:lang w:val="en-US"/>
              </w:rPr>
              <w:t>FORTS</w:t>
            </w:r>
            <w:r w:rsidRPr="003D0012">
              <w:rPr>
                <w:rFonts w:ascii="Times New Roman CYR" w:hAnsi="Times New Roman CYR"/>
                <w:sz w:val="24"/>
              </w:rPr>
              <w:t xml:space="preserve"> </w:t>
            </w:r>
            <w:r>
              <w:rPr>
                <w:rFonts w:ascii="Times New Roman CYR" w:hAnsi="Times New Roman CYR"/>
                <w:sz w:val="24"/>
              </w:rPr>
              <w:t>Отк</w:t>
            </w:r>
            <w:r w:rsidRPr="009549EE">
              <w:rPr>
                <w:rFonts w:ascii="Times New Roman CYR" w:hAnsi="Times New Roman CYR"/>
                <w:sz w:val="24"/>
              </w:rPr>
              <w:t>рыто</w:t>
            </w:r>
            <w:r>
              <w:rPr>
                <w:rFonts w:ascii="Times New Roman CYR" w:hAnsi="Times New Roman CYR"/>
                <w:sz w:val="24"/>
              </w:rPr>
              <w:t>го</w:t>
            </w:r>
            <w:r w:rsidRPr="009549EE">
              <w:rPr>
                <w:rFonts w:ascii="Times New Roman CYR" w:hAnsi="Times New Roman CYR"/>
                <w:sz w:val="24"/>
              </w:rPr>
              <w:t xml:space="preserve"> акционерно</w:t>
            </w:r>
            <w:r>
              <w:rPr>
                <w:rFonts w:ascii="Times New Roman CYR" w:hAnsi="Times New Roman CYR"/>
                <w:sz w:val="24"/>
              </w:rPr>
              <w:t>го</w:t>
            </w:r>
            <w:r w:rsidRPr="009549EE">
              <w:rPr>
                <w:rFonts w:ascii="Times New Roman CYR" w:hAnsi="Times New Roman CYR"/>
                <w:sz w:val="24"/>
              </w:rPr>
              <w:t xml:space="preserve"> обществ</w:t>
            </w:r>
            <w:r>
              <w:rPr>
                <w:rFonts w:ascii="Times New Roman CYR" w:hAnsi="Times New Roman CYR"/>
                <w:sz w:val="24"/>
              </w:rPr>
              <w:t>а</w:t>
            </w:r>
            <w:r w:rsidRPr="009549EE">
              <w:rPr>
                <w:rFonts w:ascii="Times New Roman CYR" w:hAnsi="Times New Roman CYR"/>
                <w:sz w:val="24"/>
              </w:rPr>
              <w:t xml:space="preserve"> «ММВБ</w:t>
            </w:r>
            <w:r>
              <w:rPr>
                <w:rFonts w:ascii="Times New Roman CYR" w:hAnsi="Times New Roman CYR"/>
                <w:sz w:val="24"/>
              </w:rPr>
              <w:t>-РТС</w:t>
            </w:r>
            <w:r w:rsidRPr="009549EE">
              <w:rPr>
                <w:rFonts w:ascii="Times New Roman CYR" w:hAnsi="Times New Roman CYR"/>
                <w:sz w:val="24"/>
              </w:rPr>
              <w:t xml:space="preserve">»  (далее – </w:t>
            </w:r>
            <w:r>
              <w:rPr>
                <w:rFonts w:ascii="Times New Roman CYR" w:hAnsi="Times New Roman CYR"/>
                <w:sz w:val="24"/>
              </w:rPr>
              <w:t>ОАО ММВБ-РТС</w:t>
            </w:r>
            <w:r w:rsidRPr="009549EE">
              <w:rPr>
                <w:rFonts w:ascii="Times New Roman CYR" w:hAnsi="Times New Roman CYR"/>
                <w:sz w:val="24"/>
              </w:rPr>
              <w:t xml:space="preserve">) в связи </w:t>
            </w:r>
            <w:r>
              <w:rPr>
                <w:rFonts w:ascii="Times New Roman CYR" w:hAnsi="Times New Roman CYR"/>
                <w:sz w:val="24"/>
              </w:rPr>
              <w:t xml:space="preserve">с неготовностью </w:t>
            </w:r>
            <w:r w:rsidRPr="009549EE">
              <w:rPr>
                <w:rFonts w:ascii="Times New Roman CYR" w:hAnsi="Times New Roman CYR"/>
                <w:sz w:val="24"/>
              </w:rPr>
              <w:t xml:space="preserve">программного обеспечения </w:t>
            </w:r>
            <w:r>
              <w:rPr>
                <w:rFonts w:ascii="Times New Roman CYR" w:hAnsi="Times New Roman CYR"/>
                <w:sz w:val="24"/>
              </w:rPr>
              <w:t xml:space="preserve">Торговой системы в части Срочного рынка </w:t>
            </w:r>
            <w:r>
              <w:rPr>
                <w:rFonts w:ascii="Times New Roman CYR" w:hAnsi="Times New Roman CYR"/>
                <w:sz w:val="24"/>
                <w:lang w:val="en-US"/>
              </w:rPr>
              <w:t>FORTS</w:t>
            </w:r>
            <w:r w:rsidRPr="009549EE">
              <w:rPr>
                <w:rFonts w:ascii="Times New Roman CYR" w:hAnsi="Times New Roman CYR"/>
                <w:sz w:val="24"/>
              </w:rPr>
              <w:t xml:space="preserve"> </w:t>
            </w:r>
            <w:r>
              <w:rPr>
                <w:rFonts w:ascii="Times New Roman CYR" w:hAnsi="Times New Roman CYR"/>
                <w:sz w:val="24"/>
              </w:rPr>
              <w:t>ОАО ММВБ-РТС</w:t>
            </w:r>
            <w:r w:rsidRPr="009549EE">
              <w:rPr>
                <w:rFonts w:ascii="Times New Roman CYR" w:hAnsi="Times New Roman CYR"/>
                <w:sz w:val="24"/>
              </w:rPr>
              <w:t xml:space="preserve"> </w:t>
            </w:r>
            <w:r>
              <w:rPr>
                <w:rFonts w:ascii="Times New Roman CYR" w:hAnsi="Times New Roman CYR"/>
                <w:sz w:val="24"/>
              </w:rPr>
              <w:t xml:space="preserve">к штатному функционированию сложилась ситуация, приведшая к невозможности начала торгов финансовыми инструментами на Срочном рынке </w:t>
            </w:r>
            <w:r>
              <w:rPr>
                <w:rFonts w:ascii="Times New Roman CYR" w:hAnsi="Times New Roman CYR"/>
                <w:sz w:val="24"/>
                <w:lang w:val="en-US"/>
              </w:rPr>
              <w:t>FORTS</w:t>
            </w:r>
            <w:r>
              <w:rPr>
                <w:rFonts w:ascii="Times New Roman CYR" w:hAnsi="Times New Roman CYR"/>
                <w:sz w:val="24"/>
              </w:rPr>
              <w:t xml:space="preserve"> в 10:00 по московскому времени.</w:t>
            </w:r>
          </w:p>
        </w:tc>
      </w:tr>
      <w:tr w:rsidR="006B3307" w:rsidRPr="009549EE" w:rsidTr="00624300">
        <w:tc>
          <w:tcPr>
            <w:tcW w:w="3227" w:type="dxa"/>
          </w:tcPr>
          <w:p w:rsidR="006B3307" w:rsidRPr="009549EE" w:rsidRDefault="006B3307" w:rsidP="00690E66">
            <w:pPr>
              <w:rPr>
                <w:b/>
                <w:sz w:val="24"/>
                <w:szCs w:val="24"/>
              </w:rPr>
            </w:pPr>
            <w:r w:rsidRPr="009549EE">
              <w:rPr>
                <w:b/>
                <w:sz w:val="24"/>
                <w:szCs w:val="24"/>
              </w:rPr>
              <w:t>Причины, повлекшие технический сбой</w:t>
            </w:r>
          </w:p>
        </w:tc>
        <w:tc>
          <w:tcPr>
            <w:tcW w:w="6344" w:type="dxa"/>
          </w:tcPr>
          <w:p w:rsidR="006B3307" w:rsidRPr="009549EE" w:rsidRDefault="006B3307" w:rsidP="00624300">
            <w:pPr>
              <w:ind w:firstLine="435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З</w:t>
            </w:r>
            <w:r w:rsidRPr="00B50E08">
              <w:rPr>
                <w:rFonts w:ascii="Times New Roman CYR" w:hAnsi="Times New Roman CYR"/>
                <w:sz w:val="24"/>
              </w:rPr>
              <w:t>адержка завершения технологических процедур по подготовке торговой системы к началу работы из-за нештатного характера отработки одной из предусмотренных системой процедур проверки целостности и доступности информации</w:t>
            </w:r>
            <w:r>
              <w:rPr>
                <w:rFonts w:ascii="Times New Roman CYR" w:hAnsi="Times New Roman CYR"/>
                <w:sz w:val="24"/>
              </w:rPr>
              <w:t xml:space="preserve"> (технический сбой)</w:t>
            </w:r>
            <w:r w:rsidR="00CF683B">
              <w:rPr>
                <w:rFonts w:ascii="Times New Roman CYR" w:hAnsi="Times New Roman CYR"/>
                <w:sz w:val="24"/>
              </w:rPr>
              <w:t>.</w:t>
            </w:r>
          </w:p>
        </w:tc>
      </w:tr>
      <w:tr w:rsidR="006B3307" w:rsidRPr="009549EE" w:rsidTr="00624300">
        <w:tc>
          <w:tcPr>
            <w:tcW w:w="3227" w:type="dxa"/>
          </w:tcPr>
          <w:p w:rsidR="006B3307" w:rsidRPr="009549EE" w:rsidRDefault="006B3307" w:rsidP="00690E66">
            <w:pPr>
              <w:rPr>
                <w:b/>
                <w:sz w:val="24"/>
                <w:szCs w:val="24"/>
              </w:rPr>
            </w:pPr>
            <w:r w:rsidRPr="009549EE">
              <w:rPr>
                <w:b/>
                <w:sz w:val="24"/>
                <w:szCs w:val="24"/>
              </w:rPr>
              <w:t>Последствия технического сбоя</w:t>
            </w:r>
          </w:p>
        </w:tc>
        <w:tc>
          <w:tcPr>
            <w:tcW w:w="6344" w:type="dxa"/>
          </w:tcPr>
          <w:p w:rsidR="006B3307" w:rsidRPr="009549EE" w:rsidRDefault="006B3307" w:rsidP="002C4E22">
            <w:pPr>
              <w:ind w:firstLine="435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Невозможность своевременного начала торгов на Срочном рынке </w:t>
            </w:r>
            <w:r>
              <w:rPr>
                <w:rFonts w:ascii="Times New Roman CYR" w:hAnsi="Times New Roman CYR"/>
                <w:sz w:val="24"/>
                <w:lang w:val="en-US"/>
              </w:rPr>
              <w:t>FORTS</w:t>
            </w:r>
            <w:r w:rsidRPr="009549EE">
              <w:rPr>
                <w:rFonts w:ascii="Times New Roman CYR" w:hAnsi="Times New Roman CYR"/>
                <w:sz w:val="24"/>
              </w:rPr>
              <w:t>.</w:t>
            </w:r>
          </w:p>
        </w:tc>
      </w:tr>
      <w:tr w:rsidR="006B3307" w:rsidRPr="009549EE" w:rsidTr="00624300">
        <w:tc>
          <w:tcPr>
            <w:tcW w:w="3227" w:type="dxa"/>
          </w:tcPr>
          <w:p w:rsidR="006B3307" w:rsidRPr="009549EE" w:rsidRDefault="006B3307" w:rsidP="00690E66">
            <w:pPr>
              <w:rPr>
                <w:b/>
                <w:sz w:val="24"/>
                <w:szCs w:val="24"/>
              </w:rPr>
            </w:pPr>
            <w:r w:rsidRPr="009549EE">
              <w:rPr>
                <w:b/>
                <w:sz w:val="24"/>
                <w:szCs w:val="24"/>
              </w:rPr>
              <w:t>Меры, принятые в связи с техническим сбоем</w:t>
            </w:r>
          </w:p>
        </w:tc>
        <w:tc>
          <w:tcPr>
            <w:tcW w:w="6344" w:type="dxa"/>
          </w:tcPr>
          <w:p w:rsidR="006B3307" w:rsidRPr="008668A0" w:rsidRDefault="00A830ED" w:rsidP="000B0D08">
            <w:pPr>
              <w:pStyle w:val="Iniiaiieoaeno"/>
              <w:numPr>
                <w:ilvl w:val="0"/>
                <w:numId w:val="2"/>
              </w:numPr>
              <w:spacing w:after="120"/>
              <w:ind w:left="365"/>
              <w:textAlignment w:val="baseline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</w:t>
            </w:r>
            <w:r w:rsidR="006B3307" w:rsidRPr="009549EE">
              <w:rPr>
                <w:rFonts w:ascii="Times New Roman CYR" w:hAnsi="Times New Roman CYR"/>
              </w:rPr>
              <w:t xml:space="preserve"> связи с нештатной </w:t>
            </w:r>
            <w:r w:rsidR="006B3307">
              <w:rPr>
                <w:rFonts w:ascii="Times New Roman CYR" w:hAnsi="Times New Roman CYR"/>
              </w:rPr>
              <w:t xml:space="preserve">ситуацией </w:t>
            </w:r>
            <w:r w:rsidR="006B3307" w:rsidRPr="009549EE">
              <w:rPr>
                <w:rFonts w:ascii="Times New Roman CYR" w:hAnsi="Times New Roman CYR"/>
              </w:rPr>
              <w:t>(техническим сбоем), повлекш</w:t>
            </w:r>
            <w:r w:rsidR="006B3307">
              <w:rPr>
                <w:rFonts w:ascii="Times New Roman CYR" w:hAnsi="Times New Roman CYR"/>
              </w:rPr>
              <w:t>ей</w:t>
            </w:r>
            <w:r w:rsidR="006B3307" w:rsidRPr="009549EE">
              <w:rPr>
                <w:rFonts w:ascii="Times New Roman CYR" w:hAnsi="Times New Roman CYR"/>
              </w:rPr>
              <w:t xml:space="preserve"> невозможность предоставления </w:t>
            </w:r>
            <w:r w:rsidR="006B3307">
              <w:rPr>
                <w:rFonts w:ascii="Times New Roman CYR" w:hAnsi="Times New Roman CYR"/>
              </w:rPr>
              <w:t>ОАО ММВБ-РТС</w:t>
            </w:r>
            <w:r w:rsidR="006B3307" w:rsidRPr="009549EE">
              <w:rPr>
                <w:rFonts w:ascii="Times New Roman CYR" w:hAnsi="Times New Roman CYR"/>
              </w:rPr>
              <w:t xml:space="preserve"> услуг, непосредственно способствующих заключению сделок с </w:t>
            </w:r>
            <w:r w:rsidR="006B3307">
              <w:rPr>
                <w:rFonts w:ascii="Times New Roman CYR" w:hAnsi="Times New Roman CYR"/>
              </w:rPr>
              <w:t>финансовыми инструментами</w:t>
            </w:r>
            <w:r w:rsidR="006B3307" w:rsidRPr="009549EE">
              <w:rPr>
                <w:rFonts w:ascii="Times New Roman CYR" w:hAnsi="Times New Roman CYR"/>
              </w:rPr>
              <w:t xml:space="preserve"> с использованием </w:t>
            </w:r>
            <w:r w:rsidR="006B3307">
              <w:rPr>
                <w:rFonts w:ascii="Times New Roman CYR" w:hAnsi="Times New Roman CYR"/>
              </w:rPr>
              <w:t xml:space="preserve">Торговой системы в части Срочного рынка </w:t>
            </w:r>
            <w:r w:rsidR="006B3307">
              <w:rPr>
                <w:rFonts w:ascii="Times New Roman CYR" w:hAnsi="Times New Roman CYR"/>
                <w:lang w:val="en-US"/>
              </w:rPr>
              <w:t>FORTS</w:t>
            </w:r>
            <w:r w:rsidR="006B3307">
              <w:rPr>
                <w:rFonts w:ascii="Times New Roman CYR" w:hAnsi="Times New Roman CYR"/>
              </w:rPr>
              <w:t xml:space="preserve"> ОАО ММВБ-РТС,</w:t>
            </w:r>
            <w:r w:rsidR="006B3307" w:rsidRPr="009549EE" w:rsidDel="0013143F">
              <w:rPr>
                <w:rFonts w:ascii="Times New Roman CYR" w:hAnsi="Times New Roman CYR"/>
              </w:rPr>
              <w:t xml:space="preserve"> </w:t>
            </w:r>
            <w:r w:rsidR="006B3307" w:rsidRPr="00312044">
              <w:rPr>
                <w:sz w:val="22"/>
                <w:szCs w:val="22"/>
              </w:rPr>
              <w:t xml:space="preserve"> </w:t>
            </w:r>
            <w:r w:rsidR="006B3307" w:rsidRPr="00DC1ED2">
              <w:rPr>
                <w:rFonts w:ascii="Times New Roman CYR" w:hAnsi="Times New Roman CYR"/>
              </w:rPr>
              <w:t xml:space="preserve">на основании </w:t>
            </w:r>
            <w:r w:rsidR="006B3307">
              <w:rPr>
                <w:rFonts w:ascii="Times New Roman CYR" w:hAnsi="Times New Roman CYR"/>
              </w:rPr>
              <w:t xml:space="preserve">абз. 1 </w:t>
            </w:r>
            <w:r w:rsidR="006B3307" w:rsidRPr="00DC1ED2">
              <w:rPr>
                <w:rFonts w:ascii="Times New Roman CYR" w:hAnsi="Times New Roman CYR"/>
              </w:rPr>
              <w:t>п. 11.</w:t>
            </w:r>
            <w:r w:rsidR="00FC73F5" w:rsidRPr="00FC73F5">
              <w:rPr>
                <w:rFonts w:ascii="Times New Roman CYR" w:hAnsi="Times New Roman CYR"/>
              </w:rPr>
              <w:t>1</w:t>
            </w:r>
            <w:r w:rsidR="002C42BF">
              <w:rPr>
                <w:rFonts w:ascii="Times New Roman CYR" w:hAnsi="Times New Roman CYR"/>
              </w:rPr>
              <w:t>.2</w:t>
            </w:r>
            <w:r w:rsidR="002C42BF" w:rsidRPr="00DC1ED2">
              <w:rPr>
                <w:rFonts w:ascii="Times New Roman CYR" w:hAnsi="Times New Roman CYR"/>
              </w:rPr>
              <w:t xml:space="preserve"> </w:t>
            </w:r>
            <w:r w:rsidR="006B3307" w:rsidRPr="00DC1ED2">
              <w:rPr>
                <w:rFonts w:ascii="Times New Roman CYR" w:hAnsi="Times New Roman CYR"/>
              </w:rPr>
              <w:t>Статьи 11  «Порядок приостановки и возобновления торгов»  Правил совершения срочных сделок на срочном рынке FORTS (Правил совершения срочных сделок ОАО «РТС»), утвержденных Советом директоров ОАО «Фондовая биржа РТС» 01 ноября 2011 года (Протокол № 11-23-0111)</w:t>
            </w:r>
            <w:r w:rsidR="006B3307">
              <w:rPr>
                <w:rFonts w:ascii="Times New Roman CYR" w:hAnsi="Times New Roman CYR"/>
              </w:rPr>
              <w:t>,</w:t>
            </w:r>
            <w:r w:rsidR="006B3307" w:rsidRPr="00DC1ED2">
              <w:rPr>
                <w:rFonts w:ascii="Times New Roman CYR" w:hAnsi="Times New Roman CYR"/>
              </w:rPr>
              <w:t xml:space="preserve"> </w:t>
            </w:r>
            <w:r w:rsidR="009F7C23">
              <w:rPr>
                <w:rFonts w:ascii="Times New Roman CYR" w:hAnsi="Times New Roman CYR"/>
              </w:rPr>
              <w:t xml:space="preserve">торги финансовыми инструментами на Срочном рынке </w:t>
            </w:r>
            <w:r w:rsidR="009F7C23">
              <w:rPr>
                <w:rFonts w:ascii="Times New Roman CYR" w:hAnsi="Times New Roman CYR"/>
                <w:lang w:val="en-US"/>
              </w:rPr>
              <w:lastRenderedPageBreak/>
              <w:t>FORTS</w:t>
            </w:r>
            <w:r w:rsidR="009F7C23">
              <w:rPr>
                <w:rFonts w:ascii="Times New Roman CYR" w:hAnsi="Times New Roman CYR"/>
              </w:rPr>
              <w:t xml:space="preserve"> </w:t>
            </w:r>
            <w:r w:rsidR="009F7C23" w:rsidRPr="00DC1ED2">
              <w:rPr>
                <w:rFonts w:ascii="Times New Roman CYR" w:hAnsi="Times New Roman CYR"/>
              </w:rPr>
              <w:t>был</w:t>
            </w:r>
            <w:r w:rsidR="009F7C23">
              <w:rPr>
                <w:rFonts w:ascii="Times New Roman CYR" w:hAnsi="Times New Roman CYR"/>
              </w:rPr>
              <w:t>и</w:t>
            </w:r>
            <w:r w:rsidR="009F7C23" w:rsidRPr="00DC1ED2">
              <w:rPr>
                <w:rFonts w:ascii="Times New Roman CYR" w:hAnsi="Times New Roman CYR"/>
              </w:rPr>
              <w:t xml:space="preserve"> </w:t>
            </w:r>
            <w:r w:rsidR="009F7C23">
              <w:rPr>
                <w:rFonts w:ascii="Times New Roman CYR" w:hAnsi="Times New Roman CYR"/>
              </w:rPr>
              <w:t>приостановлены</w:t>
            </w:r>
            <w:r>
              <w:rPr>
                <w:rFonts w:ascii="Times New Roman CYR" w:hAnsi="Times New Roman CYR"/>
              </w:rPr>
              <w:t xml:space="preserve"> с 10:00 по московскому времени</w:t>
            </w:r>
            <w:r w:rsidR="006B3307">
              <w:rPr>
                <w:sz w:val="22"/>
                <w:szCs w:val="22"/>
              </w:rPr>
              <w:t>.</w:t>
            </w:r>
          </w:p>
          <w:p w:rsidR="008801D7" w:rsidRPr="008801D7" w:rsidRDefault="008801D7" w:rsidP="008801D7">
            <w:pPr>
              <w:pStyle w:val="Iniiaiieoaeno"/>
              <w:numPr>
                <w:ilvl w:val="0"/>
                <w:numId w:val="2"/>
              </w:numPr>
              <w:spacing w:after="120"/>
              <w:ind w:left="365"/>
              <w:textAlignment w:val="baseline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Торговая система </w:t>
            </w:r>
            <w:r w:rsidR="003B6B1A">
              <w:rPr>
                <w:rFonts w:ascii="Times New Roman CYR" w:hAnsi="Times New Roman CYR"/>
              </w:rPr>
              <w:t xml:space="preserve">в части Срочного рынка </w:t>
            </w:r>
            <w:r w:rsidR="003B6B1A">
              <w:rPr>
                <w:rFonts w:ascii="Times New Roman CYR" w:hAnsi="Times New Roman CYR"/>
                <w:lang w:val="en-US"/>
              </w:rPr>
              <w:t>FORTS</w:t>
            </w:r>
            <w:r w:rsidR="00FC73F5" w:rsidRPr="00FC73F5">
              <w:rPr>
                <w:rFonts w:ascii="Times New Roman CYR" w:hAnsi="Times New Roman CYR"/>
              </w:rPr>
              <w:t xml:space="preserve"> </w:t>
            </w:r>
            <w:r>
              <w:rPr>
                <w:rFonts w:ascii="Times New Roman CYR" w:hAnsi="Times New Roman CYR"/>
              </w:rPr>
              <w:t>ОАО ММВБ-РТС была восстановлена для снятия заявок в 10:</w:t>
            </w:r>
            <w:r w:rsidR="00FC73F5" w:rsidRPr="00FC73F5">
              <w:rPr>
                <w:rFonts w:ascii="Times New Roman CYR" w:hAnsi="Times New Roman CYR"/>
              </w:rPr>
              <w:t>09</w:t>
            </w:r>
            <w:r w:rsidR="0066501E">
              <w:rPr>
                <w:rFonts w:ascii="Times New Roman CYR" w:hAnsi="Times New Roman CYR"/>
              </w:rPr>
              <w:t>:27</w:t>
            </w:r>
            <w:r>
              <w:rPr>
                <w:rFonts w:ascii="Times New Roman CYR" w:hAnsi="Times New Roman CYR"/>
              </w:rPr>
              <w:t>.</w:t>
            </w:r>
          </w:p>
          <w:p w:rsidR="006B3307" w:rsidRPr="008801D7" w:rsidRDefault="008801D7" w:rsidP="008801D7">
            <w:pPr>
              <w:pStyle w:val="Iniiaiieoaeno"/>
              <w:numPr>
                <w:ilvl w:val="0"/>
                <w:numId w:val="2"/>
              </w:numPr>
              <w:spacing w:after="120"/>
              <w:ind w:left="365"/>
              <w:textAlignment w:val="baseline"/>
              <w:rPr>
                <w:rFonts w:ascii="Times New Roman CYR" w:hAnsi="Times New Roman CYR"/>
              </w:rPr>
            </w:pPr>
            <w:r w:rsidRPr="008801D7">
              <w:rPr>
                <w:rFonts w:ascii="Times New Roman CYR" w:hAnsi="Times New Roman CYR"/>
              </w:rPr>
              <w:t>В 1</w:t>
            </w:r>
            <w:r w:rsidR="00947D38">
              <w:rPr>
                <w:rFonts w:ascii="Times New Roman CYR" w:hAnsi="Times New Roman CYR"/>
              </w:rPr>
              <w:t xml:space="preserve">0 ч. 11 мин. 42 сек. по московскому времени Участники торгов были уведомлены посредством </w:t>
            </w:r>
            <w:r>
              <w:rPr>
                <w:rFonts w:ascii="Times New Roman CYR" w:hAnsi="Times New Roman CYR"/>
              </w:rPr>
              <w:t>Торговой системы</w:t>
            </w:r>
            <w:r w:rsidR="003B6B1A">
              <w:rPr>
                <w:rFonts w:ascii="Times New Roman CYR" w:hAnsi="Times New Roman CYR"/>
              </w:rPr>
              <w:t xml:space="preserve"> в части Срочного рынка </w:t>
            </w:r>
            <w:r w:rsidR="003B6B1A">
              <w:rPr>
                <w:rFonts w:ascii="Times New Roman CYR" w:hAnsi="Times New Roman CYR"/>
                <w:lang w:val="en-US"/>
              </w:rPr>
              <w:t>FORTS</w:t>
            </w:r>
            <w:r w:rsidR="003B6B1A">
              <w:rPr>
                <w:rFonts w:ascii="Times New Roman CYR" w:hAnsi="Times New Roman CYR"/>
              </w:rPr>
              <w:t xml:space="preserve"> о приостановке торгов до 10:30</w:t>
            </w:r>
            <w:r w:rsidR="00947D38">
              <w:rPr>
                <w:rFonts w:ascii="Times New Roman CYR" w:hAnsi="Times New Roman CYR"/>
              </w:rPr>
              <w:t>.</w:t>
            </w:r>
            <w:r>
              <w:rPr>
                <w:rFonts w:ascii="Times New Roman CYR" w:hAnsi="Times New Roman CYR"/>
              </w:rPr>
              <w:t xml:space="preserve"> </w:t>
            </w:r>
            <w:r w:rsidR="00947D38">
              <w:rPr>
                <w:rFonts w:ascii="Times New Roman CYR" w:hAnsi="Times New Roman CYR"/>
              </w:rPr>
              <w:t>В 10 ч. 13 мин. по московскому времени Участники торгов были уведомлены через представительство ОАО ММВБ-РТС в сети Интернет о приостановке торгов до 10:30.</w:t>
            </w:r>
          </w:p>
          <w:p w:rsidR="005F3D89" w:rsidRDefault="006B3307">
            <w:pPr>
              <w:pStyle w:val="Iniiaiieoaeno"/>
              <w:numPr>
                <w:ilvl w:val="0"/>
                <w:numId w:val="2"/>
              </w:numPr>
              <w:spacing w:after="120"/>
              <w:ind w:left="365"/>
              <w:textAlignment w:val="baseline"/>
              <w:rPr>
                <w:rFonts w:ascii="Times New Roman CYR" w:hAnsi="Times New Roman CYR"/>
              </w:rPr>
            </w:pPr>
            <w:r w:rsidRPr="00E1710E">
              <w:rPr>
                <w:rFonts w:ascii="Times New Roman CYR" w:hAnsi="Times New Roman CYR"/>
              </w:rPr>
              <w:t xml:space="preserve">В </w:t>
            </w:r>
            <w:r>
              <w:rPr>
                <w:rFonts w:ascii="Times New Roman CYR" w:hAnsi="Times New Roman CYR"/>
              </w:rPr>
              <w:t>10</w:t>
            </w:r>
            <w:r w:rsidRPr="00E1710E">
              <w:rPr>
                <w:rFonts w:ascii="Times New Roman CYR" w:hAnsi="Times New Roman CYR"/>
              </w:rPr>
              <w:t xml:space="preserve"> ч. </w:t>
            </w:r>
            <w:r>
              <w:rPr>
                <w:rFonts w:ascii="Times New Roman CYR" w:hAnsi="Times New Roman CYR"/>
              </w:rPr>
              <w:t>3</w:t>
            </w:r>
            <w:r w:rsidRPr="00E1710E">
              <w:rPr>
                <w:rFonts w:ascii="Times New Roman CYR" w:hAnsi="Times New Roman CYR"/>
              </w:rPr>
              <w:t>0 мин. по московскому времени</w:t>
            </w:r>
            <w:r>
              <w:rPr>
                <w:rFonts w:ascii="Times New Roman CYR" w:hAnsi="Times New Roman CYR"/>
              </w:rPr>
              <w:t xml:space="preserve"> </w:t>
            </w:r>
            <w:r w:rsidR="002C42BF">
              <w:rPr>
                <w:rFonts w:ascii="Times New Roman CYR" w:hAnsi="Times New Roman CYR"/>
              </w:rPr>
              <w:t xml:space="preserve">торги </w:t>
            </w:r>
            <w:r>
              <w:rPr>
                <w:sz w:val="22"/>
                <w:szCs w:val="22"/>
              </w:rPr>
              <w:t xml:space="preserve">на </w:t>
            </w:r>
            <w:r>
              <w:rPr>
                <w:rFonts w:ascii="Times New Roman CYR" w:hAnsi="Times New Roman CYR"/>
              </w:rPr>
              <w:t xml:space="preserve">Срочном рынке </w:t>
            </w:r>
            <w:r>
              <w:rPr>
                <w:rFonts w:ascii="Times New Roman CYR" w:hAnsi="Times New Roman CYR"/>
                <w:lang w:val="en-US"/>
              </w:rPr>
              <w:t>FORTS</w:t>
            </w:r>
            <w:r w:rsidR="002C42BF">
              <w:rPr>
                <w:rFonts w:ascii="Times New Roman CYR" w:hAnsi="Times New Roman CYR"/>
              </w:rPr>
              <w:t xml:space="preserve"> были возобновлены</w:t>
            </w:r>
            <w:r w:rsidRPr="00E1710E">
              <w:rPr>
                <w:rFonts w:ascii="Times New Roman CYR" w:hAnsi="Times New Roman CYR"/>
              </w:rPr>
              <w:t>.</w:t>
            </w:r>
            <w:r>
              <w:rPr>
                <w:rFonts w:ascii="Times New Roman CYR" w:hAnsi="Times New Roman CYR"/>
              </w:rPr>
              <w:t xml:space="preserve"> </w:t>
            </w:r>
          </w:p>
        </w:tc>
      </w:tr>
      <w:tr w:rsidR="006B3307" w:rsidRPr="009549EE" w:rsidTr="00624300">
        <w:tc>
          <w:tcPr>
            <w:tcW w:w="3227" w:type="dxa"/>
          </w:tcPr>
          <w:p w:rsidR="006B3307" w:rsidRPr="009549EE" w:rsidRDefault="006B3307" w:rsidP="00690E66">
            <w:pPr>
              <w:rPr>
                <w:b/>
                <w:sz w:val="24"/>
                <w:szCs w:val="24"/>
              </w:rPr>
            </w:pPr>
            <w:r w:rsidRPr="009549EE">
              <w:rPr>
                <w:b/>
                <w:sz w:val="24"/>
                <w:szCs w:val="24"/>
              </w:rPr>
              <w:lastRenderedPageBreak/>
              <w:t>Сроки и способы устранения технического сбоя</w:t>
            </w:r>
          </w:p>
        </w:tc>
        <w:tc>
          <w:tcPr>
            <w:tcW w:w="6344" w:type="dxa"/>
          </w:tcPr>
          <w:p w:rsidR="00000000" w:rsidRDefault="006B3307">
            <w:pPr>
              <w:ind w:firstLine="435"/>
              <w:jc w:val="both"/>
              <w:rPr>
                <w:rFonts w:ascii="Times New Roman CYR" w:hAnsi="Times New Roman CYR"/>
                <w:sz w:val="24"/>
              </w:rPr>
            </w:pPr>
            <w:r w:rsidRPr="009549EE">
              <w:rPr>
                <w:rFonts w:ascii="Times New Roman CYR" w:hAnsi="Times New Roman CYR"/>
                <w:sz w:val="24"/>
              </w:rPr>
              <w:t xml:space="preserve">После осуществления анализа </w:t>
            </w:r>
            <w:r>
              <w:rPr>
                <w:rFonts w:ascii="Times New Roman CYR" w:hAnsi="Times New Roman CYR"/>
                <w:sz w:val="24"/>
              </w:rPr>
              <w:t xml:space="preserve">и выявления </w:t>
            </w:r>
            <w:r w:rsidRPr="009549EE">
              <w:rPr>
                <w:rFonts w:ascii="Times New Roman CYR" w:hAnsi="Times New Roman CYR"/>
                <w:sz w:val="24"/>
              </w:rPr>
              <w:t xml:space="preserve">причин </w:t>
            </w:r>
            <w:r>
              <w:rPr>
                <w:rFonts w:ascii="Times New Roman CYR" w:hAnsi="Times New Roman CYR"/>
                <w:sz w:val="24"/>
              </w:rPr>
              <w:t>нештатной ситуации (технического сбоя)</w:t>
            </w:r>
            <w:r w:rsidRPr="009549EE">
              <w:rPr>
                <w:rFonts w:ascii="Times New Roman CYR" w:hAnsi="Times New Roman CYR"/>
                <w:sz w:val="24"/>
              </w:rPr>
              <w:t xml:space="preserve"> способом устранения имевше</w:t>
            </w:r>
            <w:r>
              <w:rPr>
                <w:rFonts w:ascii="Times New Roman CYR" w:hAnsi="Times New Roman CYR"/>
                <w:sz w:val="24"/>
              </w:rPr>
              <w:t xml:space="preserve">й место нештатной </w:t>
            </w:r>
            <w:r w:rsidRPr="009549EE">
              <w:rPr>
                <w:rFonts w:ascii="Times New Roman CYR" w:hAnsi="Times New Roman CYR"/>
                <w:sz w:val="24"/>
              </w:rPr>
              <w:t xml:space="preserve"> </w:t>
            </w:r>
            <w:r>
              <w:rPr>
                <w:rFonts w:ascii="Times New Roman CYR" w:hAnsi="Times New Roman CYR"/>
                <w:sz w:val="24"/>
              </w:rPr>
              <w:t>ситуации</w:t>
            </w:r>
            <w:r w:rsidRPr="009549EE">
              <w:rPr>
                <w:rFonts w:ascii="Times New Roman CYR" w:hAnsi="Times New Roman CYR"/>
                <w:sz w:val="24"/>
              </w:rPr>
              <w:t xml:space="preserve"> явилс</w:t>
            </w:r>
            <w:r>
              <w:rPr>
                <w:rFonts w:ascii="Times New Roman CYR" w:hAnsi="Times New Roman CYR"/>
                <w:sz w:val="24"/>
              </w:rPr>
              <w:t xml:space="preserve">я запуск части программно-технического комплекса </w:t>
            </w:r>
            <w:r w:rsidRPr="002C4E22">
              <w:rPr>
                <w:rFonts w:ascii="Times New Roman CYR" w:hAnsi="Times New Roman CYR"/>
                <w:sz w:val="24"/>
              </w:rPr>
              <w:t>Срочного рынка FORTS</w:t>
            </w:r>
            <w:r>
              <w:rPr>
                <w:rFonts w:ascii="Times New Roman CYR" w:hAnsi="Times New Roman CYR"/>
                <w:sz w:val="24"/>
              </w:rPr>
              <w:t xml:space="preserve"> Торговой системы</w:t>
            </w:r>
            <w:r w:rsidR="003B6B1A">
              <w:rPr>
                <w:rFonts w:ascii="Times New Roman CYR" w:hAnsi="Times New Roman CYR"/>
                <w:sz w:val="24"/>
              </w:rPr>
              <w:t xml:space="preserve"> в части Срочного рынка </w:t>
            </w:r>
            <w:r w:rsidR="003B6B1A">
              <w:rPr>
                <w:rFonts w:ascii="Times New Roman CYR" w:hAnsi="Times New Roman CYR"/>
                <w:sz w:val="24"/>
                <w:lang w:val="en-US"/>
              </w:rPr>
              <w:t>FORTS</w:t>
            </w:r>
            <w:r>
              <w:rPr>
                <w:rFonts w:ascii="Times New Roman CYR" w:hAnsi="Times New Roman CYR"/>
                <w:sz w:val="24"/>
              </w:rPr>
              <w:t xml:space="preserve"> ОАО ММВБ-РТС</w:t>
            </w:r>
            <w:r w:rsidRPr="00174FA7">
              <w:rPr>
                <w:rFonts w:ascii="Times New Roman CYR" w:hAnsi="Times New Roman CYR"/>
                <w:color w:val="000000"/>
                <w:sz w:val="24"/>
              </w:rPr>
              <w:t>.</w:t>
            </w:r>
            <w:r w:rsidRPr="00CB73AA">
              <w:rPr>
                <w:rFonts w:ascii="Times New Roman CYR" w:hAnsi="Times New Roman CYR"/>
                <w:color w:val="FF0000"/>
                <w:sz w:val="24"/>
              </w:rPr>
              <w:t xml:space="preserve"> </w:t>
            </w:r>
            <w:r w:rsidRPr="009549EE">
              <w:rPr>
                <w:rFonts w:ascii="Times New Roman CYR" w:hAnsi="Times New Roman CYR"/>
                <w:sz w:val="24"/>
              </w:rPr>
              <w:t xml:space="preserve">Время анализа и </w:t>
            </w:r>
            <w:r>
              <w:rPr>
                <w:rFonts w:ascii="Times New Roman CYR" w:hAnsi="Times New Roman CYR"/>
                <w:sz w:val="24"/>
              </w:rPr>
              <w:t xml:space="preserve">выявления </w:t>
            </w:r>
            <w:r w:rsidRPr="009549EE">
              <w:rPr>
                <w:rFonts w:ascii="Times New Roman CYR" w:hAnsi="Times New Roman CYR"/>
                <w:sz w:val="24"/>
              </w:rPr>
              <w:t xml:space="preserve">причин </w:t>
            </w:r>
            <w:r>
              <w:rPr>
                <w:rFonts w:ascii="Times New Roman CYR" w:hAnsi="Times New Roman CYR"/>
                <w:sz w:val="24"/>
              </w:rPr>
              <w:t>нештатной ситуации (</w:t>
            </w:r>
            <w:r w:rsidRPr="009549EE">
              <w:rPr>
                <w:rFonts w:ascii="Times New Roman CYR" w:hAnsi="Times New Roman CYR"/>
                <w:sz w:val="24"/>
              </w:rPr>
              <w:t>технического сбоя</w:t>
            </w:r>
            <w:r>
              <w:rPr>
                <w:rFonts w:ascii="Times New Roman CYR" w:hAnsi="Times New Roman CYR"/>
                <w:sz w:val="24"/>
              </w:rPr>
              <w:t>)</w:t>
            </w:r>
            <w:r w:rsidRPr="009549EE">
              <w:rPr>
                <w:rFonts w:ascii="Times New Roman CYR" w:hAnsi="Times New Roman CYR"/>
                <w:sz w:val="24"/>
              </w:rPr>
              <w:t xml:space="preserve"> составило </w:t>
            </w:r>
            <w:r w:rsidR="00A830ED">
              <w:rPr>
                <w:rFonts w:ascii="Times New Roman CYR" w:hAnsi="Times New Roman CYR"/>
                <w:sz w:val="24"/>
              </w:rPr>
              <w:t>09</w:t>
            </w:r>
            <w:r w:rsidR="00A830ED" w:rsidRPr="009549EE">
              <w:rPr>
                <w:rFonts w:ascii="Times New Roman CYR" w:hAnsi="Times New Roman CYR"/>
                <w:sz w:val="24"/>
              </w:rPr>
              <w:t xml:space="preserve"> </w:t>
            </w:r>
            <w:r w:rsidRPr="009549EE">
              <w:rPr>
                <w:rFonts w:ascii="Times New Roman CYR" w:hAnsi="Times New Roman CYR"/>
                <w:sz w:val="24"/>
              </w:rPr>
              <w:t xml:space="preserve">минут, а полное время приостановки торгов  составило </w:t>
            </w:r>
            <w:r>
              <w:rPr>
                <w:rFonts w:ascii="Times New Roman CYR" w:hAnsi="Times New Roman CYR"/>
                <w:sz w:val="24"/>
              </w:rPr>
              <w:t>30</w:t>
            </w:r>
            <w:r w:rsidRPr="009549EE">
              <w:rPr>
                <w:rFonts w:ascii="Times New Roman CYR" w:hAnsi="Times New Roman CYR"/>
                <w:sz w:val="24"/>
              </w:rPr>
              <w:t xml:space="preserve"> минут.</w:t>
            </w:r>
          </w:p>
        </w:tc>
      </w:tr>
      <w:tr w:rsidR="006B3307" w:rsidRPr="009549EE" w:rsidTr="00624300">
        <w:tc>
          <w:tcPr>
            <w:tcW w:w="3227" w:type="dxa"/>
          </w:tcPr>
          <w:p w:rsidR="006B3307" w:rsidRPr="009549EE" w:rsidRDefault="006B3307" w:rsidP="00690E66">
            <w:pPr>
              <w:rPr>
                <w:b/>
                <w:sz w:val="24"/>
                <w:szCs w:val="24"/>
              </w:rPr>
            </w:pPr>
            <w:r w:rsidRPr="009549EE">
              <w:rPr>
                <w:b/>
                <w:sz w:val="24"/>
                <w:szCs w:val="24"/>
              </w:rPr>
              <w:t>Меры, принятые организатором торговли для предотвращения повторного возникновения подобных технических сбоев</w:t>
            </w:r>
          </w:p>
        </w:tc>
        <w:tc>
          <w:tcPr>
            <w:tcW w:w="6344" w:type="dxa"/>
          </w:tcPr>
          <w:p w:rsidR="006B3307" w:rsidRPr="007004EB" w:rsidRDefault="006B3307" w:rsidP="007004EB">
            <w:pPr>
              <w:ind w:firstLine="435"/>
              <w:jc w:val="both"/>
              <w:rPr>
                <w:rFonts w:ascii="Times New Roman CYR" w:hAnsi="Times New Roman CYR"/>
                <w:sz w:val="24"/>
              </w:rPr>
            </w:pPr>
            <w:r w:rsidRPr="009549EE">
              <w:rPr>
                <w:rFonts w:ascii="Times New Roman CYR" w:hAnsi="Times New Roman CYR"/>
                <w:sz w:val="24"/>
              </w:rPr>
              <w:t xml:space="preserve">По результатам </w:t>
            </w:r>
            <w:r>
              <w:rPr>
                <w:rFonts w:ascii="Times New Roman CYR" w:hAnsi="Times New Roman CYR"/>
                <w:sz w:val="24"/>
              </w:rPr>
              <w:t xml:space="preserve"> предварительного </w:t>
            </w:r>
            <w:r w:rsidRPr="009549EE">
              <w:rPr>
                <w:rFonts w:ascii="Times New Roman CYR" w:hAnsi="Times New Roman CYR"/>
                <w:sz w:val="24"/>
              </w:rPr>
              <w:t xml:space="preserve">анализа причин, </w:t>
            </w:r>
            <w:r>
              <w:rPr>
                <w:rFonts w:ascii="Times New Roman CYR" w:hAnsi="Times New Roman CYR"/>
                <w:sz w:val="24"/>
              </w:rPr>
              <w:t xml:space="preserve"> к началу торгов финансовыми инструментами 10.05.2012 были внесены коррективы в сценарий запуска программ проверки целостности данных Торговой системы </w:t>
            </w:r>
            <w:r w:rsidR="003B6B1A">
              <w:rPr>
                <w:rFonts w:ascii="Times New Roman CYR" w:hAnsi="Times New Roman CYR"/>
                <w:sz w:val="24"/>
              </w:rPr>
              <w:t xml:space="preserve">в части Срочного рынка </w:t>
            </w:r>
            <w:r w:rsidR="003B6B1A">
              <w:rPr>
                <w:rFonts w:ascii="Times New Roman CYR" w:hAnsi="Times New Roman CYR"/>
                <w:sz w:val="24"/>
                <w:lang w:val="en-US"/>
              </w:rPr>
              <w:t>FORTS</w:t>
            </w:r>
            <w:r w:rsidR="003B6B1A">
              <w:rPr>
                <w:rFonts w:ascii="Times New Roman CYR" w:hAnsi="Times New Roman CYR"/>
              </w:rPr>
              <w:t xml:space="preserve"> </w:t>
            </w:r>
            <w:r>
              <w:rPr>
                <w:rFonts w:ascii="Times New Roman CYR" w:hAnsi="Times New Roman CYR"/>
                <w:sz w:val="24"/>
              </w:rPr>
              <w:t xml:space="preserve">ОАО ММВБ-РТС в период проведения предварительных регламентных процедур запуска Торговой системы в части Срочного рынка </w:t>
            </w:r>
            <w:r w:rsidRPr="002C4E22">
              <w:rPr>
                <w:rFonts w:ascii="Times New Roman CYR" w:hAnsi="Times New Roman CYR"/>
                <w:sz w:val="24"/>
              </w:rPr>
              <w:t>FORTS</w:t>
            </w:r>
            <w:r w:rsidRPr="007004EB">
              <w:rPr>
                <w:rFonts w:ascii="Times New Roman CYR" w:hAnsi="Times New Roman CYR"/>
                <w:sz w:val="24"/>
              </w:rPr>
              <w:t xml:space="preserve"> </w:t>
            </w:r>
            <w:r>
              <w:rPr>
                <w:rFonts w:ascii="Times New Roman CYR" w:hAnsi="Times New Roman CYR"/>
                <w:sz w:val="24"/>
              </w:rPr>
              <w:t>ОАО ММВБ-РТС.</w:t>
            </w:r>
          </w:p>
          <w:p w:rsidR="006B3307" w:rsidRPr="009549EE" w:rsidRDefault="006B3307" w:rsidP="00FE767E">
            <w:pPr>
              <w:ind w:firstLine="435"/>
              <w:jc w:val="both"/>
              <w:rPr>
                <w:rFonts w:ascii="Times New Roman CYR" w:hAnsi="Times New Roman CYR"/>
                <w:sz w:val="24"/>
              </w:rPr>
            </w:pPr>
            <w:bookmarkStart w:id="0" w:name="_GoBack"/>
            <w:bookmarkEnd w:id="0"/>
          </w:p>
        </w:tc>
      </w:tr>
    </w:tbl>
    <w:p w:rsidR="006B3307" w:rsidRDefault="006B3307" w:rsidP="009D400A"/>
    <w:sectPr w:rsidR="006B3307" w:rsidSect="00690E6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555" w:rsidRDefault="00286555">
      <w:r>
        <w:separator/>
      </w:r>
    </w:p>
  </w:endnote>
  <w:endnote w:type="continuationSeparator" w:id="0">
    <w:p w:rsidR="00286555" w:rsidRDefault="00286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07" w:rsidRDefault="005F3D89" w:rsidP="00690E6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B330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B3307" w:rsidRDefault="006B3307" w:rsidP="00690E6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07" w:rsidRDefault="005F3D89" w:rsidP="00690E6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B330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3B73">
      <w:rPr>
        <w:rStyle w:val="a6"/>
        <w:noProof/>
      </w:rPr>
      <w:t>2</w:t>
    </w:r>
    <w:r>
      <w:rPr>
        <w:rStyle w:val="a6"/>
      </w:rPr>
      <w:fldChar w:fldCharType="end"/>
    </w:r>
  </w:p>
  <w:p w:rsidR="006B3307" w:rsidRDefault="006B3307" w:rsidP="00690E6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555" w:rsidRDefault="00286555">
      <w:r>
        <w:separator/>
      </w:r>
    </w:p>
  </w:footnote>
  <w:footnote w:type="continuationSeparator" w:id="0">
    <w:p w:rsidR="00286555" w:rsidRDefault="002865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187B"/>
    <w:multiLevelType w:val="hybridMultilevel"/>
    <w:tmpl w:val="98F8D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54265F"/>
    <w:multiLevelType w:val="hybridMultilevel"/>
    <w:tmpl w:val="9EC22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C44CDC"/>
    <w:multiLevelType w:val="hybridMultilevel"/>
    <w:tmpl w:val="143473E0"/>
    <w:lvl w:ilvl="0" w:tplc="AD6CAC5E">
      <w:start w:val="1"/>
      <w:numFmt w:val="decimal"/>
      <w:lvlText w:val="%1."/>
      <w:lvlJc w:val="left"/>
      <w:pPr>
        <w:ind w:left="7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3">
    <w:nsid w:val="685003AF"/>
    <w:multiLevelType w:val="hybridMultilevel"/>
    <w:tmpl w:val="A19C4A2A"/>
    <w:lvl w:ilvl="0" w:tplc="E45C3BE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8618A9"/>
    <w:multiLevelType w:val="hybridMultilevel"/>
    <w:tmpl w:val="61B49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revisionView w:markup="0"/>
  <w:trackRevisio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195"/>
    <w:rsid w:val="00000114"/>
    <w:rsid w:val="000001C1"/>
    <w:rsid w:val="000010F2"/>
    <w:rsid w:val="0000423E"/>
    <w:rsid w:val="00015A56"/>
    <w:rsid w:val="0002629F"/>
    <w:rsid w:val="00034E67"/>
    <w:rsid w:val="000426F1"/>
    <w:rsid w:val="00046886"/>
    <w:rsid w:val="000547CC"/>
    <w:rsid w:val="000668AD"/>
    <w:rsid w:val="0007046A"/>
    <w:rsid w:val="000748D9"/>
    <w:rsid w:val="00084D67"/>
    <w:rsid w:val="00096128"/>
    <w:rsid w:val="000A3DE5"/>
    <w:rsid w:val="000B0D08"/>
    <w:rsid w:val="000B5EDE"/>
    <w:rsid w:val="000C33E4"/>
    <w:rsid w:val="000C3AE6"/>
    <w:rsid w:val="000D3CD3"/>
    <w:rsid w:val="000D57EA"/>
    <w:rsid w:val="00105624"/>
    <w:rsid w:val="00112864"/>
    <w:rsid w:val="001137B7"/>
    <w:rsid w:val="0011574B"/>
    <w:rsid w:val="00117CC0"/>
    <w:rsid w:val="00120AF9"/>
    <w:rsid w:val="00124A49"/>
    <w:rsid w:val="00126231"/>
    <w:rsid w:val="0013143F"/>
    <w:rsid w:val="0014508E"/>
    <w:rsid w:val="00151C27"/>
    <w:rsid w:val="0015478F"/>
    <w:rsid w:val="00160454"/>
    <w:rsid w:val="00160884"/>
    <w:rsid w:val="00164FCD"/>
    <w:rsid w:val="00167E4B"/>
    <w:rsid w:val="001714D3"/>
    <w:rsid w:val="00174FA7"/>
    <w:rsid w:val="001858D2"/>
    <w:rsid w:val="0018654D"/>
    <w:rsid w:val="0019321D"/>
    <w:rsid w:val="001D5EF0"/>
    <w:rsid w:val="001E0AE1"/>
    <w:rsid w:val="001E2FC6"/>
    <w:rsid w:val="001F2C6A"/>
    <w:rsid w:val="0021472E"/>
    <w:rsid w:val="00230B66"/>
    <w:rsid w:val="00233EC8"/>
    <w:rsid w:val="002342F1"/>
    <w:rsid w:val="00252D3B"/>
    <w:rsid w:val="00255566"/>
    <w:rsid w:val="002642AB"/>
    <w:rsid w:val="00270579"/>
    <w:rsid w:val="002735AB"/>
    <w:rsid w:val="00284604"/>
    <w:rsid w:val="00286555"/>
    <w:rsid w:val="00295D29"/>
    <w:rsid w:val="002A0195"/>
    <w:rsid w:val="002A3CF2"/>
    <w:rsid w:val="002A42C0"/>
    <w:rsid w:val="002B2D33"/>
    <w:rsid w:val="002B4A51"/>
    <w:rsid w:val="002C42BF"/>
    <w:rsid w:val="002C4E22"/>
    <w:rsid w:val="002C63FD"/>
    <w:rsid w:val="002D7DB4"/>
    <w:rsid w:val="00312044"/>
    <w:rsid w:val="00312988"/>
    <w:rsid w:val="00317FC8"/>
    <w:rsid w:val="00321095"/>
    <w:rsid w:val="003424A4"/>
    <w:rsid w:val="00355E0F"/>
    <w:rsid w:val="00357D8D"/>
    <w:rsid w:val="00365091"/>
    <w:rsid w:val="0036520C"/>
    <w:rsid w:val="00365F06"/>
    <w:rsid w:val="003803AF"/>
    <w:rsid w:val="00385004"/>
    <w:rsid w:val="003B6B1A"/>
    <w:rsid w:val="003B75A4"/>
    <w:rsid w:val="003C21C9"/>
    <w:rsid w:val="003C4F23"/>
    <w:rsid w:val="003D0012"/>
    <w:rsid w:val="003E08E1"/>
    <w:rsid w:val="003E1D56"/>
    <w:rsid w:val="003E3311"/>
    <w:rsid w:val="003F2ED8"/>
    <w:rsid w:val="003F7FDC"/>
    <w:rsid w:val="00433B73"/>
    <w:rsid w:val="00437B42"/>
    <w:rsid w:val="00453F4A"/>
    <w:rsid w:val="00467836"/>
    <w:rsid w:val="004705DD"/>
    <w:rsid w:val="004774FB"/>
    <w:rsid w:val="004814F9"/>
    <w:rsid w:val="004906F5"/>
    <w:rsid w:val="004943FD"/>
    <w:rsid w:val="004A2CF9"/>
    <w:rsid w:val="004A3E44"/>
    <w:rsid w:val="004A5829"/>
    <w:rsid w:val="004A6E70"/>
    <w:rsid w:val="004B1D85"/>
    <w:rsid w:val="004B7071"/>
    <w:rsid w:val="004C4B89"/>
    <w:rsid w:val="004D2CA0"/>
    <w:rsid w:val="004D377E"/>
    <w:rsid w:val="004E445E"/>
    <w:rsid w:val="004F7149"/>
    <w:rsid w:val="0051722E"/>
    <w:rsid w:val="00521ECF"/>
    <w:rsid w:val="00533734"/>
    <w:rsid w:val="00535CF4"/>
    <w:rsid w:val="00536927"/>
    <w:rsid w:val="00540120"/>
    <w:rsid w:val="00553281"/>
    <w:rsid w:val="00555B64"/>
    <w:rsid w:val="0058047B"/>
    <w:rsid w:val="0058064E"/>
    <w:rsid w:val="00585174"/>
    <w:rsid w:val="005926DD"/>
    <w:rsid w:val="005A573A"/>
    <w:rsid w:val="005A69CA"/>
    <w:rsid w:val="005B1386"/>
    <w:rsid w:val="005B7978"/>
    <w:rsid w:val="005C3957"/>
    <w:rsid w:val="005C484D"/>
    <w:rsid w:val="005C5F20"/>
    <w:rsid w:val="005D3A35"/>
    <w:rsid w:val="005D5F4C"/>
    <w:rsid w:val="005E1DF7"/>
    <w:rsid w:val="005E4353"/>
    <w:rsid w:val="005E5A3F"/>
    <w:rsid w:val="005E693F"/>
    <w:rsid w:val="005F1529"/>
    <w:rsid w:val="005F3D89"/>
    <w:rsid w:val="005F752E"/>
    <w:rsid w:val="006016D6"/>
    <w:rsid w:val="00604A52"/>
    <w:rsid w:val="006115BA"/>
    <w:rsid w:val="00624300"/>
    <w:rsid w:val="00635469"/>
    <w:rsid w:val="006368E8"/>
    <w:rsid w:val="00637A49"/>
    <w:rsid w:val="00641C7B"/>
    <w:rsid w:val="00642E55"/>
    <w:rsid w:val="0064489E"/>
    <w:rsid w:val="00656505"/>
    <w:rsid w:val="006649AA"/>
    <w:rsid w:val="0066501E"/>
    <w:rsid w:val="006653D3"/>
    <w:rsid w:val="00665B91"/>
    <w:rsid w:val="006667CF"/>
    <w:rsid w:val="006703F0"/>
    <w:rsid w:val="00673228"/>
    <w:rsid w:val="00673596"/>
    <w:rsid w:val="00680E53"/>
    <w:rsid w:val="00684814"/>
    <w:rsid w:val="00687DE7"/>
    <w:rsid w:val="00690E66"/>
    <w:rsid w:val="006A227F"/>
    <w:rsid w:val="006A43AE"/>
    <w:rsid w:val="006A649B"/>
    <w:rsid w:val="006A70AE"/>
    <w:rsid w:val="006B3307"/>
    <w:rsid w:val="006C1600"/>
    <w:rsid w:val="006D5815"/>
    <w:rsid w:val="006E526B"/>
    <w:rsid w:val="006F2FE7"/>
    <w:rsid w:val="006F551C"/>
    <w:rsid w:val="007004EB"/>
    <w:rsid w:val="00714655"/>
    <w:rsid w:val="007252D2"/>
    <w:rsid w:val="00726D7A"/>
    <w:rsid w:val="0073361F"/>
    <w:rsid w:val="0073720E"/>
    <w:rsid w:val="00737399"/>
    <w:rsid w:val="0074212C"/>
    <w:rsid w:val="007469F9"/>
    <w:rsid w:val="0074753D"/>
    <w:rsid w:val="00754828"/>
    <w:rsid w:val="00761EC4"/>
    <w:rsid w:val="007705F5"/>
    <w:rsid w:val="00770F72"/>
    <w:rsid w:val="007A1B67"/>
    <w:rsid w:val="007C0C06"/>
    <w:rsid w:val="007C2902"/>
    <w:rsid w:val="007C5978"/>
    <w:rsid w:val="007C780D"/>
    <w:rsid w:val="007D5BCF"/>
    <w:rsid w:val="007F7C7C"/>
    <w:rsid w:val="0080390B"/>
    <w:rsid w:val="00803B25"/>
    <w:rsid w:val="00830BDD"/>
    <w:rsid w:val="00834562"/>
    <w:rsid w:val="0084218F"/>
    <w:rsid w:val="008467A4"/>
    <w:rsid w:val="0086360E"/>
    <w:rsid w:val="008668A0"/>
    <w:rsid w:val="00867C0D"/>
    <w:rsid w:val="00872B4A"/>
    <w:rsid w:val="008801D7"/>
    <w:rsid w:val="008814EB"/>
    <w:rsid w:val="00886627"/>
    <w:rsid w:val="008964E9"/>
    <w:rsid w:val="008A5DBC"/>
    <w:rsid w:val="008B0FC5"/>
    <w:rsid w:val="008B1AA8"/>
    <w:rsid w:val="008B6B2B"/>
    <w:rsid w:val="008B71DF"/>
    <w:rsid w:val="008C1F15"/>
    <w:rsid w:val="008C2BCF"/>
    <w:rsid w:val="008C4194"/>
    <w:rsid w:val="008D12A9"/>
    <w:rsid w:val="008D1BCA"/>
    <w:rsid w:val="008D2CA2"/>
    <w:rsid w:val="008E2F1C"/>
    <w:rsid w:val="008E4445"/>
    <w:rsid w:val="008E6A8C"/>
    <w:rsid w:val="008F1122"/>
    <w:rsid w:val="00902AE0"/>
    <w:rsid w:val="0091095F"/>
    <w:rsid w:val="0091229D"/>
    <w:rsid w:val="0091529A"/>
    <w:rsid w:val="00915DE5"/>
    <w:rsid w:val="00923511"/>
    <w:rsid w:val="00941C0A"/>
    <w:rsid w:val="00947D38"/>
    <w:rsid w:val="00954377"/>
    <w:rsid w:val="009549EE"/>
    <w:rsid w:val="00961567"/>
    <w:rsid w:val="00965709"/>
    <w:rsid w:val="009765CC"/>
    <w:rsid w:val="00982C5B"/>
    <w:rsid w:val="00982FAD"/>
    <w:rsid w:val="00986AFE"/>
    <w:rsid w:val="00986F9F"/>
    <w:rsid w:val="00990D8C"/>
    <w:rsid w:val="00992B3D"/>
    <w:rsid w:val="00992CA0"/>
    <w:rsid w:val="009942C8"/>
    <w:rsid w:val="00994730"/>
    <w:rsid w:val="00994FD1"/>
    <w:rsid w:val="009B4068"/>
    <w:rsid w:val="009B4B26"/>
    <w:rsid w:val="009C415B"/>
    <w:rsid w:val="009C5C23"/>
    <w:rsid w:val="009C6233"/>
    <w:rsid w:val="009C78D4"/>
    <w:rsid w:val="009D2758"/>
    <w:rsid w:val="009D400A"/>
    <w:rsid w:val="009D4E32"/>
    <w:rsid w:val="009E136A"/>
    <w:rsid w:val="009E5555"/>
    <w:rsid w:val="009E7EBF"/>
    <w:rsid w:val="009F14CC"/>
    <w:rsid w:val="009F1B38"/>
    <w:rsid w:val="009F7C23"/>
    <w:rsid w:val="00A13FB5"/>
    <w:rsid w:val="00A227CB"/>
    <w:rsid w:val="00A26578"/>
    <w:rsid w:val="00A310DA"/>
    <w:rsid w:val="00A4193C"/>
    <w:rsid w:val="00A42D99"/>
    <w:rsid w:val="00A44745"/>
    <w:rsid w:val="00A56305"/>
    <w:rsid w:val="00A779F4"/>
    <w:rsid w:val="00A830ED"/>
    <w:rsid w:val="00A8437B"/>
    <w:rsid w:val="00A93F27"/>
    <w:rsid w:val="00AA2E66"/>
    <w:rsid w:val="00AB20C8"/>
    <w:rsid w:val="00AB276D"/>
    <w:rsid w:val="00AC5175"/>
    <w:rsid w:val="00AC5D7F"/>
    <w:rsid w:val="00AC76F0"/>
    <w:rsid w:val="00AF601E"/>
    <w:rsid w:val="00B0756D"/>
    <w:rsid w:val="00B12B6E"/>
    <w:rsid w:val="00B24AC0"/>
    <w:rsid w:val="00B25A25"/>
    <w:rsid w:val="00B47BE1"/>
    <w:rsid w:val="00B50E08"/>
    <w:rsid w:val="00B52735"/>
    <w:rsid w:val="00B66762"/>
    <w:rsid w:val="00B73263"/>
    <w:rsid w:val="00B73775"/>
    <w:rsid w:val="00B836E8"/>
    <w:rsid w:val="00B8763D"/>
    <w:rsid w:val="00B90D86"/>
    <w:rsid w:val="00B96067"/>
    <w:rsid w:val="00BB0414"/>
    <w:rsid w:val="00BC6E06"/>
    <w:rsid w:val="00BE3902"/>
    <w:rsid w:val="00BE6FCF"/>
    <w:rsid w:val="00BE7EBA"/>
    <w:rsid w:val="00BF6D0B"/>
    <w:rsid w:val="00C03B8B"/>
    <w:rsid w:val="00C20456"/>
    <w:rsid w:val="00C30F8F"/>
    <w:rsid w:val="00C33750"/>
    <w:rsid w:val="00C35E93"/>
    <w:rsid w:val="00C3638B"/>
    <w:rsid w:val="00C511F5"/>
    <w:rsid w:val="00C75572"/>
    <w:rsid w:val="00CA15BB"/>
    <w:rsid w:val="00CA5750"/>
    <w:rsid w:val="00CB0063"/>
    <w:rsid w:val="00CB0FE2"/>
    <w:rsid w:val="00CB73AA"/>
    <w:rsid w:val="00CC042A"/>
    <w:rsid w:val="00CC554B"/>
    <w:rsid w:val="00CC6DFB"/>
    <w:rsid w:val="00CD6FDD"/>
    <w:rsid w:val="00CE4459"/>
    <w:rsid w:val="00CE48B9"/>
    <w:rsid w:val="00CF683B"/>
    <w:rsid w:val="00D050F4"/>
    <w:rsid w:val="00D1342E"/>
    <w:rsid w:val="00D15349"/>
    <w:rsid w:val="00D15F8A"/>
    <w:rsid w:val="00D30BAA"/>
    <w:rsid w:val="00D37F72"/>
    <w:rsid w:val="00D40CB7"/>
    <w:rsid w:val="00D46518"/>
    <w:rsid w:val="00D5204B"/>
    <w:rsid w:val="00D52AC6"/>
    <w:rsid w:val="00D54591"/>
    <w:rsid w:val="00D54661"/>
    <w:rsid w:val="00D65F21"/>
    <w:rsid w:val="00D66816"/>
    <w:rsid w:val="00D77309"/>
    <w:rsid w:val="00D847BC"/>
    <w:rsid w:val="00D966A0"/>
    <w:rsid w:val="00D96C35"/>
    <w:rsid w:val="00DA00AE"/>
    <w:rsid w:val="00DA32F5"/>
    <w:rsid w:val="00DB14F1"/>
    <w:rsid w:val="00DB2C1F"/>
    <w:rsid w:val="00DB3987"/>
    <w:rsid w:val="00DC1ED2"/>
    <w:rsid w:val="00DD5D12"/>
    <w:rsid w:val="00DE1399"/>
    <w:rsid w:val="00DE7B2F"/>
    <w:rsid w:val="00DF05B9"/>
    <w:rsid w:val="00DF32A7"/>
    <w:rsid w:val="00DF549C"/>
    <w:rsid w:val="00E149B8"/>
    <w:rsid w:val="00E1710E"/>
    <w:rsid w:val="00E23C52"/>
    <w:rsid w:val="00E35DA2"/>
    <w:rsid w:val="00E43586"/>
    <w:rsid w:val="00E54212"/>
    <w:rsid w:val="00E64DCF"/>
    <w:rsid w:val="00E70BFF"/>
    <w:rsid w:val="00E70C5D"/>
    <w:rsid w:val="00E74804"/>
    <w:rsid w:val="00E83736"/>
    <w:rsid w:val="00E93562"/>
    <w:rsid w:val="00ED4559"/>
    <w:rsid w:val="00ED5613"/>
    <w:rsid w:val="00EE2091"/>
    <w:rsid w:val="00EE57B1"/>
    <w:rsid w:val="00EF52FB"/>
    <w:rsid w:val="00F0381A"/>
    <w:rsid w:val="00F046B5"/>
    <w:rsid w:val="00F04A7D"/>
    <w:rsid w:val="00F173D6"/>
    <w:rsid w:val="00F215F2"/>
    <w:rsid w:val="00F31955"/>
    <w:rsid w:val="00F3232B"/>
    <w:rsid w:val="00F32CFA"/>
    <w:rsid w:val="00F60745"/>
    <w:rsid w:val="00F67359"/>
    <w:rsid w:val="00F83FB5"/>
    <w:rsid w:val="00F92C52"/>
    <w:rsid w:val="00F93E24"/>
    <w:rsid w:val="00FA6B6D"/>
    <w:rsid w:val="00FC059D"/>
    <w:rsid w:val="00FC644B"/>
    <w:rsid w:val="00FC657F"/>
    <w:rsid w:val="00FC6645"/>
    <w:rsid w:val="00FC73F5"/>
    <w:rsid w:val="00FC779C"/>
    <w:rsid w:val="00FD07F4"/>
    <w:rsid w:val="00FE15DF"/>
    <w:rsid w:val="00FE767E"/>
    <w:rsid w:val="00FF0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2A0195"/>
    <w:pPr>
      <w:widowControl w:val="0"/>
      <w:spacing w:line="280" w:lineRule="exact"/>
      <w:ind w:left="4900" w:right="18"/>
    </w:pPr>
    <w:rPr>
      <w:rFonts w:ascii="Arial" w:hAnsi="Arial"/>
      <w:sz w:val="24"/>
    </w:rPr>
  </w:style>
  <w:style w:type="paragraph" w:customStyle="1" w:styleId="Iniiaiieoaeno">
    <w:name w:val="Iniiaiie oaeno"/>
    <w:basedOn w:val="a"/>
    <w:uiPriority w:val="99"/>
    <w:rsid w:val="002A0195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a4">
    <w:name w:val="footer"/>
    <w:basedOn w:val="a"/>
    <w:link w:val="a5"/>
    <w:uiPriority w:val="99"/>
    <w:rsid w:val="002A019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FC6221"/>
    <w:rPr>
      <w:sz w:val="20"/>
      <w:szCs w:val="20"/>
    </w:rPr>
  </w:style>
  <w:style w:type="character" w:styleId="a6">
    <w:name w:val="page number"/>
    <w:basedOn w:val="a0"/>
    <w:uiPriority w:val="99"/>
    <w:rsid w:val="002A0195"/>
    <w:rPr>
      <w:rFonts w:cs="Times New Roman"/>
    </w:rPr>
  </w:style>
  <w:style w:type="paragraph" w:styleId="a7">
    <w:name w:val="List Paragraph"/>
    <w:basedOn w:val="a"/>
    <w:uiPriority w:val="99"/>
    <w:qFormat/>
    <w:rsid w:val="008C2BCF"/>
    <w:pPr>
      <w:ind w:left="708"/>
    </w:pPr>
  </w:style>
  <w:style w:type="character" w:styleId="a8">
    <w:name w:val="annotation reference"/>
    <w:basedOn w:val="a0"/>
    <w:uiPriority w:val="99"/>
    <w:semiHidden/>
    <w:rsid w:val="003F2ED8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3F2ED8"/>
  </w:style>
  <w:style w:type="character" w:customStyle="1" w:styleId="aa">
    <w:name w:val="Текст примечания Знак"/>
    <w:basedOn w:val="a0"/>
    <w:link w:val="a9"/>
    <w:uiPriority w:val="99"/>
    <w:semiHidden/>
    <w:rsid w:val="00FC622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3F2E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C6221"/>
    <w:rPr>
      <w:b/>
      <w:bCs/>
    </w:rPr>
  </w:style>
  <w:style w:type="paragraph" w:styleId="ad">
    <w:name w:val="Balloon Text"/>
    <w:basedOn w:val="a"/>
    <w:link w:val="ae"/>
    <w:uiPriority w:val="99"/>
    <w:semiHidden/>
    <w:rsid w:val="003F2E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C6221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«02» ноября 2011 г</vt:lpstr>
    </vt:vector>
  </TitlesOfParts>
  <Company>MICEX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«02» ноября 2011 г</dc:title>
  <dc:subject/>
  <dc:creator>samlud</dc:creator>
  <cp:keywords/>
  <dc:description/>
  <cp:lastModifiedBy> </cp:lastModifiedBy>
  <cp:revision>4</cp:revision>
  <cp:lastPrinted>2012-05-10T14:05:00Z</cp:lastPrinted>
  <dcterms:created xsi:type="dcterms:W3CDTF">2012-05-11T04:52:00Z</dcterms:created>
  <dcterms:modified xsi:type="dcterms:W3CDTF">2012-05-11T04:54:00Z</dcterms:modified>
</cp:coreProperties>
</file>