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D5A" w:rsidRPr="00D11D5A" w:rsidRDefault="00D11D5A" w:rsidP="00D11D5A">
      <w:pPr>
        <w:ind w:left="10348" w:right="-81"/>
        <w:rPr>
          <w:rFonts w:ascii="Tahoma" w:hAnsi="Tahoma" w:cs="Tahoma"/>
          <w:b/>
          <w:bCs/>
          <w:sz w:val="22"/>
          <w:szCs w:val="22"/>
          <w:lang w:val="x-none" w:eastAsia="x-none"/>
        </w:rPr>
      </w:pPr>
      <w:r w:rsidRPr="00D11D5A">
        <w:rPr>
          <w:rFonts w:ascii="Tahoma" w:hAnsi="Tahoma" w:cs="Tahoma"/>
          <w:b/>
          <w:bCs/>
          <w:sz w:val="22"/>
          <w:szCs w:val="22"/>
          <w:lang w:val="x-none" w:eastAsia="x-none"/>
        </w:rPr>
        <w:t>УТВЕРЖДЕН</w:t>
      </w:r>
    </w:p>
    <w:p w:rsidR="00D11D5A" w:rsidRPr="00D11D5A" w:rsidRDefault="00D11D5A" w:rsidP="00D11D5A">
      <w:pPr>
        <w:tabs>
          <w:tab w:val="left" w:pos="4962"/>
        </w:tabs>
        <w:ind w:left="10348" w:right="-81"/>
        <w:contextualSpacing/>
        <w:rPr>
          <w:rFonts w:ascii="Tahoma" w:hAnsi="Tahoma" w:cs="Tahoma"/>
          <w:bCs/>
          <w:sz w:val="22"/>
          <w:szCs w:val="22"/>
          <w:lang w:val="x-none" w:eastAsia="x-none"/>
        </w:rPr>
      </w:pPr>
      <w:r w:rsidRPr="00D11D5A">
        <w:rPr>
          <w:rFonts w:ascii="Tahoma" w:hAnsi="Tahoma" w:cs="Tahoma"/>
          <w:bCs/>
          <w:sz w:val="22"/>
          <w:szCs w:val="22"/>
          <w:lang w:val="x-none" w:eastAsia="x-none"/>
        </w:rPr>
        <w:t xml:space="preserve">Приказом Председателя Правления Публичного акционерного общества </w:t>
      </w:r>
    </w:p>
    <w:p w:rsidR="00D11D5A" w:rsidRPr="00D11D5A" w:rsidRDefault="00D11D5A" w:rsidP="00D11D5A">
      <w:pPr>
        <w:tabs>
          <w:tab w:val="left" w:pos="4962"/>
        </w:tabs>
        <w:ind w:left="10348" w:right="-81"/>
        <w:contextualSpacing/>
        <w:rPr>
          <w:rFonts w:ascii="Tahoma" w:hAnsi="Tahoma" w:cs="Tahoma"/>
          <w:bCs/>
          <w:sz w:val="22"/>
          <w:szCs w:val="22"/>
          <w:lang w:val="x-none" w:eastAsia="x-none"/>
        </w:rPr>
      </w:pPr>
      <w:r w:rsidRPr="00D11D5A">
        <w:rPr>
          <w:rFonts w:ascii="Tahoma" w:hAnsi="Tahoma" w:cs="Tahoma"/>
          <w:bCs/>
          <w:sz w:val="22"/>
          <w:szCs w:val="22"/>
          <w:lang w:val="x-none" w:eastAsia="x-none"/>
        </w:rPr>
        <w:t>«Московская Биржа ММВБ-РТС»</w:t>
      </w:r>
    </w:p>
    <w:p w:rsidR="002A4D2F" w:rsidRDefault="002A4D2F" w:rsidP="00D11D5A">
      <w:pPr>
        <w:tabs>
          <w:tab w:val="left" w:pos="4962"/>
        </w:tabs>
        <w:ind w:left="10348" w:right="27"/>
        <w:contextualSpacing/>
        <w:rPr>
          <w:rFonts w:ascii="Tahoma" w:hAnsi="Tahoma" w:cs="Tahoma"/>
          <w:bCs/>
          <w:sz w:val="22"/>
          <w:szCs w:val="22"/>
          <w:lang w:eastAsia="x-none"/>
        </w:rPr>
      </w:pPr>
      <w:r>
        <w:rPr>
          <w:rFonts w:ascii="Tahoma" w:hAnsi="Tahoma" w:cs="Tahoma"/>
          <w:bCs/>
          <w:sz w:val="22"/>
          <w:szCs w:val="22"/>
          <w:lang w:val="x-none" w:eastAsia="x-none"/>
        </w:rPr>
        <w:t xml:space="preserve">(Приказ </w:t>
      </w:r>
      <w:r w:rsidR="00E61940">
        <w:rPr>
          <w:rFonts w:ascii="Tahoma" w:hAnsi="Tahoma" w:cs="Tahoma"/>
          <w:bCs/>
          <w:sz w:val="22"/>
          <w:szCs w:val="22"/>
          <w:lang w:eastAsia="x-none"/>
        </w:rPr>
        <w:t>№ МБ-П-2020-659</w:t>
      </w:r>
      <w:r>
        <w:rPr>
          <w:rFonts w:ascii="Tahoma" w:hAnsi="Tahoma" w:cs="Tahoma"/>
          <w:bCs/>
          <w:sz w:val="22"/>
          <w:szCs w:val="22"/>
          <w:lang w:eastAsia="x-none"/>
        </w:rPr>
        <w:t xml:space="preserve"> </w:t>
      </w:r>
    </w:p>
    <w:p w:rsidR="00D11D5A" w:rsidRPr="00D11D5A" w:rsidRDefault="002A4D2F" w:rsidP="00D11D5A">
      <w:pPr>
        <w:tabs>
          <w:tab w:val="left" w:pos="4962"/>
        </w:tabs>
        <w:ind w:left="10348" w:right="27"/>
        <w:contextualSpacing/>
        <w:rPr>
          <w:rFonts w:ascii="Tahoma" w:hAnsi="Tahoma" w:cs="Tahoma"/>
          <w:bCs/>
          <w:sz w:val="22"/>
          <w:szCs w:val="22"/>
          <w:lang w:val="x-none" w:eastAsia="x-none"/>
        </w:rPr>
      </w:pPr>
      <w:r>
        <w:rPr>
          <w:rFonts w:ascii="Tahoma" w:hAnsi="Tahoma" w:cs="Tahoma"/>
          <w:bCs/>
          <w:sz w:val="22"/>
          <w:szCs w:val="22"/>
          <w:lang w:val="x-none" w:eastAsia="x-none"/>
        </w:rPr>
        <w:t>от «</w:t>
      </w:r>
      <w:r w:rsidR="00E61940">
        <w:rPr>
          <w:rFonts w:ascii="Tahoma" w:hAnsi="Tahoma" w:cs="Tahoma"/>
          <w:bCs/>
          <w:sz w:val="22"/>
          <w:szCs w:val="22"/>
          <w:lang w:eastAsia="x-none"/>
        </w:rPr>
        <w:t>24</w:t>
      </w:r>
      <w:r w:rsidR="00D11D5A" w:rsidRPr="00D11D5A">
        <w:rPr>
          <w:rFonts w:ascii="Tahoma" w:hAnsi="Tahoma" w:cs="Tahoma"/>
          <w:bCs/>
          <w:sz w:val="22"/>
          <w:szCs w:val="22"/>
          <w:lang w:val="x-none" w:eastAsia="x-none"/>
        </w:rPr>
        <w:t>»</w:t>
      </w:r>
      <w:r w:rsidR="007B66FC">
        <w:rPr>
          <w:rFonts w:ascii="Tahoma" w:hAnsi="Tahoma" w:cs="Tahoma"/>
          <w:bCs/>
          <w:sz w:val="22"/>
          <w:szCs w:val="22"/>
          <w:lang w:eastAsia="x-none"/>
        </w:rPr>
        <w:t xml:space="preserve"> </w:t>
      </w:r>
      <w:bookmarkStart w:id="0" w:name="_GoBack"/>
      <w:bookmarkEnd w:id="0"/>
      <w:r w:rsidR="00DD1A32">
        <w:rPr>
          <w:rFonts w:ascii="Tahoma" w:hAnsi="Tahoma" w:cs="Tahoma"/>
          <w:bCs/>
          <w:sz w:val="22"/>
          <w:szCs w:val="22"/>
          <w:lang w:eastAsia="x-none"/>
        </w:rPr>
        <w:t>марта</w:t>
      </w:r>
      <w:r w:rsidR="007B66FC">
        <w:rPr>
          <w:rFonts w:ascii="Tahoma" w:hAnsi="Tahoma" w:cs="Tahoma"/>
          <w:bCs/>
          <w:sz w:val="22"/>
          <w:szCs w:val="22"/>
          <w:lang w:eastAsia="x-none"/>
        </w:rPr>
        <w:t xml:space="preserve"> </w:t>
      </w:r>
      <w:r w:rsidR="00DD1A32">
        <w:rPr>
          <w:rFonts w:ascii="Tahoma" w:hAnsi="Tahoma" w:cs="Tahoma"/>
          <w:bCs/>
          <w:sz w:val="22"/>
          <w:szCs w:val="22"/>
          <w:lang w:val="x-none" w:eastAsia="x-none"/>
        </w:rPr>
        <w:t>2020</w:t>
      </w:r>
      <w:r w:rsidR="00D11D5A" w:rsidRPr="00D11D5A">
        <w:rPr>
          <w:rFonts w:ascii="Tahoma" w:hAnsi="Tahoma" w:cs="Tahoma"/>
          <w:bCs/>
          <w:sz w:val="22"/>
          <w:szCs w:val="22"/>
          <w:lang w:val="x-none" w:eastAsia="x-none"/>
        </w:rPr>
        <w:t>г)</w:t>
      </w:r>
    </w:p>
    <w:p w:rsidR="00AD3ECE" w:rsidRPr="00AD3ECE" w:rsidRDefault="00AD3ECE" w:rsidP="00AD3ECE">
      <w:pPr>
        <w:pStyle w:val="a9"/>
        <w:tabs>
          <w:tab w:val="left" w:pos="4962"/>
        </w:tabs>
        <w:spacing w:after="0"/>
        <w:ind w:left="5940" w:right="96"/>
        <w:rPr>
          <w:rFonts w:ascii="Tahoma" w:hAnsi="Tahoma" w:cs="Tahoma"/>
          <w:sz w:val="22"/>
          <w:szCs w:val="20"/>
        </w:rPr>
      </w:pPr>
    </w:p>
    <w:p w:rsidR="00AD3ECE" w:rsidRDefault="00AD3ECE" w:rsidP="00AD3ECE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  <w:t xml:space="preserve">      </w:t>
      </w:r>
    </w:p>
    <w:p w:rsidR="00B855D6" w:rsidRDefault="00B855D6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125F2A" w:rsidRPr="002A6513" w:rsidRDefault="00CE6A84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СПИСОК </w:t>
      </w:r>
      <w:r w:rsidR="00CD2745" w:rsidRPr="00CD2745">
        <w:rPr>
          <w:rFonts w:ascii="Tahoma" w:hAnsi="Tahoma" w:cs="Tahoma"/>
          <w:b/>
          <w:bCs/>
          <w:sz w:val="22"/>
          <w:szCs w:val="22"/>
        </w:rPr>
        <w:t>ПАРАМЕТР</w:t>
      </w:r>
      <w:r>
        <w:rPr>
          <w:rFonts w:ascii="Tahoma" w:hAnsi="Tahoma" w:cs="Tahoma"/>
          <w:b/>
          <w:bCs/>
          <w:sz w:val="22"/>
          <w:szCs w:val="22"/>
        </w:rPr>
        <w:t>ОВ</w:t>
      </w:r>
      <w:r w:rsidR="003B482B">
        <w:rPr>
          <w:rFonts w:ascii="Tahoma" w:hAnsi="Tahoma" w:cs="Tahoma"/>
          <w:b/>
          <w:bCs/>
          <w:sz w:val="22"/>
          <w:szCs w:val="22"/>
        </w:rPr>
        <w:t xml:space="preserve"> </w:t>
      </w:r>
      <w:r w:rsidR="003D41CE">
        <w:rPr>
          <w:rFonts w:ascii="Tahoma" w:hAnsi="Tahoma" w:cs="Tahoma"/>
          <w:b/>
          <w:bCs/>
          <w:sz w:val="22"/>
          <w:szCs w:val="22"/>
        </w:rPr>
        <w:t xml:space="preserve">МАРЖИРУЕМЫХ ОПЦИОНОВ </w:t>
      </w:r>
    </w:p>
    <w:p w:rsidR="003B482B" w:rsidRPr="00125F2A" w:rsidRDefault="00125F2A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на фьючерсные контракты на акции российских эмитентов</w:t>
      </w:r>
    </w:p>
    <w:p w:rsidR="00E43901" w:rsidRPr="00C84C13" w:rsidRDefault="00E43901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aff6"/>
        <w:tblpPr w:leftFromText="180" w:rightFromText="180" w:vertAnchor="text" w:tblpY="1"/>
        <w:tblOverlap w:val="never"/>
        <w:tblW w:w="14458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3402"/>
        <w:gridCol w:w="1984"/>
        <w:gridCol w:w="1984"/>
        <w:gridCol w:w="1985"/>
      </w:tblGrid>
      <w:tr w:rsidR="001620A4" w:rsidRPr="00CD2745" w:rsidTr="00D972EA">
        <w:tc>
          <w:tcPr>
            <w:tcW w:w="709" w:type="dxa"/>
            <w:vAlign w:val="center"/>
          </w:tcPr>
          <w:p w:rsidR="001620A4" w:rsidRPr="004F5DA5" w:rsidRDefault="001620A4" w:rsidP="002A651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№</w:t>
            </w:r>
          </w:p>
        </w:tc>
        <w:tc>
          <w:tcPr>
            <w:tcW w:w="4394" w:type="dxa"/>
            <w:vAlign w:val="center"/>
          </w:tcPr>
          <w:p w:rsidR="001620A4" w:rsidRPr="004F5DA5" w:rsidRDefault="001620A4" w:rsidP="002A651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Наименование контракта</w:t>
            </w:r>
          </w:p>
        </w:tc>
        <w:tc>
          <w:tcPr>
            <w:tcW w:w="3402" w:type="dxa"/>
            <w:vAlign w:val="center"/>
          </w:tcPr>
          <w:p w:rsidR="001620A4" w:rsidRPr="004F5DA5" w:rsidRDefault="001620A4" w:rsidP="003B141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Баз</w:t>
            </w:r>
            <w:r w:rsidR="003B1418">
              <w:rPr>
                <w:rFonts w:ascii="Tahoma" w:hAnsi="Tahoma" w:cs="Tahoma"/>
                <w:b/>
                <w:sz w:val="20"/>
                <w:szCs w:val="20"/>
              </w:rPr>
              <w:t>исный</w:t>
            </w:r>
            <w:r w:rsidRPr="004F5DA5">
              <w:rPr>
                <w:rFonts w:ascii="Tahoma" w:hAnsi="Tahoma" w:cs="Tahoma"/>
                <w:b/>
                <w:sz w:val="20"/>
                <w:szCs w:val="20"/>
              </w:rPr>
              <w:t xml:space="preserve"> актив</w:t>
            </w:r>
          </w:p>
        </w:tc>
        <w:tc>
          <w:tcPr>
            <w:tcW w:w="1984" w:type="dxa"/>
            <w:vAlign w:val="center"/>
          </w:tcPr>
          <w:p w:rsidR="001620A4" w:rsidRPr="004F5DA5" w:rsidRDefault="001620A4" w:rsidP="003B1418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К</w:t>
            </w:r>
            <w:r w:rsidRPr="004F5DA5">
              <w:rPr>
                <w:rFonts w:ascii="Tahoma" w:hAnsi="Tahoma" w:cs="Tahoma"/>
                <w:b/>
                <w:sz w:val="20"/>
                <w:szCs w:val="20"/>
              </w:rPr>
              <w:t>од баз</w:t>
            </w:r>
            <w:r w:rsidR="003B1418">
              <w:rPr>
                <w:rFonts w:ascii="Tahoma" w:hAnsi="Tahoma" w:cs="Tahoma"/>
                <w:b/>
                <w:sz w:val="20"/>
                <w:szCs w:val="20"/>
              </w:rPr>
              <w:t>исного</w:t>
            </w:r>
            <w:r w:rsidRPr="004F5DA5">
              <w:rPr>
                <w:rFonts w:ascii="Tahoma" w:hAnsi="Tahoma" w:cs="Tahoma"/>
                <w:b/>
                <w:sz w:val="20"/>
                <w:szCs w:val="20"/>
              </w:rPr>
              <w:t xml:space="preserve"> актива</w:t>
            </w:r>
            <w:r w:rsidRPr="004F5D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*</w:t>
            </w:r>
          </w:p>
        </w:tc>
        <w:tc>
          <w:tcPr>
            <w:tcW w:w="1984" w:type="dxa"/>
            <w:vAlign w:val="center"/>
          </w:tcPr>
          <w:p w:rsidR="001620A4" w:rsidRPr="004F5DA5" w:rsidRDefault="001620A4" w:rsidP="002A651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Минимальный шаг цены</w:t>
            </w:r>
          </w:p>
        </w:tc>
        <w:tc>
          <w:tcPr>
            <w:tcW w:w="1985" w:type="dxa"/>
            <w:vAlign w:val="center"/>
          </w:tcPr>
          <w:p w:rsidR="001620A4" w:rsidRPr="004F5DA5" w:rsidRDefault="001620A4" w:rsidP="002A651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Стоимость минимального шага цены</w:t>
            </w:r>
          </w:p>
        </w:tc>
      </w:tr>
      <w:tr w:rsidR="001620A4" w:rsidRPr="00CD2745" w:rsidTr="008174C1">
        <w:tc>
          <w:tcPr>
            <w:tcW w:w="709" w:type="dxa"/>
            <w:vAlign w:val="center"/>
          </w:tcPr>
          <w:p w:rsidR="001620A4" w:rsidRPr="004F5DA5" w:rsidRDefault="001620A4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620A4" w:rsidRPr="0092365E" w:rsidRDefault="001620A4" w:rsidP="001E306C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 </w:t>
            </w:r>
            <w:r w:rsidR="001E306C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«Газпром»</w:t>
            </w:r>
          </w:p>
        </w:tc>
        <w:tc>
          <w:tcPr>
            <w:tcW w:w="3402" w:type="dxa"/>
            <w:vAlign w:val="center"/>
          </w:tcPr>
          <w:p w:rsidR="001620A4" w:rsidRPr="0092365E" w:rsidRDefault="001620A4" w:rsidP="001E306C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1E306C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«Газпром»</w:t>
            </w:r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GAZR</w:t>
            </w:r>
            <w:r w:rsidRPr="0092365E">
              <w:rPr>
                <w:rFonts w:ascii="Tahoma" w:hAnsi="Tahoma" w:cs="Tahoma"/>
                <w:sz w:val="20"/>
                <w:szCs w:val="20"/>
              </w:rPr>
              <w:t>-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620A4" w:rsidRPr="0092365E" w:rsidRDefault="001620A4" w:rsidP="002A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620A4" w:rsidRPr="00CD2745" w:rsidTr="008174C1">
        <w:tc>
          <w:tcPr>
            <w:tcW w:w="709" w:type="dxa"/>
            <w:vAlign w:val="center"/>
          </w:tcPr>
          <w:p w:rsidR="001620A4" w:rsidRPr="004F5DA5" w:rsidRDefault="001620A4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620A4" w:rsidRPr="0092365E" w:rsidRDefault="001620A4" w:rsidP="008738AD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 </w:t>
            </w:r>
            <w:r w:rsidR="008738AD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«НК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92365E">
              <w:rPr>
                <w:rFonts w:ascii="Tahoma" w:hAnsi="Tahoma" w:cs="Tahoma"/>
                <w:sz w:val="20"/>
                <w:szCs w:val="20"/>
              </w:rPr>
              <w:t>«Роснефть»</w:t>
            </w:r>
          </w:p>
        </w:tc>
        <w:tc>
          <w:tcPr>
            <w:tcW w:w="3402" w:type="dxa"/>
            <w:vAlign w:val="center"/>
          </w:tcPr>
          <w:p w:rsidR="001620A4" w:rsidRPr="0092365E" w:rsidRDefault="001620A4" w:rsidP="002A6513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8738AD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«НК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92365E">
              <w:rPr>
                <w:rFonts w:ascii="Tahoma" w:hAnsi="Tahoma" w:cs="Tahoma"/>
                <w:sz w:val="20"/>
                <w:szCs w:val="20"/>
              </w:rPr>
              <w:t>«Роснефть»</w:t>
            </w:r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ROSN-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620A4" w:rsidRPr="00CD2745" w:rsidTr="008174C1">
        <w:tc>
          <w:tcPr>
            <w:tcW w:w="709" w:type="dxa"/>
            <w:vAlign w:val="center"/>
          </w:tcPr>
          <w:p w:rsidR="001620A4" w:rsidRPr="004F5DA5" w:rsidRDefault="001620A4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620A4" w:rsidRPr="0092365E" w:rsidRDefault="001620A4" w:rsidP="002A6513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 </w:t>
            </w:r>
          </w:p>
          <w:p w:rsidR="001620A4" w:rsidRPr="002418BD" w:rsidRDefault="001E306C" w:rsidP="002A6513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="001620A4" w:rsidRPr="0092365E">
              <w:rPr>
                <w:rFonts w:ascii="Tahoma" w:hAnsi="Tahoma" w:cs="Tahoma"/>
                <w:sz w:val="20"/>
                <w:szCs w:val="20"/>
              </w:rPr>
              <w:t>АО </w:t>
            </w:r>
            <w:r w:rsidR="002418BD">
              <w:rPr>
                <w:rFonts w:ascii="Tahoma" w:hAnsi="Tahoma" w:cs="Tahoma"/>
                <w:sz w:val="20"/>
                <w:szCs w:val="20"/>
              </w:rPr>
              <w:t xml:space="preserve">Сбербанк </w:t>
            </w:r>
          </w:p>
        </w:tc>
        <w:tc>
          <w:tcPr>
            <w:tcW w:w="3402" w:type="dxa"/>
            <w:vAlign w:val="center"/>
          </w:tcPr>
          <w:p w:rsidR="001620A4" w:rsidRPr="0092365E" w:rsidRDefault="001620A4" w:rsidP="002A6513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</w:p>
          <w:p w:rsidR="001620A4" w:rsidRPr="002B51BC" w:rsidRDefault="001E306C" w:rsidP="002A651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="002418BD">
              <w:rPr>
                <w:rFonts w:ascii="Tahoma" w:hAnsi="Tahoma" w:cs="Tahoma"/>
                <w:sz w:val="20"/>
                <w:szCs w:val="20"/>
              </w:rPr>
              <w:t>АО Сбербанк</w:t>
            </w:r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SBRF-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D972EA" w:rsidRPr="00CD2745" w:rsidTr="008174C1">
        <w:tc>
          <w:tcPr>
            <w:tcW w:w="709" w:type="dxa"/>
            <w:vAlign w:val="center"/>
          </w:tcPr>
          <w:p w:rsidR="00D972EA" w:rsidRPr="004F5DA5" w:rsidRDefault="00D972EA" w:rsidP="00D972EA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D972EA" w:rsidRPr="002418BD" w:rsidRDefault="00D972EA" w:rsidP="001E306C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привилегированные акции </w:t>
            </w:r>
            <w:r w:rsidR="001E306C">
              <w:rPr>
                <w:rFonts w:ascii="Tahoma" w:hAnsi="Tahoma" w:cs="Tahoma"/>
                <w:sz w:val="20"/>
                <w:szCs w:val="20"/>
              </w:rPr>
              <w:t>П</w:t>
            </w:r>
            <w:r w:rsidR="002418BD">
              <w:rPr>
                <w:rFonts w:ascii="Tahoma" w:hAnsi="Tahoma" w:cs="Tahoma"/>
                <w:sz w:val="20"/>
                <w:szCs w:val="20"/>
              </w:rPr>
              <w:t>АО Сбербанк</w:t>
            </w:r>
          </w:p>
        </w:tc>
        <w:tc>
          <w:tcPr>
            <w:tcW w:w="3402" w:type="dxa"/>
            <w:vAlign w:val="center"/>
          </w:tcPr>
          <w:p w:rsidR="00D972EA" w:rsidRPr="002418BD" w:rsidRDefault="00D972EA" w:rsidP="001E306C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привилегированные акции </w:t>
            </w:r>
            <w:r w:rsidR="001E306C">
              <w:rPr>
                <w:rFonts w:ascii="Tahoma" w:hAnsi="Tahoma" w:cs="Tahoma"/>
                <w:sz w:val="20"/>
                <w:szCs w:val="20"/>
              </w:rPr>
              <w:t>П</w:t>
            </w:r>
            <w:r w:rsidR="002418BD">
              <w:rPr>
                <w:rFonts w:ascii="Tahoma" w:hAnsi="Tahoma" w:cs="Tahoma"/>
                <w:sz w:val="20"/>
                <w:szCs w:val="20"/>
              </w:rPr>
              <w:t>АО Сбербанк</w:t>
            </w:r>
          </w:p>
        </w:tc>
        <w:tc>
          <w:tcPr>
            <w:tcW w:w="1984" w:type="dxa"/>
            <w:vAlign w:val="center"/>
          </w:tcPr>
          <w:p w:rsidR="00D972EA" w:rsidRPr="0092365E" w:rsidRDefault="00D972EA" w:rsidP="00D972EA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SBPR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D972EA" w:rsidRPr="0092365E" w:rsidRDefault="00D972EA" w:rsidP="00D972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D972EA" w:rsidRPr="0092365E" w:rsidRDefault="00D972EA" w:rsidP="00D972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620A4" w:rsidRPr="00CD2745" w:rsidTr="008174C1">
        <w:tc>
          <w:tcPr>
            <w:tcW w:w="709" w:type="dxa"/>
            <w:vAlign w:val="center"/>
          </w:tcPr>
          <w:p w:rsidR="001620A4" w:rsidRPr="004F5DA5" w:rsidRDefault="001620A4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620A4" w:rsidRPr="0092365E" w:rsidRDefault="001620A4" w:rsidP="001E306C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 </w:t>
            </w:r>
            <w:r w:rsidR="001E306C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«НК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92365E">
              <w:rPr>
                <w:rFonts w:ascii="Tahoma" w:hAnsi="Tahoma" w:cs="Tahoma"/>
                <w:sz w:val="20"/>
                <w:szCs w:val="20"/>
              </w:rPr>
              <w:t>«ЛУКОЙЛ»</w:t>
            </w:r>
          </w:p>
        </w:tc>
        <w:tc>
          <w:tcPr>
            <w:tcW w:w="3402" w:type="dxa"/>
            <w:vAlign w:val="center"/>
          </w:tcPr>
          <w:p w:rsidR="001620A4" w:rsidRPr="0092365E" w:rsidRDefault="001620A4" w:rsidP="001E306C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1E306C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«НК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92365E">
              <w:rPr>
                <w:rFonts w:ascii="Tahoma" w:hAnsi="Tahoma" w:cs="Tahoma"/>
                <w:sz w:val="20"/>
                <w:szCs w:val="20"/>
              </w:rPr>
              <w:t>«ЛУКОЙЛ»</w:t>
            </w:r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LKOH-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620A4" w:rsidRPr="0092365E" w:rsidRDefault="001620A4" w:rsidP="002A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620A4" w:rsidRPr="00CD2745" w:rsidTr="008174C1">
        <w:tc>
          <w:tcPr>
            <w:tcW w:w="709" w:type="dxa"/>
            <w:vAlign w:val="center"/>
          </w:tcPr>
          <w:p w:rsidR="001620A4" w:rsidRPr="004F5DA5" w:rsidRDefault="001620A4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620A4" w:rsidRPr="0092365E" w:rsidRDefault="001620A4" w:rsidP="00683AA0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 </w:t>
            </w:r>
            <w:r w:rsidR="00683AA0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«Сургутнефтегаз»</w:t>
            </w:r>
          </w:p>
        </w:tc>
        <w:tc>
          <w:tcPr>
            <w:tcW w:w="3402" w:type="dxa"/>
            <w:vAlign w:val="center"/>
          </w:tcPr>
          <w:p w:rsidR="001620A4" w:rsidRPr="0092365E" w:rsidRDefault="001620A4" w:rsidP="001C1816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1C1816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«Сургутнефтегаз»</w:t>
            </w:r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SNGR-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D972EA" w:rsidRPr="00CD2745" w:rsidTr="008174C1">
        <w:tc>
          <w:tcPr>
            <w:tcW w:w="709" w:type="dxa"/>
            <w:vAlign w:val="center"/>
          </w:tcPr>
          <w:p w:rsidR="00D972EA" w:rsidRPr="004F5DA5" w:rsidRDefault="00D972EA" w:rsidP="00D972EA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D972EA" w:rsidRPr="0092365E" w:rsidRDefault="00D972EA" w:rsidP="001E306C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привилегированные акции </w:t>
            </w:r>
            <w:r w:rsidR="00683AA0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«Сургутнефтегаз»</w:t>
            </w:r>
          </w:p>
        </w:tc>
        <w:tc>
          <w:tcPr>
            <w:tcW w:w="3402" w:type="dxa"/>
            <w:vAlign w:val="center"/>
          </w:tcPr>
          <w:p w:rsidR="00D972EA" w:rsidRPr="0092365E" w:rsidRDefault="00D972EA" w:rsidP="001C1816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привилегированные акции </w:t>
            </w:r>
            <w:r w:rsidR="001C1816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«Сургутнефтегаз»</w:t>
            </w:r>
          </w:p>
        </w:tc>
        <w:tc>
          <w:tcPr>
            <w:tcW w:w="1984" w:type="dxa"/>
            <w:vAlign w:val="center"/>
          </w:tcPr>
          <w:p w:rsidR="00D972EA" w:rsidRPr="0092365E" w:rsidRDefault="00D972EA" w:rsidP="000919F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SNG</w:t>
            </w:r>
            <w:r w:rsidR="000919F2">
              <w:rPr>
                <w:rFonts w:ascii="Tahoma" w:hAnsi="Tahoma" w:cs="Tahoma"/>
                <w:sz w:val="20"/>
                <w:szCs w:val="20"/>
                <w:lang w:val="en-US"/>
              </w:rPr>
              <w:t>P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D972EA" w:rsidRPr="0092365E" w:rsidRDefault="00D972EA" w:rsidP="00D972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D972EA" w:rsidRPr="0092365E" w:rsidRDefault="00D972EA" w:rsidP="00D972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620A4" w:rsidRPr="00CD2745" w:rsidTr="008174C1">
        <w:tc>
          <w:tcPr>
            <w:tcW w:w="709" w:type="dxa"/>
            <w:vAlign w:val="center"/>
          </w:tcPr>
          <w:p w:rsidR="001620A4" w:rsidRPr="00E61940" w:rsidRDefault="001620A4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620A4" w:rsidRPr="00E61940" w:rsidRDefault="001620A4" w:rsidP="00A55E71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E61940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E61940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 </w:t>
            </w:r>
            <w:r w:rsidR="00CA23EE" w:rsidRPr="00E61940">
              <w:rPr>
                <w:rFonts w:ascii="Tahoma" w:hAnsi="Tahoma" w:cs="Tahoma"/>
                <w:sz w:val="20"/>
                <w:szCs w:val="20"/>
              </w:rPr>
              <w:t>П</w:t>
            </w:r>
            <w:r w:rsidRPr="00E61940">
              <w:rPr>
                <w:rFonts w:ascii="Tahoma" w:hAnsi="Tahoma" w:cs="Tahoma"/>
                <w:sz w:val="20"/>
                <w:szCs w:val="20"/>
              </w:rPr>
              <w:t>АО </w:t>
            </w:r>
            <w:r w:rsidR="00A55E71" w:rsidRPr="00E61940">
              <w:rPr>
                <w:rFonts w:ascii="Tahoma" w:hAnsi="Tahoma" w:cs="Tahoma"/>
                <w:sz w:val="20"/>
                <w:szCs w:val="20"/>
              </w:rPr>
              <w:t>«</w:t>
            </w:r>
            <w:r w:rsidRPr="00E61940">
              <w:rPr>
                <w:rFonts w:ascii="Tahoma" w:hAnsi="Tahoma" w:cs="Tahoma"/>
                <w:sz w:val="20"/>
                <w:szCs w:val="20"/>
              </w:rPr>
              <w:t xml:space="preserve">ГМК «Норильский </w:t>
            </w:r>
            <w:r w:rsidR="00A55E71" w:rsidRPr="00E61940">
              <w:rPr>
                <w:rFonts w:ascii="Tahoma" w:hAnsi="Tahoma" w:cs="Tahoma"/>
                <w:sz w:val="20"/>
                <w:szCs w:val="20"/>
              </w:rPr>
              <w:t>н</w:t>
            </w:r>
            <w:r w:rsidRPr="00E61940">
              <w:rPr>
                <w:rFonts w:ascii="Tahoma" w:hAnsi="Tahoma" w:cs="Tahoma"/>
                <w:sz w:val="20"/>
                <w:szCs w:val="20"/>
              </w:rPr>
              <w:t>икель»</w:t>
            </w:r>
          </w:p>
        </w:tc>
        <w:tc>
          <w:tcPr>
            <w:tcW w:w="3402" w:type="dxa"/>
            <w:vAlign w:val="center"/>
          </w:tcPr>
          <w:p w:rsidR="001620A4" w:rsidRPr="00E61940" w:rsidRDefault="001620A4" w:rsidP="00CA23EE">
            <w:pPr>
              <w:rPr>
                <w:rFonts w:ascii="Tahoma" w:hAnsi="Tahoma" w:cs="Tahoma"/>
                <w:sz w:val="20"/>
                <w:szCs w:val="20"/>
              </w:rPr>
            </w:pPr>
            <w:r w:rsidRPr="00E61940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CA23EE" w:rsidRPr="00E61940">
              <w:rPr>
                <w:rFonts w:ascii="Tahoma" w:hAnsi="Tahoma" w:cs="Tahoma"/>
                <w:sz w:val="20"/>
                <w:szCs w:val="20"/>
              </w:rPr>
              <w:t>П</w:t>
            </w:r>
            <w:r w:rsidRPr="00E61940">
              <w:rPr>
                <w:rFonts w:ascii="Tahoma" w:hAnsi="Tahoma" w:cs="Tahoma"/>
                <w:sz w:val="20"/>
                <w:szCs w:val="20"/>
              </w:rPr>
              <w:t>АО </w:t>
            </w:r>
            <w:r w:rsidR="00A55E71" w:rsidRPr="00E61940">
              <w:rPr>
                <w:rFonts w:ascii="Tahoma" w:hAnsi="Tahoma" w:cs="Tahoma"/>
                <w:sz w:val="20"/>
                <w:szCs w:val="20"/>
              </w:rPr>
              <w:t>«ГМК «Норильский н</w:t>
            </w:r>
            <w:r w:rsidRPr="00E61940">
              <w:rPr>
                <w:rFonts w:ascii="Tahoma" w:hAnsi="Tahoma" w:cs="Tahoma"/>
                <w:sz w:val="20"/>
                <w:szCs w:val="20"/>
              </w:rPr>
              <w:t>икель»</w:t>
            </w:r>
          </w:p>
        </w:tc>
        <w:tc>
          <w:tcPr>
            <w:tcW w:w="1984" w:type="dxa"/>
            <w:vAlign w:val="center"/>
          </w:tcPr>
          <w:p w:rsidR="001620A4" w:rsidRPr="00E61940" w:rsidRDefault="001620A4" w:rsidP="002A6513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61940">
              <w:rPr>
                <w:rFonts w:ascii="Tahoma" w:hAnsi="Tahoma" w:cs="Tahoma"/>
                <w:sz w:val="20"/>
                <w:szCs w:val="20"/>
                <w:lang w:val="en-US"/>
              </w:rPr>
              <w:t>GMKR-</w:t>
            </w:r>
            <w:proofErr w:type="spellStart"/>
            <w:r w:rsidRPr="00E61940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620A4" w:rsidRPr="00E61940" w:rsidRDefault="001620A4" w:rsidP="002A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61940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E61940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620A4" w:rsidRPr="00E61940" w:rsidRDefault="001620A4" w:rsidP="002A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61940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E61940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15320" w:rsidRPr="00CD2745" w:rsidTr="008174C1">
        <w:tc>
          <w:tcPr>
            <w:tcW w:w="709" w:type="dxa"/>
            <w:vAlign w:val="center"/>
          </w:tcPr>
          <w:p w:rsidR="00415320" w:rsidRPr="00E61940" w:rsidRDefault="00415320" w:rsidP="00415320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415320" w:rsidRPr="00E61940" w:rsidRDefault="00415320" w:rsidP="00415320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E61940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E61940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 ПАО «ГМК «Норильский никель»</w:t>
            </w:r>
          </w:p>
        </w:tc>
        <w:tc>
          <w:tcPr>
            <w:tcW w:w="3402" w:type="dxa"/>
            <w:vAlign w:val="center"/>
          </w:tcPr>
          <w:p w:rsidR="00415320" w:rsidRPr="00E61940" w:rsidRDefault="00415320" w:rsidP="00415320">
            <w:pPr>
              <w:rPr>
                <w:rFonts w:ascii="Tahoma" w:hAnsi="Tahoma" w:cs="Tahoma"/>
                <w:sz w:val="20"/>
                <w:szCs w:val="20"/>
              </w:rPr>
            </w:pPr>
            <w:r w:rsidRPr="00E61940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«ГМК «Норильский никель»</w:t>
            </w:r>
          </w:p>
        </w:tc>
        <w:tc>
          <w:tcPr>
            <w:tcW w:w="1984" w:type="dxa"/>
            <w:vAlign w:val="center"/>
          </w:tcPr>
          <w:p w:rsidR="00415320" w:rsidRPr="00E61940" w:rsidRDefault="00415320" w:rsidP="00415320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61940">
              <w:rPr>
                <w:rFonts w:ascii="Tahoma" w:hAnsi="Tahoma" w:cs="Tahoma"/>
                <w:sz w:val="20"/>
                <w:szCs w:val="20"/>
                <w:lang w:val="en-US"/>
              </w:rPr>
              <w:t>GMKN-</w:t>
            </w:r>
            <w:proofErr w:type="spellStart"/>
            <w:r w:rsidRPr="00E61940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415320" w:rsidRPr="00E61940" w:rsidRDefault="00415320" w:rsidP="0041532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61940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E61940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415320" w:rsidRPr="00E61940" w:rsidRDefault="00415320" w:rsidP="0041532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61940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E61940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15320" w:rsidRPr="00CD2745" w:rsidTr="008174C1">
        <w:tc>
          <w:tcPr>
            <w:tcW w:w="709" w:type="dxa"/>
            <w:vAlign w:val="center"/>
          </w:tcPr>
          <w:p w:rsidR="00415320" w:rsidRPr="00E61940" w:rsidRDefault="00415320" w:rsidP="00415320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415320" w:rsidRPr="00E61940" w:rsidRDefault="00415320" w:rsidP="00415320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E61940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E61940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привилегированные акции ПАО «</w:t>
            </w:r>
            <w:proofErr w:type="spellStart"/>
            <w:r w:rsidRPr="00E61940">
              <w:rPr>
                <w:rFonts w:ascii="Tahoma" w:hAnsi="Tahoma" w:cs="Tahoma"/>
                <w:sz w:val="20"/>
                <w:szCs w:val="20"/>
              </w:rPr>
              <w:t>Транснефть</w:t>
            </w:r>
            <w:proofErr w:type="spellEnd"/>
            <w:r w:rsidRPr="00E61940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3402" w:type="dxa"/>
            <w:vAlign w:val="center"/>
          </w:tcPr>
          <w:p w:rsidR="00415320" w:rsidRPr="00E61940" w:rsidRDefault="00415320" w:rsidP="00415320">
            <w:pPr>
              <w:rPr>
                <w:rFonts w:ascii="Tahoma" w:hAnsi="Tahoma" w:cs="Tahoma"/>
                <w:sz w:val="20"/>
                <w:szCs w:val="20"/>
              </w:rPr>
            </w:pPr>
            <w:r w:rsidRPr="00E61940">
              <w:rPr>
                <w:rFonts w:ascii="Tahoma" w:hAnsi="Tahoma" w:cs="Tahoma"/>
                <w:sz w:val="20"/>
                <w:szCs w:val="20"/>
              </w:rPr>
              <w:t>Фьючерсный контракт на привилегированные акции ПАО «</w:t>
            </w:r>
            <w:proofErr w:type="spellStart"/>
            <w:r w:rsidRPr="00E61940">
              <w:rPr>
                <w:rFonts w:ascii="Tahoma" w:hAnsi="Tahoma" w:cs="Tahoma"/>
                <w:sz w:val="20"/>
                <w:szCs w:val="20"/>
              </w:rPr>
              <w:t>Транснефть</w:t>
            </w:r>
            <w:proofErr w:type="spellEnd"/>
            <w:r w:rsidRPr="00E61940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984" w:type="dxa"/>
            <w:vAlign w:val="center"/>
          </w:tcPr>
          <w:p w:rsidR="00415320" w:rsidRPr="00E61940" w:rsidRDefault="00415320" w:rsidP="00415320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61940">
              <w:rPr>
                <w:rFonts w:ascii="Tahoma" w:hAnsi="Tahoma" w:cs="Tahoma"/>
                <w:sz w:val="20"/>
                <w:szCs w:val="20"/>
                <w:lang w:val="en-US"/>
              </w:rPr>
              <w:t>TRNF-</w:t>
            </w:r>
            <w:proofErr w:type="spellStart"/>
            <w:r w:rsidRPr="00E61940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415320" w:rsidRPr="00E61940" w:rsidRDefault="00415320" w:rsidP="0041532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61940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E61940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415320" w:rsidRPr="00E61940" w:rsidRDefault="00415320" w:rsidP="0041532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61940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E61940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15320" w:rsidRPr="00CD2745" w:rsidTr="008174C1">
        <w:tc>
          <w:tcPr>
            <w:tcW w:w="709" w:type="dxa"/>
            <w:vAlign w:val="center"/>
          </w:tcPr>
          <w:p w:rsidR="00415320" w:rsidRPr="00E61940" w:rsidRDefault="00415320" w:rsidP="00415320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415320" w:rsidRPr="00E61940" w:rsidRDefault="00415320" w:rsidP="00415320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E61940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E61940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 Банк ВТБ  (ПАО)</w:t>
            </w:r>
          </w:p>
        </w:tc>
        <w:tc>
          <w:tcPr>
            <w:tcW w:w="3402" w:type="dxa"/>
            <w:vAlign w:val="center"/>
          </w:tcPr>
          <w:p w:rsidR="00415320" w:rsidRPr="00E61940" w:rsidRDefault="00415320" w:rsidP="00415320">
            <w:pPr>
              <w:rPr>
                <w:rFonts w:ascii="Tahoma" w:hAnsi="Tahoma" w:cs="Tahoma"/>
                <w:sz w:val="20"/>
                <w:szCs w:val="20"/>
              </w:rPr>
            </w:pPr>
            <w:r w:rsidRPr="00E61940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 Банк ВТБ (ПАО)</w:t>
            </w:r>
          </w:p>
        </w:tc>
        <w:tc>
          <w:tcPr>
            <w:tcW w:w="1984" w:type="dxa"/>
            <w:vAlign w:val="center"/>
          </w:tcPr>
          <w:p w:rsidR="00415320" w:rsidRPr="00E61940" w:rsidRDefault="00415320" w:rsidP="00415320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61940">
              <w:rPr>
                <w:rFonts w:ascii="Tahoma" w:hAnsi="Tahoma" w:cs="Tahoma"/>
                <w:sz w:val="20"/>
                <w:szCs w:val="20"/>
                <w:lang w:val="en-US"/>
              </w:rPr>
              <w:t>VTBR-</w:t>
            </w:r>
            <w:proofErr w:type="spellStart"/>
            <w:r w:rsidRPr="00E61940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415320" w:rsidRPr="00E61940" w:rsidRDefault="00415320" w:rsidP="0041532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61940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E61940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415320" w:rsidRPr="00E61940" w:rsidRDefault="00415320" w:rsidP="0041532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61940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E61940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15320" w:rsidRPr="00CD2745" w:rsidTr="008174C1">
        <w:tc>
          <w:tcPr>
            <w:tcW w:w="709" w:type="dxa"/>
            <w:vAlign w:val="center"/>
          </w:tcPr>
          <w:p w:rsidR="00415320" w:rsidRPr="004F5DA5" w:rsidRDefault="00415320" w:rsidP="00415320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415320" w:rsidRPr="0092365E" w:rsidRDefault="00415320" w:rsidP="00415320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РусГидро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3402" w:type="dxa"/>
            <w:vAlign w:val="center"/>
          </w:tcPr>
          <w:p w:rsidR="00415320" w:rsidRPr="0092365E" w:rsidRDefault="00415320" w:rsidP="00415320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РусГидро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984" w:type="dxa"/>
            <w:vAlign w:val="center"/>
          </w:tcPr>
          <w:p w:rsidR="00415320" w:rsidRPr="0092365E" w:rsidRDefault="00415320" w:rsidP="00415320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HYDR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 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415320" w:rsidRPr="0092365E" w:rsidRDefault="00415320" w:rsidP="0041532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415320" w:rsidRPr="0092365E" w:rsidRDefault="00415320" w:rsidP="0041532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15320" w:rsidRPr="00CD2745" w:rsidTr="008174C1">
        <w:tc>
          <w:tcPr>
            <w:tcW w:w="709" w:type="dxa"/>
            <w:vAlign w:val="center"/>
          </w:tcPr>
          <w:p w:rsidR="00415320" w:rsidRPr="004F5DA5" w:rsidRDefault="00415320" w:rsidP="00415320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415320" w:rsidRPr="0092365E" w:rsidRDefault="00415320" w:rsidP="00415320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Pr="0092365E">
              <w:rPr>
                <w:rFonts w:ascii="Tahoma" w:hAnsi="Tahoma" w:cs="Tahoma"/>
                <w:sz w:val="20"/>
                <w:szCs w:val="20"/>
              </w:rPr>
              <w:t>«ФСК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Pr="0092365E">
              <w:rPr>
                <w:rFonts w:ascii="Tahoma" w:hAnsi="Tahoma" w:cs="Tahoma"/>
                <w:sz w:val="20"/>
                <w:szCs w:val="20"/>
              </w:rPr>
              <w:t>ЕЭС»</w:t>
            </w:r>
          </w:p>
        </w:tc>
        <w:tc>
          <w:tcPr>
            <w:tcW w:w="3402" w:type="dxa"/>
            <w:vAlign w:val="center"/>
          </w:tcPr>
          <w:p w:rsidR="00415320" w:rsidRPr="0092365E" w:rsidRDefault="00415320" w:rsidP="00415320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«ФСК ЕЭС»</w:t>
            </w:r>
          </w:p>
        </w:tc>
        <w:tc>
          <w:tcPr>
            <w:tcW w:w="1984" w:type="dxa"/>
            <w:vAlign w:val="center"/>
          </w:tcPr>
          <w:p w:rsidR="00415320" w:rsidRPr="0092365E" w:rsidRDefault="00415320" w:rsidP="00415320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FEES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415320" w:rsidRPr="0092365E" w:rsidRDefault="00415320" w:rsidP="0041532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415320" w:rsidRPr="0092365E" w:rsidRDefault="00415320" w:rsidP="0041532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15320" w:rsidRPr="00CD2745" w:rsidTr="008174C1">
        <w:tc>
          <w:tcPr>
            <w:tcW w:w="709" w:type="dxa"/>
            <w:vAlign w:val="center"/>
          </w:tcPr>
          <w:p w:rsidR="00415320" w:rsidRPr="004F5DA5" w:rsidRDefault="00415320" w:rsidP="00415320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415320" w:rsidRPr="0092365E" w:rsidRDefault="00415320" w:rsidP="00415320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«Ростелеком»</w:t>
            </w:r>
          </w:p>
        </w:tc>
        <w:tc>
          <w:tcPr>
            <w:tcW w:w="3402" w:type="dxa"/>
            <w:vAlign w:val="center"/>
          </w:tcPr>
          <w:p w:rsidR="00415320" w:rsidRPr="0092365E" w:rsidRDefault="00415320" w:rsidP="00415320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«Ростелеком»</w:t>
            </w:r>
          </w:p>
        </w:tc>
        <w:tc>
          <w:tcPr>
            <w:tcW w:w="1984" w:type="dxa"/>
            <w:vAlign w:val="center"/>
          </w:tcPr>
          <w:p w:rsidR="00415320" w:rsidRPr="0092365E" w:rsidRDefault="00415320" w:rsidP="00415320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RTKM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415320" w:rsidRPr="0092365E" w:rsidRDefault="00415320" w:rsidP="0041532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415320" w:rsidRPr="0092365E" w:rsidRDefault="00415320" w:rsidP="0041532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15320" w:rsidRPr="00CD2745" w:rsidTr="008174C1">
        <w:tc>
          <w:tcPr>
            <w:tcW w:w="709" w:type="dxa"/>
            <w:vAlign w:val="center"/>
          </w:tcPr>
          <w:p w:rsidR="00415320" w:rsidRPr="004F5DA5" w:rsidRDefault="00415320" w:rsidP="00415320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415320" w:rsidRPr="0092365E" w:rsidRDefault="00415320" w:rsidP="00415320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АО «Татнефть» им В.Д.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</w:tc>
        <w:tc>
          <w:tcPr>
            <w:tcW w:w="3402" w:type="dxa"/>
            <w:vAlign w:val="center"/>
          </w:tcPr>
          <w:p w:rsidR="00415320" w:rsidRPr="0092365E" w:rsidRDefault="00415320" w:rsidP="00415320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АО «Татнефть» им В.Д.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</w:tc>
        <w:tc>
          <w:tcPr>
            <w:tcW w:w="1984" w:type="dxa"/>
            <w:vAlign w:val="center"/>
          </w:tcPr>
          <w:p w:rsidR="00415320" w:rsidRPr="0092365E" w:rsidRDefault="00415320" w:rsidP="00415320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TATN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415320" w:rsidRPr="0092365E" w:rsidRDefault="00415320" w:rsidP="0041532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415320" w:rsidRPr="0092365E" w:rsidRDefault="00415320" w:rsidP="0041532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15320" w:rsidRPr="00CD2745" w:rsidTr="008174C1">
        <w:tc>
          <w:tcPr>
            <w:tcW w:w="709" w:type="dxa"/>
            <w:vAlign w:val="center"/>
          </w:tcPr>
          <w:p w:rsidR="00415320" w:rsidRPr="004F5DA5" w:rsidRDefault="00415320" w:rsidP="00415320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415320" w:rsidRPr="0092365E" w:rsidRDefault="00415320" w:rsidP="00415320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«МТС»</w:t>
            </w:r>
          </w:p>
        </w:tc>
        <w:tc>
          <w:tcPr>
            <w:tcW w:w="3402" w:type="dxa"/>
            <w:vAlign w:val="center"/>
          </w:tcPr>
          <w:p w:rsidR="00415320" w:rsidRPr="0092365E" w:rsidRDefault="00415320" w:rsidP="00415320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«МТС»</w:t>
            </w:r>
          </w:p>
        </w:tc>
        <w:tc>
          <w:tcPr>
            <w:tcW w:w="1984" w:type="dxa"/>
            <w:vAlign w:val="center"/>
          </w:tcPr>
          <w:p w:rsidR="00415320" w:rsidRPr="0092365E" w:rsidRDefault="00415320" w:rsidP="00415320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MTSI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415320" w:rsidRPr="0092365E" w:rsidRDefault="00415320" w:rsidP="0041532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415320" w:rsidRPr="0092365E" w:rsidRDefault="00415320" w:rsidP="0041532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15320" w:rsidRPr="00CD2745" w:rsidTr="008174C1">
        <w:tc>
          <w:tcPr>
            <w:tcW w:w="709" w:type="dxa"/>
            <w:vAlign w:val="center"/>
          </w:tcPr>
          <w:p w:rsidR="00415320" w:rsidRPr="004F5DA5" w:rsidRDefault="00415320" w:rsidP="00415320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415320" w:rsidRPr="0092365E" w:rsidRDefault="00415320" w:rsidP="00415320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«НОВАТЭК»</w:t>
            </w:r>
          </w:p>
        </w:tc>
        <w:tc>
          <w:tcPr>
            <w:tcW w:w="3402" w:type="dxa"/>
            <w:vAlign w:val="center"/>
          </w:tcPr>
          <w:p w:rsidR="00415320" w:rsidRPr="0092365E" w:rsidRDefault="00415320" w:rsidP="00415320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«НОВАТЭК»</w:t>
            </w:r>
          </w:p>
        </w:tc>
        <w:tc>
          <w:tcPr>
            <w:tcW w:w="1984" w:type="dxa"/>
            <w:vAlign w:val="center"/>
          </w:tcPr>
          <w:p w:rsidR="00415320" w:rsidRPr="0092365E" w:rsidRDefault="00415320" w:rsidP="00415320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NOTK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415320" w:rsidRPr="0092365E" w:rsidRDefault="00415320" w:rsidP="0041532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415320" w:rsidRPr="0092365E" w:rsidRDefault="00415320" w:rsidP="0041532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15320" w:rsidRPr="00CD2745" w:rsidTr="008174C1">
        <w:tc>
          <w:tcPr>
            <w:tcW w:w="709" w:type="dxa"/>
            <w:vAlign w:val="center"/>
          </w:tcPr>
          <w:p w:rsidR="00415320" w:rsidRPr="004F5DA5" w:rsidRDefault="00415320" w:rsidP="00415320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415320" w:rsidRPr="0092365E" w:rsidRDefault="00415320" w:rsidP="00415320">
            <w:pPr>
              <w:spacing w:after="24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«Северсталь»</w:t>
            </w:r>
          </w:p>
        </w:tc>
        <w:tc>
          <w:tcPr>
            <w:tcW w:w="3402" w:type="dxa"/>
            <w:vAlign w:val="center"/>
          </w:tcPr>
          <w:p w:rsidR="00415320" w:rsidRPr="0092365E" w:rsidRDefault="00415320" w:rsidP="00415320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«Северсталь»</w:t>
            </w:r>
          </w:p>
        </w:tc>
        <w:tc>
          <w:tcPr>
            <w:tcW w:w="1984" w:type="dxa"/>
            <w:vAlign w:val="center"/>
          </w:tcPr>
          <w:p w:rsidR="00415320" w:rsidRPr="0092365E" w:rsidRDefault="00415320" w:rsidP="00415320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CHMF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415320" w:rsidRPr="0092365E" w:rsidRDefault="00415320" w:rsidP="0041532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415320" w:rsidRPr="0092365E" w:rsidRDefault="00415320" w:rsidP="0041532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15320" w:rsidRPr="00CD2745" w:rsidTr="008174C1">
        <w:tc>
          <w:tcPr>
            <w:tcW w:w="709" w:type="dxa"/>
            <w:vAlign w:val="center"/>
          </w:tcPr>
          <w:p w:rsidR="00415320" w:rsidRPr="004F5DA5" w:rsidRDefault="00415320" w:rsidP="00415320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415320" w:rsidRPr="0092365E" w:rsidRDefault="00415320" w:rsidP="00415320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Уралкалий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3402" w:type="dxa"/>
            <w:vAlign w:val="center"/>
          </w:tcPr>
          <w:p w:rsidR="00415320" w:rsidRPr="0092365E" w:rsidRDefault="00415320" w:rsidP="00415320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Уралкалий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984" w:type="dxa"/>
            <w:vAlign w:val="center"/>
          </w:tcPr>
          <w:p w:rsidR="00415320" w:rsidRPr="0092365E" w:rsidRDefault="00415320" w:rsidP="00415320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URKA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415320" w:rsidRPr="0092365E" w:rsidRDefault="00415320" w:rsidP="0041532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415320" w:rsidRPr="0092365E" w:rsidRDefault="00415320" w:rsidP="0041532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15320" w:rsidRPr="00CD2745" w:rsidTr="008174C1">
        <w:tc>
          <w:tcPr>
            <w:tcW w:w="709" w:type="dxa"/>
            <w:vAlign w:val="center"/>
          </w:tcPr>
          <w:p w:rsidR="00415320" w:rsidRPr="004F5DA5" w:rsidRDefault="00415320" w:rsidP="00415320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415320" w:rsidRPr="0092365E" w:rsidRDefault="00415320" w:rsidP="00415320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Московская Биржа</w:t>
            </w:r>
          </w:p>
        </w:tc>
        <w:tc>
          <w:tcPr>
            <w:tcW w:w="3402" w:type="dxa"/>
            <w:vAlign w:val="center"/>
          </w:tcPr>
          <w:p w:rsidR="00415320" w:rsidRPr="0092365E" w:rsidRDefault="00415320" w:rsidP="00415320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Московская Биржа</w:t>
            </w:r>
          </w:p>
        </w:tc>
        <w:tc>
          <w:tcPr>
            <w:tcW w:w="1984" w:type="dxa"/>
            <w:vAlign w:val="center"/>
          </w:tcPr>
          <w:p w:rsidR="00415320" w:rsidRPr="0092365E" w:rsidRDefault="00415320" w:rsidP="00415320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MOEX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415320" w:rsidRPr="0092365E" w:rsidRDefault="00415320" w:rsidP="0041532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985" w:type="dxa"/>
            <w:vAlign w:val="center"/>
          </w:tcPr>
          <w:p w:rsidR="00415320" w:rsidRPr="0092365E" w:rsidRDefault="00415320" w:rsidP="0041532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415320" w:rsidRPr="00CD2745" w:rsidTr="008174C1">
        <w:tc>
          <w:tcPr>
            <w:tcW w:w="709" w:type="dxa"/>
            <w:vAlign w:val="center"/>
          </w:tcPr>
          <w:p w:rsidR="00415320" w:rsidRPr="004F5DA5" w:rsidRDefault="00415320" w:rsidP="00415320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415320" w:rsidRPr="0092365E" w:rsidRDefault="00415320" w:rsidP="00415320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 ПАО «Магнит»</w:t>
            </w:r>
          </w:p>
        </w:tc>
        <w:tc>
          <w:tcPr>
            <w:tcW w:w="3402" w:type="dxa"/>
            <w:vAlign w:val="center"/>
          </w:tcPr>
          <w:p w:rsidR="00415320" w:rsidRPr="0092365E" w:rsidRDefault="00415320" w:rsidP="00415320">
            <w:pPr>
              <w:spacing w:after="240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«Магнит»</w:t>
            </w:r>
          </w:p>
        </w:tc>
        <w:tc>
          <w:tcPr>
            <w:tcW w:w="1984" w:type="dxa"/>
            <w:vAlign w:val="center"/>
          </w:tcPr>
          <w:p w:rsidR="00415320" w:rsidRPr="0092365E" w:rsidRDefault="00415320" w:rsidP="00415320">
            <w:pPr>
              <w:tabs>
                <w:tab w:val="num" w:pos="1260"/>
              </w:tabs>
              <w:spacing w:after="240"/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MGNT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415320" w:rsidRPr="0092365E" w:rsidRDefault="00415320" w:rsidP="00415320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 xml:space="preserve"> RUB</w:t>
            </w:r>
          </w:p>
        </w:tc>
        <w:tc>
          <w:tcPr>
            <w:tcW w:w="1985" w:type="dxa"/>
            <w:vAlign w:val="center"/>
          </w:tcPr>
          <w:p w:rsidR="00415320" w:rsidRPr="0092365E" w:rsidRDefault="00415320" w:rsidP="00415320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 xml:space="preserve"> RUB</w:t>
            </w:r>
          </w:p>
        </w:tc>
      </w:tr>
      <w:tr w:rsidR="00415320" w:rsidRPr="00CD2745" w:rsidTr="008174C1">
        <w:tc>
          <w:tcPr>
            <w:tcW w:w="709" w:type="dxa"/>
            <w:vAlign w:val="center"/>
          </w:tcPr>
          <w:p w:rsidR="00415320" w:rsidRPr="004F5DA5" w:rsidRDefault="00415320" w:rsidP="00415320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415320" w:rsidRPr="00345F1F" w:rsidRDefault="00415320" w:rsidP="00415320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</w:t>
            </w:r>
            <w:r w:rsidRPr="00DE387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DE3878">
              <w:rPr>
                <w:rFonts w:ascii="Tahoma" w:hAnsi="Tahoma" w:cs="Tahoma"/>
                <w:sz w:val="20"/>
                <w:szCs w:val="20"/>
              </w:rPr>
              <w:t>АО</w:t>
            </w:r>
            <w:r>
              <w:rPr>
                <w:rFonts w:ascii="Tahoma" w:hAnsi="Tahoma" w:cs="Tahoma"/>
                <w:sz w:val="20"/>
                <w:szCs w:val="20"/>
              </w:rPr>
              <w:t> «НЛМК»</w:t>
            </w:r>
          </w:p>
        </w:tc>
        <w:tc>
          <w:tcPr>
            <w:tcW w:w="3402" w:type="dxa"/>
            <w:vAlign w:val="center"/>
          </w:tcPr>
          <w:p w:rsidR="00415320" w:rsidRPr="0092365E" w:rsidRDefault="00415320" w:rsidP="00415320">
            <w:pPr>
              <w:spacing w:after="240"/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ПАО «НЛМК»</w:t>
            </w:r>
          </w:p>
        </w:tc>
        <w:tc>
          <w:tcPr>
            <w:tcW w:w="1984" w:type="dxa"/>
            <w:vAlign w:val="center"/>
          </w:tcPr>
          <w:p w:rsidR="00415320" w:rsidRPr="00345F1F" w:rsidRDefault="00415320" w:rsidP="00415320">
            <w:pPr>
              <w:tabs>
                <w:tab w:val="num" w:pos="1260"/>
              </w:tabs>
              <w:spacing w:after="240"/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NLMK-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415320" w:rsidRPr="00345F1F" w:rsidRDefault="00415320" w:rsidP="00415320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985" w:type="dxa"/>
            <w:vAlign w:val="center"/>
          </w:tcPr>
          <w:p w:rsidR="00415320" w:rsidRPr="00345F1F" w:rsidRDefault="00415320" w:rsidP="00415320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415320" w:rsidRPr="00CD2745" w:rsidTr="008174C1">
        <w:tc>
          <w:tcPr>
            <w:tcW w:w="709" w:type="dxa"/>
            <w:vAlign w:val="center"/>
          </w:tcPr>
          <w:p w:rsidR="00415320" w:rsidRPr="004F5DA5" w:rsidRDefault="00415320" w:rsidP="00415320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415320" w:rsidRDefault="00415320" w:rsidP="00415320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F01EF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415320" w:rsidRPr="0092365E" w:rsidRDefault="00415320" w:rsidP="00415320">
            <w:pPr>
              <w:rPr>
                <w:rFonts w:ascii="Tahoma" w:hAnsi="Tahoma" w:cs="Tahoma"/>
                <w:sz w:val="20"/>
                <w:szCs w:val="20"/>
              </w:rPr>
            </w:pPr>
            <w:r w:rsidRPr="00DF01EF">
              <w:rPr>
                <w:rFonts w:ascii="Tahoma" w:hAnsi="Tahoma" w:cs="Tahoma"/>
                <w:sz w:val="20"/>
                <w:szCs w:val="20"/>
              </w:rPr>
              <w:t xml:space="preserve">АК </w:t>
            </w:r>
            <w:r>
              <w:rPr>
                <w:rFonts w:ascii="Tahoma" w:hAnsi="Tahoma" w:cs="Tahoma"/>
                <w:sz w:val="20"/>
                <w:szCs w:val="20"/>
              </w:rPr>
              <w:t>«АЛРОСА» (ПАО)</w:t>
            </w:r>
          </w:p>
        </w:tc>
        <w:tc>
          <w:tcPr>
            <w:tcW w:w="3402" w:type="dxa"/>
            <w:vAlign w:val="center"/>
          </w:tcPr>
          <w:p w:rsidR="00415320" w:rsidRPr="00CA75AA" w:rsidRDefault="00415320" w:rsidP="00415320">
            <w:pPr>
              <w:spacing w:after="240"/>
              <w:rPr>
                <w:rFonts w:ascii="Tahoma" w:hAnsi="Tahoma" w:cs="Tahoma"/>
                <w:sz w:val="20"/>
                <w:szCs w:val="20"/>
              </w:rPr>
            </w:pPr>
            <w:r w:rsidRPr="00DF01EF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АК </w:t>
            </w:r>
            <w:r>
              <w:rPr>
                <w:rFonts w:ascii="Tahoma" w:hAnsi="Tahoma" w:cs="Tahoma"/>
                <w:sz w:val="20"/>
                <w:szCs w:val="20"/>
              </w:rPr>
              <w:t>«АЛРОСА» (ПАО)</w:t>
            </w:r>
          </w:p>
        </w:tc>
        <w:tc>
          <w:tcPr>
            <w:tcW w:w="1984" w:type="dxa"/>
            <w:vAlign w:val="center"/>
          </w:tcPr>
          <w:p w:rsidR="00415320" w:rsidRPr="008174C1" w:rsidRDefault="00415320" w:rsidP="00415320">
            <w:pPr>
              <w:tabs>
                <w:tab w:val="num" w:pos="1260"/>
              </w:tabs>
              <w:spacing w:after="240"/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ALRS-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415320" w:rsidRPr="008174C1" w:rsidRDefault="00415320" w:rsidP="00415320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985" w:type="dxa"/>
            <w:vAlign w:val="center"/>
          </w:tcPr>
          <w:p w:rsidR="00415320" w:rsidRPr="008174C1" w:rsidRDefault="00415320" w:rsidP="00415320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415320" w:rsidRPr="00CD2745" w:rsidTr="008174C1">
        <w:tc>
          <w:tcPr>
            <w:tcW w:w="709" w:type="dxa"/>
            <w:vAlign w:val="center"/>
          </w:tcPr>
          <w:p w:rsidR="00415320" w:rsidRPr="004F5DA5" w:rsidRDefault="00415320" w:rsidP="00415320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415320" w:rsidRPr="0092365E" w:rsidRDefault="00415320" w:rsidP="00415320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</w:t>
            </w:r>
            <w:r>
              <w:rPr>
                <w:rFonts w:ascii="Tahoma" w:hAnsi="Tahoma" w:cs="Tahoma"/>
                <w:sz w:val="20"/>
                <w:szCs w:val="20"/>
              </w:rPr>
              <w:t>на фьючерсный контракт на обыкновенные акции ПАО «Аэрофлот»</w:t>
            </w:r>
          </w:p>
        </w:tc>
        <w:tc>
          <w:tcPr>
            <w:tcW w:w="3402" w:type="dxa"/>
            <w:vAlign w:val="center"/>
          </w:tcPr>
          <w:p w:rsidR="00415320" w:rsidRPr="00DF01EF" w:rsidRDefault="00415320" w:rsidP="00415320">
            <w:pPr>
              <w:spacing w:after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«Аэрофлот»</w:t>
            </w:r>
          </w:p>
        </w:tc>
        <w:tc>
          <w:tcPr>
            <w:tcW w:w="1984" w:type="dxa"/>
            <w:vAlign w:val="center"/>
          </w:tcPr>
          <w:p w:rsidR="00415320" w:rsidRPr="008174C1" w:rsidRDefault="00415320" w:rsidP="00415320">
            <w:pPr>
              <w:tabs>
                <w:tab w:val="num" w:pos="1260"/>
              </w:tabs>
              <w:spacing w:after="240"/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AFLT-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415320" w:rsidRPr="008174C1" w:rsidRDefault="00415320" w:rsidP="00415320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985" w:type="dxa"/>
            <w:vAlign w:val="center"/>
          </w:tcPr>
          <w:p w:rsidR="00415320" w:rsidRPr="008174C1" w:rsidRDefault="00415320" w:rsidP="00415320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415320" w:rsidRPr="00CD2745" w:rsidTr="00206B7B">
        <w:tc>
          <w:tcPr>
            <w:tcW w:w="709" w:type="dxa"/>
            <w:vAlign w:val="center"/>
          </w:tcPr>
          <w:p w:rsidR="00415320" w:rsidRPr="004F5DA5" w:rsidRDefault="00415320" w:rsidP="00415320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:rsidR="00415320" w:rsidRDefault="00415320" w:rsidP="00415320">
            <w:proofErr w:type="spellStart"/>
            <w:r w:rsidRPr="00472532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472532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 ПАО «</w:t>
            </w:r>
            <w:r>
              <w:rPr>
                <w:rFonts w:ascii="Tahoma" w:hAnsi="Tahoma" w:cs="Tahoma"/>
                <w:sz w:val="20"/>
                <w:szCs w:val="20"/>
              </w:rPr>
              <w:t>Магнитогорский металлургический комбинат</w:t>
            </w:r>
            <w:r w:rsidRPr="00472532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3402" w:type="dxa"/>
            <w:vAlign w:val="center"/>
          </w:tcPr>
          <w:p w:rsidR="00415320" w:rsidRDefault="00415320" w:rsidP="00415320">
            <w:pPr>
              <w:spacing w:after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</w:t>
            </w:r>
            <w:r w:rsidRPr="00472532">
              <w:rPr>
                <w:rFonts w:ascii="Tahoma" w:hAnsi="Tahoma" w:cs="Tahoma"/>
                <w:sz w:val="20"/>
                <w:szCs w:val="20"/>
              </w:rPr>
              <w:t>ьючерсный контракт на обыкновенные акции ПАО «</w:t>
            </w:r>
            <w:r>
              <w:rPr>
                <w:rFonts w:ascii="Tahoma" w:hAnsi="Tahoma" w:cs="Tahoma"/>
                <w:sz w:val="20"/>
                <w:szCs w:val="20"/>
              </w:rPr>
              <w:t>Магнитогорский металлургический комбинат</w:t>
            </w:r>
            <w:r w:rsidRPr="00472532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984" w:type="dxa"/>
            <w:vAlign w:val="center"/>
          </w:tcPr>
          <w:p w:rsidR="00415320" w:rsidRPr="00596199" w:rsidRDefault="00415320" w:rsidP="00415320">
            <w:pPr>
              <w:tabs>
                <w:tab w:val="num" w:pos="1260"/>
              </w:tabs>
              <w:spacing w:after="240"/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MAGN-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</w:tcPr>
          <w:p w:rsidR="00415320" w:rsidRDefault="00415320" w:rsidP="00415320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415320" w:rsidRDefault="00415320" w:rsidP="00415320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415320" w:rsidRDefault="00415320" w:rsidP="00415320">
            <w:pPr>
              <w:jc w:val="center"/>
            </w:pPr>
            <w:r w:rsidRPr="00423DA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985" w:type="dxa"/>
          </w:tcPr>
          <w:p w:rsidR="00415320" w:rsidRDefault="00415320" w:rsidP="00415320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415320" w:rsidRDefault="00415320" w:rsidP="00415320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415320" w:rsidRDefault="00415320" w:rsidP="00415320">
            <w:pPr>
              <w:jc w:val="center"/>
            </w:pPr>
            <w:r w:rsidRPr="00423DA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415320" w:rsidRPr="00CD2745" w:rsidTr="00206B7B">
        <w:tc>
          <w:tcPr>
            <w:tcW w:w="709" w:type="dxa"/>
            <w:vAlign w:val="center"/>
          </w:tcPr>
          <w:p w:rsidR="00415320" w:rsidRPr="004F5DA5" w:rsidRDefault="00415320" w:rsidP="00415320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:rsidR="00415320" w:rsidRDefault="00415320" w:rsidP="00415320">
            <w:proofErr w:type="spellStart"/>
            <w:r w:rsidRPr="00472532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472532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 ПАО «</w:t>
            </w:r>
            <w:r>
              <w:rPr>
                <w:rFonts w:ascii="Tahoma" w:hAnsi="Tahoma" w:cs="Tahoma"/>
                <w:sz w:val="20"/>
                <w:szCs w:val="20"/>
              </w:rPr>
              <w:t>Полюс</w:t>
            </w:r>
            <w:r w:rsidRPr="00472532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3402" w:type="dxa"/>
            <w:vAlign w:val="center"/>
          </w:tcPr>
          <w:p w:rsidR="00415320" w:rsidRDefault="00415320" w:rsidP="00415320">
            <w:pPr>
              <w:spacing w:after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</w:t>
            </w:r>
            <w:r w:rsidRPr="00472532">
              <w:rPr>
                <w:rFonts w:ascii="Tahoma" w:hAnsi="Tahoma" w:cs="Tahoma"/>
                <w:sz w:val="20"/>
                <w:szCs w:val="20"/>
              </w:rPr>
              <w:t>ьючерсный контракт на обыкновенные акции ПАО «</w:t>
            </w:r>
            <w:r>
              <w:rPr>
                <w:rFonts w:ascii="Tahoma" w:hAnsi="Tahoma" w:cs="Tahoma"/>
                <w:sz w:val="20"/>
                <w:szCs w:val="20"/>
              </w:rPr>
              <w:t>Полюс</w:t>
            </w:r>
            <w:r w:rsidRPr="00472532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984" w:type="dxa"/>
            <w:vAlign w:val="center"/>
          </w:tcPr>
          <w:p w:rsidR="00415320" w:rsidRPr="00596199" w:rsidRDefault="00415320" w:rsidP="00415320">
            <w:pPr>
              <w:tabs>
                <w:tab w:val="num" w:pos="1260"/>
              </w:tabs>
              <w:spacing w:after="240"/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PLZL-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</w:tcPr>
          <w:p w:rsidR="00415320" w:rsidRDefault="00415320" w:rsidP="00415320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415320" w:rsidRDefault="00415320" w:rsidP="00415320">
            <w:pPr>
              <w:jc w:val="center"/>
            </w:pPr>
            <w:r w:rsidRPr="00423DA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985" w:type="dxa"/>
          </w:tcPr>
          <w:p w:rsidR="00415320" w:rsidRDefault="00415320" w:rsidP="00415320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415320" w:rsidRDefault="00415320" w:rsidP="00415320">
            <w:pPr>
              <w:jc w:val="center"/>
            </w:pPr>
            <w:r w:rsidRPr="00423DA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415320" w:rsidRPr="00CD2745" w:rsidTr="00206B7B">
        <w:tc>
          <w:tcPr>
            <w:tcW w:w="709" w:type="dxa"/>
            <w:vAlign w:val="center"/>
          </w:tcPr>
          <w:p w:rsidR="00415320" w:rsidRPr="004F5DA5" w:rsidRDefault="00415320" w:rsidP="00415320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:rsidR="00415320" w:rsidRDefault="00415320" w:rsidP="00415320">
            <w:proofErr w:type="spellStart"/>
            <w:r w:rsidRPr="00472532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472532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 ПАО «</w:t>
            </w:r>
            <w:r>
              <w:rPr>
                <w:rFonts w:ascii="Tahoma" w:hAnsi="Tahoma" w:cs="Tahoma"/>
                <w:sz w:val="20"/>
                <w:szCs w:val="20"/>
              </w:rPr>
              <w:t>Акционерная финансовая корпорация «Система»</w:t>
            </w:r>
          </w:p>
        </w:tc>
        <w:tc>
          <w:tcPr>
            <w:tcW w:w="3402" w:type="dxa"/>
            <w:vAlign w:val="center"/>
          </w:tcPr>
          <w:p w:rsidR="00415320" w:rsidRDefault="00415320" w:rsidP="00415320">
            <w:pPr>
              <w:spacing w:after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</w:t>
            </w:r>
            <w:r w:rsidRPr="00472532">
              <w:rPr>
                <w:rFonts w:ascii="Tahoma" w:hAnsi="Tahoma" w:cs="Tahoma"/>
                <w:sz w:val="20"/>
                <w:szCs w:val="20"/>
              </w:rPr>
              <w:t>ьючерсный контракт на обыкновенные акции ПАО «</w:t>
            </w:r>
            <w:r>
              <w:rPr>
                <w:rFonts w:ascii="Tahoma" w:hAnsi="Tahoma" w:cs="Tahoma"/>
                <w:sz w:val="20"/>
                <w:szCs w:val="20"/>
              </w:rPr>
              <w:t>Акционерная финансовая корпорация «Система»</w:t>
            </w:r>
          </w:p>
        </w:tc>
        <w:tc>
          <w:tcPr>
            <w:tcW w:w="1984" w:type="dxa"/>
            <w:vAlign w:val="center"/>
          </w:tcPr>
          <w:p w:rsidR="00415320" w:rsidRPr="00880DCA" w:rsidRDefault="00415320" w:rsidP="00415320">
            <w:pPr>
              <w:tabs>
                <w:tab w:val="num" w:pos="1260"/>
              </w:tabs>
              <w:spacing w:after="240"/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AFKS-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</w:tcPr>
          <w:p w:rsidR="00415320" w:rsidRDefault="00415320" w:rsidP="00415320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415320" w:rsidRDefault="00415320" w:rsidP="00415320">
            <w:pPr>
              <w:jc w:val="center"/>
            </w:pPr>
            <w:r w:rsidRPr="00423DA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985" w:type="dxa"/>
          </w:tcPr>
          <w:p w:rsidR="00415320" w:rsidRDefault="00415320" w:rsidP="00415320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415320" w:rsidRDefault="00415320" w:rsidP="00415320">
            <w:pPr>
              <w:jc w:val="center"/>
            </w:pPr>
            <w:r w:rsidRPr="00423DA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</w:tbl>
    <w:p w:rsidR="002A6513" w:rsidRPr="00DE3878" w:rsidRDefault="002A6513" w:rsidP="00CE6A84">
      <w:pPr>
        <w:jc w:val="both"/>
        <w:rPr>
          <w:rFonts w:ascii="Tahoma" w:hAnsi="Tahoma" w:cs="Tahoma"/>
          <w:sz w:val="22"/>
          <w:szCs w:val="22"/>
        </w:rPr>
      </w:pPr>
    </w:p>
    <w:p w:rsidR="00CD2745" w:rsidRPr="00CD2745" w:rsidRDefault="00CD2745" w:rsidP="00CE6A84">
      <w:pPr>
        <w:jc w:val="both"/>
        <w:rPr>
          <w:rFonts w:ascii="Tahoma" w:hAnsi="Tahoma" w:cs="Tahoma"/>
          <w:sz w:val="22"/>
          <w:szCs w:val="22"/>
        </w:rPr>
      </w:pPr>
    </w:p>
    <w:p w:rsidR="00CD2745" w:rsidRPr="00A52E44" w:rsidRDefault="00CD2745" w:rsidP="00CE6A84">
      <w:pPr>
        <w:jc w:val="both"/>
        <w:rPr>
          <w:rFonts w:ascii="Tahoma" w:hAnsi="Tahoma" w:cs="Tahoma"/>
          <w:sz w:val="20"/>
          <w:szCs w:val="22"/>
        </w:rPr>
      </w:pPr>
      <w:r w:rsidRPr="00CE6A84">
        <w:rPr>
          <w:rFonts w:ascii="Tahoma" w:hAnsi="Tahoma" w:cs="Tahoma"/>
          <w:sz w:val="20"/>
          <w:szCs w:val="22"/>
        </w:rPr>
        <w:t>*</w:t>
      </w:r>
      <w:r w:rsidR="00A52E44">
        <w:rPr>
          <w:rFonts w:ascii="Tahoma" w:hAnsi="Tahoma" w:cs="Tahoma"/>
          <w:sz w:val="20"/>
          <w:szCs w:val="22"/>
          <w:lang w:val="en-US"/>
        </w:rPr>
        <w:t>xx</w:t>
      </w:r>
      <w:r w:rsidR="00A52E44" w:rsidRPr="00A52E44">
        <w:rPr>
          <w:rFonts w:ascii="Tahoma" w:hAnsi="Tahoma" w:cs="Tahoma"/>
          <w:sz w:val="20"/>
          <w:szCs w:val="22"/>
        </w:rPr>
        <w:t xml:space="preserve"> – </w:t>
      </w:r>
      <w:r w:rsidR="00A52E44">
        <w:rPr>
          <w:rFonts w:ascii="Tahoma" w:hAnsi="Tahoma" w:cs="Tahoma"/>
          <w:sz w:val="20"/>
          <w:szCs w:val="22"/>
        </w:rPr>
        <w:t xml:space="preserve">месяц исполнения фьючерсного контракта, </w:t>
      </w:r>
      <w:proofErr w:type="spellStart"/>
      <w:r w:rsidR="00A52E44">
        <w:rPr>
          <w:rFonts w:ascii="Tahoma" w:hAnsi="Tahoma" w:cs="Tahoma"/>
          <w:sz w:val="20"/>
          <w:szCs w:val="22"/>
          <w:lang w:val="en-US"/>
        </w:rPr>
        <w:t>yy</w:t>
      </w:r>
      <w:proofErr w:type="spellEnd"/>
      <w:r w:rsidR="00A52E44" w:rsidRPr="00A52E44">
        <w:rPr>
          <w:rFonts w:ascii="Tahoma" w:hAnsi="Tahoma" w:cs="Tahoma"/>
          <w:sz w:val="20"/>
          <w:szCs w:val="22"/>
        </w:rPr>
        <w:t xml:space="preserve"> – </w:t>
      </w:r>
      <w:r w:rsidR="00A52E44">
        <w:rPr>
          <w:rFonts w:ascii="Tahoma" w:hAnsi="Tahoma" w:cs="Tahoma"/>
          <w:sz w:val="20"/>
          <w:szCs w:val="22"/>
        </w:rPr>
        <w:t>год исполнения фьючерсного контракта</w:t>
      </w:r>
    </w:p>
    <w:p w:rsidR="005873F7" w:rsidRPr="00CD2745" w:rsidRDefault="00A52E44" w:rsidP="00E43901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0"/>
          <w:szCs w:val="22"/>
        </w:rPr>
        <w:lastRenderedPageBreak/>
        <w:t>Например, к</w:t>
      </w:r>
      <w:r w:rsidR="00CD2745" w:rsidRPr="00CE6A84">
        <w:rPr>
          <w:rFonts w:ascii="Tahoma" w:hAnsi="Tahoma" w:cs="Tahoma"/>
          <w:sz w:val="20"/>
          <w:szCs w:val="22"/>
        </w:rPr>
        <w:t>од (обозначение) «</w:t>
      </w:r>
      <w:r>
        <w:rPr>
          <w:rFonts w:ascii="Tahoma" w:hAnsi="Tahoma" w:cs="Tahoma"/>
          <w:sz w:val="20"/>
          <w:szCs w:val="22"/>
          <w:lang w:val="en-US"/>
        </w:rPr>
        <w:t>GAZR</w:t>
      </w:r>
      <w:r w:rsidR="00CD2745" w:rsidRPr="00CE6A84">
        <w:rPr>
          <w:rFonts w:ascii="Tahoma" w:hAnsi="Tahoma" w:cs="Tahoma"/>
          <w:sz w:val="20"/>
          <w:szCs w:val="22"/>
        </w:rPr>
        <w:t>-</w:t>
      </w:r>
      <w:r w:rsidR="0005161A">
        <w:rPr>
          <w:rFonts w:ascii="Tahoma" w:hAnsi="Tahoma" w:cs="Tahoma"/>
          <w:sz w:val="20"/>
          <w:szCs w:val="22"/>
        </w:rPr>
        <w:t>3</w:t>
      </w:r>
      <w:r w:rsidR="00CD2745" w:rsidRPr="00CE6A84">
        <w:rPr>
          <w:rFonts w:ascii="Tahoma" w:hAnsi="Tahoma" w:cs="Tahoma"/>
          <w:sz w:val="20"/>
          <w:szCs w:val="22"/>
        </w:rPr>
        <w:t>.</w:t>
      </w:r>
      <w:r w:rsidR="0005161A">
        <w:rPr>
          <w:rFonts w:ascii="Tahoma" w:hAnsi="Tahoma" w:cs="Tahoma"/>
          <w:sz w:val="20"/>
          <w:szCs w:val="22"/>
        </w:rPr>
        <w:t>19</w:t>
      </w:r>
      <w:r w:rsidR="00CD2745" w:rsidRPr="00CE6A84">
        <w:rPr>
          <w:rFonts w:ascii="Tahoma" w:hAnsi="Tahoma" w:cs="Tahoma"/>
          <w:sz w:val="20"/>
          <w:szCs w:val="22"/>
        </w:rPr>
        <w:t xml:space="preserve">» означает, что </w:t>
      </w:r>
      <w:r>
        <w:rPr>
          <w:rFonts w:ascii="Tahoma" w:hAnsi="Tahoma" w:cs="Tahoma"/>
          <w:sz w:val="20"/>
          <w:szCs w:val="22"/>
        </w:rPr>
        <w:t>фьючерсный к</w:t>
      </w:r>
      <w:r w:rsidR="00CD2745" w:rsidRPr="00CE6A84">
        <w:rPr>
          <w:rFonts w:ascii="Tahoma" w:hAnsi="Tahoma" w:cs="Tahoma"/>
          <w:sz w:val="20"/>
          <w:szCs w:val="22"/>
        </w:rPr>
        <w:t>онтракт</w:t>
      </w:r>
      <w:r w:rsidR="001620A4" w:rsidRPr="001620A4">
        <w:t xml:space="preserve"> </w:t>
      </w:r>
      <w:r w:rsidR="001620A4" w:rsidRPr="001620A4">
        <w:rPr>
          <w:rFonts w:ascii="Tahoma" w:hAnsi="Tahoma" w:cs="Tahoma"/>
          <w:sz w:val="20"/>
          <w:szCs w:val="22"/>
        </w:rPr>
        <w:t xml:space="preserve">на обыкновенные акции </w:t>
      </w:r>
      <w:r w:rsidR="00B71073">
        <w:rPr>
          <w:rFonts w:ascii="Tahoma" w:hAnsi="Tahoma" w:cs="Tahoma"/>
          <w:sz w:val="20"/>
          <w:szCs w:val="22"/>
        </w:rPr>
        <w:t>П</w:t>
      </w:r>
      <w:r w:rsidR="001620A4" w:rsidRPr="001620A4">
        <w:rPr>
          <w:rFonts w:ascii="Tahoma" w:hAnsi="Tahoma" w:cs="Tahoma"/>
          <w:sz w:val="20"/>
          <w:szCs w:val="22"/>
        </w:rPr>
        <w:t>АО «Газпром»</w:t>
      </w:r>
      <w:r>
        <w:rPr>
          <w:rFonts w:ascii="Tahoma" w:hAnsi="Tahoma" w:cs="Tahoma"/>
          <w:sz w:val="20"/>
          <w:szCs w:val="22"/>
        </w:rPr>
        <w:t>, являющийся баз</w:t>
      </w:r>
      <w:r w:rsidR="003B1418">
        <w:rPr>
          <w:rFonts w:ascii="Tahoma" w:hAnsi="Tahoma" w:cs="Tahoma"/>
          <w:sz w:val="20"/>
          <w:szCs w:val="22"/>
        </w:rPr>
        <w:t>исным</w:t>
      </w:r>
      <w:r>
        <w:rPr>
          <w:rFonts w:ascii="Tahoma" w:hAnsi="Tahoma" w:cs="Tahoma"/>
          <w:sz w:val="20"/>
          <w:szCs w:val="22"/>
        </w:rPr>
        <w:t xml:space="preserve"> активом </w:t>
      </w:r>
      <w:proofErr w:type="spellStart"/>
      <w:r>
        <w:rPr>
          <w:rFonts w:ascii="Tahoma" w:hAnsi="Tahoma" w:cs="Tahoma"/>
          <w:sz w:val="20"/>
          <w:szCs w:val="22"/>
        </w:rPr>
        <w:t>маржируемого</w:t>
      </w:r>
      <w:proofErr w:type="spellEnd"/>
      <w:r>
        <w:rPr>
          <w:rFonts w:ascii="Tahoma" w:hAnsi="Tahoma" w:cs="Tahoma"/>
          <w:sz w:val="20"/>
          <w:szCs w:val="22"/>
        </w:rPr>
        <w:t xml:space="preserve"> опциона,</w:t>
      </w:r>
      <w:r w:rsidR="00CD2745" w:rsidRPr="00CE6A84">
        <w:rPr>
          <w:rFonts w:ascii="Tahoma" w:hAnsi="Tahoma" w:cs="Tahoma"/>
          <w:sz w:val="20"/>
          <w:szCs w:val="22"/>
        </w:rPr>
        <w:t xml:space="preserve"> подлежит исполнению в </w:t>
      </w:r>
      <w:r w:rsidR="0005161A">
        <w:rPr>
          <w:rFonts w:ascii="Tahoma" w:hAnsi="Tahoma" w:cs="Tahoma"/>
          <w:sz w:val="20"/>
          <w:szCs w:val="22"/>
        </w:rPr>
        <w:t>марте</w:t>
      </w:r>
      <w:r w:rsidR="00CD2745" w:rsidRPr="00CE6A84">
        <w:rPr>
          <w:rFonts w:ascii="Tahoma" w:hAnsi="Tahoma" w:cs="Tahoma"/>
          <w:sz w:val="20"/>
          <w:szCs w:val="22"/>
        </w:rPr>
        <w:t xml:space="preserve"> 201</w:t>
      </w:r>
      <w:r w:rsidR="0005161A">
        <w:rPr>
          <w:rFonts w:ascii="Tahoma" w:hAnsi="Tahoma" w:cs="Tahoma"/>
          <w:sz w:val="20"/>
          <w:szCs w:val="22"/>
        </w:rPr>
        <w:t>9</w:t>
      </w:r>
      <w:r w:rsidR="00CD2745" w:rsidRPr="00CE6A84">
        <w:rPr>
          <w:rFonts w:ascii="Tahoma" w:hAnsi="Tahoma" w:cs="Tahoma"/>
          <w:sz w:val="20"/>
          <w:szCs w:val="22"/>
        </w:rPr>
        <w:t xml:space="preserve"> года.</w:t>
      </w:r>
    </w:p>
    <w:sectPr w:rsidR="005873F7" w:rsidRPr="00CD2745" w:rsidSect="005D520C">
      <w:headerReference w:type="default" r:id="rId8"/>
      <w:footerReference w:type="even" r:id="rId9"/>
      <w:footerReference w:type="defaul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F0E" w:rsidRDefault="008E7F0E" w:rsidP="002F7E61">
      <w:r>
        <w:separator/>
      </w:r>
    </w:p>
  </w:endnote>
  <w:endnote w:type="continuationSeparator" w:id="0">
    <w:p w:rsidR="008E7F0E" w:rsidRDefault="008E7F0E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954AE2" w:rsidRDefault="00E61940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E61940">
      <w:rPr>
        <w:rStyle w:val="af4"/>
        <w:rFonts w:ascii="Arial" w:hAnsi="Arial" w:cs="Arial"/>
        <w:noProof/>
        <w:sz w:val="20"/>
        <w:szCs w:val="20"/>
      </w:rPr>
      <w:t>4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:rsidR="00954AE2" w:rsidRDefault="00E61940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F0E" w:rsidRDefault="008E7F0E" w:rsidP="002F7E61">
      <w:r>
        <w:separator/>
      </w:r>
    </w:p>
  </w:footnote>
  <w:footnote w:type="continuationSeparator" w:id="0">
    <w:p w:rsidR="008E7F0E" w:rsidRDefault="008E7F0E" w:rsidP="002F7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F2A" w:rsidRDefault="00A20B19" w:rsidP="00A20B19">
    <w:pPr>
      <w:pStyle w:val="ac"/>
      <w:spacing w:before="0"/>
      <w:ind w:left="0" w:right="0"/>
      <w:rPr>
        <w:rFonts w:ascii="Tahoma" w:hAnsi="Tahoma" w:cs="Tahoma"/>
        <w:b/>
        <w:sz w:val="22"/>
        <w:lang w:val="ru-RU"/>
      </w:rPr>
    </w:pPr>
    <w:r w:rsidRPr="00651433">
      <w:rPr>
        <w:rFonts w:ascii="Tahoma" w:hAnsi="Tahoma" w:cs="Tahoma"/>
        <w:b/>
        <w:sz w:val="22"/>
        <w:lang w:val="ru-RU"/>
      </w:rPr>
      <w:t>Список параметров</w:t>
    </w:r>
    <w:r w:rsidR="00CD2745" w:rsidRPr="00651433">
      <w:rPr>
        <w:rFonts w:ascii="Tahoma" w:hAnsi="Tahoma" w:cs="Tahoma"/>
        <w:b/>
        <w:sz w:val="22"/>
        <w:lang w:val="ru-RU"/>
      </w:rPr>
      <w:t xml:space="preserve"> </w:t>
    </w:r>
    <w:proofErr w:type="spellStart"/>
    <w:r w:rsidR="003D41CE">
      <w:rPr>
        <w:rFonts w:ascii="Tahoma" w:hAnsi="Tahoma" w:cs="Tahoma"/>
        <w:b/>
        <w:sz w:val="22"/>
        <w:lang w:val="ru-RU"/>
      </w:rPr>
      <w:t>маржируемых</w:t>
    </w:r>
    <w:proofErr w:type="spellEnd"/>
    <w:r w:rsidR="003D41CE">
      <w:rPr>
        <w:rFonts w:ascii="Tahoma" w:hAnsi="Tahoma" w:cs="Tahoma"/>
        <w:b/>
        <w:sz w:val="22"/>
        <w:lang w:val="ru-RU"/>
      </w:rPr>
      <w:t xml:space="preserve"> опционов </w:t>
    </w:r>
  </w:p>
  <w:p w:rsidR="00E22425" w:rsidRDefault="003D41CE" w:rsidP="00125F2A">
    <w:pPr>
      <w:pStyle w:val="ac"/>
      <w:pBdr>
        <w:bottom w:val="single" w:sz="12" w:space="1" w:color="auto"/>
      </w:pBdr>
      <w:spacing w:before="0"/>
      <w:ind w:left="0" w:right="0"/>
      <w:rPr>
        <w:rFonts w:ascii="Tahoma" w:hAnsi="Tahoma" w:cs="Tahoma"/>
        <w:b/>
        <w:sz w:val="22"/>
        <w:lang w:val="ru-RU"/>
      </w:rPr>
    </w:pPr>
    <w:r>
      <w:rPr>
        <w:rFonts w:ascii="Tahoma" w:hAnsi="Tahoma" w:cs="Tahoma"/>
        <w:b/>
        <w:sz w:val="22"/>
        <w:lang w:val="ru-RU"/>
      </w:rPr>
      <w:t xml:space="preserve">на </w:t>
    </w:r>
    <w:r w:rsidRPr="00651433">
      <w:rPr>
        <w:rFonts w:ascii="Tahoma" w:hAnsi="Tahoma" w:cs="Tahoma"/>
        <w:b/>
        <w:sz w:val="22"/>
        <w:lang w:val="ru-RU"/>
      </w:rPr>
      <w:t>фьючерсны</w:t>
    </w:r>
    <w:r>
      <w:rPr>
        <w:rFonts w:ascii="Tahoma" w:hAnsi="Tahoma" w:cs="Tahoma"/>
        <w:b/>
        <w:sz w:val="22"/>
        <w:lang w:val="ru-RU"/>
      </w:rPr>
      <w:t>е</w:t>
    </w:r>
    <w:r w:rsidRPr="00651433">
      <w:rPr>
        <w:rFonts w:ascii="Tahoma" w:hAnsi="Tahoma" w:cs="Tahoma"/>
        <w:b/>
        <w:sz w:val="22"/>
        <w:lang w:val="ru-RU"/>
      </w:rPr>
      <w:t xml:space="preserve"> контракт</w:t>
    </w:r>
    <w:r>
      <w:rPr>
        <w:rFonts w:ascii="Tahoma" w:hAnsi="Tahoma" w:cs="Tahoma"/>
        <w:b/>
        <w:sz w:val="22"/>
        <w:lang w:val="ru-RU"/>
      </w:rPr>
      <w:t>ы</w:t>
    </w:r>
    <w:r w:rsidRPr="00651433">
      <w:rPr>
        <w:rFonts w:ascii="Tahoma" w:hAnsi="Tahoma" w:cs="Tahoma"/>
        <w:b/>
        <w:sz w:val="22"/>
        <w:lang w:val="ru-RU"/>
      </w:rPr>
      <w:t xml:space="preserve"> </w:t>
    </w:r>
    <w:r w:rsidR="00A20B19" w:rsidRPr="00651433">
      <w:rPr>
        <w:rFonts w:ascii="Tahoma" w:hAnsi="Tahoma" w:cs="Tahoma"/>
        <w:b/>
        <w:sz w:val="22"/>
        <w:lang w:val="ru-RU"/>
      </w:rPr>
      <w:t xml:space="preserve">на </w:t>
    </w:r>
    <w:r w:rsidR="00CD2745" w:rsidRPr="00651433">
      <w:rPr>
        <w:rFonts w:ascii="Tahoma" w:hAnsi="Tahoma" w:cs="Tahoma"/>
        <w:b/>
        <w:sz w:val="22"/>
        <w:lang w:val="ru-RU"/>
      </w:rPr>
      <w:t>акции</w:t>
    </w:r>
    <w:r w:rsidR="003B482B" w:rsidRPr="00651433">
      <w:rPr>
        <w:rFonts w:ascii="Tahoma" w:hAnsi="Tahoma" w:cs="Tahoma"/>
        <w:b/>
        <w:sz w:val="22"/>
        <w:lang w:val="ru-RU"/>
      </w:rPr>
      <w:t xml:space="preserve"> российских эмитентов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 w15:restartNumberingAfterBreak="0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9" w15:restartNumberingAfterBreak="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5" w15:restartNumberingAfterBreak="0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6" w15:restartNumberingAfterBreak="0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9" w15:restartNumberingAfterBreak="0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3" w15:restartNumberingAfterBreak="0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 w15:restartNumberingAfterBreak="0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 w15:restartNumberingAfterBreak="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 w15:restartNumberingAfterBreak="0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 w15:restartNumberingAfterBreak="0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 w15:restartNumberingAfterBreak="0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0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0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3"/>
  </w:num>
  <w:num w:numId="27">
    <w:abstractNumId w:val="8"/>
  </w:num>
  <w:num w:numId="28">
    <w:abstractNumId w:val="11"/>
  </w:num>
  <w:num w:numId="29">
    <w:abstractNumId w:val="4"/>
  </w:num>
  <w:num w:numId="30">
    <w:abstractNumId w:val="17"/>
  </w:num>
  <w:num w:numId="31">
    <w:abstractNumId w:val="0"/>
  </w:num>
  <w:num w:numId="32">
    <w:abstractNumId w:val="38"/>
  </w:num>
  <w:num w:numId="33">
    <w:abstractNumId w:val="23"/>
  </w:num>
  <w:num w:numId="34">
    <w:abstractNumId w:val="14"/>
  </w:num>
  <w:num w:numId="35">
    <w:abstractNumId w:val="25"/>
  </w:num>
  <w:num w:numId="36">
    <w:abstractNumId w:val="31"/>
  </w:num>
  <w:num w:numId="37">
    <w:abstractNumId w:val="33"/>
  </w:num>
  <w:num w:numId="38">
    <w:abstractNumId w:val="19"/>
  </w:num>
  <w:num w:numId="39">
    <w:abstractNumId w:val="42"/>
  </w:num>
  <w:num w:numId="40">
    <w:abstractNumId w:val="40"/>
  </w:num>
  <w:num w:numId="41">
    <w:abstractNumId w:val="30"/>
  </w:num>
  <w:num w:numId="42">
    <w:abstractNumId w:val="29"/>
  </w:num>
  <w:num w:numId="43">
    <w:abstractNumId w:val="20"/>
  </w:num>
  <w:num w:numId="44">
    <w:abstractNumId w:val="26"/>
  </w:num>
  <w:num w:numId="45">
    <w:abstractNumId w:val="15"/>
  </w:num>
  <w:num w:numId="46">
    <w:abstractNumId w:val="32"/>
  </w:num>
  <w:num w:numId="47">
    <w:abstractNumId w:val="9"/>
  </w:num>
  <w:num w:numId="48">
    <w:abstractNumId w:val="18"/>
  </w:num>
  <w:num w:numId="49">
    <w:abstractNumId w:val="36"/>
  </w:num>
  <w:num w:numId="50">
    <w:abstractNumId w:val="22"/>
  </w:num>
  <w:num w:numId="51">
    <w:abstractNumId w:val="15"/>
    <w:lvlOverride w:ilvl="0">
      <w:startOverride w:val="8"/>
    </w:lvlOverride>
    <w:lvlOverride w:ilvl="1">
      <w:startOverride w:val="4"/>
    </w:lvlOverride>
  </w:num>
  <w:num w:numId="52">
    <w:abstractNumId w:val="41"/>
  </w:num>
  <w:num w:numId="53">
    <w:abstractNumId w:val="21"/>
  </w:num>
  <w:num w:numId="54">
    <w:abstractNumId w:val="1"/>
  </w:num>
  <w:num w:numId="55">
    <w:abstractNumId w:val="37"/>
  </w:num>
  <w:num w:numId="56">
    <w:abstractNumId w:val="24"/>
  </w:num>
  <w:num w:numId="57">
    <w:abstractNumId w:val="7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6"/>
  </w:num>
  <w:num w:numId="63">
    <w:abstractNumId w:val="12"/>
  </w:num>
  <w:num w:numId="64">
    <w:abstractNumId w:val="5"/>
  </w:num>
  <w:num w:numId="65">
    <w:abstractNumId w:val="10"/>
  </w:num>
  <w:num w:numId="66">
    <w:abstractNumId w:val="2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798"/>
    <w:rsid w:val="000446D5"/>
    <w:rsid w:val="00045F7C"/>
    <w:rsid w:val="0005161A"/>
    <w:rsid w:val="000655B3"/>
    <w:rsid w:val="000819C4"/>
    <w:rsid w:val="00084B4D"/>
    <w:rsid w:val="00087A1D"/>
    <w:rsid w:val="000919F2"/>
    <w:rsid w:val="000B08A9"/>
    <w:rsid w:val="000B325B"/>
    <w:rsid w:val="000B67A5"/>
    <w:rsid w:val="000E781A"/>
    <w:rsid w:val="000F1519"/>
    <w:rsid w:val="000F3CBF"/>
    <w:rsid w:val="00120552"/>
    <w:rsid w:val="00125F2A"/>
    <w:rsid w:val="00127BE1"/>
    <w:rsid w:val="001434DD"/>
    <w:rsid w:val="0015060E"/>
    <w:rsid w:val="00150B16"/>
    <w:rsid w:val="001620A4"/>
    <w:rsid w:val="00166CA2"/>
    <w:rsid w:val="00166D3D"/>
    <w:rsid w:val="00171B53"/>
    <w:rsid w:val="001800B2"/>
    <w:rsid w:val="001C1816"/>
    <w:rsid w:val="001E2953"/>
    <w:rsid w:val="001E306C"/>
    <w:rsid w:val="001E557F"/>
    <w:rsid w:val="002149CB"/>
    <w:rsid w:val="00215CC3"/>
    <w:rsid w:val="00220482"/>
    <w:rsid w:val="0022783D"/>
    <w:rsid w:val="0023622A"/>
    <w:rsid w:val="002418BD"/>
    <w:rsid w:val="002422BD"/>
    <w:rsid w:val="00245B69"/>
    <w:rsid w:val="00253B2B"/>
    <w:rsid w:val="0025439D"/>
    <w:rsid w:val="00264705"/>
    <w:rsid w:val="00266827"/>
    <w:rsid w:val="00282E7E"/>
    <w:rsid w:val="002A4D2F"/>
    <w:rsid w:val="002A5CF9"/>
    <w:rsid w:val="002A6513"/>
    <w:rsid w:val="002B51BC"/>
    <w:rsid w:val="002C18B2"/>
    <w:rsid w:val="002C530B"/>
    <w:rsid w:val="002D0BCC"/>
    <w:rsid w:val="002E1DE1"/>
    <w:rsid w:val="002F23D9"/>
    <w:rsid w:val="002F7E61"/>
    <w:rsid w:val="00304C6E"/>
    <w:rsid w:val="00305441"/>
    <w:rsid w:val="00307D7F"/>
    <w:rsid w:val="00314665"/>
    <w:rsid w:val="00314798"/>
    <w:rsid w:val="00314A27"/>
    <w:rsid w:val="00315C4A"/>
    <w:rsid w:val="00317550"/>
    <w:rsid w:val="00317F4C"/>
    <w:rsid w:val="0032054C"/>
    <w:rsid w:val="003310AC"/>
    <w:rsid w:val="00340124"/>
    <w:rsid w:val="00345F1F"/>
    <w:rsid w:val="0035128F"/>
    <w:rsid w:val="00371C05"/>
    <w:rsid w:val="00374CCB"/>
    <w:rsid w:val="0038005F"/>
    <w:rsid w:val="0038420E"/>
    <w:rsid w:val="00392327"/>
    <w:rsid w:val="003B1418"/>
    <w:rsid w:val="003B3AD6"/>
    <w:rsid w:val="003B482B"/>
    <w:rsid w:val="003D0E42"/>
    <w:rsid w:val="003D41CE"/>
    <w:rsid w:val="003E2297"/>
    <w:rsid w:val="003E3344"/>
    <w:rsid w:val="003E4AB2"/>
    <w:rsid w:val="003F3BE9"/>
    <w:rsid w:val="003F6062"/>
    <w:rsid w:val="00404DE6"/>
    <w:rsid w:val="00413554"/>
    <w:rsid w:val="00415320"/>
    <w:rsid w:val="00441EDE"/>
    <w:rsid w:val="004537E3"/>
    <w:rsid w:val="00482495"/>
    <w:rsid w:val="00487A9D"/>
    <w:rsid w:val="0049460B"/>
    <w:rsid w:val="004A3E83"/>
    <w:rsid w:val="004A7025"/>
    <w:rsid w:val="004A7817"/>
    <w:rsid w:val="004B1471"/>
    <w:rsid w:val="004B2134"/>
    <w:rsid w:val="004B64EA"/>
    <w:rsid w:val="004F0D3D"/>
    <w:rsid w:val="004F5DA5"/>
    <w:rsid w:val="004F6B2B"/>
    <w:rsid w:val="00510C43"/>
    <w:rsid w:val="0052138C"/>
    <w:rsid w:val="0056718D"/>
    <w:rsid w:val="005873F7"/>
    <w:rsid w:val="00591B10"/>
    <w:rsid w:val="00596199"/>
    <w:rsid w:val="00597534"/>
    <w:rsid w:val="005A1317"/>
    <w:rsid w:val="005A2720"/>
    <w:rsid w:val="005C1276"/>
    <w:rsid w:val="005D520C"/>
    <w:rsid w:val="005E7C09"/>
    <w:rsid w:val="0060558E"/>
    <w:rsid w:val="00606B3C"/>
    <w:rsid w:val="006137A6"/>
    <w:rsid w:val="00630BA3"/>
    <w:rsid w:val="00651433"/>
    <w:rsid w:val="00682E73"/>
    <w:rsid w:val="00683AA0"/>
    <w:rsid w:val="00691C54"/>
    <w:rsid w:val="006A32A4"/>
    <w:rsid w:val="006D221D"/>
    <w:rsid w:val="00702166"/>
    <w:rsid w:val="007344CE"/>
    <w:rsid w:val="007470D2"/>
    <w:rsid w:val="00776F72"/>
    <w:rsid w:val="0078221A"/>
    <w:rsid w:val="00786C0E"/>
    <w:rsid w:val="007A0C5A"/>
    <w:rsid w:val="007A0D15"/>
    <w:rsid w:val="007B66FC"/>
    <w:rsid w:val="007C4386"/>
    <w:rsid w:val="007D1649"/>
    <w:rsid w:val="007D4E10"/>
    <w:rsid w:val="007E5882"/>
    <w:rsid w:val="007F42DD"/>
    <w:rsid w:val="008136E3"/>
    <w:rsid w:val="008174C1"/>
    <w:rsid w:val="00817B56"/>
    <w:rsid w:val="00841C6C"/>
    <w:rsid w:val="008707E4"/>
    <w:rsid w:val="008738AD"/>
    <w:rsid w:val="00880DCA"/>
    <w:rsid w:val="008A3018"/>
    <w:rsid w:val="008D6680"/>
    <w:rsid w:val="008E7F0E"/>
    <w:rsid w:val="008F757F"/>
    <w:rsid w:val="00903EF9"/>
    <w:rsid w:val="0092365E"/>
    <w:rsid w:val="00945564"/>
    <w:rsid w:val="00956261"/>
    <w:rsid w:val="009603B7"/>
    <w:rsid w:val="00976CA9"/>
    <w:rsid w:val="009824F8"/>
    <w:rsid w:val="00984383"/>
    <w:rsid w:val="00984B0A"/>
    <w:rsid w:val="009A1261"/>
    <w:rsid w:val="009C2A3E"/>
    <w:rsid w:val="009E419E"/>
    <w:rsid w:val="009E4505"/>
    <w:rsid w:val="009E609B"/>
    <w:rsid w:val="009F5A5D"/>
    <w:rsid w:val="00A11BE3"/>
    <w:rsid w:val="00A20B19"/>
    <w:rsid w:val="00A20C47"/>
    <w:rsid w:val="00A26F77"/>
    <w:rsid w:val="00A36105"/>
    <w:rsid w:val="00A4028A"/>
    <w:rsid w:val="00A52E44"/>
    <w:rsid w:val="00A55E71"/>
    <w:rsid w:val="00A7699A"/>
    <w:rsid w:val="00A96B8D"/>
    <w:rsid w:val="00A96C99"/>
    <w:rsid w:val="00AA285C"/>
    <w:rsid w:val="00AC6989"/>
    <w:rsid w:val="00AD3ECE"/>
    <w:rsid w:val="00B16BE1"/>
    <w:rsid w:val="00B217B3"/>
    <w:rsid w:val="00B273B1"/>
    <w:rsid w:val="00B471DD"/>
    <w:rsid w:val="00B71073"/>
    <w:rsid w:val="00B855D6"/>
    <w:rsid w:val="00BD0710"/>
    <w:rsid w:val="00BE01B7"/>
    <w:rsid w:val="00C10CBC"/>
    <w:rsid w:val="00C31B57"/>
    <w:rsid w:val="00C35A70"/>
    <w:rsid w:val="00C364DB"/>
    <w:rsid w:val="00C41A6F"/>
    <w:rsid w:val="00C4458B"/>
    <w:rsid w:val="00C538D8"/>
    <w:rsid w:val="00C5744C"/>
    <w:rsid w:val="00C677B4"/>
    <w:rsid w:val="00C81F65"/>
    <w:rsid w:val="00C84C13"/>
    <w:rsid w:val="00C8783A"/>
    <w:rsid w:val="00C87864"/>
    <w:rsid w:val="00CA011C"/>
    <w:rsid w:val="00CA23EE"/>
    <w:rsid w:val="00CB310A"/>
    <w:rsid w:val="00CB4507"/>
    <w:rsid w:val="00CB70AF"/>
    <w:rsid w:val="00CD2745"/>
    <w:rsid w:val="00CE17B5"/>
    <w:rsid w:val="00CE6A84"/>
    <w:rsid w:val="00CE76AC"/>
    <w:rsid w:val="00CF3394"/>
    <w:rsid w:val="00D03E74"/>
    <w:rsid w:val="00D11D5A"/>
    <w:rsid w:val="00D26890"/>
    <w:rsid w:val="00D5460B"/>
    <w:rsid w:val="00D62142"/>
    <w:rsid w:val="00D82B6A"/>
    <w:rsid w:val="00D85CCB"/>
    <w:rsid w:val="00D876B9"/>
    <w:rsid w:val="00D972EA"/>
    <w:rsid w:val="00DC0506"/>
    <w:rsid w:val="00DD05E7"/>
    <w:rsid w:val="00DD1A32"/>
    <w:rsid w:val="00DE2B3A"/>
    <w:rsid w:val="00DE357F"/>
    <w:rsid w:val="00DE3878"/>
    <w:rsid w:val="00DE41AA"/>
    <w:rsid w:val="00DF0D15"/>
    <w:rsid w:val="00DF2B1E"/>
    <w:rsid w:val="00E22425"/>
    <w:rsid w:val="00E43901"/>
    <w:rsid w:val="00E61940"/>
    <w:rsid w:val="00E752F1"/>
    <w:rsid w:val="00E83CC8"/>
    <w:rsid w:val="00EA10E0"/>
    <w:rsid w:val="00EB2921"/>
    <w:rsid w:val="00EE1446"/>
    <w:rsid w:val="00EF6696"/>
    <w:rsid w:val="00F01D79"/>
    <w:rsid w:val="00F113E7"/>
    <w:rsid w:val="00F145E9"/>
    <w:rsid w:val="00F14714"/>
    <w:rsid w:val="00F3508F"/>
    <w:rsid w:val="00F5236C"/>
    <w:rsid w:val="00F52CCE"/>
    <w:rsid w:val="00F6152D"/>
    <w:rsid w:val="00F77DCD"/>
    <w:rsid w:val="00F94563"/>
    <w:rsid w:val="00FB4868"/>
    <w:rsid w:val="00FD3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9BDFFBC"/>
  <w15:docId w15:val="{CD1F8D9D-7EDB-4AEA-9388-7DC729FD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56F8E-BAF3-46BD-9724-F1FFBD7AA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Никитина Татьяна</dc:creator>
  <cp:lastModifiedBy>Никитина Татьяна Игоревна</cp:lastModifiedBy>
  <cp:revision>6</cp:revision>
  <cp:lastPrinted>2014-06-16T08:54:00Z</cp:lastPrinted>
  <dcterms:created xsi:type="dcterms:W3CDTF">2020-03-10T14:08:00Z</dcterms:created>
  <dcterms:modified xsi:type="dcterms:W3CDTF">2020-03-24T07:29:00Z</dcterms:modified>
</cp:coreProperties>
</file>