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71367F" w14:textId="28682863" w:rsidR="00FD7CCD" w:rsidRPr="007B179B" w:rsidRDefault="007B179B" w:rsidP="007B179B">
      <w:pPr>
        <w:jc w:val="center"/>
        <w:rPr>
          <w:rFonts w:ascii="Tahoma" w:hAnsi="Tahoma" w:cs="Tahoma"/>
          <w:b/>
          <w:szCs w:val="24"/>
        </w:rPr>
      </w:pPr>
      <w:r w:rsidRPr="007B179B">
        <w:rPr>
          <w:rFonts w:ascii="Tahoma" w:hAnsi="Tahoma" w:cs="Tahoma"/>
          <w:b/>
          <w:szCs w:val="24"/>
        </w:rPr>
        <w:t xml:space="preserve">Termination </w:t>
      </w:r>
      <w:r w:rsidR="00FB5573">
        <w:rPr>
          <w:rFonts w:ascii="Tahoma" w:hAnsi="Tahoma" w:cs="Tahoma"/>
          <w:b/>
          <w:szCs w:val="24"/>
        </w:rPr>
        <w:t>Agreement to</w:t>
      </w:r>
      <w:r w:rsidRPr="007B179B">
        <w:rPr>
          <w:rFonts w:ascii="Tahoma" w:hAnsi="Tahoma" w:cs="Tahoma"/>
          <w:b/>
          <w:szCs w:val="24"/>
        </w:rPr>
        <w:t xml:space="preserve"> the Agreement on Participation in the Electronic Data Interchange System</w:t>
      </w:r>
    </w:p>
    <w:p w14:paraId="59449A33" w14:textId="77777777" w:rsidR="007B179B" w:rsidRPr="00D06203" w:rsidRDefault="007B179B" w:rsidP="007B179B">
      <w:pPr>
        <w:jc w:val="center"/>
        <w:rPr>
          <w:rFonts w:ascii="Tahoma" w:hAnsi="Tahoma" w:cs="Tahoma"/>
          <w:b/>
          <w:szCs w:val="24"/>
        </w:rPr>
      </w:pPr>
    </w:p>
    <w:p w14:paraId="37DC7E4E" w14:textId="77777777" w:rsidR="007B179B" w:rsidRPr="007B179B" w:rsidRDefault="007B179B" w:rsidP="007B179B">
      <w:pPr>
        <w:jc w:val="center"/>
        <w:rPr>
          <w:rFonts w:ascii="Tahoma" w:hAnsi="Tahoma" w:cs="Tahoma"/>
          <w:b/>
          <w:szCs w:val="24"/>
        </w:rPr>
      </w:pPr>
    </w:p>
    <w:tbl>
      <w:tblPr>
        <w:tblW w:w="9130" w:type="dxa"/>
        <w:tblInd w:w="84" w:type="dxa"/>
        <w:tblLayout w:type="fixed"/>
        <w:tblLook w:val="0000" w:firstRow="0" w:lastRow="0" w:firstColumn="0" w:lastColumn="0" w:noHBand="0" w:noVBand="0"/>
      </w:tblPr>
      <w:tblGrid>
        <w:gridCol w:w="4436"/>
        <w:gridCol w:w="4694"/>
      </w:tblGrid>
      <w:tr w:rsidR="007B179B" w:rsidRPr="007B179B" w14:paraId="10312327" w14:textId="77777777" w:rsidTr="005C3AA0">
        <w:trPr>
          <w:trHeight w:val="248"/>
        </w:trPr>
        <w:tc>
          <w:tcPr>
            <w:tcW w:w="4436" w:type="dxa"/>
          </w:tcPr>
          <w:p w14:paraId="20E63FC5" w14:textId="77777777" w:rsidR="007B179B" w:rsidRPr="007B179B" w:rsidRDefault="007B179B" w:rsidP="007B179B">
            <w:pPr>
              <w:ind w:firstLine="0"/>
              <w:rPr>
                <w:rFonts w:ascii="Tahoma" w:hAnsi="Tahoma" w:cs="Tahoma"/>
                <w:szCs w:val="24"/>
              </w:rPr>
            </w:pPr>
            <w:r w:rsidRPr="007B179B">
              <w:rPr>
                <w:rFonts w:ascii="Tahoma" w:hAnsi="Tahoma" w:cs="Tahoma"/>
                <w:szCs w:val="24"/>
              </w:rPr>
              <w:t>Moscow</w:t>
            </w:r>
          </w:p>
        </w:tc>
        <w:tc>
          <w:tcPr>
            <w:tcW w:w="4694" w:type="dxa"/>
          </w:tcPr>
          <w:p w14:paraId="3C291C58" w14:textId="77777777" w:rsidR="007B179B" w:rsidRPr="007B179B" w:rsidRDefault="007B179B" w:rsidP="007B179B">
            <w:pPr>
              <w:ind w:left="-851" w:firstLine="491"/>
              <w:jc w:val="right"/>
              <w:rPr>
                <w:rFonts w:ascii="Tahoma" w:hAnsi="Tahoma" w:cs="Tahoma"/>
                <w:szCs w:val="24"/>
              </w:rPr>
            </w:pPr>
            <w:r w:rsidRPr="007B179B">
              <w:rPr>
                <w:rFonts w:ascii="Tahoma" w:hAnsi="Tahoma" w:cs="Tahoma"/>
                <w:szCs w:val="24"/>
              </w:rPr>
              <w:t>"____" ____________ ____</w:t>
            </w:r>
          </w:p>
        </w:tc>
      </w:tr>
    </w:tbl>
    <w:p w14:paraId="481E5813" w14:textId="77777777" w:rsidR="007B179B" w:rsidRDefault="007B179B" w:rsidP="007B179B">
      <w:pPr>
        <w:jc w:val="center"/>
      </w:pPr>
    </w:p>
    <w:p w14:paraId="4F25A0A0" w14:textId="77777777" w:rsidR="007B179B" w:rsidRDefault="007B179B" w:rsidP="007B179B">
      <w:pPr>
        <w:jc w:val="center"/>
      </w:pPr>
    </w:p>
    <w:p w14:paraId="718FFE27" w14:textId="1511817D" w:rsidR="007B179B" w:rsidRPr="007B179B" w:rsidRDefault="00E74B6D" w:rsidP="007B179B">
      <w:pPr>
        <w:ind w:right="-96" w:firstLine="0"/>
        <w:rPr>
          <w:rFonts w:ascii="Tahoma" w:hAnsi="Tahoma" w:cs="Tahoma"/>
          <w:szCs w:val="24"/>
        </w:rPr>
      </w:pPr>
      <w:r>
        <w:rPr>
          <w:rFonts w:ascii="Tahoma" w:hAnsi="Tahoma" w:cs="Tahoma"/>
          <w:szCs w:val="24"/>
        </w:rPr>
        <w:t>____________________________________________________________</w:t>
      </w:r>
      <w:r w:rsidR="007B179B" w:rsidRPr="007B179B">
        <w:rPr>
          <w:rFonts w:ascii="Tahoma" w:hAnsi="Tahoma" w:cs="Tahoma"/>
          <w:szCs w:val="24"/>
        </w:rPr>
        <w:t>, hereinafter referred to as the "EDI</w:t>
      </w:r>
      <w:r w:rsidR="005C3AA0">
        <w:rPr>
          <w:rFonts w:ascii="Tahoma" w:hAnsi="Tahoma" w:cs="Tahoma"/>
          <w:szCs w:val="24"/>
        </w:rPr>
        <w:t> </w:t>
      </w:r>
      <w:r w:rsidR="007B179B" w:rsidRPr="007B179B">
        <w:rPr>
          <w:rFonts w:ascii="Tahoma" w:hAnsi="Tahoma" w:cs="Tahoma"/>
          <w:szCs w:val="24"/>
        </w:rPr>
        <w:t xml:space="preserve">Participant", represented by </w:t>
      </w:r>
      <w:r>
        <w:rPr>
          <w:rFonts w:ascii="Tahoma" w:hAnsi="Tahoma" w:cs="Tahoma"/>
          <w:szCs w:val="24"/>
        </w:rPr>
        <w:t>__________________________________________</w:t>
      </w:r>
      <w:r w:rsidR="007B179B" w:rsidRPr="007B179B">
        <w:rPr>
          <w:rFonts w:ascii="Tahoma" w:hAnsi="Tahoma" w:cs="Tahoma"/>
          <w:szCs w:val="24"/>
        </w:rPr>
        <w:t xml:space="preserve">, acting on the basis of </w:t>
      </w:r>
      <w:r>
        <w:rPr>
          <w:rFonts w:ascii="Tahoma" w:hAnsi="Tahoma" w:cs="Tahoma"/>
          <w:szCs w:val="24"/>
        </w:rPr>
        <w:t>__________________________________________</w:t>
      </w:r>
      <w:r w:rsidR="007B179B" w:rsidRPr="007B179B">
        <w:rPr>
          <w:rFonts w:ascii="Tahoma" w:hAnsi="Tahoma" w:cs="Tahoma"/>
          <w:szCs w:val="24"/>
        </w:rPr>
        <w:t xml:space="preserve">, on the one hand, and Public Joint Stock Company Moscow Exchange MICEX-RTS, hereinafter referred to as the "EDI System Provider", represented by </w:t>
      </w:r>
      <w:r w:rsidR="00043901">
        <w:rPr>
          <w:rFonts w:ascii="Tahoma" w:hAnsi="Tahoma" w:cs="Tahoma"/>
          <w:szCs w:val="24"/>
        </w:rPr>
        <w:t>___</w:t>
      </w:r>
      <w:r w:rsidR="007B179B" w:rsidRPr="007B179B">
        <w:rPr>
          <w:rFonts w:ascii="Tahoma" w:hAnsi="Tahoma" w:cs="Tahoma"/>
          <w:szCs w:val="24"/>
        </w:rPr>
        <w:t xml:space="preserve">________________________________________, acting on the basis of ____________________________________________, on the other hand, hereinafter collectively referred to as the "Parties", and individually as a "Party", have entered into this </w:t>
      </w:r>
      <w:r w:rsidR="00FB5573" w:rsidRPr="00FB5573">
        <w:rPr>
          <w:rFonts w:ascii="Tahoma" w:hAnsi="Tahoma" w:cs="Tahoma"/>
          <w:szCs w:val="24"/>
        </w:rPr>
        <w:t>Termination Agreement to the Agreement on Participation in the Electronic Data Interchange System</w:t>
      </w:r>
      <w:r w:rsidR="00FB5573">
        <w:rPr>
          <w:rFonts w:ascii="Tahoma" w:hAnsi="Tahoma" w:cs="Tahoma"/>
          <w:szCs w:val="24"/>
        </w:rPr>
        <w:t xml:space="preserve"> </w:t>
      </w:r>
      <w:r w:rsidR="007B179B" w:rsidRPr="007B179B">
        <w:rPr>
          <w:rFonts w:ascii="Tahoma" w:hAnsi="Tahoma" w:cs="Tahoma"/>
          <w:szCs w:val="24"/>
        </w:rPr>
        <w:t xml:space="preserve">No. </w:t>
      </w:r>
      <w:r w:rsidR="00043901">
        <w:rPr>
          <w:rFonts w:ascii="Tahoma" w:hAnsi="Tahoma" w:cs="Tahoma"/>
          <w:szCs w:val="24"/>
        </w:rPr>
        <w:t>PKI</w:t>
      </w:r>
      <w:r w:rsidR="002B01AE">
        <w:rPr>
          <w:rFonts w:ascii="Tahoma" w:hAnsi="Tahoma" w:cs="Tahoma"/>
          <w:szCs w:val="24"/>
        </w:rPr>
        <w:t>/</w:t>
      </w:r>
      <w:r>
        <w:rPr>
          <w:rFonts w:ascii="Tahoma" w:hAnsi="Tahoma" w:cs="Tahoma"/>
          <w:szCs w:val="24"/>
        </w:rPr>
        <w:t>______</w:t>
      </w:r>
      <w:r w:rsidR="007B179B" w:rsidRPr="007B179B">
        <w:rPr>
          <w:rFonts w:ascii="Tahoma" w:hAnsi="Tahoma" w:cs="Tahoma"/>
          <w:szCs w:val="24"/>
        </w:rPr>
        <w:t xml:space="preserve"> dated </w:t>
      </w:r>
      <w:r>
        <w:rPr>
          <w:rFonts w:ascii="Tahoma" w:hAnsi="Tahoma" w:cs="Tahoma"/>
          <w:szCs w:val="24"/>
        </w:rPr>
        <w:t>_____________</w:t>
      </w:r>
      <w:r w:rsidR="007B179B" w:rsidRPr="007B179B">
        <w:rPr>
          <w:rFonts w:ascii="Tahoma" w:hAnsi="Tahoma" w:cs="Tahoma"/>
          <w:szCs w:val="24"/>
        </w:rPr>
        <w:t xml:space="preserve"> (hereinafter the "Termination Agreement" and the "EDI Agreement", respectively) as follows:</w:t>
      </w:r>
    </w:p>
    <w:p w14:paraId="3C160AD1" w14:textId="77777777" w:rsidR="007B179B" w:rsidRPr="007B179B" w:rsidRDefault="007B179B" w:rsidP="007B179B">
      <w:pPr>
        <w:pStyle w:val="a4"/>
        <w:ind w:right="-96"/>
        <w:rPr>
          <w:rFonts w:ascii="Tahoma" w:hAnsi="Tahoma" w:cs="Tahoma"/>
          <w:szCs w:val="24"/>
        </w:rPr>
      </w:pPr>
    </w:p>
    <w:p w14:paraId="34A9B617" w14:textId="77777777" w:rsidR="007B179B" w:rsidRPr="007B179B" w:rsidRDefault="007B179B" w:rsidP="007B179B">
      <w:pPr>
        <w:pStyle w:val="a4"/>
        <w:numPr>
          <w:ilvl w:val="0"/>
          <w:numId w:val="1"/>
        </w:numPr>
        <w:ind w:left="0" w:right="-96" w:firstLine="0"/>
        <w:rPr>
          <w:rFonts w:ascii="Tahoma" w:hAnsi="Tahoma" w:cs="Tahoma"/>
          <w:szCs w:val="24"/>
        </w:rPr>
      </w:pPr>
      <w:r w:rsidRPr="007B179B">
        <w:rPr>
          <w:rFonts w:ascii="Tahoma" w:hAnsi="Tahoma" w:cs="Tahoma"/>
          <w:szCs w:val="24"/>
        </w:rPr>
        <w:t xml:space="preserve">The Parties have agreed to terminate the EDI Agreement as of the date on which this Termination Agreement is signed by the </w:t>
      </w:r>
      <w:proofErr w:type="spellStart"/>
      <w:r w:rsidRPr="007B179B">
        <w:rPr>
          <w:rFonts w:ascii="Tahoma" w:hAnsi="Tahoma" w:cs="Tahoma"/>
          <w:szCs w:val="24"/>
        </w:rPr>
        <w:t>authorised</w:t>
      </w:r>
      <w:proofErr w:type="spellEnd"/>
      <w:r w:rsidRPr="007B179B">
        <w:rPr>
          <w:rFonts w:ascii="Tahoma" w:hAnsi="Tahoma" w:cs="Tahoma"/>
          <w:szCs w:val="24"/>
        </w:rPr>
        <w:t xml:space="preserve"> representatives of both Parties.</w:t>
      </w:r>
    </w:p>
    <w:p w14:paraId="6DBB52BD" w14:textId="77777777" w:rsidR="007B179B" w:rsidRPr="007B179B" w:rsidRDefault="007B179B" w:rsidP="007B179B">
      <w:pPr>
        <w:pStyle w:val="a4"/>
        <w:ind w:right="-96"/>
        <w:rPr>
          <w:rFonts w:ascii="Tahoma" w:hAnsi="Tahoma" w:cs="Tahoma"/>
          <w:szCs w:val="24"/>
        </w:rPr>
      </w:pPr>
    </w:p>
    <w:p w14:paraId="46621A51" w14:textId="51C2973A" w:rsidR="007B179B" w:rsidRPr="007B179B" w:rsidRDefault="007B179B" w:rsidP="007B179B">
      <w:pPr>
        <w:pStyle w:val="a4"/>
        <w:numPr>
          <w:ilvl w:val="0"/>
          <w:numId w:val="1"/>
        </w:numPr>
        <w:ind w:left="0" w:right="-96" w:firstLine="0"/>
        <w:rPr>
          <w:rFonts w:ascii="Tahoma" w:hAnsi="Tahoma" w:cs="Tahoma"/>
          <w:szCs w:val="24"/>
        </w:rPr>
      </w:pPr>
      <w:r w:rsidRPr="007B179B">
        <w:rPr>
          <w:rFonts w:ascii="Tahoma" w:hAnsi="Tahoma" w:cs="Tahoma"/>
          <w:szCs w:val="24"/>
        </w:rPr>
        <w:t xml:space="preserve">The termination of the EDI Agreement shall not release the Parties from their obligations </w:t>
      </w:r>
      <w:r w:rsidR="008D7404">
        <w:rPr>
          <w:rFonts w:ascii="Tahoma" w:hAnsi="Tahoma" w:cs="Tahoma"/>
          <w:szCs w:val="24"/>
        </w:rPr>
        <w:t>that arose</w:t>
      </w:r>
      <w:r w:rsidRPr="007B179B">
        <w:rPr>
          <w:rFonts w:ascii="Tahoma" w:hAnsi="Tahoma" w:cs="Tahoma"/>
          <w:szCs w:val="24"/>
        </w:rPr>
        <w:t xml:space="preserve"> </w:t>
      </w:r>
      <w:r w:rsidR="005518E8">
        <w:rPr>
          <w:rFonts w:ascii="Tahoma" w:hAnsi="Tahoma" w:cs="Tahoma"/>
          <w:szCs w:val="24"/>
        </w:rPr>
        <w:t>prior to</w:t>
      </w:r>
      <w:r w:rsidR="008D7404">
        <w:rPr>
          <w:rFonts w:ascii="Tahoma" w:hAnsi="Tahoma" w:cs="Tahoma"/>
          <w:szCs w:val="24"/>
        </w:rPr>
        <w:t xml:space="preserve"> </w:t>
      </w:r>
      <w:r w:rsidRPr="007B179B">
        <w:rPr>
          <w:rFonts w:ascii="Tahoma" w:hAnsi="Tahoma" w:cs="Tahoma"/>
          <w:szCs w:val="24"/>
        </w:rPr>
        <w:t>the termination of the EDI Agreement.</w:t>
      </w:r>
    </w:p>
    <w:p w14:paraId="3C98606E" w14:textId="77777777" w:rsidR="007B179B" w:rsidRPr="007B179B" w:rsidRDefault="007B179B" w:rsidP="007B179B">
      <w:pPr>
        <w:pStyle w:val="a4"/>
        <w:ind w:right="-96"/>
        <w:rPr>
          <w:rFonts w:ascii="Tahoma" w:hAnsi="Tahoma" w:cs="Tahoma"/>
          <w:szCs w:val="24"/>
        </w:rPr>
      </w:pPr>
    </w:p>
    <w:p w14:paraId="3CB82EFB" w14:textId="4907D3F1" w:rsidR="007B179B" w:rsidRPr="007B179B" w:rsidRDefault="007B179B" w:rsidP="007B179B">
      <w:pPr>
        <w:pStyle w:val="a4"/>
        <w:numPr>
          <w:ilvl w:val="0"/>
          <w:numId w:val="1"/>
        </w:numPr>
        <w:ind w:left="0" w:right="-96" w:firstLine="0"/>
        <w:rPr>
          <w:rFonts w:ascii="Tahoma" w:hAnsi="Tahoma" w:cs="Tahoma"/>
          <w:szCs w:val="24"/>
        </w:rPr>
      </w:pPr>
      <w:r w:rsidRPr="007B179B">
        <w:rPr>
          <w:rFonts w:ascii="Tahoma" w:hAnsi="Tahoma" w:cs="Tahoma"/>
          <w:szCs w:val="24"/>
        </w:rPr>
        <w:t>This Termination Agreement is made in two original</w:t>
      </w:r>
      <w:r w:rsidR="00FB5573">
        <w:rPr>
          <w:rFonts w:ascii="Tahoma" w:hAnsi="Tahoma" w:cs="Tahoma"/>
          <w:szCs w:val="24"/>
        </w:rPr>
        <w:t xml:space="preserve"> counterparts</w:t>
      </w:r>
      <w:r w:rsidR="00EC41CC">
        <w:rPr>
          <w:rFonts w:ascii="Tahoma" w:hAnsi="Tahoma" w:cs="Tahoma"/>
          <w:szCs w:val="24"/>
        </w:rPr>
        <w:t>,</w:t>
      </w:r>
      <w:r w:rsidRPr="007B179B">
        <w:rPr>
          <w:rFonts w:ascii="Tahoma" w:hAnsi="Tahoma" w:cs="Tahoma"/>
          <w:szCs w:val="24"/>
        </w:rPr>
        <w:t xml:space="preserve"> </w:t>
      </w:r>
      <w:r w:rsidR="00FB5573">
        <w:rPr>
          <w:rFonts w:ascii="Tahoma" w:hAnsi="Tahoma" w:cs="Tahoma"/>
          <w:szCs w:val="24"/>
        </w:rPr>
        <w:t xml:space="preserve">each having </w:t>
      </w:r>
      <w:r w:rsidRPr="007B179B">
        <w:rPr>
          <w:rFonts w:ascii="Tahoma" w:hAnsi="Tahoma" w:cs="Tahoma"/>
          <w:szCs w:val="24"/>
        </w:rPr>
        <w:t>equal legal force, one</w:t>
      </w:r>
      <w:r w:rsidR="008D7404">
        <w:rPr>
          <w:rFonts w:ascii="Tahoma" w:hAnsi="Tahoma" w:cs="Tahoma"/>
          <w:szCs w:val="24"/>
        </w:rPr>
        <w:t xml:space="preserve"> counterpart</w:t>
      </w:r>
      <w:r w:rsidRPr="007B179B">
        <w:rPr>
          <w:rFonts w:ascii="Tahoma" w:hAnsi="Tahoma" w:cs="Tahoma"/>
          <w:szCs w:val="24"/>
        </w:rPr>
        <w:t xml:space="preserve"> for each Party.</w:t>
      </w:r>
    </w:p>
    <w:p w14:paraId="00EF36EB" w14:textId="77777777" w:rsidR="007B179B" w:rsidRPr="007B179B" w:rsidRDefault="007B179B" w:rsidP="007B179B">
      <w:pPr>
        <w:ind w:right="-96" w:firstLine="0"/>
        <w:rPr>
          <w:rFonts w:ascii="Tahoma" w:hAnsi="Tahoma" w:cs="Tahoma"/>
          <w:szCs w:val="24"/>
        </w:rPr>
      </w:pPr>
    </w:p>
    <w:p w14:paraId="741A7FC7" w14:textId="77777777" w:rsidR="007B179B" w:rsidRPr="007B179B" w:rsidRDefault="007B179B" w:rsidP="007B179B">
      <w:pPr>
        <w:pStyle w:val="a4"/>
        <w:numPr>
          <w:ilvl w:val="0"/>
          <w:numId w:val="1"/>
        </w:numPr>
        <w:ind w:left="0" w:right="-96" w:firstLine="0"/>
        <w:jc w:val="left"/>
        <w:rPr>
          <w:rFonts w:ascii="Tahoma" w:hAnsi="Tahoma" w:cs="Tahoma"/>
          <w:szCs w:val="24"/>
        </w:rPr>
      </w:pPr>
      <w:r w:rsidRPr="007B179B">
        <w:rPr>
          <w:rFonts w:ascii="Tahoma" w:hAnsi="Tahoma" w:cs="Tahoma"/>
          <w:szCs w:val="24"/>
        </w:rPr>
        <w:t>Parties' Addresses and Details</w:t>
      </w:r>
    </w:p>
    <w:p w14:paraId="37A4EE28" w14:textId="77777777" w:rsidR="007B179B" w:rsidRDefault="007B179B" w:rsidP="007B179B">
      <w:pPr>
        <w:jc w:val="center"/>
      </w:pPr>
    </w:p>
    <w:tbl>
      <w:tblPr>
        <w:tblpPr w:leftFromText="180" w:rightFromText="180" w:vertAnchor="text" w:horzAnchor="margin" w:tblpY="10"/>
        <w:tblOverlap w:val="never"/>
        <w:tblW w:w="94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0"/>
        <w:gridCol w:w="3545"/>
        <w:gridCol w:w="3793"/>
      </w:tblGrid>
      <w:tr w:rsidR="007B179B" w:rsidRPr="007B179B" w14:paraId="39C8F1A6" w14:textId="77777777" w:rsidTr="007B179B">
        <w:trPr>
          <w:trHeight w:val="105"/>
        </w:trPr>
        <w:tc>
          <w:tcPr>
            <w:tcW w:w="2120" w:type="dxa"/>
            <w:shd w:val="clear" w:color="auto" w:fill="auto"/>
          </w:tcPr>
          <w:p w14:paraId="4D513319" w14:textId="77777777" w:rsidR="007B179B" w:rsidRPr="007B179B" w:rsidRDefault="007B179B" w:rsidP="007B179B">
            <w:pPr>
              <w:rPr>
                <w:rFonts w:ascii="Tahoma" w:hAnsi="Tahoma" w:cs="Tahoma"/>
                <w:bCs/>
                <w:szCs w:val="24"/>
              </w:rPr>
            </w:pPr>
          </w:p>
        </w:tc>
        <w:tc>
          <w:tcPr>
            <w:tcW w:w="3545" w:type="dxa"/>
            <w:shd w:val="clear" w:color="auto" w:fill="auto"/>
            <w:vAlign w:val="center"/>
          </w:tcPr>
          <w:p w14:paraId="3F221342" w14:textId="77777777" w:rsidR="007B179B" w:rsidRPr="007B179B" w:rsidRDefault="007B179B" w:rsidP="007B179B">
            <w:pPr>
              <w:ind w:firstLine="0"/>
              <w:jc w:val="center"/>
              <w:rPr>
                <w:rFonts w:ascii="Tahoma" w:hAnsi="Tahoma" w:cs="Tahoma"/>
                <w:b/>
                <w:szCs w:val="24"/>
              </w:rPr>
            </w:pPr>
            <w:r w:rsidRPr="007B179B">
              <w:rPr>
                <w:rFonts w:ascii="Tahoma" w:hAnsi="Tahoma" w:cs="Tahoma"/>
                <w:b/>
                <w:szCs w:val="24"/>
              </w:rPr>
              <w:t xml:space="preserve">EDI System Provider </w:t>
            </w:r>
          </w:p>
        </w:tc>
        <w:tc>
          <w:tcPr>
            <w:tcW w:w="3793" w:type="dxa"/>
            <w:shd w:val="clear" w:color="auto" w:fill="auto"/>
            <w:vAlign w:val="center"/>
          </w:tcPr>
          <w:p w14:paraId="1949A844" w14:textId="77777777" w:rsidR="007B179B" w:rsidRPr="007B179B" w:rsidRDefault="007B179B" w:rsidP="007B179B">
            <w:pPr>
              <w:ind w:firstLine="0"/>
              <w:jc w:val="center"/>
              <w:rPr>
                <w:rFonts w:ascii="Tahoma" w:hAnsi="Tahoma" w:cs="Tahoma"/>
                <w:b/>
                <w:szCs w:val="24"/>
              </w:rPr>
            </w:pPr>
            <w:r w:rsidRPr="007B179B">
              <w:rPr>
                <w:rFonts w:ascii="Tahoma" w:hAnsi="Tahoma" w:cs="Tahoma"/>
                <w:b/>
                <w:szCs w:val="24"/>
              </w:rPr>
              <w:t xml:space="preserve">EDI Participant </w:t>
            </w:r>
          </w:p>
        </w:tc>
      </w:tr>
      <w:tr w:rsidR="007B179B" w:rsidRPr="007B179B" w14:paraId="20CA4B8B" w14:textId="77777777" w:rsidTr="007B179B">
        <w:trPr>
          <w:trHeight w:val="314"/>
        </w:trPr>
        <w:tc>
          <w:tcPr>
            <w:tcW w:w="2120" w:type="dxa"/>
            <w:shd w:val="clear" w:color="auto" w:fill="auto"/>
          </w:tcPr>
          <w:p w14:paraId="6CEB48F1" w14:textId="77777777" w:rsidR="007B179B" w:rsidRPr="007B179B" w:rsidRDefault="007B179B" w:rsidP="007B179B">
            <w:pPr>
              <w:ind w:firstLine="0"/>
              <w:rPr>
                <w:rFonts w:ascii="Tahoma" w:hAnsi="Tahoma" w:cs="Tahoma"/>
                <w:bCs/>
                <w:szCs w:val="24"/>
              </w:rPr>
            </w:pPr>
            <w:r w:rsidRPr="007B179B">
              <w:rPr>
                <w:rFonts w:ascii="Tahoma" w:hAnsi="Tahoma" w:cs="Tahoma"/>
                <w:bCs/>
                <w:szCs w:val="24"/>
              </w:rPr>
              <w:t>Name</w:t>
            </w:r>
          </w:p>
          <w:p w14:paraId="195A2503" w14:textId="77777777" w:rsidR="007B179B" w:rsidRPr="007B179B" w:rsidRDefault="007B179B" w:rsidP="007B179B">
            <w:pPr>
              <w:ind w:firstLine="0"/>
              <w:rPr>
                <w:rFonts w:ascii="Tahoma" w:hAnsi="Tahoma" w:cs="Tahoma"/>
                <w:b/>
                <w:szCs w:val="24"/>
              </w:rPr>
            </w:pPr>
          </w:p>
        </w:tc>
        <w:tc>
          <w:tcPr>
            <w:tcW w:w="3545" w:type="dxa"/>
            <w:shd w:val="clear" w:color="auto" w:fill="auto"/>
          </w:tcPr>
          <w:p w14:paraId="324AA774" w14:textId="03904E32" w:rsidR="007B179B" w:rsidRPr="005C3AA0" w:rsidRDefault="007B179B" w:rsidP="007B179B">
            <w:pPr>
              <w:ind w:firstLine="0"/>
              <w:jc w:val="left"/>
              <w:rPr>
                <w:rFonts w:ascii="Tahoma" w:hAnsi="Tahoma" w:cs="Tahoma"/>
                <w:szCs w:val="24"/>
              </w:rPr>
            </w:pPr>
            <w:r w:rsidRPr="007B179B">
              <w:rPr>
                <w:rFonts w:ascii="Tahoma" w:hAnsi="Tahoma" w:cs="Tahoma"/>
                <w:szCs w:val="24"/>
              </w:rPr>
              <w:t>Public Joint Stock Company Moscow Exchange MICEX-RTS</w:t>
            </w:r>
          </w:p>
        </w:tc>
        <w:tc>
          <w:tcPr>
            <w:tcW w:w="3793" w:type="dxa"/>
            <w:shd w:val="clear" w:color="auto" w:fill="auto"/>
          </w:tcPr>
          <w:p w14:paraId="7506CBED" w14:textId="77777777" w:rsidR="007B179B" w:rsidRPr="007B179B" w:rsidRDefault="007B179B" w:rsidP="00B835AF">
            <w:pPr>
              <w:ind w:firstLine="0"/>
              <w:rPr>
                <w:rFonts w:ascii="Tahoma" w:hAnsi="Tahoma" w:cs="Tahoma"/>
                <w:szCs w:val="24"/>
              </w:rPr>
            </w:pPr>
          </w:p>
        </w:tc>
      </w:tr>
      <w:tr w:rsidR="007B179B" w:rsidRPr="007B179B" w14:paraId="2FF07D72" w14:textId="77777777" w:rsidTr="007B179B">
        <w:trPr>
          <w:trHeight w:val="314"/>
        </w:trPr>
        <w:tc>
          <w:tcPr>
            <w:tcW w:w="2120" w:type="dxa"/>
            <w:shd w:val="clear" w:color="auto" w:fill="auto"/>
          </w:tcPr>
          <w:p w14:paraId="0BC0E47F" w14:textId="77777777" w:rsidR="007B179B" w:rsidRPr="007B179B" w:rsidRDefault="007B179B" w:rsidP="007B179B">
            <w:pPr>
              <w:ind w:firstLine="0"/>
              <w:rPr>
                <w:rFonts w:ascii="Tahoma" w:hAnsi="Tahoma" w:cs="Tahoma"/>
                <w:snapToGrid w:val="0"/>
                <w:szCs w:val="24"/>
              </w:rPr>
            </w:pPr>
            <w:r w:rsidRPr="007B179B">
              <w:rPr>
                <w:rFonts w:ascii="Tahoma" w:hAnsi="Tahoma" w:cs="Tahoma"/>
                <w:snapToGrid w:val="0"/>
                <w:szCs w:val="24"/>
              </w:rPr>
              <w:t>Place of business</w:t>
            </w:r>
          </w:p>
          <w:p w14:paraId="020A9D2E" w14:textId="77777777" w:rsidR="007B179B" w:rsidRPr="007B179B" w:rsidRDefault="007B179B" w:rsidP="007B179B">
            <w:pPr>
              <w:ind w:firstLine="0"/>
              <w:rPr>
                <w:rFonts w:ascii="Tahoma" w:hAnsi="Tahoma" w:cs="Tahoma"/>
                <w:b/>
                <w:szCs w:val="24"/>
              </w:rPr>
            </w:pPr>
          </w:p>
        </w:tc>
        <w:tc>
          <w:tcPr>
            <w:tcW w:w="3545" w:type="dxa"/>
            <w:shd w:val="clear" w:color="auto" w:fill="auto"/>
          </w:tcPr>
          <w:p w14:paraId="6C3C944C" w14:textId="77777777" w:rsidR="007B179B" w:rsidRPr="007B179B" w:rsidRDefault="007B179B" w:rsidP="007B179B">
            <w:pPr>
              <w:widowControl/>
              <w:overflowPunct/>
              <w:autoSpaceDE/>
              <w:autoSpaceDN/>
              <w:adjustRightInd/>
              <w:ind w:firstLine="0"/>
              <w:jc w:val="left"/>
              <w:textAlignment w:val="auto"/>
              <w:rPr>
                <w:rFonts w:ascii="Tahoma" w:hAnsi="Tahoma" w:cs="Tahoma"/>
                <w:szCs w:val="24"/>
              </w:rPr>
            </w:pPr>
            <w:r w:rsidRPr="007B179B">
              <w:rPr>
                <w:rFonts w:ascii="Tahoma" w:hAnsi="Tahoma" w:cs="Tahoma"/>
                <w:szCs w:val="24"/>
              </w:rPr>
              <w:t xml:space="preserve">Russian Federation, Moscow, </w:t>
            </w:r>
            <w:proofErr w:type="spellStart"/>
            <w:r w:rsidRPr="007B179B">
              <w:rPr>
                <w:rFonts w:ascii="Tahoma" w:hAnsi="Tahoma" w:cs="Tahoma"/>
                <w:szCs w:val="24"/>
              </w:rPr>
              <w:t>Bolshoy</w:t>
            </w:r>
            <w:proofErr w:type="spellEnd"/>
            <w:r w:rsidRPr="007B179B">
              <w:rPr>
                <w:rFonts w:ascii="Tahoma" w:hAnsi="Tahoma" w:cs="Tahoma"/>
                <w:szCs w:val="24"/>
              </w:rPr>
              <w:t xml:space="preserve"> </w:t>
            </w:r>
            <w:proofErr w:type="spellStart"/>
            <w:r w:rsidRPr="007B179B">
              <w:rPr>
                <w:rFonts w:ascii="Tahoma" w:hAnsi="Tahoma" w:cs="Tahoma"/>
                <w:szCs w:val="24"/>
              </w:rPr>
              <w:t>Kislovsky</w:t>
            </w:r>
            <w:proofErr w:type="spellEnd"/>
            <w:r w:rsidRPr="007B179B">
              <w:rPr>
                <w:rFonts w:ascii="Tahoma" w:hAnsi="Tahoma" w:cs="Tahoma"/>
                <w:szCs w:val="24"/>
              </w:rPr>
              <w:t xml:space="preserve"> per., 13</w:t>
            </w:r>
          </w:p>
        </w:tc>
        <w:tc>
          <w:tcPr>
            <w:tcW w:w="3793" w:type="dxa"/>
            <w:shd w:val="clear" w:color="auto" w:fill="auto"/>
          </w:tcPr>
          <w:p w14:paraId="6B12165A" w14:textId="77777777" w:rsidR="007B179B" w:rsidRPr="007B179B" w:rsidRDefault="007B179B" w:rsidP="00B835AF">
            <w:pPr>
              <w:ind w:firstLine="0"/>
              <w:jc w:val="left"/>
              <w:rPr>
                <w:rFonts w:ascii="Tahoma" w:hAnsi="Tahoma" w:cs="Tahoma"/>
                <w:szCs w:val="24"/>
              </w:rPr>
            </w:pPr>
          </w:p>
        </w:tc>
      </w:tr>
      <w:tr w:rsidR="007B179B" w:rsidRPr="007B179B" w14:paraId="6BC85E1F" w14:textId="77777777" w:rsidTr="007B179B">
        <w:trPr>
          <w:trHeight w:val="323"/>
        </w:trPr>
        <w:tc>
          <w:tcPr>
            <w:tcW w:w="2120" w:type="dxa"/>
            <w:shd w:val="clear" w:color="auto" w:fill="auto"/>
          </w:tcPr>
          <w:p w14:paraId="380956E8" w14:textId="77777777" w:rsidR="007B179B" w:rsidRPr="007B179B" w:rsidRDefault="007B179B" w:rsidP="007B179B">
            <w:pPr>
              <w:widowControl/>
              <w:overflowPunct/>
              <w:autoSpaceDE/>
              <w:autoSpaceDN/>
              <w:adjustRightInd/>
              <w:ind w:firstLine="0"/>
              <w:jc w:val="left"/>
              <w:textAlignment w:val="auto"/>
              <w:rPr>
                <w:rFonts w:ascii="Tahoma" w:hAnsi="Tahoma" w:cs="Tahoma"/>
                <w:snapToGrid w:val="0"/>
                <w:szCs w:val="24"/>
              </w:rPr>
            </w:pPr>
            <w:r w:rsidRPr="007B179B">
              <w:rPr>
                <w:rFonts w:ascii="Tahoma" w:hAnsi="Tahoma" w:cs="Tahoma"/>
                <w:snapToGrid w:val="0"/>
                <w:szCs w:val="24"/>
              </w:rPr>
              <w:t>Postal address</w:t>
            </w:r>
          </w:p>
          <w:p w14:paraId="5957C99D" w14:textId="77777777" w:rsidR="007B179B" w:rsidRPr="007B179B" w:rsidRDefault="007B179B" w:rsidP="007B179B">
            <w:pPr>
              <w:widowControl/>
              <w:overflowPunct/>
              <w:autoSpaceDE/>
              <w:autoSpaceDN/>
              <w:adjustRightInd/>
              <w:ind w:firstLine="0"/>
              <w:jc w:val="left"/>
              <w:textAlignment w:val="auto"/>
              <w:rPr>
                <w:rFonts w:ascii="Tahoma" w:hAnsi="Tahoma" w:cs="Tahoma"/>
                <w:snapToGrid w:val="0"/>
                <w:szCs w:val="24"/>
              </w:rPr>
            </w:pPr>
          </w:p>
        </w:tc>
        <w:tc>
          <w:tcPr>
            <w:tcW w:w="3545" w:type="dxa"/>
            <w:shd w:val="clear" w:color="auto" w:fill="auto"/>
          </w:tcPr>
          <w:p w14:paraId="17DE62E1" w14:textId="77777777" w:rsidR="007B179B" w:rsidRPr="007B179B" w:rsidRDefault="007B179B" w:rsidP="007B179B">
            <w:pPr>
              <w:ind w:firstLine="0"/>
              <w:jc w:val="left"/>
              <w:rPr>
                <w:rFonts w:ascii="Tahoma" w:hAnsi="Tahoma" w:cs="Tahoma"/>
                <w:szCs w:val="24"/>
              </w:rPr>
            </w:pPr>
            <w:r w:rsidRPr="007B179B">
              <w:rPr>
                <w:rFonts w:ascii="Tahoma" w:hAnsi="Tahoma" w:cs="Tahoma"/>
                <w:szCs w:val="24"/>
              </w:rPr>
              <w:t xml:space="preserve">125009, Russian Federation, Moscow, </w:t>
            </w:r>
            <w:proofErr w:type="spellStart"/>
            <w:r w:rsidRPr="007B179B">
              <w:rPr>
                <w:rFonts w:ascii="Tahoma" w:hAnsi="Tahoma" w:cs="Tahoma"/>
                <w:szCs w:val="24"/>
              </w:rPr>
              <w:t>Bolshoy</w:t>
            </w:r>
            <w:proofErr w:type="spellEnd"/>
            <w:r w:rsidRPr="007B179B">
              <w:rPr>
                <w:rFonts w:ascii="Tahoma" w:hAnsi="Tahoma" w:cs="Tahoma"/>
                <w:szCs w:val="24"/>
              </w:rPr>
              <w:t xml:space="preserve"> </w:t>
            </w:r>
            <w:proofErr w:type="spellStart"/>
            <w:r w:rsidRPr="007B179B">
              <w:rPr>
                <w:rFonts w:ascii="Tahoma" w:hAnsi="Tahoma" w:cs="Tahoma"/>
                <w:szCs w:val="24"/>
              </w:rPr>
              <w:t>Kislovsky</w:t>
            </w:r>
            <w:proofErr w:type="spellEnd"/>
            <w:r w:rsidRPr="007B179B">
              <w:rPr>
                <w:rFonts w:ascii="Tahoma" w:hAnsi="Tahoma" w:cs="Tahoma"/>
                <w:szCs w:val="24"/>
              </w:rPr>
              <w:t xml:space="preserve"> per., 13</w:t>
            </w:r>
          </w:p>
        </w:tc>
        <w:tc>
          <w:tcPr>
            <w:tcW w:w="3793" w:type="dxa"/>
            <w:shd w:val="clear" w:color="auto" w:fill="auto"/>
          </w:tcPr>
          <w:p w14:paraId="49841938" w14:textId="77777777" w:rsidR="007B179B" w:rsidRPr="007B179B" w:rsidRDefault="007B179B" w:rsidP="00B835AF">
            <w:pPr>
              <w:ind w:firstLine="0"/>
              <w:rPr>
                <w:rFonts w:ascii="Tahoma" w:hAnsi="Tahoma" w:cs="Tahoma"/>
                <w:b/>
                <w:szCs w:val="24"/>
              </w:rPr>
            </w:pPr>
          </w:p>
        </w:tc>
      </w:tr>
      <w:tr w:rsidR="007B179B" w:rsidRPr="007B179B" w14:paraId="3B4F37A9" w14:textId="77777777" w:rsidTr="007B179B">
        <w:trPr>
          <w:trHeight w:val="105"/>
        </w:trPr>
        <w:tc>
          <w:tcPr>
            <w:tcW w:w="2120" w:type="dxa"/>
            <w:shd w:val="clear" w:color="auto" w:fill="auto"/>
          </w:tcPr>
          <w:p w14:paraId="00CFB0DE" w14:textId="77777777" w:rsidR="007B179B" w:rsidRPr="007B179B" w:rsidRDefault="007B179B" w:rsidP="007B179B">
            <w:pPr>
              <w:ind w:firstLine="0"/>
              <w:rPr>
                <w:rFonts w:ascii="Tahoma" w:hAnsi="Tahoma" w:cs="Tahoma"/>
                <w:szCs w:val="24"/>
              </w:rPr>
            </w:pPr>
            <w:r w:rsidRPr="007B179B">
              <w:rPr>
                <w:rFonts w:ascii="Tahoma" w:hAnsi="Tahoma" w:cs="Tahoma"/>
                <w:szCs w:val="24"/>
              </w:rPr>
              <w:t xml:space="preserve">Telephone </w:t>
            </w:r>
          </w:p>
          <w:p w14:paraId="3AC0F3D0" w14:textId="77777777" w:rsidR="007B179B" w:rsidRPr="007B179B" w:rsidRDefault="007B179B" w:rsidP="007B179B">
            <w:pPr>
              <w:ind w:firstLine="0"/>
              <w:rPr>
                <w:rFonts w:ascii="Tahoma" w:hAnsi="Tahoma" w:cs="Tahoma"/>
                <w:snapToGrid w:val="0"/>
                <w:szCs w:val="24"/>
              </w:rPr>
            </w:pPr>
          </w:p>
        </w:tc>
        <w:tc>
          <w:tcPr>
            <w:tcW w:w="3545" w:type="dxa"/>
            <w:shd w:val="clear" w:color="auto" w:fill="auto"/>
          </w:tcPr>
          <w:p w14:paraId="17565120" w14:textId="77777777" w:rsidR="007B179B" w:rsidRPr="007B179B" w:rsidRDefault="007B179B" w:rsidP="007B179B">
            <w:pPr>
              <w:ind w:firstLine="0"/>
              <w:jc w:val="left"/>
              <w:rPr>
                <w:rFonts w:ascii="Tahoma" w:hAnsi="Tahoma" w:cs="Tahoma"/>
                <w:szCs w:val="24"/>
              </w:rPr>
            </w:pPr>
            <w:r w:rsidRPr="007B179B">
              <w:rPr>
                <w:rFonts w:ascii="Tahoma" w:hAnsi="Tahoma" w:cs="Tahoma"/>
                <w:szCs w:val="24"/>
              </w:rPr>
              <w:t>+7 (495) 232-3363</w:t>
            </w:r>
          </w:p>
          <w:p w14:paraId="65730068" w14:textId="77777777" w:rsidR="007B179B" w:rsidRPr="00B835AF" w:rsidRDefault="007B179B" w:rsidP="007B179B">
            <w:pPr>
              <w:ind w:firstLine="0"/>
              <w:jc w:val="left"/>
              <w:rPr>
                <w:rFonts w:ascii="Tahoma" w:hAnsi="Tahoma" w:cs="Tahoma"/>
                <w:szCs w:val="24"/>
              </w:rPr>
            </w:pPr>
            <w:r w:rsidRPr="007B179B">
              <w:rPr>
                <w:rFonts w:ascii="Tahoma" w:hAnsi="Tahoma" w:cs="Tahoma"/>
                <w:szCs w:val="24"/>
              </w:rPr>
              <w:t>+7 (495) 363-</w:t>
            </w:r>
            <w:r w:rsidRPr="00B835AF">
              <w:rPr>
                <w:rFonts w:ascii="Tahoma" w:hAnsi="Tahoma" w:cs="Tahoma"/>
                <w:szCs w:val="24"/>
              </w:rPr>
              <w:t>3232</w:t>
            </w:r>
          </w:p>
        </w:tc>
        <w:tc>
          <w:tcPr>
            <w:tcW w:w="3793" w:type="dxa"/>
            <w:shd w:val="clear" w:color="auto" w:fill="auto"/>
          </w:tcPr>
          <w:p w14:paraId="07E37013" w14:textId="77777777" w:rsidR="00B835AF" w:rsidRPr="007B179B" w:rsidRDefault="00B835AF" w:rsidP="00B835AF">
            <w:pPr>
              <w:ind w:firstLine="0"/>
              <w:jc w:val="left"/>
              <w:rPr>
                <w:rFonts w:ascii="Tahoma" w:hAnsi="Tahoma" w:cs="Tahoma"/>
                <w:szCs w:val="24"/>
              </w:rPr>
            </w:pPr>
          </w:p>
        </w:tc>
      </w:tr>
      <w:tr w:rsidR="007B179B" w:rsidRPr="007B179B" w14:paraId="71683A3B" w14:textId="77777777" w:rsidTr="007B179B">
        <w:trPr>
          <w:trHeight w:val="220"/>
        </w:trPr>
        <w:tc>
          <w:tcPr>
            <w:tcW w:w="2120" w:type="dxa"/>
            <w:shd w:val="clear" w:color="auto" w:fill="auto"/>
          </w:tcPr>
          <w:p w14:paraId="69170F0E" w14:textId="77777777" w:rsidR="007B179B" w:rsidRPr="007B179B" w:rsidRDefault="007B179B" w:rsidP="007B179B">
            <w:pPr>
              <w:ind w:firstLine="0"/>
              <w:outlineLvl w:val="0"/>
              <w:rPr>
                <w:rFonts w:ascii="Tahoma" w:hAnsi="Tahoma" w:cs="Tahoma"/>
                <w:szCs w:val="24"/>
              </w:rPr>
            </w:pPr>
            <w:r w:rsidRPr="007B179B">
              <w:rPr>
                <w:rFonts w:ascii="Tahoma" w:hAnsi="Tahoma" w:cs="Tahoma"/>
                <w:szCs w:val="24"/>
              </w:rPr>
              <w:t>Parties' Signatures</w:t>
            </w:r>
          </w:p>
          <w:p w14:paraId="34A982EC" w14:textId="77777777" w:rsidR="007B179B" w:rsidRPr="007B179B" w:rsidRDefault="007B179B" w:rsidP="007B179B">
            <w:pPr>
              <w:widowControl/>
              <w:overflowPunct/>
              <w:autoSpaceDE/>
              <w:autoSpaceDN/>
              <w:adjustRightInd/>
              <w:ind w:firstLine="0"/>
              <w:jc w:val="left"/>
              <w:textAlignment w:val="auto"/>
              <w:outlineLvl w:val="0"/>
              <w:rPr>
                <w:rFonts w:ascii="Tahoma" w:hAnsi="Tahoma" w:cs="Tahoma"/>
                <w:szCs w:val="24"/>
              </w:rPr>
            </w:pPr>
          </w:p>
        </w:tc>
        <w:tc>
          <w:tcPr>
            <w:tcW w:w="3545" w:type="dxa"/>
            <w:shd w:val="clear" w:color="auto" w:fill="auto"/>
          </w:tcPr>
          <w:p w14:paraId="661074B8" w14:textId="77777777" w:rsidR="007B179B" w:rsidRPr="007B179B" w:rsidRDefault="007B179B" w:rsidP="007B179B">
            <w:pPr>
              <w:ind w:firstLine="0"/>
              <w:jc w:val="left"/>
              <w:rPr>
                <w:rFonts w:ascii="Tahoma" w:hAnsi="Tahoma" w:cs="Tahoma"/>
                <w:szCs w:val="24"/>
              </w:rPr>
            </w:pPr>
          </w:p>
        </w:tc>
        <w:tc>
          <w:tcPr>
            <w:tcW w:w="3793" w:type="dxa"/>
            <w:shd w:val="clear" w:color="auto" w:fill="auto"/>
          </w:tcPr>
          <w:p w14:paraId="205AA0A5" w14:textId="77777777" w:rsidR="007B179B" w:rsidRPr="002B01AE" w:rsidRDefault="007B179B" w:rsidP="007B179B">
            <w:pPr>
              <w:ind w:firstLine="0"/>
              <w:rPr>
                <w:rFonts w:ascii="Tahoma" w:hAnsi="Tahoma" w:cs="Tahoma"/>
                <w:b/>
                <w:szCs w:val="24"/>
              </w:rPr>
            </w:pPr>
          </w:p>
          <w:p w14:paraId="4FD19FB3" w14:textId="77777777" w:rsidR="00B835AF" w:rsidRPr="00B835AF" w:rsidRDefault="00E74B6D" w:rsidP="007B179B">
            <w:pPr>
              <w:ind w:firstLine="0"/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Signatory's Position</w:t>
            </w:r>
          </w:p>
          <w:p w14:paraId="37E873FD" w14:textId="77777777" w:rsidR="00B835AF" w:rsidRPr="00B835AF" w:rsidRDefault="00B835AF" w:rsidP="007B179B">
            <w:pPr>
              <w:ind w:firstLine="0"/>
              <w:rPr>
                <w:rFonts w:ascii="Tahoma" w:hAnsi="Tahoma" w:cs="Tahoma"/>
                <w:b/>
                <w:sz w:val="22"/>
                <w:szCs w:val="22"/>
              </w:rPr>
            </w:pPr>
          </w:p>
          <w:p w14:paraId="6BB68234" w14:textId="77777777" w:rsidR="00B835AF" w:rsidRDefault="00B835AF" w:rsidP="00B835AF">
            <w:pPr>
              <w:ind w:firstLine="0"/>
              <w:rPr>
                <w:rFonts w:ascii="Tahoma" w:hAnsi="Tahoma" w:cs="Tahoma"/>
                <w:b/>
                <w:sz w:val="22"/>
                <w:szCs w:val="22"/>
              </w:rPr>
            </w:pPr>
            <w:r w:rsidRPr="00B835AF">
              <w:rPr>
                <w:rFonts w:ascii="Tahoma" w:hAnsi="Tahoma" w:cs="Tahoma"/>
                <w:b/>
                <w:sz w:val="22"/>
                <w:szCs w:val="22"/>
              </w:rPr>
              <w:t>_____________</w:t>
            </w:r>
            <w:r w:rsidR="00E74B6D">
              <w:rPr>
                <w:rFonts w:ascii="Tahoma" w:hAnsi="Tahoma" w:cs="Tahoma"/>
                <w:b/>
                <w:sz w:val="22"/>
                <w:szCs w:val="22"/>
              </w:rPr>
              <w:t xml:space="preserve">     Full Name</w:t>
            </w:r>
          </w:p>
          <w:p w14:paraId="53AE082A" w14:textId="77777777" w:rsidR="00B835AF" w:rsidRDefault="00B835AF" w:rsidP="00B835AF">
            <w:pPr>
              <w:ind w:firstLine="0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L</w:t>
            </w:r>
            <w:r w:rsidRPr="00B835AF">
              <w:rPr>
                <w:rFonts w:ascii="Tahoma" w:hAnsi="Tahoma" w:cs="Tahoma"/>
                <w:sz w:val="22"/>
                <w:szCs w:val="22"/>
              </w:rPr>
              <w:t>.S.</w:t>
            </w:r>
          </w:p>
          <w:p w14:paraId="567C1616" w14:textId="77777777" w:rsidR="00B835AF" w:rsidRPr="00E74B6D" w:rsidRDefault="00B835AF" w:rsidP="00B835AF">
            <w:pPr>
              <w:ind w:firstLine="0"/>
              <w:rPr>
                <w:rFonts w:ascii="Tahoma" w:hAnsi="Tahoma" w:cs="Tahoma"/>
                <w:szCs w:val="24"/>
              </w:rPr>
            </w:pPr>
          </w:p>
        </w:tc>
      </w:tr>
    </w:tbl>
    <w:p w14:paraId="468EED62" w14:textId="77777777" w:rsidR="007B179B" w:rsidRDefault="007B179B" w:rsidP="007B179B">
      <w:pPr>
        <w:jc w:val="center"/>
      </w:pPr>
    </w:p>
    <w:sectPr w:rsidR="007B17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A76656" w14:textId="77777777" w:rsidR="0010426C" w:rsidRDefault="0010426C" w:rsidP="003707A6">
      <w:r>
        <w:separator/>
      </w:r>
    </w:p>
  </w:endnote>
  <w:endnote w:type="continuationSeparator" w:id="0">
    <w:p w14:paraId="5EF34750" w14:textId="77777777" w:rsidR="0010426C" w:rsidRDefault="0010426C" w:rsidP="003707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E8D76F" w14:textId="77777777" w:rsidR="0010426C" w:rsidRDefault="0010426C" w:rsidP="003707A6">
      <w:r>
        <w:separator/>
      </w:r>
    </w:p>
  </w:footnote>
  <w:footnote w:type="continuationSeparator" w:id="0">
    <w:p w14:paraId="6101C950" w14:textId="77777777" w:rsidR="0010426C" w:rsidRDefault="0010426C" w:rsidP="003707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2E77E8"/>
    <w:multiLevelType w:val="hybridMultilevel"/>
    <w:tmpl w:val="3D4ACAD6"/>
    <w:lvl w:ilvl="0" w:tplc="1CF664E8">
      <w:start w:val="1"/>
      <w:numFmt w:val="decimal"/>
      <w:lvlText w:val="%1.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32022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179B"/>
    <w:rsid w:val="00043901"/>
    <w:rsid w:val="000F0370"/>
    <w:rsid w:val="0010426C"/>
    <w:rsid w:val="001D13C7"/>
    <w:rsid w:val="002B01AE"/>
    <w:rsid w:val="003707A6"/>
    <w:rsid w:val="005518E8"/>
    <w:rsid w:val="005C3AA0"/>
    <w:rsid w:val="007B179B"/>
    <w:rsid w:val="008D7404"/>
    <w:rsid w:val="00B835AF"/>
    <w:rsid w:val="00D06203"/>
    <w:rsid w:val="00E74B6D"/>
    <w:rsid w:val="00EC41CC"/>
    <w:rsid w:val="00FB5573"/>
    <w:rsid w:val="00FD7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0637D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79B"/>
    <w:pPr>
      <w:widowControl w:val="0"/>
      <w:overflowPunct w:val="0"/>
      <w:autoSpaceDE w:val="0"/>
      <w:autoSpaceDN w:val="0"/>
      <w:adjustRightInd w:val="0"/>
      <w:spacing w:after="0" w:line="240" w:lineRule="auto"/>
      <w:ind w:firstLine="567"/>
      <w:jc w:val="both"/>
      <w:textAlignment w:val="baseline"/>
    </w:pPr>
    <w:rPr>
      <w:rFonts w:eastAsia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79B"/>
    <w:pPr>
      <w:widowControl/>
      <w:overflowPunct/>
      <w:autoSpaceDE/>
      <w:autoSpaceDN/>
      <w:adjustRightInd/>
      <w:spacing w:after="200" w:line="276" w:lineRule="auto"/>
      <w:ind w:left="720" w:firstLine="0"/>
      <w:contextualSpacing/>
      <w:jc w:val="left"/>
      <w:textAlignment w:val="auto"/>
    </w:pPr>
    <w:rPr>
      <w:rFonts w:ascii="Calibri" w:eastAsia="Calibri" w:hAnsi="Calibri"/>
      <w:sz w:val="22"/>
      <w:szCs w:val="22"/>
    </w:rPr>
  </w:style>
  <w:style w:type="paragraph" w:styleId="a4">
    <w:name w:val="Body Text"/>
    <w:basedOn w:val="a"/>
    <w:link w:val="a5"/>
    <w:rsid w:val="007B179B"/>
    <w:pPr>
      <w:widowControl/>
      <w:overflowPunct/>
      <w:autoSpaceDE/>
      <w:autoSpaceDN/>
      <w:adjustRightInd/>
      <w:ind w:firstLine="0"/>
      <w:textAlignment w:val="auto"/>
    </w:pPr>
  </w:style>
  <w:style w:type="character" w:customStyle="1" w:styleId="a5">
    <w:name w:val="Основной текст Знак"/>
    <w:basedOn w:val="a0"/>
    <w:link w:val="a4"/>
    <w:rsid w:val="007B179B"/>
    <w:rPr>
      <w:rFonts w:eastAsia="Times New Roman" w:cs="Times New Roman"/>
      <w:szCs w:val="20"/>
      <w:lang w:eastAsia="en-US"/>
    </w:rPr>
  </w:style>
  <w:style w:type="paragraph" w:styleId="a6">
    <w:name w:val="header"/>
    <w:basedOn w:val="a"/>
    <w:link w:val="a7"/>
    <w:uiPriority w:val="99"/>
    <w:unhideWhenUsed/>
    <w:rsid w:val="003707A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3707A6"/>
    <w:rPr>
      <w:rFonts w:eastAsia="Times New Roman" w:cs="Times New Roman"/>
      <w:szCs w:val="20"/>
    </w:rPr>
  </w:style>
  <w:style w:type="paragraph" w:styleId="a8">
    <w:name w:val="footer"/>
    <w:basedOn w:val="a"/>
    <w:link w:val="a9"/>
    <w:uiPriority w:val="99"/>
    <w:unhideWhenUsed/>
    <w:rsid w:val="003707A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3707A6"/>
    <w:rPr>
      <w:rFonts w:eastAsia="Times New Roman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276</Words>
  <Characters>1576</Characters>
  <Application>Microsoft Office Word</Application>
  <DocSecurity>0</DocSecurity>
  <Lines>13</Lines>
  <Paragraphs>3</Paragraphs>
  <ScaleCrop>false</ScaleCrop>
  <Company/>
  <LinksUpToDate>false</LinksUpToDate>
  <CharactersWithSpaces>1849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2026-10-28T10:29:00Z</dcterms:created>
  <dcterms:modified xsi:type="dcterms:W3CDTF">2026-10-28T10:30:00Z</dcterms:modified>
</cp:coreProperties>
</file>