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BBD" w:rsidRPr="00721BBD" w:rsidRDefault="00721BBD" w:rsidP="00721BBD">
      <w:pPr>
        <w:tabs>
          <w:tab w:val="left" w:pos="1021"/>
        </w:tabs>
        <w:spacing w:before="120"/>
        <w:ind w:left="5954" w:right="-226"/>
        <w:jc w:val="both"/>
        <w:rPr>
          <w:b/>
          <w:sz w:val="22"/>
          <w:szCs w:val="22"/>
        </w:rPr>
      </w:pPr>
      <w:r w:rsidRPr="00721BBD">
        <w:rPr>
          <w:b/>
          <w:sz w:val="22"/>
          <w:szCs w:val="22"/>
        </w:rPr>
        <w:t>УТВЕРЖДЕНЫ</w:t>
      </w:r>
    </w:p>
    <w:p w:rsidR="00525C41" w:rsidRPr="00721BBD" w:rsidRDefault="00525C41" w:rsidP="00721BBD">
      <w:pPr>
        <w:pStyle w:val="Iauiue"/>
        <w:spacing w:before="120"/>
        <w:ind w:left="5954" w:right="-226"/>
        <w:jc w:val="both"/>
        <w:rPr>
          <w:b/>
          <w:sz w:val="22"/>
          <w:szCs w:val="22"/>
        </w:rPr>
      </w:pPr>
    </w:p>
    <w:p w:rsidR="00721BBD" w:rsidRPr="00721BBD" w:rsidRDefault="00721BBD" w:rsidP="00721BBD">
      <w:pPr>
        <w:ind w:left="5954" w:right="-226"/>
        <w:jc w:val="both"/>
        <w:rPr>
          <w:sz w:val="22"/>
          <w:szCs w:val="22"/>
        </w:rPr>
      </w:pPr>
      <w:r w:rsidRPr="00721BBD">
        <w:rPr>
          <w:sz w:val="22"/>
          <w:szCs w:val="22"/>
        </w:rPr>
        <w:t>Приказом Председателя Правления</w:t>
      </w:r>
    </w:p>
    <w:p w:rsidR="00721BBD" w:rsidRPr="00721BBD" w:rsidRDefault="00721BBD" w:rsidP="00721BBD">
      <w:pPr>
        <w:ind w:left="5954" w:right="-226"/>
        <w:jc w:val="both"/>
        <w:rPr>
          <w:sz w:val="22"/>
          <w:szCs w:val="22"/>
        </w:rPr>
      </w:pPr>
      <w:r w:rsidRPr="00721BBD">
        <w:rPr>
          <w:sz w:val="22"/>
          <w:szCs w:val="22"/>
        </w:rPr>
        <w:t>ПАО Московская Биржа</w:t>
      </w:r>
    </w:p>
    <w:p w:rsidR="00721BBD" w:rsidRPr="00721BBD" w:rsidRDefault="00887EBB" w:rsidP="00721BBD">
      <w:pPr>
        <w:ind w:left="5954" w:right="-226"/>
        <w:jc w:val="both"/>
        <w:rPr>
          <w:sz w:val="22"/>
          <w:szCs w:val="22"/>
        </w:rPr>
      </w:pPr>
      <w:bookmarkStart w:id="0" w:name="_GoBack"/>
      <w:r w:rsidRPr="00887EBB">
        <w:rPr>
          <w:sz w:val="22"/>
          <w:szCs w:val="22"/>
        </w:rPr>
        <w:t>от 29.09.2016 № 173-од</w:t>
      </w:r>
    </w:p>
    <w:bookmarkEnd w:id="0"/>
    <w:p w:rsidR="00721BBD" w:rsidRPr="00721BBD" w:rsidRDefault="00721BBD" w:rsidP="00721BBD">
      <w:pPr>
        <w:ind w:left="5954" w:right="-226"/>
        <w:jc w:val="both"/>
        <w:rPr>
          <w:sz w:val="22"/>
          <w:szCs w:val="22"/>
        </w:rPr>
      </w:pPr>
    </w:p>
    <w:p w:rsidR="00525C41" w:rsidRDefault="00525C41" w:rsidP="00525C41">
      <w:pPr>
        <w:pStyle w:val="Iauiue"/>
        <w:spacing w:before="120"/>
        <w:jc w:val="center"/>
        <w:rPr>
          <w:b/>
          <w:sz w:val="22"/>
          <w:szCs w:val="22"/>
        </w:rPr>
      </w:pPr>
    </w:p>
    <w:p w:rsidR="00457EE0" w:rsidRDefault="00457EE0" w:rsidP="00525C41">
      <w:pPr>
        <w:pStyle w:val="Iauiue"/>
        <w:spacing w:before="120"/>
        <w:jc w:val="center"/>
        <w:rPr>
          <w:b/>
          <w:sz w:val="22"/>
          <w:szCs w:val="22"/>
        </w:rPr>
      </w:pPr>
    </w:p>
    <w:p w:rsidR="00457EE0" w:rsidRPr="00525C41" w:rsidRDefault="00457EE0" w:rsidP="00525C41">
      <w:pPr>
        <w:pStyle w:val="Iauiue"/>
        <w:spacing w:before="120"/>
        <w:jc w:val="center"/>
        <w:rPr>
          <w:b/>
          <w:sz w:val="22"/>
          <w:szCs w:val="22"/>
        </w:rPr>
      </w:pPr>
    </w:p>
    <w:p w:rsidR="00525C41" w:rsidRPr="00525C41" w:rsidRDefault="00525C41" w:rsidP="00525C41">
      <w:pPr>
        <w:pStyle w:val="Iauiue"/>
        <w:spacing w:before="120"/>
        <w:jc w:val="center"/>
        <w:rPr>
          <w:b/>
          <w:sz w:val="22"/>
          <w:szCs w:val="22"/>
        </w:rPr>
      </w:pPr>
    </w:p>
    <w:p w:rsidR="00525C41" w:rsidRPr="00525C41" w:rsidRDefault="00525C41" w:rsidP="00525C41">
      <w:pPr>
        <w:pStyle w:val="Iauiue"/>
        <w:spacing w:before="120"/>
        <w:jc w:val="center"/>
        <w:rPr>
          <w:b/>
          <w:sz w:val="22"/>
          <w:szCs w:val="22"/>
        </w:rPr>
      </w:pPr>
    </w:p>
    <w:p w:rsidR="00525C41" w:rsidRPr="00525C41" w:rsidRDefault="00525C41" w:rsidP="00525C41">
      <w:pPr>
        <w:pStyle w:val="Iauiue"/>
        <w:spacing w:before="120"/>
        <w:jc w:val="center"/>
        <w:rPr>
          <w:b/>
          <w:sz w:val="22"/>
          <w:szCs w:val="22"/>
        </w:rPr>
      </w:pPr>
    </w:p>
    <w:p w:rsidR="00525C41" w:rsidRPr="00525C41" w:rsidRDefault="00525C41" w:rsidP="00525C41">
      <w:pPr>
        <w:pStyle w:val="Iauiue"/>
        <w:spacing w:before="120"/>
        <w:jc w:val="center"/>
        <w:rPr>
          <w:b/>
          <w:sz w:val="22"/>
          <w:szCs w:val="22"/>
        </w:rPr>
      </w:pPr>
    </w:p>
    <w:p w:rsidR="00525C41" w:rsidRPr="00525C41" w:rsidRDefault="00525C41" w:rsidP="00525C41">
      <w:pPr>
        <w:pStyle w:val="Iauiue"/>
        <w:spacing w:before="120"/>
        <w:ind w:left="-284" w:right="-368"/>
        <w:jc w:val="center"/>
        <w:rPr>
          <w:rStyle w:val="10"/>
          <w:rFonts w:eastAsia="Calibri"/>
          <w:sz w:val="22"/>
          <w:szCs w:val="22"/>
          <w:lang w:eastAsia="en-US"/>
        </w:rPr>
      </w:pPr>
    </w:p>
    <w:p w:rsidR="00525C41" w:rsidRPr="00525C41" w:rsidRDefault="00525C41" w:rsidP="00525C41">
      <w:pPr>
        <w:pStyle w:val="Iauiue"/>
        <w:spacing w:before="120"/>
        <w:ind w:left="-284" w:right="-368"/>
        <w:jc w:val="center"/>
        <w:rPr>
          <w:rStyle w:val="10"/>
          <w:rFonts w:eastAsia="Calibri"/>
          <w:sz w:val="22"/>
          <w:szCs w:val="22"/>
          <w:lang w:eastAsia="en-US"/>
        </w:rPr>
      </w:pPr>
    </w:p>
    <w:p w:rsidR="00525C41" w:rsidRPr="00525C41" w:rsidRDefault="00525C41" w:rsidP="00525C41">
      <w:pPr>
        <w:pStyle w:val="afff5"/>
        <w:spacing w:before="120"/>
        <w:ind w:left="-284" w:right="-368"/>
        <w:jc w:val="center"/>
        <w:rPr>
          <w:rStyle w:val="10"/>
          <w:rFonts w:eastAsia="Calibri"/>
          <w:sz w:val="22"/>
          <w:szCs w:val="22"/>
        </w:rPr>
      </w:pPr>
      <w:r w:rsidRPr="00525C41">
        <w:rPr>
          <w:rFonts w:ascii="Times New Roman" w:hAnsi="Times New Roman"/>
          <w:b/>
        </w:rPr>
        <w:t xml:space="preserve">Типовые формы документов, предоставляемых в </w:t>
      </w:r>
      <w:r>
        <w:rPr>
          <w:rFonts w:ascii="Times New Roman" w:hAnsi="Times New Roman"/>
          <w:b/>
        </w:rPr>
        <w:t>ПАО Московская Биржа</w:t>
      </w:r>
      <w:r w:rsidRPr="00525C41">
        <w:rPr>
          <w:rFonts w:ascii="Times New Roman" w:hAnsi="Times New Roman"/>
          <w:b/>
        </w:rPr>
        <w:t xml:space="preserve"> по вопросам листинга</w:t>
      </w:r>
    </w:p>
    <w:p w:rsidR="00525C41" w:rsidRPr="00525C41" w:rsidRDefault="00525C41" w:rsidP="00525C41">
      <w:pPr>
        <w:pStyle w:val="afff5"/>
        <w:spacing w:before="120"/>
        <w:ind w:left="-284" w:right="-368"/>
        <w:jc w:val="center"/>
        <w:rPr>
          <w:rStyle w:val="10"/>
          <w:rFonts w:eastAsia="Calibri"/>
          <w:sz w:val="22"/>
          <w:szCs w:val="22"/>
        </w:rPr>
      </w:pPr>
    </w:p>
    <w:p w:rsidR="00525C41" w:rsidRPr="00525C41" w:rsidRDefault="00525C41" w:rsidP="00525C41">
      <w:pPr>
        <w:pStyle w:val="afff5"/>
        <w:spacing w:before="120"/>
        <w:ind w:left="-284" w:right="-368"/>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Pr="00525C41" w:rsidRDefault="00525C41" w:rsidP="00525C41">
      <w:pPr>
        <w:pStyle w:val="afff5"/>
        <w:spacing w:before="120"/>
        <w:jc w:val="center"/>
        <w:rPr>
          <w:rStyle w:val="10"/>
          <w:rFonts w:eastAsia="Calibri"/>
          <w:sz w:val="22"/>
          <w:szCs w:val="22"/>
        </w:rPr>
      </w:pPr>
    </w:p>
    <w:p w:rsidR="00525C41" w:rsidRDefault="00525C41" w:rsidP="00525C41">
      <w:pPr>
        <w:pStyle w:val="afff5"/>
        <w:spacing w:before="120"/>
        <w:jc w:val="center"/>
        <w:rPr>
          <w:rStyle w:val="10"/>
          <w:rFonts w:eastAsia="Calibri"/>
          <w:sz w:val="22"/>
          <w:szCs w:val="22"/>
        </w:rPr>
      </w:pPr>
    </w:p>
    <w:p w:rsidR="00721BBD" w:rsidRDefault="00721BBD" w:rsidP="00525C41">
      <w:pPr>
        <w:pStyle w:val="afff5"/>
        <w:spacing w:before="120"/>
        <w:jc w:val="center"/>
        <w:rPr>
          <w:rStyle w:val="10"/>
          <w:rFonts w:eastAsia="Calibri"/>
          <w:sz w:val="22"/>
          <w:szCs w:val="22"/>
        </w:rPr>
      </w:pPr>
    </w:p>
    <w:p w:rsidR="00721BBD" w:rsidRDefault="00721BBD" w:rsidP="00525C41">
      <w:pPr>
        <w:pStyle w:val="afff5"/>
        <w:spacing w:before="120"/>
        <w:jc w:val="center"/>
        <w:rPr>
          <w:rStyle w:val="10"/>
          <w:rFonts w:eastAsia="Calibri"/>
          <w:sz w:val="22"/>
          <w:szCs w:val="22"/>
        </w:rPr>
      </w:pPr>
    </w:p>
    <w:p w:rsidR="00721BBD" w:rsidRDefault="00721BBD" w:rsidP="00525C41">
      <w:pPr>
        <w:pStyle w:val="afff5"/>
        <w:spacing w:before="120"/>
        <w:jc w:val="center"/>
        <w:rPr>
          <w:rStyle w:val="10"/>
          <w:rFonts w:eastAsia="Calibri"/>
          <w:sz w:val="22"/>
          <w:szCs w:val="22"/>
        </w:rPr>
      </w:pPr>
    </w:p>
    <w:p w:rsidR="00721BBD" w:rsidRDefault="00721BBD" w:rsidP="00525C41">
      <w:pPr>
        <w:pStyle w:val="afff5"/>
        <w:spacing w:before="120"/>
        <w:jc w:val="center"/>
        <w:rPr>
          <w:rStyle w:val="10"/>
          <w:rFonts w:eastAsia="Calibri"/>
          <w:sz w:val="22"/>
          <w:szCs w:val="22"/>
        </w:rPr>
      </w:pPr>
    </w:p>
    <w:p w:rsidR="00721BBD" w:rsidRDefault="00721BBD" w:rsidP="00525C41">
      <w:pPr>
        <w:pStyle w:val="afff5"/>
        <w:spacing w:before="120"/>
        <w:jc w:val="center"/>
        <w:rPr>
          <w:rStyle w:val="10"/>
          <w:rFonts w:eastAsia="Calibri"/>
          <w:sz w:val="22"/>
          <w:szCs w:val="22"/>
        </w:rPr>
      </w:pPr>
    </w:p>
    <w:p w:rsidR="00721BBD" w:rsidRDefault="00721BBD" w:rsidP="00525C41">
      <w:pPr>
        <w:pStyle w:val="afff5"/>
        <w:spacing w:before="120"/>
        <w:jc w:val="center"/>
        <w:rPr>
          <w:rStyle w:val="10"/>
          <w:rFonts w:eastAsia="Calibri"/>
          <w:sz w:val="22"/>
          <w:szCs w:val="22"/>
        </w:rPr>
      </w:pPr>
    </w:p>
    <w:p w:rsidR="00721BBD" w:rsidRDefault="00721BBD" w:rsidP="00525C41">
      <w:pPr>
        <w:pStyle w:val="afff5"/>
        <w:spacing w:before="120"/>
        <w:jc w:val="center"/>
        <w:rPr>
          <w:rStyle w:val="10"/>
          <w:rFonts w:eastAsia="Calibri"/>
          <w:sz w:val="22"/>
          <w:szCs w:val="22"/>
        </w:rPr>
      </w:pPr>
    </w:p>
    <w:p w:rsidR="00721BBD" w:rsidRPr="00BD4B1B" w:rsidRDefault="00721BBD" w:rsidP="00525C41">
      <w:pPr>
        <w:pStyle w:val="afff5"/>
        <w:spacing w:before="120"/>
        <w:jc w:val="center"/>
        <w:rPr>
          <w:rFonts w:eastAsia="Times New Roman"/>
          <w:b/>
          <w:lang w:eastAsia="ru-RU"/>
        </w:rPr>
      </w:pPr>
    </w:p>
    <w:p w:rsidR="00721BBD" w:rsidRPr="00BD4B1B" w:rsidRDefault="00721BBD" w:rsidP="00525C41">
      <w:pPr>
        <w:pStyle w:val="afff5"/>
        <w:spacing w:before="120"/>
        <w:jc w:val="center"/>
        <w:rPr>
          <w:rFonts w:eastAsia="Times New Roman"/>
          <w:b/>
          <w:lang w:eastAsia="ru-RU"/>
        </w:rPr>
      </w:pPr>
    </w:p>
    <w:p w:rsidR="00525C41" w:rsidRDefault="00525C41" w:rsidP="00525C41">
      <w:pPr>
        <w:pStyle w:val="afff5"/>
        <w:spacing w:before="120"/>
        <w:jc w:val="center"/>
        <w:rPr>
          <w:rFonts w:eastAsia="Times New Roman"/>
          <w:b/>
          <w:lang w:eastAsia="ru-RU"/>
        </w:rPr>
      </w:pPr>
    </w:p>
    <w:p w:rsidR="00457EE0" w:rsidRPr="00BD4B1B" w:rsidRDefault="00457EE0" w:rsidP="00525C41">
      <w:pPr>
        <w:pStyle w:val="afff5"/>
        <w:spacing w:before="120"/>
        <w:jc w:val="center"/>
        <w:rPr>
          <w:rFonts w:eastAsia="Times New Roman"/>
          <w:b/>
          <w:lang w:eastAsia="ru-RU"/>
        </w:rPr>
      </w:pPr>
    </w:p>
    <w:p w:rsidR="00525C41" w:rsidRPr="00BD4B1B" w:rsidRDefault="00525C41" w:rsidP="00525C41">
      <w:pPr>
        <w:pStyle w:val="afff5"/>
        <w:spacing w:before="120"/>
        <w:jc w:val="center"/>
        <w:rPr>
          <w:rFonts w:ascii="Times New Roman" w:eastAsia="Times New Roman" w:hAnsi="Times New Roman"/>
          <w:b/>
          <w:lang w:eastAsia="ru-RU"/>
        </w:rPr>
      </w:pPr>
      <w:r w:rsidRPr="00BD4B1B">
        <w:rPr>
          <w:rFonts w:ascii="Times New Roman" w:eastAsia="Times New Roman" w:hAnsi="Times New Roman"/>
          <w:b/>
          <w:lang w:eastAsia="ru-RU"/>
        </w:rPr>
        <w:t>2016</w:t>
      </w:r>
    </w:p>
    <w:p w:rsidR="00525C41" w:rsidRPr="00BD4B1B" w:rsidRDefault="00525C41" w:rsidP="006D2492">
      <w:pPr>
        <w:jc w:val="center"/>
        <w:rPr>
          <w:sz w:val="22"/>
          <w:szCs w:val="22"/>
        </w:rPr>
      </w:pPr>
    </w:p>
    <w:p w:rsidR="000D3387" w:rsidRPr="00E5570D" w:rsidRDefault="000D3387" w:rsidP="006D2492">
      <w:pPr>
        <w:jc w:val="center"/>
        <w:rPr>
          <w:b/>
          <w:u w:val="single"/>
          <w:lang w:eastAsia="en-US"/>
        </w:rPr>
      </w:pPr>
      <w:r w:rsidRPr="00525C41">
        <w:rPr>
          <w:b/>
          <w:bCs/>
          <w:sz w:val="22"/>
          <w:szCs w:val="22"/>
        </w:rPr>
        <w:br w:type="page"/>
      </w:r>
    </w:p>
    <w:p w:rsidR="00AF28C6" w:rsidRPr="00E5570D" w:rsidRDefault="00AF28C6" w:rsidP="006D2492">
      <w:pPr>
        <w:jc w:val="center"/>
        <w:rPr>
          <w:b/>
          <w:bCs/>
          <w:u w:val="single"/>
        </w:rPr>
      </w:pPr>
      <w:bookmarkStart w:id="1" w:name="_Toc370753664"/>
      <w:r w:rsidRPr="00E5570D">
        <w:rPr>
          <w:b/>
          <w:bCs/>
          <w:u w:val="single"/>
        </w:rPr>
        <w:lastRenderedPageBreak/>
        <w:t>СОДЕРЖАНИЕ</w:t>
      </w:r>
    </w:p>
    <w:p w:rsidR="00990890" w:rsidRPr="00E5570D" w:rsidRDefault="00990890" w:rsidP="006D2492">
      <w:pPr>
        <w:jc w:val="center"/>
        <w:rPr>
          <w:b/>
          <w:bCs/>
          <w:u w:val="single"/>
        </w:rPr>
      </w:pPr>
    </w:p>
    <w:p w:rsidR="00990890" w:rsidRPr="00E5570D" w:rsidRDefault="00990890" w:rsidP="006D2492">
      <w:pPr>
        <w:jc w:val="center"/>
        <w:rPr>
          <w:b/>
          <w:bCs/>
          <w:u w:val="single"/>
        </w:rPr>
      </w:pPr>
    </w:p>
    <w:p w:rsidR="00C6371A" w:rsidRDefault="003D0FCF">
      <w:pPr>
        <w:pStyle w:val="27"/>
        <w:tabs>
          <w:tab w:val="right" w:leader="dot" w:pos="9403"/>
        </w:tabs>
        <w:rPr>
          <w:rFonts w:asciiTheme="minorHAnsi" w:eastAsiaTheme="minorEastAsia" w:hAnsiTheme="minorHAnsi" w:cstheme="minorBidi"/>
          <w:noProof/>
          <w:sz w:val="22"/>
          <w:szCs w:val="22"/>
          <w:lang w:eastAsia="ru-RU"/>
        </w:rPr>
      </w:pPr>
      <w:r w:rsidRPr="003D0FCF">
        <w:rPr>
          <w:b/>
          <w:sz w:val="22"/>
          <w:szCs w:val="22"/>
        </w:rPr>
        <w:fldChar w:fldCharType="begin"/>
      </w:r>
      <w:r w:rsidR="00AF28C6" w:rsidRPr="00E5570D">
        <w:rPr>
          <w:b/>
          <w:sz w:val="22"/>
          <w:szCs w:val="22"/>
        </w:rPr>
        <w:instrText xml:space="preserve">TOC \o "1-3" \h \z </w:instrText>
      </w:r>
      <w:r w:rsidRPr="003D0FCF">
        <w:rPr>
          <w:b/>
          <w:sz w:val="22"/>
          <w:szCs w:val="22"/>
        </w:rPr>
        <w:fldChar w:fldCharType="separate"/>
      </w:r>
      <w:hyperlink w:anchor="_Toc462221921" w:history="1">
        <w:r w:rsidR="00C6371A" w:rsidRPr="00DE7B19">
          <w:rPr>
            <w:rStyle w:val="af4"/>
            <w:noProof/>
          </w:rPr>
          <w:t>ОБЩИЕ ПОЛОЖЕНИЯ</w:t>
        </w:r>
        <w:r w:rsidR="00C6371A">
          <w:rPr>
            <w:noProof/>
            <w:webHidden/>
          </w:rPr>
          <w:tab/>
        </w:r>
        <w:r>
          <w:rPr>
            <w:noProof/>
            <w:webHidden/>
          </w:rPr>
          <w:fldChar w:fldCharType="begin"/>
        </w:r>
        <w:r w:rsidR="00C6371A">
          <w:rPr>
            <w:noProof/>
            <w:webHidden/>
          </w:rPr>
          <w:instrText xml:space="preserve"> PAGEREF _Toc462221921 \h </w:instrText>
        </w:r>
        <w:r>
          <w:rPr>
            <w:noProof/>
            <w:webHidden/>
          </w:rPr>
        </w:r>
        <w:r>
          <w:rPr>
            <w:noProof/>
            <w:webHidden/>
          </w:rPr>
          <w:fldChar w:fldCharType="separate"/>
        </w:r>
        <w:r w:rsidR="00C6371A">
          <w:rPr>
            <w:noProof/>
            <w:webHidden/>
          </w:rPr>
          <w:t>4</w:t>
        </w:r>
        <w:r>
          <w:rPr>
            <w:noProof/>
            <w:webHidden/>
          </w:rPr>
          <w:fldChar w:fldCharType="end"/>
        </w:r>
      </w:hyperlink>
    </w:p>
    <w:p w:rsidR="00C6371A" w:rsidRDefault="003D0FCF">
      <w:pPr>
        <w:pStyle w:val="27"/>
        <w:tabs>
          <w:tab w:val="right" w:leader="dot" w:pos="9403"/>
        </w:tabs>
        <w:rPr>
          <w:rFonts w:asciiTheme="minorHAnsi" w:eastAsiaTheme="minorEastAsia" w:hAnsiTheme="minorHAnsi" w:cstheme="minorBidi"/>
          <w:noProof/>
          <w:sz w:val="22"/>
          <w:szCs w:val="22"/>
          <w:lang w:eastAsia="ru-RU"/>
        </w:rPr>
      </w:pPr>
      <w:hyperlink w:anchor="_Toc462221922" w:history="1">
        <w:r w:rsidR="00C6371A" w:rsidRPr="00DE7B19">
          <w:rPr>
            <w:rStyle w:val="af4"/>
            <w:noProof/>
          </w:rPr>
          <w:t>ФОРМЫ ЗАЯВЛЕНИЙ</w:t>
        </w:r>
        <w:r w:rsidR="00C6371A">
          <w:rPr>
            <w:noProof/>
            <w:webHidden/>
          </w:rPr>
          <w:tab/>
        </w:r>
        <w:r>
          <w:rPr>
            <w:noProof/>
            <w:webHidden/>
          </w:rPr>
          <w:fldChar w:fldCharType="begin"/>
        </w:r>
        <w:r w:rsidR="00C6371A">
          <w:rPr>
            <w:noProof/>
            <w:webHidden/>
          </w:rPr>
          <w:instrText xml:space="preserve"> PAGEREF _Toc462221922 \h </w:instrText>
        </w:r>
        <w:r>
          <w:rPr>
            <w:noProof/>
            <w:webHidden/>
          </w:rPr>
        </w:r>
        <w:r>
          <w:rPr>
            <w:noProof/>
            <w:webHidden/>
          </w:rPr>
          <w:fldChar w:fldCharType="separate"/>
        </w:r>
        <w:r w:rsidR="00C6371A">
          <w:rPr>
            <w:noProof/>
            <w:webHidden/>
          </w:rPr>
          <w:t>5</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23" w:history="1">
        <w:r w:rsidR="00C6371A" w:rsidRPr="00DE7B19">
          <w:rPr>
            <w:rStyle w:val="af4"/>
            <w:noProof/>
          </w:rPr>
          <w:t>1.1.</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 включении ценных бумаг в Список ценных бумаг, допущенных к торгам в ПАО Московская Биржа</w:t>
        </w:r>
        <w:r w:rsidR="00C6371A">
          <w:rPr>
            <w:noProof/>
            <w:webHidden/>
          </w:rPr>
          <w:tab/>
        </w:r>
        <w:r>
          <w:rPr>
            <w:noProof/>
            <w:webHidden/>
          </w:rPr>
          <w:fldChar w:fldCharType="begin"/>
        </w:r>
        <w:r w:rsidR="00C6371A">
          <w:rPr>
            <w:noProof/>
            <w:webHidden/>
          </w:rPr>
          <w:instrText xml:space="preserve"> PAGEREF _Toc462221923 \h </w:instrText>
        </w:r>
        <w:r>
          <w:rPr>
            <w:noProof/>
            <w:webHidden/>
          </w:rPr>
        </w:r>
        <w:r>
          <w:rPr>
            <w:noProof/>
            <w:webHidden/>
          </w:rPr>
          <w:fldChar w:fldCharType="separate"/>
        </w:r>
        <w:r w:rsidR="00C6371A">
          <w:rPr>
            <w:noProof/>
            <w:webHidden/>
          </w:rPr>
          <w:t>5</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24" w:history="1">
        <w:r w:rsidR="00C6371A" w:rsidRPr="00DE7B19">
          <w:rPr>
            <w:rStyle w:val="af4"/>
            <w:noProof/>
          </w:rPr>
          <w:t>1.2.</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 включении ценных бумаг иностранного эмитента в Список ценных бумаг, допущенных к торгам в ПАО Московская Биржа</w:t>
        </w:r>
        <w:r w:rsidR="00C6371A">
          <w:rPr>
            <w:noProof/>
            <w:webHidden/>
          </w:rPr>
          <w:tab/>
        </w:r>
        <w:r>
          <w:rPr>
            <w:noProof/>
            <w:webHidden/>
          </w:rPr>
          <w:fldChar w:fldCharType="begin"/>
        </w:r>
        <w:r w:rsidR="00C6371A">
          <w:rPr>
            <w:noProof/>
            <w:webHidden/>
          </w:rPr>
          <w:instrText xml:space="preserve"> PAGEREF _Toc462221924 \h </w:instrText>
        </w:r>
        <w:r>
          <w:rPr>
            <w:noProof/>
            <w:webHidden/>
          </w:rPr>
        </w:r>
        <w:r>
          <w:rPr>
            <w:noProof/>
            <w:webHidden/>
          </w:rPr>
          <w:fldChar w:fldCharType="separate"/>
        </w:r>
        <w:r w:rsidR="00C6371A">
          <w:rPr>
            <w:noProof/>
            <w:webHidden/>
          </w:rPr>
          <w:t>8</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25" w:history="1">
        <w:r w:rsidR="00C6371A" w:rsidRPr="00DE7B19">
          <w:rPr>
            <w:rStyle w:val="af4"/>
            <w:noProof/>
          </w:rPr>
          <w:t>1.3.</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 включении биржевых облигаций в Список ценных бумаг, допущенных к торгам в ПАО Московская Биржа</w:t>
        </w:r>
        <w:r w:rsidR="00C6371A">
          <w:rPr>
            <w:noProof/>
            <w:webHidden/>
          </w:rPr>
          <w:tab/>
        </w:r>
        <w:r>
          <w:rPr>
            <w:noProof/>
            <w:webHidden/>
          </w:rPr>
          <w:fldChar w:fldCharType="begin"/>
        </w:r>
        <w:r w:rsidR="00C6371A">
          <w:rPr>
            <w:noProof/>
            <w:webHidden/>
          </w:rPr>
          <w:instrText xml:space="preserve"> PAGEREF _Toc462221925 \h </w:instrText>
        </w:r>
        <w:r>
          <w:rPr>
            <w:noProof/>
            <w:webHidden/>
          </w:rPr>
        </w:r>
        <w:r>
          <w:rPr>
            <w:noProof/>
            <w:webHidden/>
          </w:rPr>
          <w:fldChar w:fldCharType="separate"/>
        </w:r>
        <w:r w:rsidR="00C6371A">
          <w:rPr>
            <w:noProof/>
            <w:webHidden/>
          </w:rPr>
          <w:t>10</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26" w:history="1">
        <w:r w:rsidR="00C6371A" w:rsidRPr="00DE7B19">
          <w:rPr>
            <w:rStyle w:val="af4"/>
            <w:noProof/>
          </w:rPr>
          <w:t>1.4.</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 присвоении идентификационного номера Программе биржевых облигаций</w:t>
        </w:r>
        <w:r w:rsidR="00C6371A">
          <w:rPr>
            <w:noProof/>
            <w:webHidden/>
          </w:rPr>
          <w:tab/>
        </w:r>
        <w:r>
          <w:rPr>
            <w:noProof/>
            <w:webHidden/>
          </w:rPr>
          <w:fldChar w:fldCharType="begin"/>
        </w:r>
        <w:r w:rsidR="00C6371A">
          <w:rPr>
            <w:noProof/>
            <w:webHidden/>
          </w:rPr>
          <w:instrText xml:space="preserve"> PAGEREF _Toc462221926 \h </w:instrText>
        </w:r>
        <w:r>
          <w:rPr>
            <w:noProof/>
            <w:webHidden/>
          </w:rPr>
        </w:r>
        <w:r>
          <w:rPr>
            <w:noProof/>
            <w:webHidden/>
          </w:rPr>
          <w:fldChar w:fldCharType="separate"/>
        </w:r>
        <w:r w:rsidR="00C6371A">
          <w:rPr>
            <w:noProof/>
            <w:webHidden/>
          </w:rPr>
          <w:t>12</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27" w:history="1">
        <w:r w:rsidR="00C6371A" w:rsidRPr="00DE7B19">
          <w:rPr>
            <w:rStyle w:val="af4"/>
            <w:noProof/>
          </w:rPr>
          <w:t>1.5.</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ПАО Московская Биржа.</w:t>
        </w:r>
        <w:r w:rsidR="00C6371A">
          <w:rPr>
            <w:noProof/>
            <w:webHidden/>
          </w:rPr>
          <w:tab/>
        </w:r>
        <w:r>
          <w:rPr>
            <w:noProof/>
            <w:webHidden/>
          </w:rPr>
          <w:fldChar w:fldCharType="begin"/>
        </w:r>
        <w:r w:rsidR="00C6371A">
          <w:rPr>
            <w:noProof/>
            <w:webHidden/>
          </w:rPr>
          <w:instrText xml:space="preserve"> PAGEREF _Toc462221927 \h </w:instrText>
        </w:r>
        <w:r>
          <w:rPr>
            <w:noProof/>
            <w:webHidden/>
          </w:rPr>
        </w:r>
        <w:r>
          <w:rPr>
            <w:noProof/>
            <w:webHidden/>
          </w:rPr>
          <w:fldChar w:fldCharType="separate"/>
        </w:r>
        <w:r w:rsidR="00C6371A">
          <w:rPr>
            <w:noProof/>
            <w:webHidden/>
          </w:rPr>
          <w:t>14</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28" w:history="1">
        <w:r w:rsidR="00C6371A" w:rsidRPr="00DE7B19">
          <w:rPr>
            <w:rStyle w:val="af4"/>
            <w:noProof/>
          </w:rPr>
          <w:t>1.6.</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утверждении изменений в решение о выпуске (дополнительном выпуске) биржевых облигаций или в условия выпуска (дополнительного выпуска) биржевых облигаций в рамках программы биржевых облигаций  и (или) проспект биржевых облигаций</w:t>
        </w:r>
        <w:r w:rsidR="00C6371A">
          <w:rPr>
            <w:noProof/>
            <w:webHidden/>
          </w:rPr>
          <w:tab/>
        </w:r>
        <w:r>
          <w:rPr>
            <w:noProof/>
            <w:webHidden/>
          </w:rPr>
          <w:fldChar w:fldCharType="begin"/>
        </w:r>
        <w:r w:rsidR="00C6371A">
          <w:rPr>
            <w:noProof/>
            <w:webHidden/>
          </w:rPr>
          <w:instrText xml:space="preserve"> PAGEREF _Toc462221928 \h </w:instrText>
        </w:r>
        <w:r>
          <w:rPr>
            <w:noProof/>
            <w:webHidden/>
          </w:rPr>
        </w:r>
        <w:r>
          <w:rPr>
            <w:noProof/>
            <w:webHidden/>
          </w:rPr>
          <w:fldChar w:fldCharType="separate"/>
        </w:r>
        <w:r w:rsidR="00C6371A">
          <w:rPr>
            <w:noProof/>
            <w:webHidden/>
          </w:rPr>
          <w:t>16</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29" w:history="1">
        <w:r w:rsidR="00C6371A" w:rsidRPr="00DE7B19">
          <w:rPr>
            <w:rStyle w:val="af4"/>
            <w:noProof/>
          </w:rPr>
          <w:t>1.7.</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утверждении изменений в программу биржевых облигаций и (или) проспект биржевых облигаций, размещаемых в рамках программы биржевых облигаций</w:t>
        </w:r>
        <w:r w:rsidR="00C6371A">
          <w:rPr>
            <w:noProof/>
            <w:webHidden/>
          </w:rPr>
          <w:tab/>
        </w:r>
        <w:r>
          <w:rPr>
            <w:noProof/>
            <w:webHidden/>
          </w:rPr>
          <w:fldChar w:fldCharType="begin"/>
        </w:r>
        <w:r w:rsidR="00C6371A">
          <w:rPr>
            <w:noProof/>
            <w:webHidden/>
          </w:rPr>
          <w:instrText xml:space="preserve"> PAGEREF _Toc462221929 \h </w:instrText>
        </w:r>
        <w:r>
          <w:rPr>
            <w:noProof/>
            <w:webHidden/>
          </w:rPr>
        </w:r>
        <w:r>
          <w:rPr>
            <w:noProof/>
            <w:webHidden/>
          </w:rPr>
          <w:fldChar w:fldCharType="separate"/>
        </w:r>
        <w:r w:rsidR="00C6371A">
          <w:rPr>
            <w:noProof/>
            <w:webHidden/>
          </w:rPr>
          <w:t>18</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30" w:history="1">
        <w:r w:rsidR="00C6371A" w:rsidRPr="00DE7B19">
          <w:rPr>
            <w:rStyle w:val="af4"/>
            <w:noProof/>
          </w:rPr>
          <w:t>1.8.</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утверждении изменений в решение о выпуске (дополнительном выпуске) биржевых облигаций в части сведений о представителе владельцев биржевых облигаций</w:t>
        </w:r>
        <w:r w:rsidR="00C6371A">
          <w:rPr>
            <w:noProof/>
            <w:webHidden/>
          </w:rPr>
          <w:tab/>
        </w:r>
        <w:r>
          <w:rPr>
            <w:noProof/>
            <w:webHidden/>
          </w:rPr>
          <w:fldChar w:fldCharType="begin"/>
        </w:r>
        <w:r w:rsidR="00C6371A">
          <w:rPr>
            <w:noProof/>
            <w:webHidden/>
          </w:rPr>
          <w:instrText xml:space="preserve"> PAGEREF _Toc462221930 \h </w:instrText>
        </w:r>
        <w:r>
          <w:rPr>
            <w:noProof/>
            <w:webHidden/>
          </w:rPr>
        </w:r>
        <w:r>
          <w:rPr>
            <w:noProof/>
            <w:webHidden/>
          </w:rPr>
          <w:fldChar w:fldCharType="separate"/>
        </w:r>
        <w:r w:rsidR="00C6371A">
          <w:rPr>
            <w:noProof/>
            <w:webHidden/>
          </w:rPr>
          <w:t>20</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31" w:history="1">
        <w:r w:rsidR="00C6371A" w:rsidRPr="00DE7B19">
          <w:rPr>
            <w:rStyle w:val="af4"/>
            <w:noProof/>
          </w:rPr>
          <w:t>1.9.</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 предварительном рассмотрении документов, необходимых для включения биржевых облигаций в Список ценных бумаг, допущенных к торгам в ПАО Московская Биржа, и (или) присвоения идентификационного номера выпуску (дополнительному выпуску) биржевых облигаций или программе биржевых облигаций.</w:t>
        </w:r>
        <w:r w:rsidR="00C6371A">
          <w:rPr>
            <w:noProof/>
            <w:webHidden/>
          </w:rPr>
          <w:tab/>
        </w:r>
        <w:r>
          <w:rPr>
            <w:noProof/>
            <w:webHidden/>
          </w:rPr>
          <w:fldChar w:fldCharType="begin"/>
        </w:r>
        <w:r w:rsidR="00C6371A">
          <w:rPr>
            <w:noProof/>
            <w:webHidden/>
          </w:rPr>
          <w:instrText xml:space="preserve"> PAGEREF _Toc462221931 \h </w:instrText>
        </w:r>
        <w:r>
          <w:rPr>
            <w:noProof/>
            <w:webHidden/>
          </w:rPr>
        </w:r>
        <w:r>
          <w:rPr>
            <w:noProof/>
            <w:webHidden/>
          </w:rPr>
          <w:fldChar w:fldCharType="separate"/>
        </w:r>
        <w:r w:rsidR="00C6371A">
          <w:rPr>
            <w:noProof/>
            <w:webHidden/>
          </w:rPr>
          <w:t>22</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32" w:history="1">
        <w:r w:rsidR="00C6371A" w:rsidRPr="00DE7B19">
          <w:rPr>
            <w:rStyle w:val="af4"/>
            <w:noProof/>
          </w:rPr>
          <w:t>1.10.</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изменении уровня листинга</w:t>
        </w:r>
        <w:r w:rsidR="00C6371A">
          <w:rPr>
            <w:noProof/>
            <w:webHidden/>
          </w:rPr>
          <w:tab/>
        </w:r>
        <w:r>
          <w:rPr>
            <w:noProof/>
            <w:webHidden/>
          </w:rPr>
          <w:fldChar w:fldCharType="begin"/>
        </w:r>
        <w:r w:rsidR="00C6371A">
          <w:rPr>
            <w:noProof/>
            <w:webHidden/>
          </w:rPr>
          <w:instrText xml:space="preserve"> PAGEREF _Toc462221932 \h </w:instrText>
        </w:r>
        <w:r>
          <w:rPr>
            <w:noProof/>
            <w:webHidden/>
          </w:rPr>
        </w:r>
        <w:r>
          <w:rPr>
            <w:noProof/>
            <w:webHidden/>
          </w:rPr>
          <w:fldChar w:fldCharType="separate"/>
        </w:r>
        <w:r w:rsidR="00C6371A">
          <w:rPr>
            <w:noProof/>
            <w:webHidden/>
          </w:rPr>
          <w:t>24</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33" w:history="1">
        <w:r w:rsidR="00C6371A" w:rsidRPr="00DE7B19">
          <w:rPr>
            <w:rStyle w:val="af4"/>
            <w:noProof/>
          </w:rPr>
          <w:t>1.11.</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изменении уровня листинга ценных бумаг иностранного эмитента</w:t>
        </w:r>
        <w:r w:rsidR="00C6371A">
          <w:rPr>
            <w:noProof/>
            <w:webHidden/>
          </w:rPr>
          <w:tab/>
        </w:r>
        <w:r>
          <w:rPr>
            <w:noProof/>
            <w:webHidden/>
          </w:rPr>
          <w:fldChar w:fldCharType="begin"/>
        </w:r>
        <w:r w:rsidR="00C6371A">
          <w:rPr>
            <w:noProof/>
            <w:webHidden/>
          </w:rPr>
          <w:instrText xml:space="preserve"> PAGEREF _Toc462221933 \h </w:instrText>
        </w:r>
        <w:r>
          <w:rPr>
            <w:noProof/>
            <w:webHidden/>
          </w:rPr>
        </w:r>
        <w:r>
          <w:rPr>
            <w:noProof/>
            <w:webHidden/>
          </w:rPr>
          <w:fldChar w:fldCharType="separate"/>
        </w:r>
        <w:r w:rsidR="00C6371A">
          <w:rPr>
            <w:noProof/>
            <w:webHidden/>
          </w:rPr>
          <w:t>26</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34" w:history="1">
        <w:r w:rsidR="00C6371A" w:rsidRPr="00DE7B19">
          <w:rPr>
            <w:rStyle w:val="af4"/>
            <w:noProof/>
          </w:rPr>
          <w:t>1.12.</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исключении ценных бумаг из Списка ценных бумаг, допущенных к торгам в ПАО Московская Биржа</w:t>
        </w:r>
        <w:r w:rsidR="00C6371A">
          <w:rPr>
            <w:noProof/>
            <w:webHidden/>
          </w:rPr>
          <w:tab/>
        </w:r>
        <w:r>
          <w:rPr>
            <w:noProof/>
            <w:webHidden/>
          </w:rPr>
          <w:fldChar w:fldCharType="begin"/>
        </w:r>
        <w:r w:rsidR="00C6371A">
          <w:rPr>
            <w:noProof/>
            <w:webHidden/>
          </w:rPr>
          <w:instrText xml:space="preserve"> PAGEREF _Toc462221934 \h </w:instrText>
        </w:r>
        <w:r>
          <w:rPr>
            <w:noProof/>
            <w:webHidden/>
          </w:rPr>
        </w:r>
        <w:r>
          <w:rPr>
            <w:noProof/>
            <w:webHidden/>
          </w:rPr>
          <w:fldChar w:fldCharType="separate"/>
        </w:r>
        <w:r w:rsidR="00C6371A">
          <w:rPr>
            <w:noProof/>
            <w:webHidden/>
          </w:rPr>
          <w:t>28</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35" w:history="1">
        <w:r w:rsidR="00C6371A" w:rsidRPr="00DE7B19">
          <w:rPr>
            <w:rStyle w:val="af4"/>
            <w:noProof/>
          </w:rPr>
          <w:t>1.13.</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исключении ценных бумаг иностранного эмитента из Списка ценных бумаг, допущенных к торгам в ПАО Московская Биржа</w:t>
        </w:r>
        <w:r w:rsidR="00C6371A">
          <w:rPr>
            <w:noProof/>
            <w:webHidden/>
          </w:rPr>
          <w:tab/>
        </w:r>
        <w:r>
          <w:rPr>
            <w:noProof/>
            <w:webHidden/>
          </w:rPr>
          <w:fldChar w:fldCharType="begin"/>
        </w:r>
        <w:r w:rsidR="00C6371A">
          <w:rPr>
            <w:noProof/>
            <w:webHidden/>
          </w:rPr>
          <w:instrText xml:space="preserve"> PAGEREF _Toc462221935 \h </w:instrText>
        </w:r>
        <w:r>
          <w:rPr>
            <w:noProof/>
            <w:webHidden/>
          </w:rPr>
        </w:r>
        <w:r>
          <w:rPr>
            <w:noProof/>
            <w:webHidden/>
          </w:rPr>
          <w:fldChar w:fldCharType="separate"/>
        </w:r>
        <w:r w:rsidR="00C6371A">
          <w:rPr>
            <w:noProof/>
            <w:webHidden/>
          </w:rPr>
          <w:t>29</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36" w:history="1">
        <w:r w:rsidR="00C6371A" w:rsidRPr="00DE7B19">
          <w:rPr>
            <w:rStyle w:val="af4"/>
            <w:noProof/>
          </w:rPr>
          <w:t>1.14.</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 включении биржевых российских депозитарных расписок в Список ценных бумаг, допущенных к торгам в ПАО Московская Биржа</w:t>
        </w:r>
        <w:r w:rsidR="00C6371A">
          <w:rPr>
            <w:noProof/>
            <w:webHidden/>
          </w:rPr>
          <w:tab/>
        </w:r>
        <w:r>
          <w:rPr>
            <w:noProof/>
            <w:webHidden/>
          </w:rPr>
          <w:fldChar w:fldCharType="begin"/>
        </w:r>
        <w:r w:rsidR="00C6371A">
          <w:rPr>
            <w:noProof/>
            <w:webHidden/>
          </w:rPr>
          <w:instrText xml:space="preserve"> PAGEREF _Toc462221936 \h </w:instrText>
        </w:r>
        <w:r>
          <w:rPr>
            <w:noProof/>
            <w:webHidden/>
          </w:rPr>
        </w:r>
        <w:r>
          <w:rPr>
            <w:noProof/>
            <w:webHidden/>
          </w:rPr>
          <w:fldChar w:fldCharType="separate"/>
        </w:r>
        <w:r w:rsidR="00C6371A">
          <w:rPr>
            <w:noProof/>
            <w:webHidden/>
          </w:rPr>
          <w:t>30</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37" w:history="1">
        <w:r w:rsidR="00C6371A" w:rsidRPr="00DE7B19">
          <w:rPr>
            <w:rStyle w:val="af4"/>
            <w:noProof/>
          </w:rPr>
          <w:t>1.15.</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Заявления об утверждении изменений в решение о выпуске биржевых российских депозитарных расписок и (или) проспект биржевых российских депозитарных расписок</w:t>
        </w:r>
        <w:r w:rsidR="00C6371A">
          <w:rPr>
            <w:noProof/>
            <w:webHidden/>
          </w:rPr>
          <w:tab/>
        </w:r>
        <w:r>
          <w:rPr>
            <w:noProof/>
            <w:webHidden/>
          </w:rPr>
          <w:fldChar w:fldCharType="begin"/>
        </w:r>
        <w:r w:rsidR="00C6371A">
          <w:rPr>
            <w:noProof/>
            <w:webHidden/>
          </w:rPr>
          <w:instrText xml:space="preserve"> PAGEREF _Toc462221937 \h </w:instrText>
        </w:r>
        <w:r>
          <w:rPr>
            <w:noProof/>
            <w:webHidden/>
          </w:rPr>
        </w:r>
        <w:r>
          <w:rPr>
            <w:noProof/>
            <w:webHidden/>
          </w:rPr>
          <w:fldChar w:fldCharType="separate"/>
        </w:r>
        <w:r w:rsidR="00C6371A">
          <w:rPr>
            <w:noProof/>
            <w:webHidden/>
          </w:rPr>
          <w:t>32</w:t>
        </w:r>
        <w:r>
          <w:rPr>
            <w:noProof/>
            <w:webHidden/>
          </w:rPr>
          <w:fldChar w:fldCharType="end"/>
        </w:r>
      </w:hyperlink>
    </w:p>
    <w:p w:rsidR="00C6371A" w:rsidRDefault="003D0FCF">
      <w:pPr>
        <w:pStyle w:val="27"/>
        <w:tabs>
          <w:tab w:val="right" w:leader="dot" w:pos="9403"/>
        </w:tabs>
        <w:rPr>
          <w:rFonts w:asciiTheme="minorHAnsi" w:eastAsiaTheme="minorEastAsia" w:hAnsiTheme="minorHAnsi" w:cstheme="minorBidi"/>
          <w:noProof/>
          <w:sz w:val="22"/>
          <w:szCs w:val="22"/>
          <w:lang w:eastAsia="ru-RU"/>
        </w:rPr>
      </w:pPr>
      <w:hyperlink w:anchor="_Toc462221938" w:history="1">
        <w:r w:rsidR="00C6371A" w:rsidRPr="00DE7B19">
          <w:rPr>
            <w:rStyle w:val="af4"/>
            <w:noProof/>
          </w:rPr>
          <w:t>ПИСЬМА / УВЕДОМЛЕНИЯ</w:t>
        </w:r>
        <w:r w:rsidR="00C6371A">
          <w:rPr>
            <w:noProof/>
            <w:webHidden/>
          </w:rPr>
          <w:tab/>
        </w:r>
        <w:r>
          <w:rPr>
            <w:noProof/>
            <w:webHidden/>
          </w:rPr>
          <w:fldChar w:fldCharType="begin"/>
        </w:r>
        <w:r w:rsidR="00C6371A">
          <w:rPr>
            <w:noProof/>
            <w:webHidden/>
          </w:rPr>
          <w:instrText xml:space="preserve"> PAGEREF _Toc462221938 \h </w:instrText>
        </w:r>
        <w:r>
          <w:rPr>
            <w:noProof/>
            <w:webHidden/>
          </w:rPr>
        </w:r>
        <w:r>
          <w:rPr>
            <w:noProof/>
            <w:webHidden/>
          </w:rPr>
          <w:fldChar w:fldCharType="separate"/>
        </w:r>
        <w:r w:rsidR="00C6371A">
          <w:rPr>
            <w:noProof/>
            <w:webHidden/>
          </w:rPr>
          <w:t>34</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39" w:history="1">
        <w:r w:rsidR="00C6371A" w:rsidRPr="00DE7B19">
          <w:rPr>
            <w:rStyle w:val="af4"/>
            <w:noProof/>
          </w:rPr>
          <w:t>2.1.</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C6371A">
          <w:rPr>
            <w:noProof/>
            <w:webHidden/>
          </w:rPr>
          <w:tab/>
        </w:r>
        <w:r>
          <w:rPr>
            <w:noProof/>
            <w:webHidden/>
          </w:rPr>
          <w:fldChar w:fldCharType="begin"/>
        </w:r>
        <w:r w:rsidR="00C6371A">
          <w:rPr>
            <w:noProof/>
            <w:webHidden/>
          </w:rPr>
          <w:instrText xml:space="preserve"> PAGEREF _Toc462221939 \h </w:instrText>
        </w:r>
        <w:r>
          <w:rPr>
            <w:noProof/>
            <w:webHidden/>
          </w:rPr>
        </w:r>
        <w:r>
          <w:rPr>
            <w:noProof/>
            <w:webHidden/>
          </w:rPr>
          <w:fldChar w:fldCharType="separate"/>
        </w:r>
        <w:r w:rsidR="00C6371A">
          <w:rPr>
            <w:noProof/>
            <w:webHidden/>
          </w:rPr>
          <w:t>34</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0" w:history="1">
        <w:r w:rsidR="00C6371A" w:rsidRPr="00DE7B19">
          <w:rPr>
            <w:rStyle w:val="af4"/>
            <w:noProof/>
          </w:rPr>
          <w:t>2.2.</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начале размещения ценных бумаг</w:t>
        </w:r>
        <w:r w:rsidR="00C6371A">
          <w:rPr>
            <w:noProof/>
            <w:webHidden/>
          </w:rPr>
          <w:tab/>
        </w:r>
        <w:r>
          <w:rPr>
            <w:noProof/>
            <w:webHidden/>
          </w:rPr>
          <w:fldChar w:fldCharType="begin"/>
        </w:r>
        <w:r w:rsidR="00C6371A">
          <w:rPr>
            <w:noProof/>
            <w:webHidden/>
          </w:rPr>
          <w:instrText xml:space="preserve"> PAGEREF _Toc462221940 \h </w:instrText>
        </w:r>
        <w:r>
          <w:rPr>
            <w:noProof/>
            <w:webHidden/>
          </w:rPr>
        </w:r>
        <w:r>
          <w:rPr>
            <w:noProof/>
            <w:webHidden/>
          </w:rPr>
          <w:fldChar w:fldCharType="separate"/>
        </w:r>
        <w:r w:rsidR="00C6371A">
          <w:rPr>
            <w:noProof/>
            <w:webHidden/>
          </w:rPr>
          <w:t>35</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1" w:history="1">
        <w:r w:rsidR="00C6371A" w:rsidRPr="00DE7B19">
          <w:rPr>
            <w:rStyle w:val="af4"/>
            <w:noProof/>
          </w:rPr>
          <w:t>2.3.</w:t>
        </w:r>
        <w:r w:rsidR="00C6371A">
          <w:rPr>
            <w:rFonts w:asciiTheme="minorHAnsi" w:eastAsiaTheme="minorEastAsia" w:hAnsiTheme="minorHAnsi" w:cstheme="minorBidi"/>
            <w:noProof/>
            <w:sz w:val="22"/>
            <w:szCs w:val="22"/>
            <w:lang w:eastAsia="ru-RU"/>
          </w:rPr>
          <w:tab/>
        </w:r>
        <w:r w:rsidR="00C6371A" w:rsidRPr="00DE7B19">
          <w:rPr>
            <w:rStyle w:val="af4"/>
            <w:noProof/>
          </w:rPr>
          <w:t>Рекомендуемая форма уведомления об определении цены размещения (представляется в случае, если цена размещения не установлена эмиссионными документами)</w:t>
        </w:r>
        <w:r w:rsidR="00C6371A">
          <w:rPr>
            <w:noProof/>
            <w:webHidden/>
          </w:rPr>
          <w:tab/>
        </w:r>
        <w:r>
          <w:rPr>
            <w:noProof/>
            <w:webHidden/>
          </w:rPr>
          <w:fldChar w:fldCharType="begin"/>
        </w:r>
        <w:r w:rsidR="00C6371A">
          <w:rPr>
            <w:noProof/>
            <w:webHidden/>
          </w:rPr>
          <w:instrText xml:space="preserve"> PAGEREF _Toc462221941 \h </w:instrText>
        </w:r>
        <w:r>
          <w:rPr>
            <w:noProof/>
            <w:webHidden/>
          </w:rPr>
        </w:r>
        <w:r>
          <w:rPr>
            <w:noProof/>
            <w:webHidden/>
          </w:rPr>
          <w:fldChar w:fldCharType="separate"/>
        </w:r>
        <w:r w:rsidR="00C6371A">
          <w:rPr>
            <w:noProof/>
            <w:webHidden/>
          </w:rPr>
          <w:t>36</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2" w:history="1">
        <w:r w:rsidR="00C6371A" w:rsidRPr="00DE7B19">
          <w:rPr>
            <w:rStyle w:val="af4"/>
            <w:noProof/>
          </w:rPr>
          <w:t>2.4.</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соблюдении требования по количеству акций в свободном обращении</w:t>
        </w:r>
        <w:r w:rsidR="00C6371A">
          <w:rPr>
            <w:noProof/>
            <w:webHidden/>
          </w:rPr>
          <w:tab/>
        </w:r>
        <w:r>
          <w:rPr>
            <w:noProof/>
            <w:webHidden/>
          </w:rPr>
          <w:fldChar w:fldCharType="begin"/>
        </w:r>
        <w:r w:rsidR="00C6371A">
          <w:rPr>
            <w:noProof/>
            <w:webHidden/>
          </w:rPr>
          <w:instrText xml:space="preserve"> PAGEREF _Toc462221942 \h </w:instrText>
        </w:r>
        <w:r>
          <w:rPr>
            <w:noProof/>
            <w:webHidden/>
          </w:rPr>
        </w:r>
        <w:r>
          <w:rPr>
            <w:noProof/>
            <w:webHidden/>
          </w:rPr>
          <w:fldChar w:fldCharType="separate"/>
        </w:r>
        <w:r w:rsidR="00C6371A">
          <w:rPr>
            <w:noProof/>
            <w:webHidden/>
          </w:rPr>
          <w:t>37</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3" w:history="1">
        <w:r w:rsidR="00C6371A" w:rsidRPr="00DE7B19">
          <w:rPr>
            <w:rStyle w:val="af4"/>
            <w:noProof/>
          </w:rPr>
          <w:t>2.5.</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об определении ставки купона (при размещении)</w:t>
        </w:r>
        <w:r w:rsidR="00C6371A">
          <w:rPr>
            <w:noProof/>
            <w:webHidden/>
          </w:rPr>
          <w:tab/>
        </w:r>
        <w:r>
          <w:rPr>
            <w:noProof/>
            <w:webHidden/>
          </w:rPr>
          <w:fldChar w:fldCharType="begin"/>
        </w:r>
        <w:r w:rsidR="00C6371A">
          <w:rPr>
            <w:noProof/>
            <w:webHidden/>
          </w:rPr>
          <w:instrText xml:space="preserve"> PAGEREF _Toc462221943 \h </w:instrText>
        </w:r>
        <w:r>
          <w:rPr>
            <w:noProof/>
            <w:webHidden/>
          </w:rPr>
        </w:r>
        <w:r>
          <w:rPr>
            <w:noProof/>
            <w:webHidden/>
          </w:rPr>
          <w:fldChar w:fldCharType="separate"/>
        </w:r>
        <w:r w:rsidR="00C6371A">
          <w:rPr>
            <w:noProof/>
            <w:webHidden/>
          </w:rPr>
          <w:t>38</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4" w:history="1">
        <w:r w:rsidR="00C6371A" w:rsidRPr="00DE7B19">
          <w:rPr>
            <w:rStyle w:val="af4"/>
            <w:noProof/>
          </w:rPr>
          <w:t>2.6.</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об определении ставки купона (для поддержания)</w:t>
        </w:r>
        <w:r w:rsidR="00C6371A">
          <w:rPr>
            <w:noProof/>
            <w:webHidden/>
          </w:rPr>
          <w:tab/>
        </w:r>
        <w:r>
          <w:rPr>
            <w:noProof/>
            <w:webHidden/>
          </w:rPr>
          <w:fldChar w:fldCharType="begin"/>
        </w:r>
        <w:r w:rsidR="00C6371A">
          <w:rPr>
            <w:noProof/>
            <w:webHidden/>
          </w:rPr>
          <w:instrText xml:space="preserve"> PAGEREF _Toc462221944 \h </w:instrText>
        </w:r>
        <w:r>
          <w:rPr>
            <w:noProof/>
            <w:webHidden/>
          </w:rPr>
        </w:r>
        <w:r>
          <w:rPr>
            <w:noProof/>
            <w:webHidden/>
          </w:rPr>
          <w:fldChar w:fldCharType="separate"/>
        </w:r>
        <w:r w:rsidR="00C6371A">
          <w:rPr>
            <w:noProof/>
            <w:webHidden/>
          </w:rPr>
          <w:t>39</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5" w:history="1">
        <w:r w:rsidR="00C6371A" w:rsidRPr="00DE7B19">
          <w:rPr>
            <w:rStyle w:val="af4"/>
            <w:noProof/>
          </w:rPr>
          <w:t>2.7.</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завершении размещения биржевых облигаций</w:t>
        </w:r>
        <w:r w:rsidR="00C6371A">
          <w:rPr>
            <w:noProof/>
            <w:webHidden/>
          </w:rPr>
          <w:tab/>
        </w:r>
        <w:r>
          <w:rPr>
            <w:noProof/>
            <w:webHidden/>
          </w:rPr>
          <w:fldChar w:fldCharType="begin"/>
        </w:r>
        <w:r w:rsidR="00C6371A">
          <w:rPr>
            <w:noProof/>
            <w:webHidden/>
          </w:rPr>
          <w:instrText xml:space="preserve"> PAGEREF _Toc462221945 \h </w:instrText>
        </w:r>
        <w:r>
          <w:rPr>
            <w:noProof/>
            <w:webHidden/>
          </w:rPr>
        </w:r>
        <w:r>
          <w:rPr>
            <w:noProof/>
            <w:webHidden/>
          </w:rPr>
          <w:fldChar w:fldCharType="separate"/>
        </w:r>
        <w:r w:rsidR="00C6371A">
          <w:rPr>
            <w:noProof/>
            <w:webHidden/>
          </w:rPr>
          <w:t>40</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6" w:history="1">
        <w:r w:rsidR="00C6371A" w:rsidRPr="00DE7B19">
          <w:rPr>
            <w:rStyle w:val="af4"/>
            <w:noProof/>
          </w:rPr>
          <w:t>2.8.</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завершении размещения облигаций/акций</w:t>
        </w:r>
        <w:r w:rsidR="00C6371A">
          <w:rPr>
            <w:noProof/>
            <w:webHidden/>
          </w:rPr>
          <w:tab/>
        </w:r>
        <w:r>
          <w:rPr>
            <w:noProof/>
            <w:webHidden/>
          </w:rPr>
          <w:fldChar w:fldCharType="begin"/>
        </w:r>
        <w:r w:rsidR="00C6371A">
          <w:rPr>
            <w:noProof/>
            <w:webHidden/>
          </w:rPr>
          <w:instrText xml:space="preserve"> PAGEREF _Toc462221946 \h </w:instrText>
        </w:r>
        <w:r>
          <w:rPr>
            <w:noProof/>
            <w:webHidden/>
          </w:rPr>
        </w:r>
        <w:r>
          <w:rPr>
            <w:noProof/>
            <w:webHidden/>
          </w:rPr>
          <w:fldChar w:fldCharType="separate"/>
        </w:r>
        <w:r w:rsidR="00C6371A">
          <w:rPr>
            <w:noProof/>
            <w:webHidden/>
          </w:rPr>
          <w:t>41</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47" w:history="1">
        <w:r w:rsidR="00C6371A" w:rsidRPr="00DE7B19">
          <w:rPr>
            <w:rStyle w:val="af4"/>
            <w:noProof/>
          </w:rPr>
          <w:t>2.9.</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 о выборе тарифа по услуге по размещению облигаций</w:t>
        </w:r>
        <w:r w:rsidR="00C6371A">
          <w:rPr>
            <w:noProof/>
            <w:webHidden/>
          </w:rPr>
          <w:tab/>
        </w:r>
        <w:r>
          <w:rPr>
            <w:noProof/>
            <w:webHidden/>
          </w:rPr>
          <w:fldChar w:fldCharType="begin"/>
        </w:r>
        <w:r w:rsidR="00C6371A">
          <w:rPr>
            <w:noProof/>
            <w:webHidden/>
          </w:rPr>
          <w:instrText xml:space="preserve"> PAGEREF _Toc462221947 \h </w:instrText>
        </w:r>
        <w:r>
          <w:rPr>
            <w:noProof/>
            <w:webHidden/>
          </w:rPr>
        </w:r>
        <w:r>
          <w:rPr>
            <w:noProof/>
            <w:webHidden/>
          </w:rPr>
          <w:fldChar w:fldCharType="separate"/>
        </w:r>
        <w:r w:rsidR="00C6371A">
          <w:rPr>
            <w:noProof/>
            <w:webHidden/>
          </w:rPr>
          <w:t>42</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48" w:history="1">
        <w:r w:rsidR="00C6371A" w:rsidRPr="00DE7B19">
          <w:rPr>
            <w:rStyle w:val="af4"/>
            <w:noProof/>
          </w:rPr>
          <w:t>2.10.</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письма-обязательства для эмитентов облигаций с ипотечным покрытием, специализированных обществ</w:t>
        </w:r>
        <w:r w:rsidR="00C6371A">
          <w:rPr>
            <w:noProof/>
            <w:webHidden/>
          </w:rPr>
          <w:tab/>
        </w:r>
        <w:r>
          <w:rPr>
            <w:noProof/>
            <w:webHidden/>
          </w:rPr>
          <w:fldChar w:fldCharType="begin"/>
        </w:r>
        <w:r w:rsidR="00C6371A">
          <w:rPr>
            <w:noProof/>
            <w:webHidden/>
          </w:rPr>
          <w:instrText xml:space="preserve"> PAGEREF _Toc462221948 \h </w:instrText>
        </w:r>
        <w:r>
          <w:rPr>
            <w:noProof/>
            <w:webHidden/>
          </w:rPr>
        </w:r>
        <w:r>
          <w:rPr>
            <w:noProof/>
            <w:webHidden/>
          </w:rPr>
          <w:fldChar w:fldCharType="separate"/>
        </w:r>
        <w:r w:rsidR="00C6371A">
          <w:rPr>
            <w:noProof/>
            <w:webHidden/>
          </w:rPr>
          <w:t>43</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49" w:history="1">
        <w:r w:rsidR="00C6371A" w:rsidRPr="00DE7B19">
          <w:rPr>
            <w:rStyle w:val="af4"/>
            <w:noProof/>
          </w:rPr>
          <w:t>2.11.</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письма-обязательства для поручителей (гарантов) эмитентов облигаций с ипотечным покрытием, специализированных обществ</w:t>
        </w:r>
        <w:r w:rsidR="00C6371A">
          <w:rPr>
            <w:noProof/>
            <w:webHidden/>
          </w:rPr>
          <w:tab/>
        </w:r>
        <w:r>
          <w:rPr>
            <w:noProof/>
            <w:webHidden/>
          </w:rPr>
          <w:fldChar w:fldCharType="begin"/>
        </w:r>
        <w:r w:rsidR="00C6371A">
          <w:rPr>
            <w:noProof/>
            <w:webHidden/>
          </w:rPr>
          <w:instrText xml:space="preserve"> PAGEREF _Toc462221949 \h </w:instrText>
        </w:r>
        <w:r>
          <w:rPr>
            <w:noProof/>
            <w:webHidden/>
          </w:rPr>
        </w:r>
        <w:r>
          <w:rPr>
            <w:noProof/>
            <w:webHidden/>
          </w:rPr>
          <w:fldChar w:fldCharType="separate"/>
        </w:r>
        <w:r w:rsidR="00C6371A">
          <w:rPr>
            <w:noProof/>
            <w:webHidden/>
          </w:rPr>
          <w:t>44</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0" w:history="1">
        <w:r w:rsidR="00C6371A" w:rsidRPr="00DE7B19">
          <w:rPr>
            <w:rStyle w:val="af4"/>
            <w:noProof/>
          </w:rPr>
          <w:t>2.12.</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письма-обязательства для эмитентов - концессионеров</w:t>
        </w:r>
        <w:r w:rsidR="00C6371A">
          <w:rPr>
            <w:noProof/>
            <w:webHidden/>
          </w:rPr>
          <w:tab/>
        </w:r>
        <w:r>
          <w:rPr>
            <w:noProof/>
            <w:webHidden/>
          </w:rPr>
          <w:fldChar w:fldCharType="begin"/>
        </w:r>
        <w:r w:rsidR="00C6371A">
          <w:rPr>
            <w:noProof/>
            <w:webHidden/>
          </w:rPr>
          <w:instrText xml:space="preserve"> PAGEREF _Toc462221950 \h </w:instrText>
        </w:r>
        <w:r>
          <w:rPr>
            <w:noProof/>
            <w:webHidden/>
          </w:rPr>
        </w:r>
        <w:r>
          <w:rPr>
            <w:noProof/>
            <w:webHidden/>
          </w:rPr>
          <w:fldChar w:fldCharType="separate"/>
        </w:r>
        <w:r w:rsidR="00C6371A">
          <w:rPr>
            <w:noProof/>
            <w:webHidden/>
          </w:rPr>
          <w:t>45</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1" w:history="1">
        <w:r w:rsidR="00C6371A" w:rsidRPr="00DE7B19">
          <w:rPr>
            <w:rStyle w:val="af4"/>
            <w:noProof/>
          </w:rPr>
          <w:t>2.13.</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письма-обязательства для управляющих компаний паевых инвестиционных фондов</w:t>
        </w:r>
        <w:r w:rsidR="00C6371A">
          <w:rPr>
            <w:noProof/>
            <w:webHidden/>
          </w:rPr>
          <w:tab/>
        </w:r>
        <w:r>
          <w:rPr>
            <w:noProof/>
            <w:webHidden/>
          </w:rPr>
          <w:fldChar w:fldCharType="begin"/>
        </w:r>
        <w:r w:rsidR="00C6371A">
          <w:rPr>
            <w:noProof/>
            <w:webHidden/>
          </w:rPr>
          <w:instrText xml:space="preserve"> PAGEREF _Toc462221951 \h </w:instrText>
        </w:r>
        <w:r>
          <w:rPr>
            <w:noProof/>
            <w:webHidden/>
          </w:rPr>
        </w:r>
        <w:r>
          <w:rPr>
            <w:noProof/>
            <w:webHidden/>
          </w:rPr>
          <w:fldChar w:fldCharType="separate"/>
        </w:r>
        <w:r w:rsidR="00C6371A">
          <w:rPr>
            <w:noProof/>
            <w:webHidden/>
          </w:rPr>
          <w:t>46</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2" w:history="1">
        <w:r w:rsidR="00C6371A" w:rsidRPr="00DE7B19">
          <w:rPr>
            <w:rStyle w:val="af4"/>
            <w:noProof/>
          </w:rPr>
          <w:t>2.14.</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письма-обязательства для управляющих ипотечным покрытием</w:t>
        </w:r>
        <w:r w:rsidR="00C6371A">
          <w:rPr>
            <w:noProof/>
            <w:webHidden/>
          </w:rPr>
          <w:tab/>
        </w:r>
        <w:r>
          <w:rPr>
            <w:noProof/>
            <w:webHidden/>
          </w:rPr>
          <w:fldChar w:fldCharType="begin"/>
        </w:r>
        <w:r w:rsidR="00C6371A">
          <w:rPr>
            <w:noProof/>
            <w:webHidden/>
          </w:rPr>
          <w:instrText xml:space="preserve"> PAGEREF _Toc462221952 \h </w:instrText>
        </w:r>
        <w:r>
          <w:rPr>
            <w:noProof/>
            <w:webHidden/>
          </w:rPr>
        </w:r>
        <w:r>
          <w:rPr>
            <w:noProof/>
            <w:webHidden/>
          </w:rPr>
          <w:fldChar w:fldCharType="separate"/>
        </w:r>
        <w:r w:rsidR="00C6371A">
          <w:rPr>
            <w:noProof/>
            <w:webHidden/>
          </w:rPr>
          <w:t>47</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3" w:history="1">
        <w:r w:rsidR="00C6371A" w:rsidRPr="00DE7B19">
          <w:rPr>
            <w:rStyle w:val="af4"/>
            <w:noProof/>
          </w:rPr>
          <w:t>2.15.</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событии с ценными бумагами</w:t>
        </w:r>
        <w:r w:rsidR="00C6371A">
          <w:rPr>
            <w:noProof/>
            <w:webHidden/>
          </w:rPr>
          <w:tab/>
        </w:r>
        <w:r>
          <w:rPr>
            <w:noProof/>
            <w:webHidden/>
          </w:rPr>
          <w:fldChar w:fldCharType="begin"/>
        </w:r>
        <w:r w:rsidR="00C6371A">
          <w:rPr>
            <w:noProof/>
            <w:webHidden/>
          </w:rPr>
          <w:instrText xml:space="preserve"> PAGEREF _Toc462221953 \h </w:instrText>
        </w:r>
        <w:r>
          <w:rPr>
            <w:noProof/>
            <w:webHidden/>
          </w:rPr>
        </w:r>
        <w:r>
          <w:rPr>
            <w:noProof/>
            <w:webHidden/>
          </w:rPr>
          <w:fldChar w:fldCharType="separate"/>
        </w:r>
        <w:r w:rsidR="00C6371A">
          <w:rPr>
            <w:noProof/>
            <w:webHidden/>
          </w:rPr>
          <w:t>48</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4" w:history="1">
        <w:r w:rsidR="00C6371A" w:rsidRPr="00DE7B19">
          <w:rPr>
            <w:rStyle w:val="af4"/>
            <w:noProof/>
          </w:rPr>
          <w:t>2.16.</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реорганизации/ликвидации Организации</w:t>
        </w:r>
        <w:r w:rsidR="00C6371A">
          <w:rPr>
            <w:noProof/>
            <w:webHidden/>
          </w:rPr>
          <w:tab/>
        </w:r>
        <w:r>
          <w:rPr>
            <w:noProof/>
            <w:webHidden/>
          </w:rPr>
          <w:fldChar w:fldCharType="begin"/>
        </w:r>
        <w:r w:rsidR="00C6371A">
          <w:rPr>
            <w:noProof/>
            <w:webHidden/>
          </w:rPr>
          <w:instrText xml:space="preserve"> PAGEREF _Toc462221954 \h </w:instrText>
        </w:r>
        <w:r>
          <w:rPr>
            <w:noProof/>
            <w:webHidden/>
          </w:rPr>
        </w:r>
        <w:r>
          <w:rPr>
            <w:noProof/>
            <w:webHidden/>
          </w:rPr>
          <w:fldChar w:fldCharType="separate"/>
        </w:r>
        <w:r w:rsidR="00C6371A">
          <w:rPr>
            <w:noProof/>
            <w:webHidden/>
          </w:rPr>
          <w:t>50</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5" w:history="1">
        <w:r w:rsidR="00C6371A" w:rsidRPr="00DE7B19">
          <w:rPr>
            <w:rStyle w:val="af4"/>
            <w:noProof/>
          </w:rPr>
          <w:t>2.17.</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C6371A">
          <w:rPr>
            <w:noProof/>
            <w:webHidden/>
          </w:rPr>
          <w:tab/>
        </w:r>
        <w:r>
          <w:rPr>
            <w:noProof/>
            <w:webHidden/>
          </w:rPr>
          <w:fldChar w:fldCharType="begin"/>
        </w:r>
        <w:r w:rsidR="00C6371A">
          <w:rPr>
            <w:noProof/>
            <w:webHidden/>
          </w:rPr>
          <w:instrText xml:space="preserve"> PAGEREF _Toc462221955 \h </w:instrText>
        </w:r>
        <w:r>
          <w:rPr>
            <w:noProof/>
            <w:webHidden/>
          </w:rPr>
        </w:r>
        <w:r>
          <w:rPr>
            <w:noProof/>
            <w:webHidden/>
          </w:rPr>
          <w:fldChar w:fldCharType="separate"/>
        </w:r>
        <w:r w:rsidR="00C6371A">
          <w:rPr>
            <w:noProof/>
            <w:webHidden/>
          </w:rPr>
          <w:t>52</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6" w:history="1">
        <w:r w:rsidR="00C6371A" w:rsidRPr="00DE7B19">
          <w:rPr>
            <w:rStyle w:val="af4"/>
            <w:noProof/>
          </w:rPr>
          <w:t>2.18.</w:t>
        </w:r>
        <w:r w:rsidR="00C6371A">
          <w:rPr>
            <w:rFonts w:asciiTheme="minorHAnsi" w:eastAsiaTheme="minorEastAsia" w:hAnsiTheme="minorHAnsi" w:cstheme="minorBidi"/>
            <w:noProof/>
            <w:sz w:val="22"/>
            <w:szCs w:val="22"/>
            <w:lang w:eastAsia="ru-RU"/>
          </w:rPr>
          <w:tab/>
        </w:r>
        <w:r w:rsidR="00C6371A" w:rsidRPr="00DE7B19">
          <w:rPr>
            <w:rStyle w:val="af4"/>
            <w:noProof/>
          </w:rPr>
          <w:t>Форма сопроводительного письма к плану мероприятий по устранению несоответствия требованиям к корпоративному управлению</w:t>
        </w:r>
        <w:r w:rsidR="00C6371A">
          <w:rPr>
            <w:noProof/>
            <w:webHidden/>
          </w:rPr>
          <w:tab/>
        </w:r>
        <w:r>
          <w:rPr>
            <w:noProof/>
            <w:webHidden/>
          </w:rPr>
          <w:fldChar w:fldCharType="begin"/>
        </w:r>
        <w:r w:rsidR="00C6371A">
          <w:rPr>
            <w:noProof/>
            <w:webHidden/>
          </w:rPr>
          <w:instrText xml:space="preserve"> PAGEREF _Toc462221956 \h </w:instrText>
        </w:r>
        <w:r>
          <w:rPr>
            <w:noProof/>
            <w:webHidden/>
          </w:rPr>
        </w:r>
        <w:r>
          <w:rPr>
            <w:noProof/>
            <w:webHidden/>
          </w:rPr>
          <w:fldChar w:fldCharType="separate"/>
        </w:r>
        <w:r w:rsidR="00C6371A">
          <w:rPr>
            <w:noProof/>
            <w:webHidden/>
          </w:rPr>
          <w:t>54</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7" w:history="1">
        <w:r w:rsidR="00C6371A" w:rsidRPr="00DE7B19">
          <w:rPr>
            <w:rStyle w:val="af4"/>
            <w:noProof/>
          </w:rPr>
          <w:t>2.19.</w:t>
        </w:r>
        <w:r w:rsidR="00C6371A">
          <w:rPr>
            <w:rFonts w:asciiTheme="minorHAnsi" w:eastAsiaTheme="minorEastAsia" w:hAnsiTheme="minorHAnsi" w:cstheme="minorBidi"/>
            <w:noProof/>
            <w:sz w:val="22"/>
            <w:szCs w:val="22"/>
            <w:lang w:eastAsia="ru-RU"/>
          </w:rPr>
          <w:tab/>
        </w:r>
        <w:r w:rsidR="00C6371A" w:rsidRPr="00DE7B19">
          <w:rPr>
            <w:rStyle w:val="af4"/>
            <w:noProof/>
          </w:rPr>
          <w:t>Форма уведомления о доменном имени</w:t>
        </w:r>
        <w:r w:rsidR="00C6371A">
          <w:rPr>
            <w:noProof/>
            <w:webHidden/>
          </w:rPr>
          <w:tab/>
        </w:r>
        <w:r>
          <w:rPr>
            <w:noProof/>
            <w:webHidden/>
          </w:rPr>
          <w:fldChar w:fldCharType="begin"/>
        </w:r>
        <w:r w:rsidR="00C6371A">
          <w:rPr>
            <w:noProof/>
            <w:webHidden/>
          </w:rPr>
          <w:instrText xml:space="preserve"> PAGEREF _Toc462221957 \h </w:instrText>
        </w:r>
        <w:r>
          <w:rPr>
            <w:noProof/>
            <w:webHidden/>
          </w:rPr>
        </w:r>
        <w:r>
          <w:rPr>
            <w:noProof/>
            <w:webHidden/>
          </w:rPr>
          <w:fldChar w:fldCharType="separate"/>
        </w:r>
        <w:r w:rsidR="00C6371A">
          <w:rPr>
            <w:noProof/>
            <w:webHidden/>
          </w:rPr>
          <w:t>55</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8" w:history="1">
        <w:r w:rsidR="00C6371A" w:rsidRPr="00DE7B19">
          <w:rPr>
            <w:rStyle w:val="af4"/>
            <w:noProof/>
          </w:rPr>
          <w:t>2.20.</w:t>
        </w:r>
        <w:r w:rsidR="00C6371A">
          <w:rPr>
            <w:rFonts w:asciiTheme="minorHAnsi" w:eastAsiaTheme="minorEastAsia" w:hAnsiTheme="minorHAnsi" w:cstheme="minorBidi"/>
            <w:noProof/>
            <w:sz w:val="22"/>
            <w:szCs w:val="22"/>
            <w:lang w:eastAsia="ru-RU"/>
          </w:rPr>
          <w:tab/>
        </w:r>
        <w:r w:rsidR="00C6371A" w:rsidRPr="00DE7B19">
          <w:rPr>
            <w:rStyle w:val="af4"/>
            <w:noProof/>
          </w:rPr>
          <w:t>Форма Справки о структуре ипотечного покрытия и о расходах, связанных с доверительным управлением</w:t>
        </w:r>
        <w:r w:rsidR="00C6371A">
          <w:rPr>
            <w:noProof/>
            <w:webHidden/>
          </w:rPr>
          <w:tab/>
        </w:r>
        <w:r>
          <w:rPr>
            <w:noProof/>
            <w:webHidden/>
          </w:rPr>
          <w:fldChar w:fldCharType="begin"/>
        </w:r>
        <w:r w:rsidR="00C6371A">
          <w:rPr>
            <w:noProof/>
            <w:webHidden/>
          </w:rPr>
          <w:instrText xml:space="preserve"> PAGEREF _Toc462221958 \h </w:instrText>
        </w:r>
        <w:r>
          <w:rPr>
            <w:noProof/>
            <w:webHidden/>
          </w:rPr>
        </w:r>
        <w:r>
          <w:rPr>
            <w:noProof/>
            <w:webHidden/>
          </w:rPr>
          <w:fldChar w:fldCharType="separate"/>
        </w:r>
        <w:r w:rsidR="00C6371A">
          <w:rPr>
            <w:noProof/>
            <w:webHidden/>
          </w:rPr>
          <w:t>56</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59" w:history="1">
        <w:r w:rsidR="00C6371A" w:rsidRPr="00DE7B19">
          <w:rPr>
            <w:rStyle w:val="af4"/>
            <w:noProof/>
          </w:rPr>
          <w:t>2.21.</w:t>
        </w:r>
        <w:r w:rsidR="00C6371A">
          <w:rPr>
            <w:rFonts w:asciiTheme="minorHAnsi" w:eastAsiaTheme="minorEastAsia" w:hAnsiTheme="minorHAnsi" w:cstheme="minorBidi"/>
            <w:noProof/>
            <w:sz w:val="22"/>
            <w:szCs w:val="22"/>
            <w:lang w:eastAsia="ru-RU"/>
          </w:rPr>
          <w:tab/>
        </w:r>
        <w:r w:rsidR="00C6371A" w:rsidRPr="00DE7B19">
          <w:rPr>
            <w:rStyle w:val="af4"/>
            <w:noProof/>
          </w:rPr>
          <w:t>Форма Справки о прогнозе будущих потоков доходов и расходов (по основной сумме долга и процентам) и о выполнении таких прогнозов *</w:t>
        </w:r>
        <w:r w:rsidR="00C6371A">
          <w:rPr>
            <w:noProof/>
            <w:webHidden/>
          </w:rPr>
          <w:tab/>
        </w:r>
        <w:r>
          <w:rPr>
            <w:noProof/>
            <w:webHidden/>
          </w:rPr>
          <w:fldChar w:fldCharType="begin"/>
        </w:r>
        <w:r w:rsidR="00C6371A">
          <w:rPr>
            <w:noProof/>
            <w:webHidden/>
          </w:rPr>
          <w:instrText xml:space="preserve"> PAGEREF _Toc462221959 \h </w:instrText>
        </w:r>
        <w:r>
          <w:rPr>
            <w:noProof/>
            <w:webHidden/>
          </w:rPr>
        </w:r>
        <w:r>
          <w:rPr>
            <w:noProof/>
            <w:webHidden/>
          </w:rPr>
          <w:fldChar w:fldCharType="separate"/>
        </w:r>
        <w:r w:rsidR="00C6371A">
          <w:rPr>
            <w:noProof/>
            <w:webHidden/>
          </w:rPr>
          <w:t>58</w:t>
        </w:r>
        <w:r>
          <w:rPr>
            <w:noProof/>
            <w:webHidden/>
          </w:rPr>
          <w:fldChar w:fldCharType="end"/>
        </w:r>
      </w:hyperlink>
    </w:p>
    <w:p w:rsidR="00C6371A" w:rsidRDefault="003D0FCF">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62221960" w:history="1">
        <w:r w:rsidR="00C6371A" w:rsidRPr="00DE7B19">
          <w:rPr>
            <w:rStyle w:val="af4"/>
            <w:noProof/>
          </w:rPr>
          <w:t>2.22.</w:t>
        </w:r>
        <w:r w:rsidR="00C6371A">
          <w:rPr>
            <w:rFonts w:asciiTheme="minorHAnsi" w:eastAsiaTheme="minorEastAsia" w:hAnsiTheme="minorHAnsi" w:cstheme="minorBidi"/>
            <w:noProof/>
            <w:sz w:val="22"/>
            <w:szCs w:val="22"/>
            <w:lang w:eastAsia="ru-RU"/>
          </w:rPr>
          <w:tab/>
        </w:r>
        <w:r w:rsidR="00C6371A" w:rsidRPr="00DE7B19">
          <w:rPr>
            <w:rStyle w:val="af4"/>
            <w:noProof/>
          </w:rPr>
          <w:t>Рекомендуемая форма доверенности</w:t>
        </w:r>
        <w:r w:rsidR="00C6371A">
          <w:rPr>
            <w:noProof/>
            <w:webHidden/>
          </w:rPr>
          <w:tab/>
        </w:r>
        <w:r>
          <w:rPr>
            <w:noProof/>
            <w:webHidden/>
          </w:rPr>
          <w:fldChar w:fldCharType="begin"/>
        </w:r>
        <w:r w:rsidR="00C6371A">
          <w:rPr>
            <w:noProof/>
            <w:webHidden/>
          </w:rPr>
          <w:instrText xml:space="preserve"> PAGEREF _Toc462221960 \h </w:instrText>
        </w:r>
        <w:r>
          <w:rPr>
            <w:noProof/>
            <w:webHidden/>
          </w:rPr>
        </w:r>
        <w:r>
          <w:rPr>
            <w:noProof/>
            <w:webHidden/>
          </w:rPr>
          <w:fldChar w:fldCharType="separate"/>
        </w:r>
        <w:r w:rsidR="00C6371A">
          <w:rPr>
            <w:noProof/>
            <w:webHidden/>
          </w:rPr>
          <w:t>59</w:t>
        </w:r>
        <w:r>
          <w:rPr>
            <w:noProof/>
            <w:webHidden/>
          </w:rPr>
          <w:fldChar w:fldCharType="end"/>
        </w:r>
      </w:hyperlink>
    </w:p>
    <w:p w:rsidR="00C6371A" w:rsidRDefault="003D0FCF">
      <w:pPr>
        <w:pStyle w:val="27"/>
        <w:tabs>
          <w:tab w:val="right" w:leader="dot" w:pos="9403"/>
        </w:tabs>
        <w:rPr>
          <w:rFonts w:asciiTheme="minorHAnsi" w:eastAsiaTheme="minorEastAsia" w:hAnsiTheme="minorHAnsi" w:cstheme="minorBidi"/>
          <w:noProof/>
          <w:sz w:val="22"/>
          <w:szCs w:val="22"/>
          <w:lang w:eastAsia="ru-RU"/>
        </w:rPr>
      </w:pPr>
      <w:hyperlink w:anchor="_Toc462221961" w:history="1">
        <w:r w:rsidR="00C6371A" w:rsidRPr="00DE7B19">
          <w:rPr>
            <w:rStyle w:val="af4"/>
            <w:noProof/>
          </w:rPr>
          <w:t>ФОРМЫ ДОГОВОРОВ/СОГЛАШЕНИЙ</w:t>
        </w:r>
        <w:r w:rsidR="00C6371A">
          <w:rPr>
            <w:noProof/>
            <w:webHidden/>
          </w:rPr>
          <w:tab/>
        </w:r>
        <w:r>
          <w:rPr>
            <w:noProof/>
            <w:webHidden/>
          </w:rPr>
          <w:fldChar w:fldCharType="begin"/>
        </w:r>
        <w:r w:rsidR="00C6371A">
          <w:rPr>
            <w:noProof/>
            <w:webHidden/>
          </w:rPr>
          <w:instrText xml:space="preserve"> PAGEREF _Toc462221961 \h </w:instrText>
        </w:r>
        <w:r>
          <w:rPr>
            <w:noProof/>
            <w:webHidden/>
          </w:rPr>
        </w:r>
        <w:r>
          <w:rPr>
            <w:noProof/>
            <w:webHidden/>
          </w:rPr>
          <w:fldChar w:fldCharType="separate"/>
        </w:r>
        <w:r w:rsidR="00C6371A">
          <w:rPr>
            <w:noProof/>
            <w:webHidden/>
          </w:rPr>
          <w:t>60</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62" w:history="1">
        <w:r w:rsidR="00C6371A" w:rsidRPr="00DE7B19">
          <w:rPr>
            <w:rStyle w:val="af4"/>
            <w:noProof/>
          </w:rPr>
          <w:t>3.1.</w:t>
        </w:r>
        <w:r w:rsidR="00C6371A">
          <w:rPr>
            <w:rFonts w:asciiTheme="minorHAnsi" w:eastAsiaTheme="minorEastAsia" w:hAnsiTheme="minorHAnsi" w:cstheme="minorBidi"/>
            <w:noProof/>
            <w:sz w:val="22"/>
            <w:szCs w:val="22"/>
            <w:lang w:eastAsia="ru-RU"/>
          </w:rPr>
          <w:tab/>
        </w:r>
        <w:r w:rsidR="00C6371A" w:rsidRPr="00DE7B19">
          <w:rPr>
            <w:rStyle w:val="af4"/>
            <w:noProof/>
          </w:rPr>
          <w:t>Форма Договора об оказании услуг листинга</w:t>
        </w:r>
        <w:r w:rsidR="00C6371A">
          <w:rPr>
            <w:noProof/>
            <w:webHidden/>
          </w:rPr>
          <w:tab/>
        </w:r>
        <w:r>
          <w:rPr>
            <w:noProof/>
            <w:webHidden/>
          </w:rPr>
          <w:fldChar w:fldCharType="begin"/>
        </w:r>
        <w:r w:rsidR="00C6371A">
          <w:rPr>
            <w:noProof/>
            <w:webHidden/>
          </w:rPr>
          <w:instrText xml:space="preserve"> PAGEREF _Toc462221962 \h </w:instrText>
        </w:r>
        <w:r>
          <w:rPr>
            <w:noProof/>
            <w:webHidden/>
          </w:rPr>
        </w:r>
        <w:r>
          <w:rPr>
            <w:noProof/>
            <w:webHidden/>
          </w:rPr>
          <w:fldChar w:fldCharType="separate"/>
        </w:r>
        <w:r w:rsidR="00C6371A">
          <w:rPr>
            <w:noProof/>
            <w:webHidden/>
          </w:rPr>
          <w:t>60</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63" w:history="1">
        <w:r w:rsidR="00C6371A" w:rsidRPr="00DE7B19">
          <w:rPr>
            <w:rStyle w:val="af4"/>
            <w:noProof/>
          </w:rPr>
          <w:t>3.2.</w:t>
        </w:r>
        <w:r w:rsidR="00C6371A">
          <w:rPr>
            <w:rFonts w:asciiTheme="minorHAnsi" w:eastAsiaTheme="minorEastAsia" w:hAnsiTheme="minorHAnsi" w:cstheme="minorBidi"/>
            <w:noProof/>
            <w:sz w:val="22"/>
            <w:szCs w:val="22"/>
            <w:lang w:eastAsia="ru-RU"/>
          </w:rPr>
          <w:tab/>
        </w:r>
        <w:r w:rsidR="00C6371A" w:rsidRPr="00DE7B19">
          <w:rPr>
            <w:rStyle w:val="af4"/>
            <w:noProof/>
          </w:rPr>
          <w:t>Форма Договора об оказании услуг листинга для иностранных эмитентов</w:t>
        </w:r>
        <w:r w:rsidR="00C6371A">
          <w:rPr>
            <w:noProof/>
            <w:webHidden/>
          </w:rPr>
          <w:tab/>
        </w:r>
        <w:r>
          <w:rPr>
            <w:noProof/>
            <w:webHidden/>
          </w:rPr>
          <w:fldChar w:fldCharType="begin"/>
        </w:r>
        <w:r w:rsidR="00C6371A">
          <w:rPr>
            <w:noProof/>
            <w:webHidden/>
          </w:rPr>
          <w:instrText xml:space="preserve"> PAGEREF _Toc462221963 \h </w:instrText>
        </w:r>
        <w:r>
          <w:rPr>
            <w:noProof/>
            <w:webHidden/>
          </w:rPr>
        </w:r>
        <w:r>
          <w:rPr>
            <w:noProof/>
            <w:webHidden/>
          </w:rPr>
          <w:fldChar w:fldCharType="separate"/>
        </w:r>
        <w:r w:rsidR="00C6371A">
          <w:rPr>
            <w:noProof/>
            <w:webHidden/>
          </w:rPr>
          <w:t>66</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64" w:history="1">
        <w:r w:rsidR="00C6371A" w:rsidRPr="00DE7B19">
          <w:rPr>
            <w:rStyle w:val="af4"/>
            <w:noProof/>
          </w:rPr>
          <w:t>3.3.</w:t>
        </w:r>
        <w:r w:rsidR="00C6371A">
          <w:rPr>
            <w:rFonts w:asciiTheme="minorHAnsi" w:eastAsiaTheme="minorEastAsia" w:hAnsiTheme="minorHAnsi" w:cstheme="minorBidi"/>
            <w:noProof/>
            <w:sz w:val="22"/>
            <w:szCs w:val="22"/>
            <w:lang w:eastAsia="ru-RU"/>
          </w:rPr>
          <w:tab/>
        </w:r>
        <w:r w:rsidR="00C6371A" w:rsidRPr="00DE7B19">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C6371A">
          <w:rPr>
            <w:noProof/>
            <w:webHidden/>
          </w:rPr>
          <w:tab/>
        </w:r>
        <w:r>
          <w:rPr>
            <w:noProof/>
            <w:webHidden/>
          </w:rPr>
          <w:fldChar w:fldCharType="begin"/>
        </w:r>
        <w:r w:rsidR="00C6371A">
          <w:rPr>
            <w:noProof/>
            <w:webHidden/>
          </w:rPr>
          <w:instrText xml:space="preserve"> PAGEREF _Toc462221964 \h </w:instrText>
        </w:r>
        <w:r>
          <w:rPr>
            <w:noProof/>
            <w:webHidden/>
          </w:rPr>
        </w:r>
        <w:r>
          <w:rPr>
            <w:noProof/>
            <w:webHidden/>
          </w:rPr>
          <w:fldChar w:fldCharType="separate"/>
        </w:r>
        <w:r w:rsidR="00C6371A">
          <w:rPr>
            <w:noProof/>
            <w:webHidden/>
          </w:rPr>
          <w:t>75</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65" w:history="1">
        <w:r w:rsidR="00C6371A" w:rsidRPr="00DE7B19">
          <w:rPr>
            <w:rStyle w:val="af4"/>
            <w:noProof/>
          </w:rPr>
          <w:t>3.4.</w:t>
        </w:r>
        <w:r w:rsidR="00C6371A">
          <w:rPr>
            <w:rFonts w:asciiTheme="minorHAnsi" w:eastAsiaTheme="minorEastAsia" w:hAnsiTheme="minorHAnsi" w:cstheme="minorBidi"/>
            <w:noProof/>
            <w:sz w:val="22"/>
            <w:szCs w:val="22"/>
            <w:lang w:eastAsia="ru-RU"/>
          </w:rPr>
          <w:tab/>
        </w:r>
        <w:r w:rsidR="00C6371A" w:rsidRPr="00DE7B19">
          <w:rPr>
            <w:rStyle w:val="af4"/>
            <w:noProof/>
          </w:rPr>
          <w:t>Соглашение об информационном обмене</w:t>
        </w:r>
        <w:r w:rsidR="00C6371A">
          <w:rPr>
            <w:noProof/>
            <w:webHidden/>
          </w:rPr>
          <w:tab/>
        </w:r>
        <w:r>
          <w:rPr>
            <w:noProof/>
            <w:webHidden/>
          </w:rPr>
          <w:fldChar w:fldCharType="begin"/>
        </w:r>
        <w:r w:rsidR="00C6371A">
          <w:rPr>
            <w:noProof/>
            <w:webHidden/>
          </w:rPr>
          <w:instrText xml:space="preserve"> PAGEREF _Toc462221965 \h </w:instrText>
        </w:r>
        <w:r>
          <w:rPr>
            <w:noProof/>
            <w:webHidden/>
          </w:rPr>
        </w:r>
        <w:r>
          <w:rPr>
            <w:noProof/>
            <w:webHidden/>
          </w:rPr>
          <w:fldChar w:fldCharType="separate"/>
        </w:r>
        <w:r w:rsidR="00C6371A">
          <w:rPr>
            <w:noProof/>
            <w:webHidden/>
          </w:rPr>
          <w:t>80</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66" w:history="1">
        <w:r w:rsidR="00C6371A" w:rsidRPr="00DE7B19">
          <w:rPr>
            <w:rStyle w:val="af4"/>
            <w:noProof/>
          </w:rPr>
          <w:t>3.5.</w:t>
        </w:r>
        <w:r w:rsidR="00C6371A">
          <w:rPr>
            <w:rFonts w:asciiTheme="minorHAnsi" w:eastAsiaTheme="minorEastAsia" w:hAnsiTheme="minorHAnsi" w:cstheme="minorBidi"/>
            <w:noProof/>
            <w:sz w:val="22"/>
            <w:szCs w:val="22"/>
            <w:lang w:eastAsia="ru-RU"/>
          </w:rPr>
          <w:tab/>
        </w:r>
        <w:r w:rsidR="00C6371A" w:rsidRPr="00DE7B19">
          <w:rPr>
            <w:rStyle w:val="af4"/>
            <w:noProof/>
          </w:rPr>
          <w:t>Форма Договора об оказании Консультанту услуг по предварительному рассмотрению документов по биржевым облигациям</w:t>
        </w:r>
        <w:r w:rsidR="00C6371A">
          <w:rPr>
            <w:noProof/>
            <w:webHidden/>
          </w:rPr>
          <w:tab/>
        </w:r>
        <w:r>
          <w:rPr>
            <w:noProof/>
            <w:webHidden/>
          </w:rPr>
          <w:fldChar w:fldCharType="begin"/>
        </w:r>
        <w:r w:rsidR="00C6371A">
          <w:rPr>
            <w:noProof/>
            <w:webHidden/>
          </w:rPr>
          <w:instrText xml:space="preserve"> PAGEREF _Toc462221966 \h </w:instrText>
        </w:r>
        <w:r>
          <w:rPr>
            <w:noProof/>
            <w:webHidden/>
          </w:rPr>
        </w:r>
        <w:r>
          <w:rPr>
            <w:noProof/>
            <w:webHidden/>
          </w:rPr>
          <w:fldChar w:fldCharType="separate"/>
        </w:r>
        <w:r w:rsidR="00C6371A">
          <w:rPr>
            <w:noProof/>
            <w:webHidden/>
          </w:rPr>
          <w:t>83</w:t>
        </w:r>
        <w:r>
          <w:rPr>
            <w:noProof/>
            <w:webHidden/>
          </w:rPr>
          <w:fldChar w:fldCharType="end"/>
        </w:r>
      </w:hyperlink>
    </w:p>
    <w:p w:rsidR="00C6371A" w:rsidRDefault="003D0FCF">
      <w:pPr>
        <w:pStyle w:val="27"/>
        <w:tabs>
          <w:tab w:val="right" w:leader="dot" w:pos="9403"/>
        </w:tabs>
        <w:rPr>
          <w:rFonts w:asciiTheme="minorHAnsi" w:eastAsiaTheme="minorEastAsia" w:hAnsiTheme="minorHAnsi" w:cstheme="minorBidi"/>
          <w:noProof/>
          <w:sz w:val="22"/>
          <w:szCs w:val="22"/>
          <w:lang w:eastAsia="ru-RU"/>
        </w:rPr>
      </w:pPr>
      <w:hyperlink w:anchor="_Toc462221967" w:history="1">
        <w:r w:rsidR="00C6371A" w:rsidRPr="00DE7B19">
          <w:rPr>
            <w:rStyle w:val="af4"/>
            <w:noProof/>
          </w:rPr>
          <w:t>СЕКТОР РИИ/СЕГМЕНТ РИИ-ПРАЙМ</w:t>
        </w:r>
        <w:r w:rsidR="00C6371A">
          <w:rPr>
            <w:noProof/>
            <w:webHidden/>
          </w:rPr>
          <w:tab/>
        </w:r>
        <w:r>
          <w:rPr>
            <w:noProof/>
            <w:webHidden/>
          </w:rPr>
          <w:fldChar w:fldCharType="begin"/>
        </w:r>
        <w:r w:rsidR="00C6371A">
          <w:rPr>
            <w:noProof/>
            <w:webHidden/>
          </w:rPr>
          <w:instrText xml:space="preserve"> PAGEREF _Toc462221967 \h </w:instrText>
        </w:r>
        <w:r>
          <w:rPr>
            <w:noProof/>
            <w:webHidden/>
          </w:rPr>
        </w:r>
        <w:r>
          <w:rPr>
            <w:noProof/>
            <w:webHidden/>
          </w:rPr>
          <w:fldChar w:fldCharType="separate"/>
        </w:r>
        <w:r w:rsidR="00C6371A">
          <w:rPr>
            <w:noProof/>
            <w:webHidden/>
          </w:rPr>
          <w:t>86</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68" w:history="1">
        <w:r w:rsidR="00C6371A" w:rsidRPr="00DE7B19">
          <w:rPr>
            <w:rStyle w:val="af4"/>
            <w:noProof/>
          </w:rPr>
          <w:t>4.1.</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 о включении ценных бумаг в Сектор РИИ/СЕГМЕНТ РИИ-ПРАЙМ</w:t>
        </w:r>
        <w:r w:rsidR="00C6371A">
          <w:rPr>
            <w:noProof/>
            <w:webHidden/>
          </w:rPr>
          <w:tab/>
        </w:r>
        <w:r>
          <w:rPr>
            <w:noProof/>
            <w:webHidden/>
          </w:rPr>
          <w:fldChar w:fldCharType="begin"/>
        </w:r>
        <w:r w:rsidR="00C6371A">
          <w:rPr>
            <w:noProof/>
            <w:webHidden/>
          </w:rPr>
          <w:instrText xml:space="preserve"> PAGEREF _Toc462221968 \h </w:instrText>
        </w:r>
        <w:r>
          <w:rPr>
            <w:noProof/>
            <w:webHidden/>
          </w:rPr>
        </w:r>
        <w:r>
          <w:rPr>
            <w:noProof/>
            <w:webHidden/>
          </w:rPr>
          <w:fldChar w:fldCharType="separate"/>
        </w:r>
        <w:r w:rsidR="00C6371A">
          <w:rPr>
            <w:noProof/>
            <w:webHidden/>
          </w:rPr>
          <w:t>86</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69" w:history="1">
        <w:r w:rsidR="00C6371A" w:rsidRPr="00DE7B19">
          <w:rPr>
            <w:rStyle w:val="af4"/>
            <w:noProof/>
          </w:rPr>
          <w:t>4.2.</w:t>
        </w:r>
        <w:r w:rsidR="00C6371A">
          <w:rPr>
            <w:rFonts w:asciiTheme="minorHAnsi" w:eastAsiaTheme="minorEastAsia" w:hAnsiTheme="minorHAnsi" w:cstheme="minorBidi"/>
            <w:noProof/>
            <w:sz w:val="22"/>
            <w:szCs w:val="22"/>
            <w:lang w:eastAsia="ru-RU"/>
          </w:rPr>
          <w:tab/>
        </w:r>
        <w:r w:rsidR="00C6371A" w:rsidRPr="00DE7B19">
          <w:rPr>
            <w:rStyle w:val="af4"/>
            <w:noProof/>
          </w:rPr>
          <w:t>Форма письма об исключении ценных бумаг из Сектора РИИ/СЕГМЕНТ РИИ-ПРАЙМ</w:t>
        </w:r>
        <w:r w:rsidR="00C6371A">
          <w:rPr>
            <w:noProof/>
            <w:webHidden/>
          </w:rPr>
          <w:tab/>
        </w:r>
        <w:r>
          <w:rPr>
            <w:noProof/>
            <w:webHidden/>
          </w:rPr>
          <w:fldChar w:fldCharType="begin"/>
        </w:r>
        <w:r w:rsidR="00C6371A">
          <w:rPr>
            <w:noProof/>
            <w:webHidden/>
          </w:rPr>
          <w:instrText xml:space="preserve"> PAGEREF _Toc462221969 \h </w:instrText>
        </w:r>
        <w:r>
          <w:rPr>
            <w:noProof/>
            <w:webHidden/>
          </w:rPr>
        </w:r>
        <w:r>
          <w:rPr>
            <w:noProof/>
            <w:webHidden/>
          </w:rPr>
          <w:fldChar w:fldCharType="separate"/>
        </w:r>
        <w:r w:rsidR="00C6371A">
          <w:rPr>
            <w:noProof/>
            <w:webHidden/>
          </w:rPr>
          <w:t>88</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70" w:history="1">
        <w:r w:rsidR="00C6371A" w:rsidRPr="00DE7B19">
          <w:rPr>
            <w:rStyle w:val="af4"/>
            <w:noProof/>
          </w:rPr>
          <w:t>4.3.</w:t>
        </w:r>
        <w:r w:rsidR="00C6371A">
          <w:rPr>
            <w:rFonts w:asciiTheme="minorHAnsi" w:eastAsiaTheme="minorEastAsia" w:hAnsiTheme="minorHAnsi" w:cstheme="minorBidi"/>
            <w:noProof/>
            <w:sz w:val="22"/>
            <w:szCs w:val="22"/>
            <w:lang w:eastAsia="ru-RU"/>
          </w:rPr>
          <w:tab/>
        </w:r>
        <w:r w:rsidR="00C6371A" w:rsidRPr="00DE7B19">
          <w:rPr>
            <w:rStyle w:val="af4"/>
            <w:noProof/>
          </w:rPr>
          <w:t>Форма Инвестиционного меморандума</w:t>
        </w:r>
        <w:r w:rsidR="00C6371A">
          <w:rPr>
            <w:noProof/>
            <w:webHidden/>
          </w:rPr>
          <w:tab/>
        </w:r>
        <w:r>
          <w:rPr>
            <w:noProof/>
            <w:webHidden/>
          </w:rPr>
          <w:fldChar w:fldCharType="begin"/>
        </w:r>
        <w:r w:rsidR="00C6371A">
          <w:rPr>
            <w:noProof/>
            <w:webHidden/>
          </w:rPr>
          <w:instrText xml:space="preserve"> PAGEREF _Toc462221970 \h </w:instrText>
        </w:r>
        <w:r>
          <w:rPr>
            <w:noProof/>
            <w:webHidden/>
          </w:rPr>
        </w:r>
        <w:r>
          <w:rPr>
            <w:noProof/>
            <w:webHidden/>
          </w:rPr>
          <w:fldChar w:fldCharType="separate"/>
        </w:r>
        <w:r w:rsidR="00C6371A">
          <w:rPr>
            <w:noProof/>
            <w:webHidden/>
          </w:rPr>
          <w:t>89</w:t>
        </w:r>
        <w:r>
          <w:rPr>
            <w:noProof/>
            <w:webHidden/>
          </w:rPr>
          <w:fldChar w:fldCharType="end"/>
        </w:r>
      </w:hyperlink>
    </w:p>
    <w:p w:rsidR="00C6371A" w:rsidRDefault="003D0FCF">
      <w:pPr>
        <w:pStyle w:val="27"/>
        <w:tabs>
          <w:tab w:val="left" w:pos="800"/>
          <w:tab w:val="right" w:leader="dot" w:pos="9403"/>
        </w:tabs>
        <w:rPr>
          <w:rFonts w:asciiTheme="minorHAnsi" w:eastAsiaTheme="minorEastAsia" w:hAnsiTheme="minorHAnsi" w:cstheme="minorBidi"/>
          <w:noProof/>
          <w:sz w:val="22"/>
          <w:szCs w:val="22"/>
          <w:lang w:eastAsia="ru-RU"/>
        </w:rPr>
      </w:pPr>
      <w:hyperlink w:anchor="_Toc462221971" w:history="1">
        <w:r w:rsidR="00C6371A" w:rsidRPr="00DE7B19">
          <w:rPr>
            <w:rStyle w:val="af4"/>
            <w:noProof/>
          </w:rPr>
          <w:t>4.4.</w:t>
        </w:r>
        <w:r w:rsidR="00C6371A">
          <w:rPr>
            <w:rFonts w:asciiTheme="minorHAnsi" w:eastAsiaTheme="minorEastAsia" w:hAnsiTheme="minorHAnsi" w:cstheme="minorBidi"/>
            <w:noProof/>
            <w:sz w:val="22"/>
            <w:szCs w:val="22"/>
            <w:lang w:eastAsia="ru-RU"/>
          </w:rPr>
          <w:tab/>
        </w:r>
        <w:r w:rsidR="00C6371A" w:rsidRPr="00DE7B19">
          <w:rPr>
            <w:rStyle w:val="af4"/>
            <w:noProof/>
          </w:rPr>
          <w:t>Форма Заключения Листингового агента, содержащего обоснование оценки рыночной капитализации акций</w:t>
        </w:r>
        <w:r w:rsidR="00C6371A">
          <w:rPr>
            <w:noProof/>
            <w:webHidden/>
          </w:rPr>
          <w:tab/>
        </w:r>
        <w:r>
          <w:rPr>
            <w:noProof/>
            <w:webHidden/>
          </w:rPr>
          <w:fldChar w:fldCharType="begin"/>
        </w:r>
        <w:r w:rsidR="00C6371A">
          <w:rPr>
            <w:noProof/>
            <w:webHidden/>
          </w:rPr>
          <w:instrText xml:space="preserve"> PAGEREF _Toc462221971 \h </w:instrText>
        </w:r>
        <w:r>
          <w:rPr>
            <w:noProof/>
            <w:webHidden/>
          </w:rPr>
        </w:r>
        <w:r>
          <w:rPr>
            <w:noProof/>
            <w:webHidden/>
          </w:rPr>
          <w:fldChar w:fldCharType="separate"/>
        </w:r>
        <w:r w:rsidR="00C6371A">
          <w:rPr>
            <w:noProof/>
            <w:webHidden/>
          </w:rPr>
          <w:t>90</w:t>
        </w:r>
        <w:r>
          <w:rPr>
            <w:noProof/>
            <w:webHidden/>
          </w:rPr>
          <w:fldChar w:fldCharType="end"/>
        </w:r>
      </w:hyperlink>
    </w:p>
    <w:p w:rsidR="00AF28C6" w:rsidRPr="00E5570D" w:rsidRDefault="003D0FCF" w:rsidP="00A81821">
      <w:pPr>
        <w:tabs>
          <w:tab w:val="left" w:pos="709"/>
          <w:tab w:val="left" w:pos="851"/>
        </w:tabs>
        <w:spacing w:after="200" w:line="276" w:lineRule="auto"/>
        <w:ind w:right="339"/>
        <w:jc w:val="center"/>
        <w:rPr>
          <w:sz w:val="22"/>
          <w:szCs w:val="22"/>
        </w:rPr>
      </w:pPr>
      <w:r w:rsidRPr="00E5570D">
        <w:rPr>
          <w:sz w:val="22"/>
          <w:szCs w:val="22"/>
        </w:rPr>
        <w:fldChar w:fldCharType="end"/>
      </w:r>
    </w:p>
    <w:p w:rsidR="00AF28C6" w:rsidRPr="00E5570D" w:rsidRDefault="00AF28C6" w:rsidP="006D2492">
      <w:pPr>
        <w:spacing w:after="200" w:line="276" w:lineRule="auto"/>
        <w:rPr>
          <w:b/>
          <w:sz w:val="22"/>
          <w:szCs w:val="22"/>
          <w:u w:val="single"/>
          <w:lang w:eastAsia="en-US"/>
        </w:rPr>
      </w:pPr>
      <w:r w:rsidRPr="00E5570D">
        <w:rPr>
          <w:sz w:val="22"/>
          <w:szCs w:val="22"/>
        </w:rPr>
        <w:br w:type="page"/>
      </w:r>
    </w:p>
    <w:p w:rsidR="002B1FCA" w:rsidRPr="00E5570D" w:rsidRDefault="002B1FCA" w:rsidP="006D2492">
      <w:pPr>
        <w:pStyle w:val="2"/>
        <w:spacing w:before="240" w:after="120"/>
        <w:ind w:firstLine="546"/>
        <w:jc w:val="left"/>
        <w:rPr>
          <w:sz w:val="22"/>
          <w:szCs w:val="22"/>
        </w:rPr>
      </w:pPr>
      <w:bookmarkStart w:id="2" w:name="_Toc462221921"/>
      <w:r w:rsidRPr="00E5570D">
        <w:rPr>
          <w:sz w:val="22"/>
          <w:szCs w:val="22"/>
        </w:rPr>
        <w:lastRenderedPageBreak/>
        <w:t>О</w:t>
      </w:r>
      <w:r w:rsidR="00AC1FFC" w:rsidRPr="00E5570D">
        <w:rPr>
          <w:sz w:val="22"/>
          <w:szCs w:val="22"/>
        </w:rPr>
        <w:t>БЩИЕ ПОЛОЖЕНИЯ</w:t>
      </w:r>
      <w:bookmarkEnd w:id="2"/>
    </w:p>
    <w:p w:rsidR="003F5C75" w:rsidRPr="00E5570D" w:rsidRDefault="002B1FCA" w:rsidP="006D2492">
      <w:pPr>
        <w:pStyle w:val="affa"/>
        <w:numPr>
          <w:ilvl w:val="1"/>
          <w:numId w:val="21"/>
        </w:numPr>
        <w:spacing w:before="120"/>
        <w:contextualSpacing w:val="0"/>
        <w:jc w:val="both"/>
        <w:rPr>
          <w:sz w:val="22"/>
          <w:szCs w:val="22"/>
        </w:rPr>
      </w:pPr>
      <w:r w:rsidRPr="00E5570D">
        <w:rPr>
          <w:sz w:val="22"/>
          <w:szCs w:val="22"/>
        </w:rPr>
        <w:t xml:space="preserve">Настоящие </w:t>
      </w:r>
      <w:r w:rsidR="003F5C75" w:rsidRPr="00E5570D">
        <w:rPr>
          <w:sz w:val="22"/>
          <w:szCs w:val="22"/>
        </w:rPr>
        <w:t xml:space="preserve">Типовые формы документов, предоставляемых в </w:t>
      </w:r>
      <w:r w:rsidR="00525C41">
        <w:rPr>
          <w:sz w:val="22"/>
          <w:szCs w:val="22"/>
        </w:rPr>
        <w:t>П</w:t>
      </w:r>
      <w:r w:rsidR="003F5C75" w:rsidRPr="00E5570D">
        <w:rPr>
          <w:sz w:val="22"/>
          <w:szCs w:val="22"/>
        </w:rPr>
        <w:t xml:space="preserve">АО </w:t>
      </w:r>
      <w:r w:rsidR="00525C41">
        <w:rPr>
          <w:sz w:val="22"/>
          <w:szCs w:val="22"/>
        </w:rPr>
        <w:t>Московская Биржа</w:t>
      </w:r>
      <w:r w:rsidR="003F5C75" w:rsidRPr="00E5570D">
        <w:rPr>
          <w:sz w:val="22"/>
          <w:szCs w:val="22"/>
        </w:rPr>
        <w:t xml:space="preserve"> по вопросам листинга</w:t>
      </w:r>
      <w:r w:rsidR="00CF046D" w:rsidRPr="00E5570D">
        <w:rPr>
          <w:sz w:val="22"/>
          <w:szCs w:val="22"/>
        </w:rPr>
        <w:t xml:space="preserve"> (далее – Типовые формы)</w:t>
      </w:r>
      <w:r w:rsidR="003F5C75" w:rsidRPr="00E5570D">
        <w:rPr>
          <w:sz w:val="22"/>
          <w:szCs w:val="22"/>
        </w:rPr>
        <w:t xml:space="preserve">, разработаны в соответствии с Правилами листинга </w:t>
      </w:r>
      <w:r w:rsidR="00525C41" w:rsidRPr="00B026BB">
        <w:rPr>
          <w:sz w:val="22"/>
          <w:szCs w:val="22"/>
        </w:rPr>
        <w:t>Публичного акционерного общества «Московская Биржа ММВБ-РТС»</w:t>
      </w:r>
      <w:r w:rsidR="003F5C75" w:rsidRPr="00E5570D">
        <w:rPr>
          <w:sz w:val="22"/>
          <w:szCs w:val="22"/>
        </w:rPr>
        <w:t xml:space="preserve"> (далее – Правила листинга)</w:t>
      </w:r>
      <w:r w:rsidR="00E55181" w:rsidRPr="00E5570D">
        <w:rPr>
          <w:sz w:val="22"/>
          <w:szCs w:val="22"/>
        </w:rPr>
        <w:t>.</w:t>
      </w:r>
    </w:p>
    <w:p w:rsidR="002B1FCA" w:rsidRPr="00E5570D" w:rsidRDefault="003F5C75" w:rsidP="006D2492">
      <w:pPr>
        <w:pStyle w:val="affa"/>
        <w:numPr>
          <w:ilvl w:val="1"/>
          <w:numId w:val="21"/>
        </w:numPr>
        <w:spacing w:before="120"/>
        <w:contextualSpacing w:val="0"/>
        <w:jc w:val="both"/>
        <w:rPr>
          <w:sz w:val="22"/>
          <w:szCs w:val="22"/>
        </w:rPr>
      </w:pPr>
      <w:r w:rsidRPr="00E5570D">
        <w:rPr>
          <w:sz w:val="22"/>
          <w:szCs w:val="22"/>
        </w:rPr>
        <w:t xml:space="preserve">Настоящие Типовые формы документов </w:t>
      </w:r>
      <w:r w:rsidR="007858D0" w:rsidRPr="00E5570D">
        <w:rPr>
          <w:sz w:val="22"/>
          <w:szCs w:val="22"/>
        </w:rPr>
        <w:t xml:space="preserve">устанавливают формы документов, предоставляемые </w:t>
      </w:r>
      <w:r w:rsidR="004066DD" w:rsidRPr="00E5570D">
        <w:rPr>
          <w:sz w:val="22"/>
          <w:szCs w:val="22"/>
        </w:rPr>
        <w:t xml:space="preserve">эмитентом ценной бумаги, эмитентом представляемых ценных бумаг, </w:t>
      </w:r>
      <w:r w:rsidR="00043B36" w:rsidRPr="00E5570D">
        <w:rPr>
          <w:sz w:val="22"/>
          <w:szCs w:val="22"/>
        </w:rPr>
        <w:t>У</w:t>
      </w:r>
      <w:r w:rsidR="004066DD" w:rsidRPr="00E5570D">
        <w:rPr>
          <w:sz w:val="22"/>
          <w:szCs w:val="22"/>
        </w:rPr>
        <w:t xml:space="preserve">правляющей компанией, </w:t>
      </w:r>
      <w:r w:rsidR="00043B36" w:rsidRPr="00E5570D">
        <w:rPr>
          <w:sz w:val="22"/>
          <w:szCs w:val="22"/>
        </w:rPr>
        <w:t>У</w:t>
      </w:r>
      <w:r w:rsidR="004066DD" w:rsidRPr="00E5570D">
        <w:rPr>
          <w:sz w:val="22"/>
          <w:szCs w:val="22"/>
        </w:rPr>
        <w:t xml:space="preserve">правляющим ипотечным покрытием, </w:t>
      </w:r>
      <w:r w:rsidR="00FE549E" w:rsidRPr="00E5570D">
        <w:rPr>
          <w:sz w:val="22"/>
          <w:szCs w:val="22"/>
        </w:rPr>
        <w:t xml:space="preserve">лицом, </w:t>
      </w:r>
      <w:r w:rsidR="004066DD" w:rsidRPr="00E5570D">
        <w:rPr>
          <w:sz w:val="22"/>
          <w:szCs w:val="22"/>
        </w:rPr>
        <w:t xml:space="preserve">обязанным по ценной бумаге </w:t>
      </w:r>
      <w:r w:rsidR="00043B36" w:rsidRPr="00E5570D">
        <w:rPr>
          <w:sz w:val="22"/>
          <w:szCs w:val="22"/>
        </w:rPr>
        <w:t>(</w:t>
      </w:r>
      <w:r w:rsidR="004066DD" w:rsidRPr="00E5570D">
        <w:rPr>
          <w:sz w:val="22"/>
          <w:szCs w:val="22"/>
        </w:rPr>
        <w:t>в установленных случаях)</w:t>
      </w:r>
      <w:r w:rsidR="00FE549E" w:rsidRPr="00E5570D">
        <w:rPr>
          <w:sz w:val="22"/>
          <w:szCs w:val="22"/>
        </w:rPr>
        <w:t xml:space="preserve">, </w:t>
      </w:r>
      <w:r w:rsidR="0096123B" w:rsidRPr="00E5570D">
        <w:rPr>
          <w:sz w:val="22"/>
          <w:szCs w:val="22"/>
        </w:rPr>
        <w:t>представителем владельцев биржевых облигаций</w:t>
      </w:r>
      <w:r w:rsidR="008C53C3" w:rsidRPr="00E5570D">
        <w:rPr>
          <w:sz w:val="22"/>
          <w:szCs w:val="22"/>
        </w:rPr>
        <w:t>, Брокером</w:t>
      </w:r>
      <w:r w:rsidR="0096123B" w:rsidRPr="00E5570D">
        <w:rPr>
          <w:sz w:val="22"/>
          <w:szCs w:val="22"/>
        </w:rPr>
        <w:t xml:space="preserve"> </w:t>
      </w:r>
      <w:r w:rsidR="00043B36" w:rsidRPr="00E5570D">
        <w:rPr>
          <w:sz w:val="22"/>
          <w:szCs w:val="22"/>
        </w:rPr>
        <w:t xml:space="preserve">или Консультантом </w:t>
      </w:r>
      <w:r w:rsidR="004066DD" w:rsidRPr="00E5570D">
        <w:rPr>
          <w:sz w:val="22"/>
          <w:szCs w:val="22"/>
        </w:rPr>
        <w:t>(далее – Организация)</w:t>
      </w:r>
      <w:r w:rsidR="007858D0" w:rsidRPr="00E5570D">
        <w:rPr>
          <w:sz w:val="22"/>
          <w:szCs w:val="22"/>
        </w:rPr>
        <w:t xml:space="preserve"> в </w:t>
      </w:r>
      <w:r w:rsidR="001F7321">
        <w:rPr>
          <w:sz w:val="22"/>
          <w:szCs w:val="22"/>
        </w:rPr>
        <w:t>П</w:t>
      </w:r>
      <w:r w:rsidR="001F7321" w:rsidRPr="00E5570D">
        <w:rPr>
          <w:sz w:val="22"/>
          <w:szCs w:val="22"/>
        </w:rPr>
        <w:t xml:space="preserve">АО </w:t>
      </w:r>
      <w:r w:rsidR="001F7321">
        <w:rPr>
          <w:sz w:val="22"/>
          <w:szCs w:val="22"/>
        </w:rPr>
        <w:t>Московская Биржа</w:t>
      </w:r>
      <w:r w:rsidR="007858D0" w:rsidRPr="00E5570D">
        <w:rPr>
          <w:sz w:val="22"/>
          <w:szCs w:val="22"/>
        </w:rPr>
        <w:t xml:space="preserve"> (далее – Биржа) по вопросам </w:t>
      </w:r>
      <w:r w:rsidR="00DB249D" w:rsidRPr="00E5570D">
        <w:rPr>
          <w:sz w:val="22"/>
          <w:szCs w:val="22"/>
        </w:rPr>
        <w:t>листинга при осуществлении Биржей соответствующих процедур</w:t>
      </w:r>
      <w:r w:rsidR="00043B36" w:rsidRPr="00E5570D">
        <w:rPr>
          <w:sz w:val="22"/>
          <w:szCs w:val="22"/>
        </w:rPr>
        <w:t>, предусмотренных Правилами листинга</w:t>
      </w:r>
      <w:r w:rsidR="00437E69" w:rsidRPr="00E5570D">
        <w:rPr>
          <w:sz w:val="22"/>
          <w:szCs w:val="22"/>
        </w:rPr>
        <w:t xml:space="preserve">, а также устанавливают </w:t>
      </w:r>
      <w:r w:rsidR="00CB74FF" w:rsidRPr="00E5570D">
        <w:rPr>
          <w:sz w:val="22"/>
          <w:szCs w:val="22"/>
        </w:rPr>
        <w:t>о</w:t>
      </w:r>
      <w:r w:rsidR="00437E69" w:rsidRPr="00E5570D">
        <w:rPr>
          <w:sz w:val="22"/>
          <w:szCs w:val="22"/>
        </w:rPr>
        <w:t>собенности представления информации в электронном виде</w:t>
      </w:r>
      <w:r w:rsidR="002B1FCA" w:rsidRPr="00E5570D">
        <w:rPr>
          <w:sz w:val="22"/>
          <w:szCs w:val="22"/>
        </w:rPr>
        <w:t>.</w:t>
      </w:r>
    </w:p>
    <w:p w:rsidR="007858D0" w:rsidRPr="00E5570D" w:rsidRDefault="007858D0" w:rsidP="006D2492">
      <w:pPr>
        <w:spacing w:before="120"/>
        <w:ind w:left="360"/>
        <w:jc w:val="both"/>
        <w:rPr>
          <w:sz w:val="22"/>
          <w:szCs w:val="22"/>
        </w:rPr>
      </w:pPr>
      <w:r w:rsidRPr="00E5570D">
        <w:rPr>
          <w:sz w:val="22"/>
          <w:szCs w:val="22"/>
        </w:rPr>
        <w:t xml:space="preserve">Требования к </w:t>
      </w:r>
      <w:r w:rsidR="00DB249D" w:rsidRPr="00E5570D">
        <w:rPr>
          <w:sz w:val="22"/>
          <w:szCs w:val="22"/>
        </w:rPr>
        <w:t>формату представляемых документов</w:t>
      </w:r>
      <w:r w:rsidR="003F5C75" w:rsidRPr="00E5570D">
        <w:rPr>
          <w:sz w:val="22"/>
          <w:szCs w:val="22"/>
        </w:rPr>
        <w:t xml:space="preserve"> и</w:t>
      </w:r>
      <w:r w:rsidR="00DB249D" w:rsidRPr="00E5570D">
        <w:rPr>
          <w:sz w:val="22"/>
          <w:szCs w:val="22"/>
        </w:rPr>
        <w:t xml:space="preserve"> их </w:t>
      </w:r>
      <w:r w:rsidRPr="00E5570D">
        <w:rPr>
          <w:sz w:val="22"/>
          <w:szCs w:val="22"/>
        </w:rPr>
        <w:t>оформлению</w:t>
      </w:r>
      <w:r w:rsidR="003F5C75" w:rsidRPr="00E5570D">
        <w:rPr>
          <w:sz w:val="22"/>
          <w:szCs w:val="22"/>
        </w:rPr>
        <w:t xml:space="preserve">, а также </w:t>
      </w:r>
      <w:r w:rsidR="00DB249D" w:rsidRPr="00E5570D">
        <w:rPr>
          <w:sz w:val="22"/>
          <w:szCs w:val="22"/>
        </w:rPr>
        <w:t>поряд</w:t>
      </w:r>
      <w:r w:rsidR="004C449E" w:rsidRPr="00E5570D">
        <w:rPr>
          <w:sz w:val="22"/>
          <w:szCs w:val="22"/>
        </w:rPr>
        <w:t>о</w:t>
      </w:r>
      <w:r w:rsidR="00DB249D" w:rsidRPr="00E5570D">
        <w:rPr>
          <w:sz w:val="22"/>
          <w:szCs w:val="22"/>
        </w:rPr>
        <w:t xml:space="preserve">к </w:t>
      </w:r>
      <w:r w:rsidR="004C449E" w:rsidRPr="00E5570D">
        <w:rPr>
          <w:sz w:val="22"/>
          <w:szCs w:val="22"/>
        </w:rPr>
        <w:t xml:space="preserve">представления </w:t>
      </w:r>
      <w:r w:rsidR="00DB249D" w:rsidRPr="00E5570D">
        <w:rPr>
          <w:sz w:val="22"/>
          <w:szCs w:val="22"/>
        </w:rPr>
        <w:t xml:space="preserve"> на </w:t>
      </w:r>
      <w:r w:rsidRPr="00E5570D">
        <w:rPr>
          <w:sz w:val="22"/>
          <w:szCs w:val="22"/>
        </w:rPr>
        <w:t>Биржу, установлены</w:t>
      </w:r>
      <w:r w:rsidR="00DB249D" w:rsidRPr="00E5570D">
        <w:rPr>
          <w:sz w:val="22"/>
          <w:szCs w:val="22"/>
        </w:rPr>
        <w:t xml:space="preserve"> Правилами листинга</w:t>
      </w:r>
      <w:r w:rsidRPr="00E5570D">
        <w:rPr>
          <w:sz w:val="22"/>
          <w:szCs w:val="22"/>
        </w:rPr>
        <w:t>.</w:t>
      </w:r>
      <w:r w:rsidR="00662284" w:rsidRPr="00E5570D">
        <w:rPr>
          <w:sz w:val="22"/>
          <w:szCs w:val="22"/>
        </w:rPr>
        <w:t xml:space="preserve"> </w:t>
      </w:r>
    </w:p>
    <w:p w:rsidR="003F5C75" w:rsidRPr="00E5570D" w:rsidRDefault="003F5C75" w:rsidP="006D2492">
      <w:pPr>
        <w:pStyle w:val="affa"/>
        <w:numPr>
          <w:ilvl w:val="1"/>
          <w:numId w:val="21"/>
        </w:numPr>
        <w:spacing w:before="120"/>
        <w:contextualSpacing w:val="0"/>
        <w:jc w:val="both"/>
        <w:rPr>
          <w:sz w:val="22"/>
          <w:szCs w:val="22"/>
        </w:rPr>
      </w:pPr>
      <w:r w:rsidRPr="00E5570D">
        <w:rPr>
          <w:sz w:val="22"/>
          <w:szCs w:val="22"/>
        </w:rPr>
        <w:t>Все 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w:t>
      </w:r>
      <w:r w:rsidR="00D52CAE" w:rsidRPr="00E5570D">
        <w:rPr>
          <w:sz w:val="22"/>
          <w:szCs w:val="22"/>
        </w:rPr>
        <w:t>, нормативными актами Банка России</w:t>
      </w:r>
      <w:r w:rsidRPr="00E5570D">
        <w:rPr>
          <w:sz w:val="22"/>
          <w:szCs w:val="22"/>
        </w:rPr>
        <w:t>, а также Правилами листинга.</w:t>
      </w:r>
    </w:p>
    <w:p w:rsidR="007F28FD" w:rsidRPr="00E5570D" w:rsidRDefault="007F28FD" w:rsidP="006D2492">
      <w:pPr>
        <w:pStyle w:val="affa"/>
        <w:numPr>
          <w:ilvl w:val="1"/>
          <w:numId w:val="21"/>
        </w:numPr>
        <w:tabs>
          <w:tab w:val="left" w:pos="-2835"/>
        </w:tabs>
        <w:spacing w:before="120"/>
        <w:contextualSpacing w:val="0"/>
        <w:jc w:val="both"/>
        <w:rPr>
          <w:sz w:val="22"/>
          <w:szCs w:val="22"/>
        </w:rPr>
      </w:pPr>
      <w:r w:rsidRPr="00E5570D">
        <w:rPr>
          <w:sz w:val="22"/>
          <w:szCs w:val="22"/>
        </w:rPr>
        <w:t xml:space="preserve">Формы следующих документов в электронном и бумажном виде </w:t>
      </w:r>
      <w:r w:rsidR="00D46B4D" w:rsidRPr="00E5570D">
        <w:rPr>
          <w:sz w:val="22"/>
          <w:szCs w:val="22"/>
        </w:rPr>
        <w:t xml:space="preserve">формируются только </w:t>
      </w:r>
      <w:r w:rsidR="00D46B4D" w:rsidRPr="00E5570D">
        <w:rPr>
          <w:b/>
          <w:sz w:val="22"/>
          <w:szCs w:val="22"/>
        </w:rPr>
        <w:t xml:space="preserve">с использованием системы «Личный кабинет </w:t>
      </w:r>
      <w:r w:rsidR="00525C41">
        <w:rPr>
          <w:b/>
          <w:sz w:val="22"/>
          <w:szCs w:val="22"/>
        </w:rPr>
        <w:t>Э</w:t>
      </w:r>
      <w:r w:rsidR="00D46B4D" w:rsidRPr="00E5570D">
        <w:rPr>
          <w:b/>
          <w:sz w:val="22"/>
          <w:szCs w:val="22"/>
        </w:rPr>
        <w:t>митента»</w:t>
      </w:r>
      <w:r w:rsidR="00D46B4D" w:rsidRPr="00E5570D">
        <w:rPr>
          <w:sz w:val="22"/>
          <w:szCs w:val="22"/>
        </w:rPr>
        <w:t xml:space="preserve"> </w:t>
      </w:r>
      <w:r w:rsidR="00525C41" w:rsidRPr="0054671D">
        <w:rPr>
          <w:sz w:val="22"/>
          <w:szCs w:val="22"/>
        </w:rPr>
        <w:t>на сайте Биржи</w:t>
      </w:r>
      <w:r w:rsidR="00423733" w:rsidRPr="00E5570D">
        <w:rPr>
          <w:sz w:val="22"/>
          <w:szCs w:val="22"/>
        </w:rPr>
        <w:t xml:space="preserve"> (далее – Личный кабинет эмитента)</w:t>
      </w:r>
      <w:r w:rsidR="00D46B4D" w:rsidRPr="00E5570D">
        <w:rPr>
          <w:sz w:val="22"/>
          <w:szCs w:val="22"/>
        </w:rPr>
        <w:t>:</w:t>
      </w:r>
    </w:p>
    <w:p w:rsidR="007E2968" w:rsidRPr="00E5570D" w:rsidRDefault="001A3265" w:rsidP="00D46B4D">
      <w:pPr>
        <w:pStyle w:val="affa"/>
        <w:numPr>
          <w:ilvl w:val="0"/>
          <w:numId w:val="70"/>
        </w:numPr>
        <w:tabs>
          <w:tab w:val="left" w:pos="-2835"/>
        </w:tabs>
        <w:spacing w:before="120"/>
        <w:jc w:val="both"/>
        <w:rPr>
          <w:sz w:val="22"/>
          <w:szCs w:val="22"/>
        </w:rPr>
      </w:pPr>
      <w:r w:rsidRPr="00E5570D">
        <w:rPr>
          <w:sz w:val="22"/>
          <w:szCs w:val="22"/>
        </w:rPr>
        <w:t>Анкет</w:t>
      </w:r>
      <w:r w:rsidR="00D46B4D" w:rsidRPr="00E5570D">
        <w:rPr>
          <w:sz w:val="22"/>
          <w:szCs w:val="22"/>
        </w:rPr>
        <w:t>а</w:t>
      </w:r>
      <w:r w:rsidRPr="00E5570D">
        <w:rPr>
          <w:sz w:val="22"/>
          <w:szCs w:val="22"/>
        </w:rPr>
        <w:t xml:space="preserve"> ценн</w:t>
      </w:r>
      <w:r w:rsidR="003F5C75" w:rsidRPr="00E5570D">
        <w:rPr>
          <w:sz w:val="22"/>
          <w:szCs w:val="22"/>
        </w:rPr>
        <w:t>ых</w:t>
      </w:r>
      <w:r w:rsidRPr="00E5570D">
        <w:rPr>
          <w:sz w:val="22"/>
          <w:szCs w:val="22"/>
        </w:rPr>
        <w:t xml:space="preserve"> бумаг</w:t>
      </w:r>
      <w:r w:rsidR="00D46B4D" w:rsidRPr="00E5570D">
        <w:rPr>
          <w:sz w:val="22"/>
          <w:szCs w:val="22"/>
        </w:rPr>
        <w:t xml:space="preserve">, </w:t>
      </w:r>
      <w:r w:rsidR="003F5C75" w:rsidRPr="00E5570D">
        <w:rPr>
          <w:sz w:val="22"/>
          <w:szCs w:val="22"/>
        </w:rPr>
        <w:t>Анкет</w:t>
      </w:r>
      <w:r w:rsidR="00D46B4D" w:rsidRPr="00E5570D">
        <w:rPr>
          <w:sz w:val="22"/>
          <w:szCs w:val="22"/>
        </w:rPr>
        <w:t>а</w:t>
      </w:r>
      <w:r w:rsidR="003F5C75" w:rsidRPr="00E5570D">
        <w:rPr>
          <w:sz w:val="22"/>
          <w:szCs w:val="22"/>
        </w:rPr>
        <w:t xml:space="preserve"> Организаций</w:t>
      </w:r>
      <w:r w:rsidR="00D46B4D" w:rsidRPr="00E5570D">
        <w:rPr>
          <w:sz w:val="22"/>
          <w:szCs w:val="22"/>
        </w:rPr>
        <w:t>, Анкета программы биржевых облигаций</w:t>
      </w:r>
      <w:r w:rsidR="00846F11" w:rsidRPr="00E5570D">
        <w:rPr>
          <w:sz w:val="22"/>
          <w:szCs w:val="22"/>
        </w:rPr>
        <w:t xml:space="preserve"> </w:t>
      </w:r>
      <w:r w:rsidR="00C126F6" w:rsidRPr="00E5570D">
        <w:rPr>
          <w:sz w:val="22"/>
          <w:szCs w:val="22"/>
        </w:rPr>
        <w:t xml:space="preserve">(далее – Анкеты) </w:t>
      </w:r>
      <w:r w:rsidR="009732EB" w:rsidRPr="00E5570D">
        <w:rPr>
          <w:sz w:val="22"/>
          <w:szCs w:val="22"/>
        </w:rPr>
        <w:t>(</w:t>
      </w:r>
      <w:r w:rsidR="00C126F6" w:rsidRPr="00E5570D">
        <w:rPr>
          <w:sz w:val="22"/>
          <w:szCs w:val="22"/>
        </w:rPr>
        <w:t xml:space="preserve">в отношении отдельных видов/типов/категорий ценных бумаг и видов </w:t>
      </w:r>
      <w:r w:rsidR="00274D24" w:rsidRPr="00E5570D">
        <w:rPr>
          <w:sz w:val="22"/>
          <w:szCs w:val="22"/>
        </w:rPr>
        <w:t>Организаций</w:t>
      </w:r>
      <w:r w:rsidR="009732EB" w:rsidRPr="00E5570D">
        <w:rPr>
          <w:sz w:val="22"/>
          <w:szCs w:val="22"/>
        </w:rPr>
        <w:t>)</w:t>
      </w:r>
      <w:r w:rsidR="00C126F6" w:rsidRPr="00E5570D">
        <w:rPr>
          <w:sz w:val="22"/>
          <w:szCs w:val="22"/>
        </w:rPr>
        <w:t xml:space="preserve"> </w:t>
      </w:r>
    </w:p>
    <w:p w:rsidR="00D46B4D" w:rsidRPr="00E5570D" w:rsidRDefault="00D46B4D" w:rsidP="00D46B4D">
      <w:pPr>
        <w:pStyle w:val="affa"/>
        <w:numPr>
          <w:ilvl w:val="0"/>
          <w:numId w:val="70"/>
        </w:numPr>
        <w:tabs>
          <w:tab w:val="left" w:pos="-2835"/>
        </w:tabs>
        <w:spacing w:before="120"/>
        <w:jc w:val="both"/>
        <w:rPr>
          <w:sz w:val="22"/>
          <w:szCs w:val="22"/>
        </w:rPr>
      </w:pPr>
      <w:r w:rsidRPr="00E5570D">
        <w:rPr>
          <w:sz w:val="22"/>
          <w:szCs w:val="22"/>
        </w:rPr>
        <w:t>Отчет о соблюдении норм корпоративного управления (в отношении отдельных видов/типов/категорий ценных бумаг);</w:t>
      </w:r>
    </w:p>
    <w:p w:rsidR="00D46B4D" w:rsidRPr="00E5570D" w:rsidRDefault="00D46B4D" w:rsidP="00D46B4D">
      <w:pPr>
        <w:pStyle w:val="affa"/>
        <w:numPr>
          <w:ilvl w:val="0"/>
          <w:numId w:val="70"/>
        </w:numPr>
        <w:tabs>
          <w:tab w:val="left" w:pos="-2835"/>
        </w:tabs>
        <w:spacing w:before="120"/>
        <w:jc w:val="both"/>
        <w:rPr>
          <w:sz w:val="22"/>
          <w:szCs w:val="22"/>
        </w:rPr>
      </w:pPr>
      <w:r w:rsidRPr="00E5570D">
        <w:rPr>
          <w:sz w:val="22"/>
          <w:szCs w:val="22"/>
        </w:rPr>
        <w:t>Анкета независимых директоров;</w:t>
      </w:r>
    </w:p>
    <w:p w:rsidR="00D46B4D" w:rsidRPr="00E5570D" w:rsidRDefault="00D46B4D" w:rsidP="00D46B4D">
      <w:pPr>
        <w:pStyle w:val="affa"/>
        <w:numPr>
          <w:ilvl w:val="0"/>
          <w:numId w:val="70"/>
        </w:numPr>
        <w:tabs>
          <w:tab w:val="left" w:pos="-2835"/>
        </w:tabs>
        <w:spacing w:before="120"/>
        <w:jc w:val="both"/>
        <w:rPr>
          <w:sz w:val="22"/>
          <w:szCs w:val="22"/>
        </w:rPr>
      </w:pPr>
      <w:r w:rsidRPr="00E5570D">
        <w:rPr>
          <w:sz w:val="22"/>
          <w:szCs w:val="22"/>
        </w:rPr>
        <w:t>информация о стоимости чистых активов паевого инвестиционного фонда (в отношении инвестиционных паев, предназначенных для квалифицированных инвесторов)</w:t>
      </w:r>
      <w:r w:rsidR="00C96041" w:rsidRPr="00E5570D">
        <w:rPr>
          <w:sz w:val="22"/>
          <w:szCs w:val="22"/>
        </w:rPr>
        <w:t>.</w:t>
      </w:r>
    </w:p>
    <w:p w:rsidR="00C96041" w:rsidRPr="00E5570D" w:rsidRDefault="00C96041" w:rsidP="006D2492">
      <w:pPr>
        <w:pStyle w:val="affa"/>
        <w:tabs>
          <w:tab w:val="left" w:pos="-2835"/>
        </w:tabs>
        <w:spacing w:before="120"/>
        <w:ind w:left="360"/>
        <w:contextualSpacing w:val="0"/>
        <w:jc w:val="both"/>
        <w:rPr>
          <w:sz w:val="22"/>
          <w:szCs w:val="22"/>
        </w:rPr>
      </w:pPr>
      <w:r w:rsidRPr="00E5570D">
        <w:rPr>
          <w:sz w:val="22"/>
          <w:szCs w:val="22"/>
        </w:rPr>
        <w:t>Способы формирования документов</w:t>
      </w:r>
      <w:r w:rsidR="004E67F9" w:rsidRPr="00E5570D">
        <w:rPr>
          <w:sz w:val="22"/>
          <w:szCs w:val="22"/>
        </w:rPr>
        <w:t xml:space="preserve"> в системе Личный кабинет</w:t>
      </w:r>
      <w:r w:rsidR="004E67F9" w:rsidRPr="00E5570D">
        <w:t xml:space="preserve"> </w:t>
      </w:r>
      <w:r w:rsidR="004E67F9" w:rsidRPr="00E5570D">
        <w:rPr>
          <w:sz w:val="22"/>
          <w:szCs w:val="22"/>
        </w:rPr>
        <w:t>эмитента</w:t>
      </w:r>
      <w:r w:rsidRPr="00E5570D">
        <w:rPr>
          <w:sz w:val="22"/>
          <w:szCs w:val="22"/>
        </w:rPr>
        <w:t>:</w:t>
      </w:r>
    </w:p>
    <w:p w:rsidR="00C96041" w:rsidRPr="00E5570D" w:rsidRDefault="00C96041" w:rsidP="006D2492">
      <w:pPr>
        <w:pStyle w:val="affa"/>
        <w:tabs>
          <w:tab w:val="left" w:pos="-2835"/>
        </w:tabs>
        <w:spacing w:before="120"/>
        <w:ind w:left="360"/>
        <w:contextualSpacing w:val="0"/>
        <w:jc w:val="both"/>
        <w:rPr>
          <w:sz w:val="22"/>
          <w:szCs w:val="22"/>
        </w:rPr>
      </w:pPr>
      <w:r w:rsidRPr="00E5570D">
        <w:rPr>
          <w:sz w:val="22"/>
          <w:szCs w:val="22"/>
        </w:rPr>
        <w:t xml:space="preserve">- </w:t>
      </w:r>
      <w:r w:rsidRPr="00E5570D">
        <w:rPr>
          <w:b/>
          <w:sz w:val="22"/>
          <w:szCs w:val="22"/>
        </w:rPr>
        <w:t>в электронном виде</w:t>
      </w:r>
      <w:r w:rsidRPr="00E5570D">
        <w:rPr>
          <w:sz w:val="22"/>
          <w:szCs w:val="22"/>
        </w:rPr>
        <w:t xml:space="preserve"> документы формируются путем заполнения соответствующей формы;</w:t>
      </w:r>
    </w:p>
    <w:p w:rsidR="00C96041" w:rsidRPr="00E5570D" w:rsidRDefault="00C96041" w:rsidP="006D2492">
      <w:pPr>
        <w:pStyle w:val="affa"/>
        <w:tabs>
          <w:tab w:val="left" w:pos="-2835"/>
        </w:tabs>
        <w:spacing w:before="120"/>
        <w:ind w:left="360"/>
        <w:contextualSpacing w:val="0"/>
        <w:jc w:val="both"/>
        <w:rPr>
          <w:sz w:val="22"/>
          <w:szCs w:val="22"/>
        </w:rPr>
      </w:pPr>
      <w:r w:rsidRPr="00E5570D">
        <w:rPr>
          <w:sz w:val="22"/>
          <w:szCs w:val="22"/>
        </w:rPr>
        <w:t xml:space="preserve">- </w:t>
      </w:r>
      <w:r w:rsidRPr="00E5570D">
        <w:rPr>
          <w:b/>
          <w:sz w:val="22"/>
          <w:szCs w:val="22"/>
        </w:rPr>
        <w:t>в бумажном виде</w:t>
      </w:r>
      <w:r w:rsidRPr="00E5570D">
        <w:rPr>
          <w:sz w:val="22"/>
          <w:szCs w:val="22"/>
        </w:rPr>
        <w:t xml:space="preserve"> документы формируется путем заполнения соответствующей формы с дальнейшим созданием версии для печати.</w:t>
      </w:r>
    </w:p>
    <w:p w:rsidR="00C96041" w:rsidRPr="00E5570D" w:rsidRDefault="00C96041" w:rsidP="004E67F9">
      <w:pPr>
        <w:pStyle w:val="affa"/>
        <w:numPr>
          <w:ilvl w:val="1"/>
          <w:numId w:val="21"/>
        </w:numPr>
        <w:tabs>
          <w:tab w:val="left" w:pos="-2835"/>
        </w:tabs>
        <w:spacing w:before="120"/>
        <w:contextualSpacing w:val="0"/>
        <w:jc w:val="both"/>
        <w:rPr>
          <w:sz w:val="22"/>
          <w:szCs w:val="22"/>
        </w:rPr>
      </w:pPr>
      <w:r w:rsidRPr="00E5570D">
        <w:rPr>
          <w:sz w:val="22"/>
          <w:szCs w:val="22"/>
        </w:rPr>
        <w:t>Документы</w:t>
      </w:r>
      <w:r w:rsidR="004E67F9" w:rsidRPr="00E5570D">
        <w:rPr>
          <w:sz w:val="22"/>
          <w:szCs w:val="22"/>
        </w:rPr>
        <w:t>/информация</w:t>
      </w:r>
      <w:r w:rsidRPr="00E5570D">
        <w:rPr>
          <w:sz w:val="22"/>
          <w:szCs w:val="22"/>
        </w:rPr>
        <w:t xml:space="preserve">, указанные в п. 4 Типовых </w:t>
      </w:r>
      <w:r w:rsidR="004E67F9" w:rsidRPr="00E5570D">
        <w:rPr>
          <w:sz w:val="22"/>
          <w:szCs w:val="22"/>
        </w:rPr>
        <w:t>форм, в электронном виде представляются только с использованием Личн</w:t>
      </w:r>
      <w:r w:rsidR="00BC7D4A">
        <w:rPr>
          <w:sz w:val="22"/>
          <w:szCs w:val="22"/>
        </w:rPr>
        <w:t>ого</w:t>
      </w:r>
      <w:r w:rsidR="004E67F9" w:rsidRPr="00E5570D">
        <w:rPr>
          <w:sz w:val="22"/>
          <w:szCs w:val="22"/>
        </w:rPr>
        <w:t xml:space="preserve"> кабинет</w:t>
      </w:r>
      <w:r w:rsidR="00BC7D4A">
        <w:rPr>
          <w:sz w:val="22"/>
          <w:szCs w:val="22"/>
        </w:rPr>
        <w:t>а</w:t>
      </w:r>
      <w:r w:rsidR="00AD16A4">
        <w:rPr>
          <w:sz w:val="22"/>
          <w:szCs w:val="22"/>
        </w:rPr>
        <w:t xml:space="preserve"> э</w:t>
      </w:r>
      <w:r w:rsidR="004E67F9" w:rsidRPr="00E5570D">
        <w:rPr>
          <w:sz w:val="22"/>
          <w:szCs w:val="22"/>
        </w:rPr>
        <w:t>митента.</w:t>
      </w:r>
    </w:p>
    <w:p w:rsidR="001236E9" w:rsidRPr="00E5570D" w:rsidRDefault="001236E9" w:rsidP="004E67F9">
      <w:pPr>
        <w:pStyle w:val="affa"/>
        <w:numPr>
          <w:ilvl w:val="1"/>
          <w:numId w:val="21"/>
        </w:numPr>
        <w:tabs>
          <w:tab w:val="left" w:pos="-2835"/>
        </w:tabs>
        <w:spacing w:before="120"/>
        <w:contextualSpacing w:val="0"/>
        <w:jc w:val="both"/>
        <w:rPr>
          <w:sz w:val="22"/>
          <w:szCs w:val="22"/>
        </w:rPr>
      </w:pPr>
      <w:r w:rsidRPr="00E5570D">
        <w:rPr>
          <w:sz w:val="22"/>
          <w:szCs w:val="22"/>
        </w:rPr>
        <w:t>В зависимости от процедуры листинга</w:t>
      </w:r>
      <w:r w:rsidR="000B134B" w:rsidRPr="00E5570D">
        <w:rPr>
          <w:sz w:val="22"/>
          <w:szCs w:val="22"/>
        </w:rPr>
        <w:t>,</w:t>
      </w:r>
      <w:r w:rsidRPr="00E5570D">
        <w:rPr>
          <w:sz w:val="22"/>
          <w:szCs w:val="22"/>
        </w:rPr>
        <w:t xml:space="preserve"> проводимой Биржей</w:t>
      </w:r>
      <w:r w:rsidR="000B134B" w:rsidRPr="00E5570D">
        <w:rPr>
          <w:sz w:val="22"/>
          <w:szCs w:val="22"/>
        </w:rPr>
        <w:t>,</w:t>
      </w:r>
      <w:r w:rsidRPr="00E5570D">
        <w:rPr>
          <w:sz w:val="22"/>
          <w:szCs w:val="22"/>
        </w:rPr>
        <w:t xml:space="preserve"> применяются следующие особенности при предоставлении соответствующей Анкеты на Биржу:</w:t>
      </w:r>
    </w:p>
    <w:p w:rsidR="001236E9" w:rsidRPr="00E5570D" w:rsidRDefault="001236E9" w:rsidP="006D2492">
      <w:pPr>
        <w:tabs>
          <w:tab w:val="left" w:pos="426"/>
        </w:tabs>
        <w:jc w:val="both"/>
        <w:rPr>
          <w:sz w:val="22"/>
          <w:szCs w:val="22"/>
        </w:rPr>
      </w:pPr>
    </w:p>
    <w:p w:rsidR="00274D24" w:rsidRPr="00E5570D" w:rsidRDefault="00857C51" w:rsidP="006D2492">
      <w:pPr>
        <w:pStyle w:val="affa"/>
        <w:numPr>
          <w:ilvl w:val="0"/>
          <w:numId w:val="31"/>
        </w:numPr>
        <w:tabs>
          <w:tab w:val="left" w:pos="426"/>
        </w:tabs>
        <w:ind w:left="851" w:hanging="425"/>
        <w:jc w:val="both"/>
        <w:rPr>
          <w:sz w:val="22"/>
          <w:szCs w:val="22"/>
        </w:rPr>
      </w:pPr>
      <w:r w:rsidRPr="00E5570D">
        <w:rPr>
          <w:sz w:val="22"/>
          <w:szCs w:val="22"/>
        </w:rPr>
        <w:t xml:space="preserve">При </w:t>
      </w:r>
      <w:r w:rsidR="005136F2" w:rsidRPr="00E5570D">
        <w:rPr>
          <w:sz w:val="22"/>
          <w:szCs w:val="22"/>
        </w:rPr>
        <w:t>одновременной подаче документов в отношении</w:t>
      </w:r>
      <w:r w:rsidRPr="00E5570D">
        <w:rPr>
          <w:sz w:val="22"/>
          <w:szCs w:val="22"/>
        </w:rPr>
        <w:t xml:space="preserve"> нескольких выпусков</w:t>
      </w:r>
      <w:r w:rsidR="00657FCF" w:rsidRPr="00E5570D">
        <w:rPr>
          <w:sz w:val="22"/>
          <w:szCs w:val="22"/>
        </w:rPr>
        <w:t xml:space="preserve"> (дополнительных выпусков)</w:t>
      </w:r>
      <w:r w:rsidRPr="00E5570D">
        <w:rPr>
          <w:sz w:val="22"/>
          <w:szCs w:val="22"/>
        </w:rPr>
        <w:t xml:space="preserve"> ценных бумаг</w:t>
      </w:r>
      <w:r w:rsidR="005136F2" w:rsidRPr="00E5570D">
        <w:rPr>
          <w:sz w:val="22"/>
          <w:szCs w:val="22"/>
        </w:rPr>
        <w:t xml:space="preserve"> Анкета представляется</w:t>
      </w:r>
      <w:r w:rsidRPr="00E5570D">
        <w:rPr>
          <w:sz w:val="22"/>
          <w:szCs w:val="22"/>
        </w:rPr>
        <w:t xml:space="preserve"> на каждый из </w:t>
      </w:r>
      <w:r w:rsidR="005136F2" w:rsidRPr="00E5570D">
        <w:rPr>
          <w:sz w:val="22"/>
          <w:szCs w:val="22"/>
        </w:rPr>
        <w:t xml:space="preserve">таких </w:t>
      </w:r>
      <w:r w:rsidRPr="00E5570D">
        <w:rPr>
          <w:sz w:val="22"/>
          <w:szCs w:val="22"/>
        </w:rPr>
        <w:t xml:space="preserve">выпусков </w:t>
      </w:r>
      <w:r w:rsidR="00657FCF" w:rsidRPr="00E5570D">
        <w:rPr>
          <w:sz w:val="22"/>
          <w:szCs w:val="22"/>
        </w:rPr>
        <w:t>(дополнительных выпусков)</w:t>
      </w:r>
      <w:r w:rsidR="001236E9" w:rsidRPr="00E5570D">
        <w:rPr>
          <w:sz w:val="22"/>
          <w:szCs w:val="22"/>
        </w:rPr>
        <w:t>;</w:t>
      </w:r>
    </w:p>
    <w:p w:rsidR="00A81821" w:rsidRPr="00E5570D" w:rsidRDefault="00A81821" w:rsidP="00A81821">
      <w:pPr>
        <w:pStyle w:val="affa"/>
        <w:numPr>
          <w:ilvl w:val="0"/>
          <w:numId w:val="31"/>
        </w:numPr>
        <w:tabs>
          <w:tab w:val="left" w:pos="426"/>
        </w:tabs>
        <w:ind w:left="851" w:hanging="425"/>
        <w:jc w:val="both"/>
        <w:rPr>
          <w:sz w:val="22"/>
          <w:szCs w:val="22"/>
        </w:rPr>
      </w:pPr>
      <w:r w:rsidRPr="00E5570D">
        <w:rPr>
          <w:sz w:val="22"/>
          <w:szCs w:val="22"/>
        </w:rPr>
        <w:t>При одновременной подаче документов в отношении нескольких программ биржевых облигаций Анкета представляется на каждую из таких программ биржевых облигаций;</w:t>
      </w:r>
    </w:p>
    <w:p w:rsidR="00035AF1" w:rsidRPr="00E5570D" w:rsidRDefault="00035AF1" w:rsidP="006D2492">
      <w:pPr>
        <w:pStyle w:val="affa"/>
        <w:numPr>
          <w:ilvl w:val="0"/>
          <w:numId w:val="31"/>
        </w:numPr>
        <w:tabs>
          <w:tab w:val="left" w:pos="426"/>
        </w:tabs>
        <w:ind w:left="851" w:hanging="425"/>
        <w:jc w:val="both"/>
        <w:rPr>
          <w:sz w:val="22"/>
          <w:szCs w:val="22"/>
        </w:rPr>
      </w:pPr>
      <w:r w:rsidRPr="00E5570D">
        <w:rPr>
          <w:sz w:val="22"/>
          <w:szCs w:val="22"/>
        </w:rPr>
        <w:t xml:space="preserve">При допуске облигаций к торгам в процессе размещения или обращения дополнительно </w:t>
      </w:r>
      <w:r w:rsidR="005D3A28" w:rsidRPr="00E5570D">
        <w:rPr>
          <w:sz w:val="22"/>
          <w:szCs w:val="22"/>
        </w:rPr>
        <w:t xml:space="preserve">по запросу Биржи </w:t>
      </w:r>
      <w:r w:rsidRPr="00E5570D">
        <w:rPr>
          <w:sz w:val="22"/>
          <w:szCs w:val="22"/>
        </w:rPr>
        <w:t xml:space="preserve">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w:t>
      </w:r>
      <w:r w:rsidR="00455784" w:rsidRPr="00E5570D">
        <w:rPr>
          <w:sz w:val="22"/>
          <w:szCs w:val="22"/>
        </w:rPr>
        <w:t>размещения/обращения</w:t>
      </w:r>
      <w:r w:rsidRPr="00E5570D">
        <w:rPr>
          <w:sz w:val="22"/>
          <w:szCs w:val="22"/>
        </w:rPr>
        <w:t xml:space="preserve"> облигации и значения доходности для нескольких значений цен по облигациям на первый день размещения/обращения ценной бумаги. </w:t>
      </w:r>
    </w:p>
    <w:p w:rsidR="002B1FCA" w:rsidRPr="00EF1DFE" w:rsidRDefault="002B1FCA" w:rsidP="00EF1DFE">
      <w:pPr>
        <w:tabs>
          <w:tab w:val="left" w:pos="-2835"/>
        </w:tabs>
        <w:spacing w:before="120" w:after="200" w:line="276" w:lineRule="auto"/>
        <w:jc w:val="both"/>
        <w:rPr>
          <w:b/>
          <w:sz w:val="22"/>
          <w:szCs w:val="22"/>
          <w:u w:val="single"/>
          <w:lang w:eastAsia="en-US"/>
        </w:rPr>
      </w:pPr>
      <w:r w:rsidRPr="00EF1DFE">
        <w:rPr>
          <w:sz w:val="22"/>
          <w:szCs w:val="22"/>
        </w:rPr>
        <w:br w:type="page"/>
      </w:r>
    </w:p>
    <w:p w:rsidR="000D3387" w:rsidRPr="00E5570D" w:rsidRDefault="000D3387" w:rsidP="006D2492">
      <w:pPr>
        <w:pStyle w:val="2"/>
        <w:spacing w:before="240" w:after="120"/>
        <w:ind w:firstLine="546"/>
        <w:jc w:val="center"/>
        <w:rPr>
          <w:szCs w:val="24"/>
        </w:rPr>
      </w:pPr>
      <w:bookmarkStart w:id="3" w:name="_Toc462221922"/>
      <w:r w:rsidRPr="00E5570D">
        <w:rPr>
          <w:szCs w:val="24"/>
        </w:rPr>
        <w:lastRenderedPageBreak/>
        <w:t>ФОРМЫ ЗАЯВЛЕНИЙ</w:t>
      </w:r>
      <w:bookmarkEnd w:id="1"/>
      <w:bookmarkEnd w:id="3"/>
    </w:p>
    <w:p w:rsidR="000D3387" w:rsidRPr="00E5570D" w:rsidRDefault="000D3387" w:rsidP="00AF451D">
      <w:pPr>
        <w:pStyle w:val="2"/>
        <w:numPr>
          <w:ilvl w:val="1"/>
          <w:numId w:val="74"/>
        </w:numPr>
        <w:tabs>
          <w:tab w:val="clear" w:pos="1021"/>
          <w:tab w:val="left" w:pos="-2268"/>
        </w:tabs>
        <w:spacing w:before="240" w:after="120"/>
        <w:ind w:left="426" w:hanging="426"/>
        <w:jc w:val="left"/>
        <w:rPr>
          <w:sz w:val="22"/>
          <w:szCs w:val="22"/>
        </w:rPr>
      </w:pPr>
      <w:bookmarkStart w:id="4" w:name="_Toc462221923"/>
      <w:r w:rsidRPr="00E5570D">
        <w:rPr>
          <w:sz w:val="22"/>
          <w:szCs w:val="22"/>
        </w:rPr>
        <w:t xml:space="preserve">Форма Заявления о включении ценных бумаг в Список ценных бумаг, допущенных к торгам в </w:t>
      </w:r>
      <w:r w:rsidR="005D7919">
        <w:rPr>
          <w:sz w:val="22"/>
          <w:szCs w:val="22"/>
        </w:rPr>
        <w:t>ПАО Московская Биржа</w:t>
      </w:r>
      <w:bookmarkEnd w:id="4"/>
    </w:p>
    <w:p w:rsidR="000D3387" w:rsidRPr="00E5570D" w:rsidRDefault="000D3387" w:rsidP="006D2492">
      <w:pPr>
        <w:pStyle w:val="32"/>
        <w:tabs>
          <w:tab w:val="left" w:pos="426"/>
          <w:tab w:val="left" w:pos="9356"/>
        </w:tabs>
        <w:ind w:right="57" w:firstLine="426"/>
        <w:jc w:val="center"/>
        <w:rPr>
          <w:i/>
          <w:sz w:val="22"/>
          <w:szCs w:val="22"/>
        </w:rPr>
      </w:pPr>
    </w:p>
    <w:p w:rsidR="00EB45AE" w:rsidRPr="00E5570D" w:rsidRDefault="00EB45AE" w:rsidP="006D2492">
      <w:pPr>
        <w:pStyle w:val="32"/>
        <w:tabs>
          <w:tab w:val="left" w:pos="426"/>
          <w:tab w:val="left" w:pos="9356"/>
        </w:tabs>
        <w:ind w:right="57" w:firstLine="426"/>
        <w:jc w:val="center"/>
        <w:rPr>
          <w:sz w:val="22"/>
          <w:szCs w:val="22"/>
        </w:rPr>
      </w:pPr>
    </w:p>
    <w:p w:rsidR="000D3387" w:rsidRPr="00E5570D" w:rsidRDefault="0054671D" w:rsidP="006D2492">
      <w:pPr>
        <w:tabs>
          <w:tab w:val="left" w:pos="426"/>
          <w:tab w:val="left" w:pos="9356"/>
        </w:tabs>
        <w:ind w:left="6663" w:right="57"/>
        <w:rPr>
          <w:sz w:val="22"/>
          <w:szCs w:val="22"/>
        </w:rPr>
      </w:pPr>
      <w:r>
        <w:rPr>
          <w:sz w:val="22"/>
          <w:szCs w:val="22"/>
        </w:rPr>
        <w:t>ПАО Московская Биржа</w:t>
      </w:r>
    </w:p>
    <w:p w:rsidR="000D3387" w:rsidRPr="00E5570D" w:rsidRDefault="000D3387" w:rsidP="006D2492">
      <w:pPr>
        <w:tabs>
          <w:tab w:val="left" w:pos="426"/>
          <w:tab w:val="left" w:pos="3895"/>
          <w:tab w:val="left" w:pos="9356"/>
        </w:tabs>
        <w:ind w:right="57" w:firstLine="426"/>
        <w:rPr>
          <w:sz w:val="22"/>
          <w:szCs w:val="22"/>
        </w:rPr>
      </w:pPr>
      <w:r w:rsidRPr="00E5570D">
        <w:rPr>
          <w:sz w:val="22"/>
          <w:szCs w:val="22"/>
        </w:rPr>
        <w:t>«___» ___________ 201__ г.</w:t>
      </w:r>
      <w:r w:rsidR="00D7101B" w:rsidRPr="00E5570D">
        <w:rPr>
          <w:sz w:val="22"/>
          <w:szCs w:val="22"/>
        </w:rPr>
        <w:tab/>
      </w:r>
    </w:p>
    <w:p w:rsidR="000D3387" w:rsidRPr="00E5570D" w:rsidRDefault="000D3387" w:rsidP="006D2492">
      <w:pPr>
        <w:tabs>
          <w:tab w:val="left" w:pos="426"/>
          <w:tab w:val="left" w:pos="9356"/>
        </w:tabs>
        <w:ind w:right="57" w:firstLine="426"/>
        <w:jc w:val="center"/>
        <w:rPr>
          <w:b/>
          <w:sz w:val="22"/>
          <w:szCs w:val="22"/>
        </w:rPr>
      </w:pPr>
    </w:p>
    <w:p w:rsidR="000D3387" w:rsidRPr="00E5570D" w:rsidRDefault="000D3387" w:rsidP="006D2492">
      <w:pPr>
        <w:tabs>
          <w:tab w:val="left" w:pos="426"/>
          <w:tab w:val="left" w:pos="9356"/>
        </w:tabs>
        <w:ind w:right="57" w:firstLine="426"/>
        <w:jc w:val="center"/>
        <w:rPr>
          <w:b/>
          <w:sz w:val="22"/>
          <w:szCs w:val="22"/>
        </w:rPr>
      </w:pPr>
      <w:r w:rsidRPr="00E5570D">
        <w:rPr>
          <w:b/>
          <w:sz w:val="22"/>
          <w:szCs w:val="22"/>
        </w:rPr>
        <w:t>ЗАЯВЛЕНИЕ</w:t>
      </w:r>
    </w:p>
    <w:p w:rsidR="000D3387" w:rsidRPr="00E5570D" w:rsidRDefault="000D3387" w:rsidP="006D2492">
      <w:pPr>
        <w:tabs>
          <w:tab w:val="left" w:pos="426"/>
          <w:tab w:val="left" w:pos="9356"/>
        </w:tabs>
        <w:ind w:right="57" w:firstLine="426"/>
        <w:jc w:val="center"/>
        <w:rPr>
          <w:b/>
          <w:sz w:val="22"/>
          <w:szCs w:val="22"/>
        </w:rPr>
      </w:pPr>
      <w:r w:rsidRPr="00E5570D">
        <w:rPr>
          <w:b/>
          <w:sz w:val="22"/>
          <w:szCs w:val="22"/>
        </w:rPr>
        <w:t xml:space="preserve">о включении ценных бумаг </w:t>
      </w:r>
    </w:p>
    <w:p w:rsidR="000D3387" w:rsidRPr="00E5570D" w:rsidRDefault="000D3387" w:rsidP="006D2492">
      <w:pPr>
        <w:tabs>
          <w:tab w:val="left" w:pos="426"/>
          <w:tab w:val="left" w:pos="9356"/>
        </w:tabs>
        <w:ind w:right="57" w:firstLine="426"/>
        <w:jc w:val="center"/>
        <w:rPr>
          <w:b/>
          <w:sz w:val="22"/>
          <w:szCs w:val="22"/>
        </w:rPr>
      </w:pPr>
      <w:r w:rsidRPr="00E5570D">
        <w:rPr>
          <w:b/>
          <w:sz w:val="22"/>
          <w:szCs w:val="22"/>
        </w:rPr>
        <w:t>в Список ценных бумаг, допущенных к торгам</w:t>
      </w:r>
    </w:p>
    <w:p w:rsidR="000D3387" w:rsidRPr="00E5570D" w:rsidRDefault="000D3387" w:rsidP="006D2492">
      <w:pPr>
        <w:pStyle w:val="Oaiei"/>
        <w:widowControl/>
        <w:tabs>
          <w:tab w:val="left" w:pos="426"/>
          <w:tab w:val="left" w:pos="9356"/>
        </w:tabs>
        <w:ind w:right="57" w:firstLine="426"/>
        <w:rPr>
          <w:sz w:val="22"/>
          <w:szCs w:val="22"/>
        </w:rPr>
      </w:pPr>
    </w:p>
    <w:p w:rsidR="000D3387" w:rsidRPr="00E5570D" w:rsidRDefault="000D3387" w:rsidP="006D2492">
      <w:pPr>
        <w:pStyle w:val="Oaiei"/>
        <w:widowControl/>
        <w:tabs>
          <w:tab w:val="left" w:pos="426"/>
          <w:tab w:val="left" w:pos="9356"/>
        </w:tabs>
        <w:spacing w:before="240"/>
        <w:ind w:right="57" w:firstLine="426"/>
        <w:jc w:val="both"/>
        <w:rPr>
          <w:sz w:val="22"/>
          <w:szCs w:val="22"/>
        </w:rPr>
      </w:pPr>
      <w:r w:rsidRPr="00E5570D">
        <w:rPr>
          <w:sz w:val="22"/>
          <w:szCs w:val="22"/>
        </w:rPr>
        <w:t>____________</w:t>
      </w:r>
      <w:r w:rsidR="001F7E1C" w:rsidRPr="00E5570D">
        <w:rPr>
          <w:sz w:val="22"/>
          <w:szCs w:val="22"/>
        </w:rPr>
        <w:t>_____________________________</w:t>
      </w:r>
      <w:r w:rsidR="00994C54" w:rsidRPr="00E5570D">
        <w:rPr>
          <w:sz w:val="22"/>
          <w:szCs w:val="22"/>
        </w:rPr>
        <w:t xml:space="preserve"> </w:t>
      </w:r>
      <w:r w:rsidR="00145370" w:rsidRPr="00E5570D">
        <w:rPr>
          <w:i/>
          <w:sz w:val="22"/>
          <w:szCs w:val="22"/>
        </w:rPr>
        <w:t>[</w:t>
      </w:r>
      <w:r w:rsidR="00145370" w:rsidRPr="00E5570D">
        <w:rPr>
          <w:rStyle w:val="aff1"/>
          <w:sz w:val="22"/>
        </w:rPr>
        <w:t>полное фирменное</w:t>
      </w:r>
      <w:r w:rsidR="00145370" w:rsidRPr="00E5570D">
        <w:rPr>
          <w:sz w:val="22"/>
          <w:szCs w:val="22"/>
        </w:rPr>
        <w:t xml:space="preserve"> </w:t>
      </w:r>
      <w:r w:rsidR="00145370" w:rsidRPr="00E5570D">
        <w:rPr>
          <w:rStyle w:val="aff1"/>
          <w:sz w:val="22"/>
          <w:szCs w:val="22"/>
        </w:rPr>
        <w:t>наименование Организации</w:t>
      </w:r>
      <w:r w:rsidR="00145370" w:rsidRPr="00E5570D">
        <w:rPr>
          <w:i/>
          <w:sz w:val="22"/>
          <w:szCs w:val="22"/>
        </w:rPr>
        <w:t>]</w:t>
      </w:r>
      <w:r w:rsidR="00145370" w:rsidRPr="00E5570D">
        <w:rPr>
          <w:sz w:val="22"/>
          <w:szCs w:val="22"/>
        </w:rPr>
        <w:t xml:space="preserve"> </w:t>
      </w:r>
      <w:r w:rsidR="00994C54" w:rsidRPr="00E5570D">
        <w:rPr>
          <w:sz w:val="22"/>
          <w:szCs w:val="22"/>
        </w:rPr>
        <w:t>(далее - Заявитель)</w:t>
      </w:r>
      <w:r w:rsidRPr="00E5570D">
        <w:rPr>
          <w:sz w:val="22"/>
          <w:szCs w:val="22"/>
        </w:rPr>
        <w:t>,</w:t>
      </w:r>
    </w:p>
    <w:p w:rsidR="004C0C30" w:rsidRPr="00E5570D" w:rsidRDefault="004C0C30" w:rsidP="006D2492">
      <w:pPr>
        <w:widowControl w:val="0"/>
        <w:tabs>
          <w:tab w:val="left" w:pos="426"/>
          <w:tab w:val="left" w:pos="9356"/>
        </w:tabs>
        <w:overflowPunct w:val="0"/>
        <w:autoSpaceDE w:val="0"/>
        <w:autoSpaceDN w:val="0"/>
        <w:adjustRightInd w:val="0"/>
        <w:spacing w:before="240"/>
        <w:ind w:right="57" w:firstLine="426"/>
        <w:jc w:val="both"/>
        <w:rPr>
          <w:i/>
          <w:sz w:val="20"/>
        </w:rPr>
      </w:pPr>
      <w:r w:rsidRPr="00E5570D">
        <w:rPr>
          <w:sz w:val="22"/>
        </w:rPr>
        <w:t>в лице _______</w:t>
      </w:r>
      <w:r w:rsidR="00D7101B" w:rsidRPr="00E5570D">
        <w:rPr>
          <w:sz w:val="22"/>
        </w:rPr>
        <w:t>____________________________</w:t>
      </w:r>
      <w:r w:rsidR="009D6EF4" w:rsidRPr="00E5570D">
        <w:rPr>
          <w:sz w:val="22"/>
        </w:rPr>
        <w:t xml:space="preserve"> </w:t>
      </w:r>
      <w:r w:rsidR="009D6EF4" w:rsidRPr="00E5570D">
        <w:rPr>
          <w:rStyle w:val="aff1"/>
          <w:sz w:val="22"/>
          <w:szCs w:val="20"/>
          <w:lang w:eastAsia="en-US"/>
        </w:rPr>
        <w:t>[указывается должность и Ф.И.О. полностью]</w:t>
      </w:r>
      <w:r w:rsidRPr="00E5570D">
        <w:rPr>
          <w:sz w:val="22"/>
        </w:rPr>
        <w:t>,</w:t>
      </w:r>
    </w:p>
    <w:p w:rsidR="004C0C30" w:rsidRPr="00E5570D" w:rsidRDefault="004C0C30" w:rsidP="006D2492">
      <w:pPr>
        <w:tabs>
          <w:tab w:val="left" w:pos="426"/>
          <w:tab w:val="left" w:pos="9356"/>
        </w:tabs>
        <w:spacing w:before="240"/>
        <w:ind w:right="57" w:firstLine="426"/>
        <w:rPr>
          <w:sz w:val="22"/>
        </w:rPr>
      </w:pPr>
      <w:r w:rsidRPr="00E5570D">
        <w:rPr>
          <w:sz w:val="22"/>
        </w:rPr>
        <w:t>действующего</w:t>
      </w:r>
      <w:r w:rsidR="00296784" w:rsidRPr="00E5570D">
        <w:rPr>
          <w:sz w:val="22"/>
        </w:rPr>
        <w:t>(ей)</w:t>
      </w:r>
      <w:r w:rsidRPr="00E5570D">
        <w:rPr>
          <w:sz w:val="22"/>
        </w:rPr>
        <w:t xml:space="preserve"> на основании ____________________________________________________</w:t>
      </w:r>
    </w:p>
    <w:p w:rsidR="000D3387" w:rsidRPr="00E5570D" w:rsidRDefault="000D3387" w:rsidP="006D2492">
      <w:pPr>
        <w:pStyle w:val="a4"/>
        <w:widowControl/>
        <w:tabs>
          <w:tab w:val="left" w:pos="426"/>
          <w:tab w:val="left" w:pos="9356"/>
        </w:tabs>
        <w:ind w:right="57" w:firstLine="426"/>
        <w:rPr>
          <w:sz w:val="22"/>
          <w:szCs w:val="22"/>
        </w:rPr>
      </w:pPr>
    </w:p>
    <w:p w:rsidR="000D3387" w:rsidRPr="00E5570D" w:rsidRDefault="000D3387" w:rsidP="006D2492">
      <w:pPr>
        <w:tabs>
          <w:tab w:val="left" w:pos="426"/>
          <w:tab w:val="left" w:pos="9356"/>
        </w:tabs>
        <w:ind w:right="57" w:firstLine="426"/>
        <w:jc w:val="both"/>
        <w:rPr>
          <w:sz w:val="22"/>
          <w:szCs w:val="22"/>
        </w:rPr>
      </w:pPr>
      <w:r w:rsidRPr="00E5570D">
        <w:rPr>
          <w:sz w:val="22"/>
          <w:szCs w:val="22"/>
        </w:rPr>
        <w:t xml:space="preserve">1. Просит рассмотреть вопрос о включении в </w:t>
      </w:r>
      <w:r w:rsidRPr="00E5570D">
        <w:rPr>
          <w:i/>
          <w:sz w:val="22"/>
          <w:szCs w:val="22"/>
        </w:rPr>
        <w:t>[</w:t>
      </w:r>
      <w:r w:rsidR="00F23E84" w:rsidRPr="00E5570D">
        <w:rPr>
          <w:i/>
          <w:sz w:val="22"/>
          <w:szCs w:val="22"/>
        </w:rPr>
        <w:t>Первый уровень/Второй уровень/Третий уровень</w:t>
      </w:r>
      <w:r w:rsidR="00B57932" w:rsidRPr="00E5570D">
        <w:rPr>
          <w:i/>
          <w:sz w:val="22"/>
          <w:szCs w:val="22"/>
        </w:rPr>
        <w:t xml:space="preserve"> - указывается раздел Списка ценных бумаг, допущенных к торгам, в который включаются ценные бумаги, в отношении которых подается Заявление</w:t>
      </w:r>
      <w:r w:rsidRPr="00E5570D">
        <w:rPr>
          <w:i/>
          <w:sz w:val="22"/>
          <w:szCs w:val="22"/>
        </w:rPr>
        <w:t>]</w:t>
      </w:r>
      <w:r w:rsidR="00C515F4" w:rsidRPr="00E5570D">
        <w:rPr>
          <w:sz w:val="22"/>
        </w:rPr>
        <w:t xml:space="preserve"> Списка ценных бумаг, допущенных к торгам в </w:t>
      </w:r>
      <w:r w:rsidR="0054671D">
        <w:rPr>
          <w:sz w:val="22"/>
        </w:rPr>
        <w:t>ПАО Московская Биржа</w:t>
      </w:r>
      <w:r w:rsidR="008F2C83" w:rsidRPr="00E5570D">
        <w:rPr>
          <w:i/>
          <w:sz w:val="22"/>
          <w:szCs w:val="22"/>
        </w:rPr>
        <w:t>,</w:t>
      </w:r>
      <w:r w:rsidRPr="00E5570D">
        <w:rPr>
          <w:sz w:val="22"/>
          <w:szCs w:val="22"/>
        </w:rPr>
        <w:t xml:space="preserve"> следующих ценных бумаг </w:t>
      </w:r>
      <w:r w:rsidRPr="00E5570D">
        <w:rPr>
          <w:i/>
          <w:sz w:val="22"/>
          <w:szCs w:val="22"/>
        </w:rPr>
        <w:t>[полное</w:t>
      </w:r>
      <w:r w:rsidR="00145370" w:rsidRPr="00E5570D">
        <w:rPr>
          <w:i/>
          <w:sz w:val="22"/>
          <w:szCs w:val="22"/>
        </w:rPr>
        <w:t xml:space="preserve"> фирменное</w:t>
      </w:r>
      <w:r w:rsidRPr="00E5570D">
        <w:rPr>
          <w:i/>
          <w:sz w:val="22"/>
          <w:szCs w:val="22"/>
        </w:rPr>
        <w:t xml:space="preserve"> наименование </w:t>
      </w:r>
      <w:r w:rsidR="002B1FCA" w:rsidRPr="00E5570D">
        <w:rPr>
          <w:i/>
          <w:sz w:val="22"/>
          <w:szCs w:val="22"/>
        </w:rPr>
        <w:t>Организации</w:t>
      </w:r>
      <w:r w:rsidRPr="00E5570D">
        <w:rPr>
          <w:i/>
          <w:sz w:val="22"/>
          <w:szCs w:val="22"/>
        </w:rPr>
        <w:t>]</w:t>
      </w:r>
      <w:r w:rsidR="00EB0320" w:rsidRPr="00E5570D">
        <w:rPr>
          <w:i/>
          <w:sz w:val="22"/>
          <w:szCs w:val="22"/>
        </w:rPr>
        <w:t xml:space="preserve"> </w:t>
      </w:r>
      <w:r w:rsidR="001C4903" w:rsidRPr="00E5570D">
        <w:rPr>
          <w:i/>
          <w:sz w:val="22"/>
          <w:szCs w:val="22"/>
        </w:rPr>
        <w:t xml:space="preserve">/ </w:t>
      </w:r>
      <w:r w:rsidR="008C32F1" w:rsidRPr="00E5570D">
        <w:rPr>
          <w:i/>
          <w:sz w:val="22"/>
          <w:szCs w:val="22"/>
        </w:rPr>
        <w:t xml:space="preserve">для управляющих компаний - </w:t>
      </w:r>
      <w:r w:rsidR="001C4903" w:rsidRPr="00E5570D">
        <w:rPr>
          <w:sz w:val="22"/>
          <w:szCs w:val="22"/>
        </w:rPr>
        <w:t>под управлением</w:t>
      </w:r>
      <w:r w:rsidR="001C4903" w:rsidRPr="00E5570D">
        <w:rPr>
          <w:i/>
          <w:sz w:val="22"/>
          <w:szCs w:val="22"/>
        </w:rPr>
        <w:t xml:space="preserve"> [полное фирменное наименование Организации]</w:t>
      </w:r>
      <w:r w:rsidRPr="00E5570D">
        <w:rPr>
          <w:sz w:val="22"/>
          <w:szCs w:val="22"/>
        </w:rPr>
        <w:t>:</w:t>
      </w:r>
    </w:p>
    <w:p w:rsidR="000D3387" w:rsidRPr="00E5570D" w:rsidRDefault="000D3387" w:rsidP="006D2492">
      <w:pPr>
        <w:tabs>
          <w:tab w:val="left" w:pos="426"/>
          <w:tab w:val="left" w:pos="9356"/>
        </w:tabs>
        <w:ind w:right="57" w:firstLine="42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1607"/>
        <w:gridCol w:w="3828"/>
        <w:gridCol w:w="3349"/>
      </w:tblGrid>
      <w:tr w:rsidR="0060196D" w:rsidRPr="00E5570D" w:rsidTr="00E250B6">
        <w:trPr>
          <w:cantSplit/>
          <w:trHeight w:val="695"/>
          <w:jc w:val="center"/>
        </w:trPr>
        <w:tc>
          <w:tcPr>
            <w:tcW w:w="567" w:type="dxa"/>
          </w:tcPr>
          <w:p w:rsidR="0060196D" w:rsidRPr="00E5570D" w:rsidRDefault="0060196D" w:rsidP="006D2492">
            <w:pPr>
              <w:tabs>
                <w:tab w:val="left" w:pos="426"/>
                <w:tab w:val="left" w:pos="9356"/>
              </w:tabs>
              <w:ind w:right="57" w:firstLine="107"/>
              <w:jc w:val="center"/>
              <w:rPr>
                <w:sz w:val="20"/>
                <w:szCs w:val="20"/>
              </w:rPr>
            </w:pPr>
            <w:r w:rsidRPr="00E5570D">
              <w:rPr>
                <w:sz w:val="20"/>
                <w:szCs w:val="20"/>
              </w:rPr>
              <w:t>№</w:t>
            </w:r>
          </w:p>
          <w:p w:rsidR="0060196D" w:rsidRPr="00E5570D" w:rsidRDefault="0060196D" w:rsidP="006D2492">
            <w:pPr>
              <w:tabs>
                <w:tab w:val="left" w:pos="426"/>
                <w:tab w:val="left" w:pos="9356"/>
              </w:tabs>
              <w:ind w:right="57" w:firstLine="426"/>
              <w:jc w:val="center"/>
              <w:rPr>
                <w:sz w:val="20"/>
                <w:szCs w:val="20"/>
              </w:rPr>
            </w:pPr>
          </w:p>
        </w:tc>
        <w:tc>
          <w:tcPr>
            <w:tcW w:w="1607" w:type="dxa"/>
          </w:tcPr>
          <w:p w:rsidR="0060196D" w:rsidRPr="00E5570D" w:rsidRDefault="0060196D" w:rsidP="006D2492">
            <w:pPr>
              <w:tabs>
                <w:tab w:val="left" w:pos="426"/>
                <w:tab w:val="left" w:pos="9356"/>
              </w:tabs>
              <w:ind w:right="57" w:firstLine="81"/>
              <w:jc w:val="center"/>
              <w:rPr>
                <w:sz w:val="20"/>
                <w:szCs w:val="20"/>
              </w:rPr>
            </w:pPr>
            <w:r w:rsidRPr="00E5570D">
              <w:rPr>
                <w:sz w:val="20"/>
                <w:szCs w:val="20"/>
              </w:rPr>
              <w:t>Наименование ценной бумаги</w:t>
            </w:r>
          </w:p>
        </w:tc>
        <w:tc>
          <w:tcPr>
            <w:tcW w:w="3828" w:type="dxa"/>
          </w:tcPr>
          <w:p w:rsidR="0060196D" w:rsidRPr="00E5570D" w:rsidRDefault="0060196D" w:rsidP="006D2492">
            <w:pPr>
              <w:tabs>
                <w:tab w:val="left" w:pos="426"/>
                <w:tab w:val="left" w:pos="9356"/>
              </w:tabs>
              <w:ind w:right="57" w:firstLine="426"/>
              <w:jc w:val="center"/>
              <w:rPr>
                <w:sz w:val="20"/>
                <w:szCs w:val="20"/>
              </w:rPr>
            </w:pPr>
            <w:r w:rsidRPr="00E5570D">
              <w:rPr>
                <w:sz w:val="20"/>
                <w:szCs w:val="20"/>
              </w:rPr>
              <w:t>Дата государственной регистрации выпуска*</w:t>
            </w:r>
          </w:p>
          <w:p w:rsidR="008F2C83" w:rsidRPr="00E5570D" w:rsidRDefault="008F2C83" w:rsidP="006D2492">
            <w:pPr>
              <w:tabs>
                <w:tab w:val="left" w:pos="426"/>
                <w:tab w:val="left" w:pos="9356"/>
              </w:tabs>
              <w:ind w:right="57" w:firstLine="426"/>
              <w:jc w:val="center"/>
              <w:rPr>
                <w:sz w:val="20"/>
                <w:szCs w:val="20"/>
              </w:rPr>
            </w:pPr>
          </w:p>
          <w:p w:rsidR="0060196D" w:rsidRPr="00E5570D" w:rsidRDefault="0060196D" w:rsidP="006D2492">
            <w:pPr>
              <w:tabs>
                <w:tab w:val="left" w:pos="426"/>
                <w:tab w:val="left" w:pos="9356"/>
              </w:tabs>
              <w:ind w:right="57" w:firstLine="426"/>
              <w:jc w:val="center"/>
              <w:rPr>
                <w:sz w:val="20"/>
                <w:szCs w:val="20"/>
              </w:rPr>
            </w:pPr>
            <w:r w:rsidRPr="00E5570D">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r w:rsidR="00364FF8" w:rsidRPr="00E5570D">
              <w:rPr>
                <w:sz w:val="20"/>
                <w:szCs w:val="20"/>
              </w:rPr>
              <w:t xml:space="preserve"> </w:t>
            </w:r>
            <w:r w:rsidRPr="00E5570D">
              <w:rPr>
                <w:sz w:val="20"/>
                <w:szCs w:val="20"/>
              </w:rPr>
              <w:t>*</w:t>
            </w:r>
          </w:p>
          <w:p w:rsidR="0060196D" w:rsidRPr="00E5570D" w:rsidRDefault="0060196D" w:rsidP="006D2492">
            <w:pPr>
              <w:tabs>
                <w:tab w:val="left" w:pos="426"/>
                <w:tab w:val="left" w:pos="9356"/>
              </w:tabs>
              <w:ind w:right="57" w:firstLine="426"/>
              <w:jc w:val="center"/>
              <w:rPr>
                <w:sz w:val="20"/>
                <w:szCs w:val="20"/>
              </w:rPr>
            </w:pPr>
          </w:p>
          <w:p w:rsidR="008F2C83" w:rsidRPr="00E5570D" w:rsidRDefault="008F2C83" w:rsidP="006D2492">
            <w:pPr>
              <w:tabs>
                <w:tab w:val="left" w:pos="426"/>
                <w:tab w:val="left" w:pos="9356"/>
              </w:tabs>
              <w:ind w:right="57" w:firstLine="426"/>
              <w:jc w:val="center"/>
              <w:rPr>
                <w:sz w:val="20"/>
                <w:szCs w:val="20"/>
              </w:rPr>
            </w:pPr>
          </w:p>
          <w:p w:rsidR="0060196D" w:rsidRPr="00E5570D" w:rsidRDefault="0060196D" w:rsidP="006D2492">
            <w:pPr>
              <w:tabs>
                <w:tab w:val="left" w:pos="426"/>
                <w:tab w:val="left" w:pos="9356"/>
              </w:tabs>
              <w:ind w:right="57" w:firstLine="426"/>
              <w:jc w:val="center"/>
              <w:rPr>
                <w:sz w:val="20"/>
                <w:szCs w:val="20"/>
              </w:rPr>
            </w:pPr>
            <w:r w:rsidRPr="00E5570D">
              <w:rPr>
                <w:sz w:val="20"/>
                <w:szCs w:val="20"/>
              </w:rPr>
              <w:t>Дата присвоения государственного регистрационного номера*</w:t>
            </w:r>
          </w:p>
          <w:p w:rsidR="008F2C83" w:rsidRPr="00E5570D" w:rsidRDefault="008F2C83" w:rsidP="006D2492">
            <w:pPr>
              <w:tabs>
                <w:tab w:val="left" w:pos="426"/>
                <w:tab w:val="left" w:pos="9356"/>
              </w:tabs>
              <w:ind w:right="57" w:firstLine="426"/>
              <w:jc w:val="center"/>
              <w:rPr>
                <w:sz w:val="20"/>
                <w:szCs w:val="20"/>
              </w:rPr>
            </w:pPr>
          </w:p>
          <w:p w:rsidR="00E250B6" w:rsidRPr="00E5570D" w:rsidRDefault="00E250B6" w:rsidP="006D2492">
            <w:pPr>
              <w:tabs>
                <w:tab w:val="left" w:pos="426"/>
                <w:tab w:val="left" w:pos="9356"/>
              </w:tabs>
              <w:ind w:right="57" w:firstLine="426"/>
              <w:jc w:val="center"/>
              <w:rPr>
                <w:sz w:val="20"/>
                <w:szCs w:val="20"/>
              </w:rPr>
            </w:pPr>
          </w:p>
          <w:p w:rsidR="008F2C83" w:rsidRPr="00E5570D" w:rsidRDefault="008F2C83" w:rsidP="006D2492">
            <w:pPr>
              <w:tabs>
                <w:tab w:val="left" w:pos="426"/>
                <w:tab w:val="left" w:pos="9356"/>
              </w:tabs>
              <w:ind w:right="57" w:firstLine="426"/>
              <w:jc w:val="center"/>
              <w:rPr>
                <w:sz w:val="20"/>
                <w:szCs w:val="20"/>
              </w:rPr>
            </w:pPr>
          </w:p>
          <w:p w:rsidR="0060196D" w:rsidRPr="00E5570D" w:rsidRDefault="0060196D" w:rsidP="006D2492">
            <w:pPr>
              <w:tabs>
                <w:tab w:val="left" w:pos="426"/>
                <w:tab w:val="left" w:pos="9356"/>
              </w:tabs>
              <w:ind w:right="57" w:firstLine="426"/>
              <w:jc w:val="center"/>
              <w:rPr>
                <w:bCs/>
                <w:sz w:val="20"/>
                <w:szCs w:val="20"/>
              </w:rPr>
            </w:pPr>
            <w:r w:rsidRPr="00E5570D">
              <w:rPr>
                <w:bCs/>
                <w:sz w:val="20"/>
                <w:szCs w:val="20"/>
              </w:rPr>
              <w:t>Дата допуска биржевых облигаций</w:t>
            </w:r>
            <w:r w:rsidR="00B707F3" w:rsidRPr="00E5570D">
              <w:rPr>
                <w:bCs/>
                <w:sz w:val="20"/>
                <w:szCs w:val="20"/>
              </w:rPr>
              <w:t>/ биржевых РДР</w:t>
            </w:r>
            <w:r w:rsidRPr="00E5570D">
              <w:rPr>
                <w:bCs/>
                <w:sz w:val="20"/>
                <w:szCs w:val="20"/>
              </w:rPr>
              <w:t xml:space="preserve"> к торгам в процессе размещения*</w:t>
            </w:r>
          </w:p>
          <w:p w:rsidR="0060196D" w:rsidRPr="00E5570D" w:rsidRDefault="0060196D" w:rsidP="006D2492">
            <w:pPr>
              <w:tabs>
                <w:tab w:val="left" w:pos="426"/>
                <w:tab w:val="left" w:pos="9356"/>
              </w:tabs>
              <w:ind w:right="57" w:firstLine="426"/>
              <w:jc w:val="center"/>
              <w:rPr>
                <w:sz w:val="20"/>
                <w:szCs w:val="20"/>
              </w:rPr>
            </w:pPr>
          </w:p>
        </w:tc>
        <w:tc>
          <w:tcPr>
            <w:tcW w:w="3349" w:type="dxa"/>
          </w:tcPr>
          <w:p w:rsidR="0060196D" w:rsidRPr="00E5570D" w:rsidRDefault="0060196D" w:rsidP="006D2492">
            <w:pPr>
              <w:tabs>
                <w:tab w:val="left" w:pos="426"/>
                <w:tab w:val="left" w:pos="9356"/>
              </w:tabs>
              <w:ind w:right="57" w:firstLine="426"/>
              <w:jc w:val="center"/>
              <w:rPr>
                <w:sz w:val="20"/>
                <w:szCs w:val="20"/>
              </w:rPr>
            </w:pPr>
            <w:r w:rsidRPr="00E5570D">
              <w:rPr>
                <w:sz w:val="20"/>
                <w:szCs w:val="20"/>
              </w:rPr>
              <w:t>Государственный регистрационный номер выпуска*</w:t>
            </w:r>
          </w:p>
          <w:p w:rsidR="0060196D" w:rsidRPr="00E5570D" w:rsidRDefault="0060196D" w:rsidP="006D2492">
            <w:pPr>
              <w:tabs>
                <w:tab w:val="left" w:pos="426"/>
                <w:tab w:val="left" w:pos="9356"/>
              </w:tabs>
              <w:ind w:right="57" w:firstLine="426"/>
              <w:jc w:val="center"/>
              <w:rPr>
                <w:sz w:val="20"/>
                <w:szCs w:val="20"/>
              </w:rPr>
            </w:pPr>
          </w:p>
          <w:p w:rsidR="0060196D" w:rsidRPr="00E5570D" w:rsidRDefault="0060196D" w:rsidP="006D2492">
            <w:pPr>
              <w:tabs>
                <w:tab w:val="left" w:pos="426"/>
                <w:tab w:val="left" w:pos="9356"/>
              </w:tabs>
              <w:ind w:right="57" w:firstLine="426"/>
              <w:jc w:val="center"/>
              <w:rPr>
                <w:sz w:val="20"/>
                <w:szCs w:val="20"/>
              </w:rPr>
            </w:pPr>
            <w:r w:rsidRPr="00E5570D">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rsidR="0060196D" w:rsidRPr="00E5570D" w:rsidRDefault="0060196D" w:rsidP="006D2492">
            <w:pPr>
              <w:tabs>
                <w:tab w:val="left" w:pos="426"/>
                <w:tab w:val="left" w:pos="9356"/>
              </w:tabs>
              <w:ind w:right="57" w:firstLine="426"/>
              <w:jc w:val="center"/>
              <w:rPr>
                <w:sz w:val="20"/>
                <w:szCs w:val="20"/>
              </w:rPr>
            </w:pPr>
          </w:p>
          <w:p w:rsidR="0060196D" w:rsidRPr="00E5570D" w:rsidRDefault="0060196D" w:rsidP="006D2492">
            <w:pPr>
              <w:tabs>
                <w:tab w:val="left" w:pos="426"/>
                <w:tab w:val="left" w:pos="9356"/>
              </w:tabs>
              <w:ind w:right="57" w:firstLine="426"/>
              <w:jc w:val="center"/>
              <w:rPr>
                <w:sz w:val="20"/>
                <w:szCs w:val="20"/>
              </w:rPr>
            </w:pPr>
            <w:r w:rsidRPr="00E5570D">
              <w:rPr>
                <w:sz w:val="20"/>
                <w:szCs w:val="20"/>
              </w:rPr>
              <w:t>Государственный регистрационный номер выпуска ценных бумаг, присваиваемый эмитентом*</w:t>
            </w:r>
          </w:p>
          <w:p w:rsidR="0060196D" w:rsidRPr="00E5570D" w:rsidRDefault="0060196D" w:rsidP="006D2492">
            <w:pPr>
              <w:tabs>
                <w:tab w:val="left" w:pos="426"/>
                <w:tab w:val="left" w:pos="9356"/>
              </w:tabs>
              <w:ind w:right="57" w:firstLine="426"/>
              <w:jc w:val="center"/>
              <w:rPr>
                <w:sz w:val="20"/>
                <w:szCs w:val="20"/>
              </w:rPr>
            </w:pPr>
          </w:p>
          <w:p w:rsidR="0060196D" w:rsidRPr="00E5570D" w:rsidRDefault="0060196D" w:rsidP="006D2492">
            <w:pPr>
              <w:tabs>
                <w:tab w:val="left" w:pos="426"/>
                <w:tab w:val="left" w:pos="9356"/>
              </w:tabs>
              <w:ind w:right="57" w:firstLine="426"/>
              <w:jc w:val="center"/>
              <w:rPr>
                <w:bCs/>
                <w:sz w:val="20"/>
                <w:szCs w:val="20"/>
              </w:rPr>
            </w:pPr>
            <w:r w:rsidRPr="00E5570D">
              <w:rPr>
                <w:bCs/>
                <w:sz w:val="20"/>
                <w:szCs w:val="20"/>
              </w:rPr>
              <w:t>Идентификационный номер выпуска биржевых облигаций</w:t>
            </w:r>
            <w:r w:rsidR="00B707F3" w:rsidRPr="00E5570D">
              <w:rPr>
                <w:bCs/>
                <w:sz w:val="20"/>
                <w:szCs w:val="20"/>
              </w:rPr>
              <w:t>/ биржевых РДР</w:t>
            </w:r>
            <w:r w:rsidRPr="00E5570D">
              <w:rPr>
                <w:bCs/>
                <w:sz w:val="20"/>
                <w:szCs w:val="20"/>
              </w:rPr>
              <w:t>*</w:t>
            </w:r>
          </w:p>
          <w:p w:rsidR="0060196D" w:rsidRPr="00E5570D" w:rsidRDefault="0060196D" w:rsidP="006D2492">
            <w:pPr>
              <w:tabs>
                <w:tab w:val="left" w:pos="426"/>
                <w:tab w:val="left" w:pos="9356"/>
              </w:tabs>
              <w:ind w:right="57" w:firstLine="426"/>
              <w:jc w:val="center"/>
              <w:rPr>
                <w:sz w:val="20"/>
                <w:szCs w:val="20"/>
              </w:rPr>
            </w:pPr>
          </w:p>
        </w:tc>
      </w:tr>
      <w:tr w:rsidR="000D3387" w:rsidRPr="00E5570D" w:rsidTr="00E250B6">
        <w:trPr>
          <w:cantSplit/>
          <w:trHeight w:val="247"/>
          <w:jc w:val="center"/>
        </w:trPr>
        <w:tc>
          <w:tcPr>
            <w:tcW w:w="567" w:type="dxa"/>
          </w:tcPr>
          <w:p w:rsidR="000D3387" w:rsidRPr="00E5570D" w:rsidRDefault="000D3387" w:rsidP="006D2492">
            <w:pPr>
              <w:tabs>
                <w:tab w:val="left" w:pos="426"/>
                <w:tab w:val="left" w:pos="9356"/>
              </w:tabs>
              <w:ind w:right="57" w:firstLine="426"/>
              <w:jc w:val="center"/>
            </w:pPr>
          </w:p>
        </w:tc>
        <w:tc>
          <w:tcPr>
            <w:tcW w:w="1607" w:type="dxa"/>
          </w:tcPr>
          <w:p w:rsidR="000D3387" w:rsidRPr="00E5570D" w:rsidRDefault="000D3387" w:rsidP="006D2492">
            <w:pPr>
              <w:tabs>
                <w:tab w:val="left" w:pos="426"/>
                <w:tab w:val="left" w:pos="9356"/>
              </w:tabs>
              <w:ind w:right="57" w:firstLine="426"/>
              <w:jc w:val="center"/>
            </w:pPr>
          </w:p>
        </w:tc>
        <w:tc>
          <w:tcPr>
            <w:tcW w:w="3828" w:type="dxa"/>
          </w:tcPr>
          <w:p w:rsidR="000D3387" w:rsidRPr="00E5570D" w:rsidRDefault="000D3387" w:rsidP="006D2492">
            <w:pPr>
              <w:tabs>
                <w:tab w:val="left" w:pos="426"/>
                <w:tab w:val="left" w:pos="9356"/>
              </w:tabs>
              <w:ind w:right="57" w:firstLine="426"/>
              <w:jc w:val="center"/>
            </w:pPr>
          </w:p>
        </w:tc>
        <w:tc>
          <w:tcPr>
            <w:tcW w:w="3349" w:type="dxa"/>
          </w:tcPr>
          <w:p w:rsidR="000D3387" w:rsidRPr="00E5570D" w:rsidRDefault="000D3387" w:rsidP="006D2492">
            <w:pPr>
              <w:tabs>
                <w:tab w:val="left" w:pos="426"/>
                <w:tab w:val="left" w:pos="9356"/>
              </w:tabs>
              <w:ind w:right="57" w:firstLine="426"/>
              <w:jc w:val="center"/>
            </w:pPr>
          </w:p>
        </w:tc>
      </w:tr>
    </w:tbl>
    <w:p w:rsidR="000D3387" w:rsidRPr="00E5570D" w:rsidRDefault="000D3387" w:rsidP="006D2492">
      <w:pPr>
        <w:tabs>
          <w:tab w:val="left" w:pos="426"/>
          <w:tab w:val="left" w:pos="9356"/>
        </w:tabs>
        <w:ind w:right="57" w:firstLine="426"/>
        <w:jc w:val="both"/>
      </w:pPr>
    </w:p>
    <w:p w:rsidR="00CD43C7" w:rsidRPr="00E5570D" w:rsidRDefault="00AC1FFC" w:rsidP="006D2492">
      <w:pPr>
        <w:tabs>
          <w:tab w:val="left" w:pos="426"/>
          <w:tab w:val="left" w:pos="993"/>
          <w:tab w:val="left" w:pos="9356"/>
        </w:tabs>
        <w:ind w:right="57" w:firstLine="426"/>
        <w:jc w:val="both"/>
        <w:rPr>
          <w:sz w:val="22"/>
          <w:szCs w:val="22"/>
        </w:rPr>
      </w:pPr>
      <w:r w:rsidRPr="00E5570D">
        <w:rPr>
          <w:sz w:val="22"/>
          <w:szCs w:val="22"/>
        </w:rPr>
        <w:t xml:space="preserve">2. </w:t>
      </w:r>
      <w:r w:rsidR="000D3387" w:rsidRPr="00E5570D">
        <w:rPr>
          <w:sz w:val="22"/>
          <w:szCs w:val="22"/>
        </w:rPr>
        <w:t>Подтверждает, что соблюдает требования законодательства Российской Федерации</w:t>
      </w:r>
      <w:r w:rsidR="001541DF" w:rsidRPr="00E5570D">
        <w:rPr>
          <w:sz w:val="22"/>
          <w:szCs w:val="22"/>
        </w:rPr>
        <w:t>,</w:t>
      </w:r>
      <w:r w:rsidR="000D3387" w:rsidRPr="00E5570D">
        <w:rPr>
          <w:sz w:val="22"/>
          <w:szCs w:val="22"/>
        </w:rPr>
        <w:t xml:space="preserve"> </w:t>
      </w:r>
      <w:r w:rsidR="00A40F28" w:rsidRPr="00E5570D">
        <w:rPr>
          <w:sz w:val="22"/>
          <w:szCs w:val="22"/>
        </w:rPr>
        <w:t xml:space="preserve">а также </w:t>
      </w:r>
      <w:r w:rsidRPr="00E5570D">
        <w:rPr>
          <w:sz w:val="22"/>
          <w:szCs w:val="22"/>
        </w:rPr>
        <w:t xml:space="preserve">нормативных актов </w:t>
      </w:r>
      <w:r w:rsidR="00DF2CB1" w:rsidRPr="00E5570D">
        <w:rPr>
          <w:sz w:val="22"/>
          <w:szCs w:val="22"/>
        </w:rPr>
        <w:t>Банка России</w:t>
      </w:r>
      <w:r w:rsidR="00CD43C7" w:rsidRPr="00E5570D">
        <w:rPr>
          <w:sz w:val="22"/>
          <w:szCs w:val="22"/>
        </w:rPr>
        <w:t>.</w:t>
      </w:r>
      <w:r w:rsidR="001C3F23" w:rsidRPr="00E5570D">
        <w:rPr>
          <w:sz w:val="22"/>
          <w:szCs w:val="22"/>
        </w:rPr>
        <w:t xml:space="preserve"> </w:t>
      </w:r>
    </w:p>
    <w:p w:rsidR="00CD43C7" w:rsidRPr="00E5570D" w:rsidRDefault="001C3F23" w:rsidP="006D2492">
      <w:pPr>
        <w:tabs>
          <w:tab w:val="left" w:pos="426"/>
          <w:tab w:val="left" w:pos="993"/>
          <w:tab w:val="left" w:pos="9356"/>
        </w:tabs>
        <w:ind w:right="57" w:firstLine="426"/>
        <w:jc w:val="both"/>
        <w:rPr>
          <w:sz w:val="22"/>
          <w:szCs w:val="22"/>
        </w:rPr>
      </w:pPr>
      <w:r w:rsidRPr="00E5570D">
        <w:rPr>
          <w:sz w:val="22"/>
          <w:szCs w:val="22"/>
        </w:rPr>
        <w:t>(</w:t>
      </w:r>
      <w:r w:rsidRPr="00E5570D">
        <w:rPr>
          <w:i/>
          <w:sz w:val="22"/>
          <w:szCs w:val="22"/>
        </w:rPr>
        <w:t xml:space="preserve">для управляющих компаний - </w:t>
      </w:r>
      <w:r w:rsidR="00CD43C7" w:rsidRPr="00E5570D">
        <w:rPr>
          <w:sz w:val="22"/>
          <w:szCs w:val="22"/>
        </w:rPr>
        <w:t xml:space="preserve">Подтверждает, что </w:t>
      </w:r>
      <w:r w:rsidR="00064CEC" w:rsidRPr="00E5570D">
        <w:rPr>
          <w:sz w:val="22"/>
          <w:szCs w:val="22"/>
        </w:rPr>
        <w:t xml:space="preserve">соблюдает требования  </w:t>
      </w:r>
      <w:r w:rsidR="00481400" w:rsidRPr="00E5570D">
        <w:rPr>
          <w:sz w:val="22"/>
          <w:szCs w:val="22"/>
        </w:rPr>
        <w:t xml:space="preserve">Федерального закона «Об инвестиционных фондах» </w:t>
      </w:r>
      <w:r w:rsidR="00463B27" w:rsidRPr="00E5570D">
        <w:rPr>
          <w:sz w:val="22"/>
          <w:szCs w:val="22"/>
        </w:rPr>
        <w:t>/</w:t>
      </w:r>
      <w:r w:rsidR="00481400" w:rsidRPr="00E5570D">
        <w:rPr>
          <w:sz w:val="22"/>
          <w:szCs w:val="22"/>
        </w:rPr>
        <w:t xml:space="preserve"> </w:t>
      </w:r>
      <w:r w:rsidR="00A40F28" w:rsidRPr="00E5570D">
        <w:rPr>
          <w:sz w:val="22"/>
          <w:szCs w:val="22"/>
        </w:rPr>
        <w:t xml:space="preserve">Федерального закона </w:t>
      </w:r>
      <w:r w:rsidR="00481400" w:rsidRPr="00E5570D">
        <w:rPr>
          <w:sz w:val="22"/>
          <w:szCs w:val="22"/>
        </w:rPr>
        <w:t>«</w:t>
      </w:r>
      <w:r w:rsidR="00481400" w:rsidRPr="00E5570D">
        <w:rPr>
          <w:i/>
          <w:sz w:val="22"/>
          <w:szCs w:val="22"/>
        </w:rPr>
        <w:t>О</w:t>
      </w:r>
      <w:r w:rsidR="00064CEC" w:rsidRPr="00E5570D">
        <w:rPr>
          <w:i/>
          <w:sz w:val="22"/>
          <w:szCs w:val="22"/>
        </w:rPr>
        <w:t>б ипотечных ценных бумагах</w:t>
      </w:r>
      <w:r w:rsidR="00481400" w:rsidRPr="00E5570D">
        <w:rPr>
          <w:i/>
          <w:sz w:val="22"/>
          <w:szCs w:val="22"/>
        </w:rPr>
        <w:t>»,</w:t>
      </w:r>
      <w:r w:rsidR="00064CEC" w:rsidRPr="00E5570D">
        <w:rPr>
          <w:sz w:val="22"/>
          <w:szCs w:val="22"/>
        </w:rPr>
        <w:t xml:space="preserve"> иных нормативных правовых актов</w:t>
      </w:r>
      <w:r w:rsidR="00DF2CB1" w:rsidRPr="00E5570D">
        <w:rPr>
          <w:sz w:val="22"/>
          <w:szCs w:val="22"/>
        </w:rPr>
        <w:t xml:space="preserve"> Российской Федерации</w:t>
      </w:r>
      <w:r w:rsidR="00A40F28" w:rsidRPr="00E5570D">
        <w:rPr>
          <w:sz w:val="22"/>
          <w:szCs w:val="22"/>
        </w:rPr>
        <w:t xml:space="preserve"> и</w:t>
      </w:r>
      <w:r w:rsidR="00DF2CB1" w:rsidRPr="00E5570D">
        <w:rPr>
          <w:sz w:val="22"/>
          <w:szCs w:val="22"/>
        </w:rPr>
        <w:t xml:space="preserve"> нормативных актов Банка России</w:t>
      </w:r>
      <w:r w:rsidRPr="00E5570D">
        <w:rPr>
          <w:sz w:val="22"/>
          <w:szCs w:val="22"/>
        </w:rPr>
        <w:t>)</w:t>
      </w:r>
      <w:r w:rsidR="00AC1FFC" w:rsidRPr="00E5570D">
        <w:rPr>
          <w:sz w:val="22"/>
          <w:szCs w:val="22"/>
        </w:rPr>
        <w:t xml:space="preserve">. </w:t>
      </w:r>
    </w:p>
    <w:p w:rsidR="000D3387" w:rsidRPr="00E5570D" w:rsidRDefault="004672AA" w:rsidP="006D2492">
      <w:pPr>
        <w:tabs>
          <w:tab w:val="left" w:pos="426"/>
          <w:tab w:val="left" w:pos="993"/>
          <w:tab w:val="left" w:pos="9356"/>
        </w:tabs>
        <w:ind w:right="57" w:firstLine="426"/>
        <w:jc w:val="both"/>
        <w:rPr>
          <w:sz w:val="22"/>
          <w:szCs w:val="22"/>
        </w:rPr>
      </w:pPr>
      <w:r w:rsidRPr="00E5570D">
        <w:rPr>
          <w:i/>
          <w:sz w:val="22"/>
          <w:szCs w:val="22"/>
        </w:rPr>
        <w:t>(пункт может не включат</w:t>
      </w:r>
      <w:r w:rsidR="00845F17" w:rsidRPr="00E5570D">
        <w:rPr>
          <w:i/>
          <w:sz w:val="22"/>
          <w:szCs w:val="22"/>
        </w:rPr>
        <w:t>ь</w:t>
      </w:r>
      <w:r w:rsidRPr="00E5570D">
        <w:rPr>
          <w:i/>
          <w:sz w:val="22"/>
          <w:szCs w:val="22"/>
        </w:rPr>
        <w:t>ся в Заявление</w:t>
      </w:r>
      <w:r w:rsidR="00845F17" w:rsidRPr="00E5570D">
        <w:rPr>
          <w:i/>
          <w:sz w:val="22"/>
          <w:szCs w:val="22"/>
        </w:rPr>
        <w:t>,</w:t>
      </w:r>
      <w:r w:rsidRPr="00E5570D">
        <w:rPr>
          <w:i/>
          <w:sz w:val="22"/>
          <w:szCs w:val="22"/>
        </w:rPr>
        <w:t xml:space="preserve"> если Заявителем является Участник торгов)</w:t>
      </w:r>
    </w:p>
    <w:p w:rsidR="000D3387" w:rsidRPr="00E5570D" w:rsidRDefault="000D3387" w:rsidP="006D2492">
      <w:pPr>
        <w:tabs>
          <w:tab w:val="left" w:pos="426"/>
          <w:tab w:val="left" w:pos="9356"/>
        </w:tabs>
        <w:ind w:right="57" w:firstLine="426"/>
        <w:jc w:val="both"/>
        <w:rPr>
          <w:sz w:val="22"/>
          <w:szCs w:val="22"/>
        </w:rPr>
      </w:pPr>
    </w:p>
    <w:p w:rsidR="001C3F23" w:rsidRPr="00E5570D" w:rsidRDefault="00AC1FFC" w:rsidP="006D2492">
      <w:pPr>
        <w:tabs>
          <w:tab w:val="left" w:pos="426"/>
          <w:tab w:val="left" w:pos="9356"/>
        </w:tabs>
        <w:ind w:right="57" w:firstLine="426"/>
        <w:jc w:val="both"/>
        <w:rPr>
          <w:sz w:val="22"/>
          <w:szCs w:val="22"/>
        </w:rPr>
      </w:pPr>
      <w:r w:rsidRPr="00E5570D">
        <w:rPr>
          <w:sz w:val="22"/>
          <w:szCs w:val="22"/>
        </w:rPr>
        <w:t xml:space="preserve">3. </w:t>
      </w:r>
      <w:r w:rsidR="000D3387" w:rsidRPr="00E5570D">
        <w:rPr>
          <w:sz w:val="22"/>
          <w:szCs w:val="22"/>
        </w:rPr>
        <w:t xml:space="preserve">Подтверждает, что </w:t>
      </w:r>
      <w:r w:rsidR="001541DF" w:rsidRPr="00E5570D">
        <w:rPr>
          <w:sz w:val="22"/>
          <w:szCs w:val="22"/>
        </w:rPr>
        <w:t>осуществля</w:t>
      </w:r>
      <w:r w:rsidR="00EB0320" w:rsidRPr="00E5570D">
        <w:rPr>
          <w:sz w:val="22"/>
          <w:szCs w:val="22"/>
        </w:rPr>
        <w:t>е</w:t>
      </w:r>
      <w:r w:rsidR="001541DF" w:rsidRPr="00E5570D">
        <w:rPr>
          <w:sz w:val="22"/>
          <w:szCs w:val="22"/>
        </w:rPr>
        <w:t xml:space="preserve">т раскрытие информации в соответствии с </w:t>
      </w:r>
      <w:r w:rsidR="000D3387" w:rsidRPr="00E5570D">
        <w:rPr>
          <w:sz w:val="22"/>
          <w:szCs w:val="22"/>
        </w:rPr>
        <w:t>требования</w:t>
      </w:r>
      <w:r w:rsidR="001541DF" w:rsidRPr="00E5570D">
        <w:rPr>
          <w:sz w:val="22"/>
          <w:szCs w:val="22"/>
        </w:rPr>
        <w:t>ми</w:t>
      </w:r>
      <w:r w:rsidR="000D3387" w:rsidRPr="00E5570D">
        <w:rPr>
          <w:sz w:val="22"/>
          <w:szCs w:val="22"/>
        </w:rPr>
        <w:t xml:space="preserve"> </w:t>
      </w:r>
      <w:r w:rsidR="00DF2CB1" w:rsidRPr="00E5570D">
        <w:rPr>
          <w:sz w:val="22"/>
          <w:szCs w:val="22"/>
        </w:rPr>
        <w:t>Федерального закона «О</w:t>
      </w:r>
      <w:r w:rsidR="000D3387" w:rsidRPr="00E5570D">
        <w:rPr>
          <w:sz w:val="22"/>
          <w:szCs w:val="22"/>
        </w:rPr>
        <w:t xml:space="preserve"> </w:t>
      </w:r>
      <w:r w:rsidR="00DF2CB1" w:rsidRPr="00E5570D">
        <w:rPr>
          <w:sz w:val="22"/>
          <w:szCs w:val="22"/>
        </w:rPr>
        <w:t xml:space="preserve">рынке </w:t>
      </w:r>
      <w:r w:rsidR="000D3387" w:rsidRPr="00E5570D">
        <w:rPr>
          <w:sz w:val="22"/>
          <w:szCs w:val="22"/>
        </w:rPr>
        <w:t>ценных бумаг</w:t>
      </w:r>
      <w:r w:rsidR="00DF2CB1" w:rsidRPr="00E5570D">
        <w:rPr>
          <w:sz w:val="22"/>
          <w:szCs w:val="22"/>
        </w:rPr>
        <w:t>»</w:t>
      </w:r>
      <w:r w:rsidR="001541DF" w:rsidRPr="00E5570D">
        <w:rPr>
          <w:sz w:val="22"/>
          <w:szCs w:val="22"/>
        </w:rPr>
        <w:t xml:space="preserve">, </w:t>
      </w:r>
      <w:r w:rsidR="00DF2CB1" w:rsidRPr="00E5570D">
        <w:rPr>
          <w:sz w:val="22"/>
          <w:szCs w:val="22"/>
        </w:rPr>
        <w:t xml:space="preserve">иных нормативных правовых актов Российской Федерации, </w:t>
      </w:r>
      <w:r w:rsidR="00A40F28" w:rsidRPr="00E5570D">
        <w:rPr>
          <w:sz w:val="22"/>
          <w:szCs w:val="22"/>
        </w:rPr>
        <w:t>а также</w:t>
      </w:r>
      <w:r w:rsidR="00DF2CB1" w:rsidRPr="00E5570D">
        <w:rPr>
          <w:sz w:val="22"/>
          <w:szCs w:val="22"/>
        </w:rPr>
        <w:t xml:space="preserve"> нормативных актов Банка России.</w:t>
      </w:r>
    </w:p>
    <w:p w:rsidR="000C0F6D" w:rsidRPr="00E5570D" w:rsidRDefault="00463B27" w:rsidP="006D2492">
      <w:pPr>
        <w:tabs>
          <w:tab w:val="left" w:pos="426"/>
          <w:tab w:val="left" w:pos="9356"/>
        </w:tabs>
        <w:ind w:right="57" w:firstLine="426"/>
        <w:jc w:val="both"/>
        <w:rPr>
          <w:sz w:val="22"/>
          <w:szCs w:val="22"/>
        </w:rPr>
      </w:pPr>
      <w:r w:rsidRPr="00E5570D">
        <w:rPr>
          <w:sz w:val="22"/>
          <w:szCs w:val="22"/>
        </w:rPr>
        <w:lastRenderedPageBreak/>
        <w:t>(</w:t>
      </w:r>
      <w:r w:rsidR="00064CEC" w:rsidRPr="00E5570D">
        <w:rPr>
          <w:i/>
          <w:sz w:val="22"/>
          <w:szCs w:val="22"/>
        </w:rPr>
        <w:t xml:space="preserve">для управляющих компаний - </w:t>
      </w:r>
      <w:r w:rsidR="00CD43C7" w:rsidRPr="00E5570D">
        <w:rPr>
          <w:sz w:val="22"/>
          <w:szCs w:val="22"/>
        </w:rPr>
        <w:t xml:space="preserve">Подтверждает, что </w:t>
      </w:r>
      <w:r w:rsidR="004F0175" w:rsidRPr="00E5570D">
        <w:rPr>
          <w:sz w:val="22"/>
          <w:szCs w:val="22"/>
        </w:rPr>
        <w:t xml:space="preserve">осуществляет раскрытие информации в соответствии с </w:t>
      </w:r>
      <w:r w:rsidR="00064CEC" w:rsidRPr="00E5570D">
        <w:rPr>
          <w:sz w:val="22"/>
          <w:szCs w:val="22"/>
        </w:rPr>
        <w:t>требования</w:t>
      </w:r>
      <w:r w:rsidR="004F0175" w:rsidRPr="00E5570D">
        <w:rPr>
          <w:sz w:val="22"/>
          <w:szCs w:val="22"/>
        </w:rPr>
        <w:t>ми</w:t>
      </w:r>
      <w:r w:rsidR="00064CEC" w:rsidRPr="00E5570D">
        <w:rPr>
          <w:sz w:val="22"/>
          <w:szCs w:val="22"/>
        </w:rPr>
        <w:t xml:space="preserve"> законодательства Российской Федерации</w:t>
      </w:r>
      <w:r w:rsidR="00F10040" w:rsidRPr="00E5570D">
        <w:rPr>
          <w:sz w:val="22"/>
          <w:szCs w:val="22"/>
        </w:rPr>
        <w:t xml:space="preserve">, </w:t>
      </w:r>
      <w:r w:rsidR="00A40F28" w:rsidRPr="00E5570D">
        <w:rPr>
          <w:sz w:val="22"/>
          <w:szCs w:val="22"/>
        </w:rPr>
        <w:t xml:space="preserve">иных </w:t>
      </w:r>
      <w:r w:rsidR="00264CE5" w:rsidRPr="00E5570D">
        <w:rPr>
          <w:sz w:val="22"/>
          <w:szCs w:val="22"/>
        </w:rPr>
        <w:t xml:space="preserve">нормативных правовых актов Российской Федерации, </w:t>
      </w:r>
      <w:r w:rsidR="00064CEC" w:rsidRPr="00E5570D">
        <w:rPr>
          <w:sz w:val="22"/>
          <w:szCs w:val="22"/>
        </w:rPr>
        <w:t>нормативных актов</w:t>
      </w:r>
      <w:r w:rsidR="00264CE5" w:rsidRPr="00E5570D">
        <w:rPr>
          <w:sz w:val="22"/>
          <w:szCs w:val="22"/>
        </w:rPr>
        <w:t xml:space="preserve"> Банка России</w:t>
      </w:r>
      <w:r w:rsidR="00064CEC" w:rsidRPr="00E5570D">
        <w:rPr>
          <w:sz w:val="22"/>
          <w:szCs w:val="22"/>
        </w:rPr>
        <w:t xml:space="preserve"> и Правил листинга </w:t>
      </w:r>
      <w:r w:rsidR="0054671D">
        <w:rPr>
          <w:sz w:val="22"/>
          <w:szCs w:val="22"/>
        </w:rPr>
        <w:t>ПАО Московская Биржа</w:t>
      </w:r>
      <w:r w:rsidR="001C3F23" w:rsidRPr="00E5570D">
        <w:rPr>
          <w:sz w:val="22"/>
          <w:szCs w:val="22"/>
        </w:rPr>
        <w:t>)</w:t>
      </w:r>
      <w:r w:rsidR="000D3387" w:rsidRPr="00E5570D">
        <w:rPr>
          <w:sz w:val="22"/>
          <w:szCs w:val="22"/>
        </w:rPr>
        <w:t>.</w:t>
      </w:r>
      <w:r w:rsidR="004672AA" w:rsidRPr="00E5570D">
        <w:rPr>
          <w:sz w:val="22"/>
          <w:szCs w:val="22"/>
        </w:rPr>
        <w:t xml:space="preserve"> </w:t>
      </w:r>
    </w:p>
    <w:p w:rsidR="000C0F6D" w:rsidRPr="00E5570D" w:rsidRDefault="000C0F6D" w:rsidP="006D2492">
      <w:pPr>
        <w:tabs>
          <w:tab w:val="left" w:pos="426"/>
          <w:tab w:val="left" w:pos="9356"/>
        </w:tabs>
        <w:ind w:right="57" w:firstLine="426"/>
        <w:jc w:val="both"/>
        <w:rPr>
          <w:sz w:val="22"/>
          <w:szCs w:val="22"/>
        </w:rPr>
      </w:pPr>
      <w:r w:rsidRPr="00E5570D">
        <w:rPr>
          <w:sz w:val="22"/>
          <w:szCs w:val="22"/>
        </w:rPr>
        <w:t>(</w:t>
      </w:r>
      <w:r w:rsidRPr="00E5570D">
        <w:rPr>
          <w:i/>
          <w:sz w:val="22"/>
          <w:szCs w:val="22"/>
        </w:rPr>
        <w:t>для случаев раскрытия информации в соответствии с Правилами листинга</w:t>
      </w:r>
      <w:r w:rsidR="0098716C" w:rsidRPr="00E5570D">
        <w:rPr>
          <w:i/>
          <w:sz w:val="22"/>
          <w:szCs w:val="22"/>
        </w:rPr>
        <w:t>**</w:t>
      </w:r>
      <w:r w:rsidRPr="00E5570D">
        <w:rPr>
          <w:sz w:val="22"/>
          <w:szCs w:val="22"/>
        </w:rPr>
        <w:t xml:space="preserve"> - Обязуется в течение всего срока </w:t>
      </w:r>
      <w:r w:rsidR="00A40F28" w:rsidRPr="00E5570D">
        <w:rPr>
          <w:sz w:val="22"/>
          <w:szCs w:val="22"/>
        </w:rPr>
        <w:t xml:space="preserve">нахождения ценных бумаг в Списке ценных бумаг, допущенных к торгам в </w:t>
      </w:r>
      <w:r w:rsidR="0054671D">
        <w:rPr>
          <w:sz w:val="22"/>
          <w:szCs w:val="22"/>
        </w:rPr>
        <w:t>ПАО Московская Биржа</w:t>
      </w:r>
      <w:r w:rsidRPr="00E5570D">
        <w:rPr>
          <w:sz w:val="22"/>
          <w:szCs w:val="22"/>
        </w:rPr>
        <w:t xml:space="preserve">, указанных в данном Заявлении, раскрывать информацию в соответствии с Правилами листинга </w:t>
      </w:r>
      <w:r w:rsidR="0054671D">
        <w:rPr>
          <w:sz w:val="22"/>
          <w:szCs w:val="22"/>
        </w:rPr>
        <w:t>ПАО Московская Биржа</w:t>
      </w:r>
      <w:r w:rsidRPr="00E5570D">
        <w:rPr>
          <w:sz w:val="22"/>
          <w:szCs w:val="22"/>
        </w:rPr>
        <w:t>.)</w:t>
      </w:r>
    </w:p>
    <w:p w:rsidR="000D3387" w:rsidRPr="00E5570D" w:rsidRDefault="004672AA" w:rsidP="006D2492">
      <w:pPr>
        <w:tabs>
          <w:tab w:val="left" w:pos="426"/>
          <w:tab w:val="left" w:pos="9356"/>
        </w:tabs>
        <w:ind w:right="57" w:firstLine="426"/>
        <w:jc w:val="both"/>
        <w:rPr>
          <w:sz w:val="22"/>
          <w:szCs w:val="22"/>
        </w:rPr>
      </w:pPr>
      <w:r w:rsidRPr="00E5570D">
        <w:rPr>
          <w:i/>
          <w:sz w:val="22"/>
          <w:szCs w:val="22"/>
        </w:rPr>
        <w:t>(пункт может не включат</w:t>
      </w:r>
      <w:r w:rsidR="00845F17" w:rsidRPr="00E5570D">
        <w:rPr>
          <w:i/>
          <w:sz w:val="22"/>
          <w:szCs w:val="22"/>
        </w:rPr>
        <w:t>ь</w:t>
      </w:r>
      <w:r w:rsidRPr="00E5570D">
        <w:rPr>
          <w:i/>
          <w:sz w:val="22"/>
          <w:szCs w:val="22"/>
        </w:rPr>
        <w:t>ся в Заявление</w:t>
      </w:r>
      <w:r w:rsidR="00845F17" w:rsidRPr="00E5570D">
        <w:rPr>
          <w:i/>
          <w:sz w:val="22"/>
          <w:szCs w:val="22"/>
        </w:rPr>
        <w:t>,</w:t>
      </w:r>
      <w:r w:rsidRPr="00E5570D">
        <w:rPr>
          <w:i/>
          <w:sz w:val="22"/>
          <w:szCs w:val="22"/>
        </w:rPr>
        <w:t xml:space="preserve"> если Заявителем является Участник торгов)</w:t>
      </w:r>
    </w:p>
    <w:p w:rsidR="00F10040" w:rsidRPr="00E5570D" w:rsidRDefault="00F10040" w:rsidP="006D2492">
      <w:pPr>
        <w:tabs>
          <w:tab w:val="left" w:pos="426"/>
          <w:tab w:val="left" w:pos="9356"/>
        </w:tabs>
        <w:ind w:right="57" w:firstLine="426"/>
        <w:jc w:val="both"/>
        <w:rPr>
          <w:sz w:val="22"/>
          <w:szCs w:val="22"/>
        </w:rPr>
      </w:pPr>
    </w:p>
    <w:p w:rsidR="000D3387" w:rsidRPr="00E5570D" w:rsidDel="00CB2283" w:rsidRDefault="001541DF" w:rsidP="006D2492">
      <w:pPr>
        <w:tabs>
          <w:tab w:val="left" w:pos="426"/>
          <w:tab w:val="left" w:pos="9356"/>
        </w:tabs>
        <w:ind w:right="57" w:firstLine="426"/>
        <w:jc w:val="both"/>
        <w:rPr>
          <w:sz w:val="22"/>
          <w:szCs w:val="22"/>
        </w:rPr>
      </w:pPr>
      <w:r w:rsidRPr="00E5570D">
        <w:rPr>
          <w:sz w:val="22"/>
          <w:szCs w:val="22"/>
        </w:rPr>
        <w:t>4</w:t>
      </w:r>
      <w:r w:rsidR="00E250B6" w:rsidRPr="00E5570D">
        <w:rPr>
          <w:sz w:val="22"/>
          <w:szCs w:val="22"/>
        </w:rPr>
        <w:t>.</w:t>
      </w:r>
      <w:r w:rsidR="000D3387" w:rsidRPr="00E5570D">
        <w:rPr>
          <w:sz w:val="22"/>
          <w:szCs w:val="22"/>
        </w:rPr>
        <w:t xml:space="preserve">Подтверждает в случае допуска ценных бумаг, указанных в </w:t>
      </w:r>
      <w:r w:rsidR="00CA556D" w:rsidRPr="00E5570D">
        <w:rPr>
          <w:sz w:val="22"/>
          <w:szCs w:val="22"/>
        </w:rPr>
        <w:t>данном Заявлении</w:t>
      </w:r>
      <w:r w:rsidR="000D3387" w:rsidRPr="00E5570D">
        <w:rPr>
          <w:sz w:val="22"/>
          <w:szCs w:val="22"/>
        </w:rPr>
        <w:t xml:space="preserve">, к торгам в процессе размещения в </w:t>
      </w:r>
      <w:r w:rsidR="0054671D">
        <w:rPr>
          <w:sz w:val="22"/>
          <w:szCs w:val="22"/>
        </w:rPr>
        <w:t>ПАО Московская Биржа</w:t>
      </w:r>
      <w:r w:rsidR="000D3387" w:rsidRPr="00E5570D">
        <w:rPr>
          <w:sz w:val="22"/>
          <w:szCs w:val="22"/>
        </w:rPr>
        <w:t xml:space="preserve"> согласие на их допуск к торгам в процессе обращения в порядке, предусмотренном Правилами листинга</w:t>
      </w:r>
      <w:r w:rsidR="00CF320C" w:rsidRPr="00E5570D">
        <w:rPr>
          <w:sz w:val="22"/>
          <w:szCs w:val="22"/>
        </w:rPr>
        <w:t xml:space="preserve"> </w:t>
      </w:r>
      <w:r w:rsidR="0054671D">
        <w:rPr>
          <w:sz w:val="22"/>
          <w:szCs w:val="22"/>
        </w:rPr>
        <w:t>ПАО Московская Биржа</w:t>
      </w:r>
      <w:r w:rsidR="0072140B" w:rsidRPr="00E5570D">
        <w:rPr>
          <w:sz w:val="22"/>
          <w:szCs w:val="22"/>
        </w:rPr>
        <w:t>.</w:t>
      </w:r>
      <w:r w:rsidR="000D3387" w:rsidRPr="00E5570D">
        <w:rPr>
          <w:sz w:val="22"/>
          <w:szCs w:val="22"/>
        </w:rPr>
        <w:t xml:space="preserve"> </w:t>
      </w:r>
      <w:r w:rsidR="000D3387" w:rsidRPr="00E5570D">
        <w:rPr>
          <w:i/>
          <w:sz w:val="22"/>
          <w:szCs w:val="22"/>
        </w:rPr>
        <w:t>(</w:t>
      </w:r>
      <w:r w:rsidR="0072140B" w:rsidRPr="00E5570D">
        <w:rPr>
          <w:i/>
          <w:sz w:val="22"/>
          <w:szCs w:val="22"/>
        </w:rPr>
        <w:t xml:space="preserve">пункт включается в Заявление при допуске к торгам в процессе размещения ценных бумаг </w:t>
      </w:r>
      <w:r w:rsidR="000D3387" w:rsidRPr="00E5570D">
        <w:rPr>
          <w:i/>
          <w:sz w:val="22"/>
          <w:szCs w:val="22"/>
        </w:rPr>
        <w:t>корпоративных эмитентов)</w:t>
      </w:r>
    </w:p>
    <w:p w:rsidR="000D3387" w:rsidRPr="00E5570D" w:rsidRDefault="000D3387" w:rsidP="006D2492">
      <w:pPr>
        <w:tabs>
          <w:tab w:val="left" w:pos="426"/>
          <w:tab w:val="left" w:pos="9356"/>
        </w:tabs>
        <w:ind w:right="57" w:firstLine="426"/>
        <w:jc w:val="both"/>
        <w:rPr>
          <w:sz w:val="22"/>
          <w:szCs w:val="22"/>
        </w:rPr>
      </w:pPr>
    </w:p>
    <w:p w:rsidR="000D3387" w:rsidRPr="00E5570D" w:rsidRDefault="00CD4D5B" w:rsidP="006D2492">
      <w:pPr>
        <w:tabs>
          <w:tab w:val="left" w:pos="426"/>
          <w:tab w:val="left" w:pos="9356"/>
        </w:tabs>
        <w:ind w:right="57" w:firstLine="426"/>
        <w:jc w:val="both"/>
        <w:rPr>
          <w:sz w:val="22"/>
          <w:szCs w:val="22"/>
        </w:rPr>
      </w:pPr>
      <w:r w:rsidRPr="00E5570D">
        <w:rPr>
          <w:sz w:val="22"/>
          <w:szCs w:val="22"/>
        </w:rPr>
        <w:t>5</w:t>
      </w:r>
      <w:r w:rsidR="000D3387" w:rsidRPr="00E5570D">
        <w:rPr>
          <w:sz w:val="22"/>
          <w:szCs w:val="22"/>
        </w:rPr>
        <w:t>. Обязуется соблюдать требования Правил листинга</w:t>
      </w:r>
      <w:r w:rsidR="00CF320C" w:rsidRPr="00E5570D">
        <w:rPr>
          <w:sz w:val="22"/>
          <w:szCs w:val="22"/>
        </w:rPr>
        <w:t xml:space="preserve"> </w:t>
      </w:r>
      <w:r w:rsidR="0054671D">
        <w:rPr>
          <w:sz w:val="22"/>
          <w:szCs w:val="22"/>
        </w:rPr>
        <w:t>ПАО Московская Биржа</w:t>
      </w:r>
      <w:r w:rsidR="000D3387" w:rsidRPr="00E5570D">
        <w:rPr>
          <w:sz w:val="22"/>
          <w:szCs w:val="22"/>
        </w:rPr>
        <w:t xml:space="preserve">, а также письменно уведомлять </w:t>
      </w:r>
      <w:r w:rsidR="0054671D">
        <w:rPr>
          <w:sz w:val="22"/>
          <w:szCs w:val="22"/>
        </w:rPr>
        <w:t>ПАО Московская Биржа</w:t>
      </w:r>
      <w:r w:rsidR="000D3387" w:rsidRPr="00E5570D">
        <w:rPr>
          <w:sz w:val="22"/>
          <w:szCs w:val="22"/>
        </w:rPr>
        <w:t xml:space="preserve"> о каждом случае изменения (дополнения) сведений, содержащихся в документах, </w:t>
      </w:r>
      <w:r w:rsidR="00A43ECC" w:rsidRPr="00E5570D">
        <w:rPr>
          <w:sz w:val="22"/>
          <w:szCs w:val="22"/>
        </w:rPr>
        <w:t xml:space="preserve">определенных </w:t>
      </w:r>
      <w:r w:rsidR="000D3387" w:rsidRPr="00E5570D">
        <w:rPr>
          <w:sz w:val="22"/>
          <w:szCs w:val="22"/>
        </w:rPr>
        <w:t xml:space="preserve">в Приложении 1 к </w:t>
      </w:r>
      <w:r w:rsidR="00A43ECC" w:rsidRPr="00E5570D">
        <w:rPr>
          <w:sz w:val="22"/>
          <w:szCs w:val="22"/>
        </w:rPr>
        <w:t xml:space="preserve">указанным </w:t>
      </w:r>
      <w:r w:rsidR="000D3387" w:rsidRPr="00E5570D">
        <w:rPr>
          <w:sz w:val="22"/>
          <w:szCs w:val="22"/>
        </w:rPr>
        <w:t xml:space="preserve">Правилам листинга (в зависимости от вида ценной бумаги, о допуске к торгам которой подано </w:t>
      </w:r>
      <w:r w:rsidR="00CA556D" w:rsidRPr="00E5570D">
        <w:rPr>
          <w:sz w:val="22"/>
          <w:szCs w:val="22"/>
        </w:rPr>
        <w:t>З</w:t>
      </w:r>
      <w:r w:rsidR="000D3387" w:rsidRPr="00E5570D">
        <w:rPr>
          <w:sz w:val="22"/>
          <w:szCs w:val="22"/>
        </w:rPr>
        <w:t xml:space="preserve">аявление), произошедшем в течение срока размещения ценной бумаги. </w:t>
      </w:r>
      <w:r w:rsidR="0072140B" w:rsidRPr="00E5570D">
        <w:rPr>
          <w:i/>
          <w:sz w:val="22"/>
          <w:szCs w:val="22"/>
        </w:rPr>
        <w:t>(пункт включается в Заявление при допуске к торгам ценных бумаг в процессе размещения)</w:t>
      </w:r>
    </w:p>
    <w:p w:rsidR="0072140B" w:rsidRPr="00E5570D" w:rsidRDefault="0072140B" w:rsidP="006D2492">
      <w:pPr>
        <w:tabs>
          <w:tab w:val="left" w:pos="426"/>
          <w:tab w:val="left" w:pos="9356"/>
        </w:tabs>
        <w:ind w:right="57" w:firstLine="426"/>
        <w:jc w:val="both"/>
        <w:rPr>
          <w:sz w:val="22"/>
          <w:szCs w:val="22"/>
        </w:rPr>
      </w:pPr>
    </w:p>
    <w:p w:rsidR="000D3387" w:rsidRPr="00E5570D" w:rsidRDefault="00CD4D5B" w:rsidP="006D2492">
      <w:pPr>
        <w:tabs>
          <w:tab w:val="left" w:pos="426"/>
          <w:tab w:val="left" w:pos="9356"/>
        </w:tabs>
        <w:ind w:right="57" w:firstLine="426"/>
        <w:jc w:val="both"/>
        <w:rPr>
          <w:sz w:val="22"/>
          <w:szCs w:val="22"/>
        </w:rPr>
      </w:pPr>
      <w:r w:rsidRPr="00E5570D">
        <w:rPr>
          <w:sz w:val="22"/>
          <w:szCs w:val="22"/>
        </w:rPr>
        <w:t>6</w:t>
      </w:r>
      <w:r w:rsidR="0072140B" w:rsidRPr="00E5570D">
        <w:rPr>
          <w:sz w:val="22"/>
          <w:szCs w:val="22"/>
        </w:rPr>
        <w:t xml:space="preserve">. </w:t>
      </w:r>
      <w:r w:rsidR="00EB76C9" w:rsidRPr="00E5570D">
        <w:rPr>
          <w:sz w:val="22"/>
          <w:szCs w:val="22"/>
        </w:rPr>
        <w:t>Обязуется в</w:t>
      </w:r>
      <w:r w:rsidR="000D3387" w:rsidRPr="00E5570D">
        <w:rPr>
          <w:sz w:val="22"/>
          <w:szCs w:val="22"/>
        </w:rPr>
        <w:t xml:space="preserve"> течение всего срока обращения в </w:t>
      </w:r>
      <w:r w:rsidR="0054671D">
        <w:rPr>
          <w:sz w:val="22"/>
          <w:szCs w:val="22"/>
        </w:rPr>
        <w:t>ПАО Московская Биржа</w:t>
      </w:r>
      <w:r w:rsidR="000D3387" w:rsidRPr="00E5570D">
        <w:rPr>
          <w:sz w:val="22"/>
          <w:szCs w:val="22"/>
        </w:rPr>
        <w:t xml:space="preserve"> ценных бумаг, указанных в данном </w:t>
      </w:r>
      <w:r w:rsidR="00CA556D" w:rsidRPr="00E5570D">
        <w:rPr>
          <w:sz w:val="22"/>
          <w:szCs w:val="22"/>
        </w:rPr>
        <w:t>З</w:t>
      </w:r>
      <w:r w:rsidR="000D3387" w:rsidRPr="00E5570D">
        <w:rPr>
          <w:sz w:val="22"/>
          <w:szCs w:val="22"/>
        </w:rPr>
        <w:t xml:space="preserve">аявлении, соблюдать требования Правил листинга </w:t>
      </w:r>
      <w:r w:rsidR="0054671D">
        <w:rPr>
          <w:sz w:val="22"/>
          <w:szCs w:val="22"/>
        </w:rPr>
        <w:t>ПАО Московская Биржа</w:t>
      </w:r>
      <w:r w:rsidR="00CF320C" w:rsidRPr="00E5570D">
        <w:rPr>
          <w:sz w:val="22"/>
          <w:szCs w:val="22"/>
        </w:rPr>
        <w:t xml:space="preserve"> </w:t>
      </w:r>
      <w:r w:rsidR="000D3387" w:rsidRPr="00E5570D">
        <w:rPr>
          <w:sz w:val="22"/>
          <w:szCs w:val="22"/>
        </w:rPr>
        <w:t xml:space="preserve">и своевременно направлять в </w:t>
      </w:r>
      <w:r w:rsidR="0054671D">
        <w:rPr>
          <w:sz w:val="22"/>
          <w:szCs w:val="22"/>
        </w:rPr>
        <w:t>ПАО Московская Биржа</w:t>
      </w:r>
      <w:r w:rsidR="000D3387" w:rsidRPr="00E5570D">
        <w:rPr>
          <w:sz w:val="22"/>
          <w:szCs w:val="22"/>
        </w:rPr>
        <w:t xml:space="preserve"> в письменном виде информацию, касающуюся данных ценных бумаг, в соответствии с требованиями, предусмотренными </w:t>
      </w:r>
      <w:r w:rsidR="00CF320C" w:rsidRPr="00E5570D">
        <w:rPr>
          <w:sz w:val="22"/>
          <w:szCs w:val="22"/>
        </w:rPr>
        <w:t xml:space="preserve">указанными </w:t>
      </w:r>
      <w:r w:rsidR="000D3387" w:rsidRPr="00E5570D">
        <w:rPr>
          <w:sz w:val="22"/>
          <w:szCs w:val="22"/>
        </w:rPr>
        <w:t>Правил</w:t>
      </w:r>
      <w:r w:rsidR="00111930" w:rsidRPr="00E5570D">
        <w:rPr>
          <w:sz w:val="22"/>
          <w:szCs w:val="22"/>
        </w:rPr>
        <w:t>ами</w:t>
      </w:r>
      <w:r w:rsidR="000D3387" w:rsidRPr="00E5570D">
        <w:rPr>
          <w:sz w:val="22"/>
          <w:szCs w:val="22"/>
        </w:rPr>
        <w:t xml:space="preserve"> листинга (в зависимости от вида ценной бумаги, о допуске к торгам которой подано </w:t>
      </w:r>
      <w:r w:rsidR="00111930" w:rsidRPr="00E5570D">
        <w:rPr>
          <w:sz w:val="22"/>
          <w:szCs w:val="22"/>
        </w:rPr>
        <w:t>З</w:t>
      </w:r>
      <w:r w:rsidR="000D3387" w:rsidRPr="00E5570D">
        <w:rPr>
          <w:sz w:val="22"/>
          <w:szCs w:val="22"/>
        </w:rPr>
        <w:t>аявление).</w:t>
      </w:r>
    </w:p>
    <w:p w:rsidR="00A43ECC" w:rsidRPr="00E5570D" w:rsidRDefault="00A43ECC" w:rsidP="006D2492">
      <w:pPr>
        <w:tabs>
          <w:tab w:val="left" w:pos="426"/>
          <w:tab w:val="left" w:pos="9356"/>
        </w:tabs>
        <w:ind w:right="57" w:firstLine="426"/>
        <w:jc w:val="both"/>
        <w:rPr>
          <w:sz w:val="22"/>
          <w:szCs w:val="22"/>
        </w:rPr>
      </w:pPr>
    </w:p>
    <w:p w:rsidR="000D3387" w:rsidRPr="00E5570D" w:rsidRDefault="000D3387" w:rsidP="006D2492">
      <w:pPr>
        <w:tabs>
          <w:tab w:val="left" w:pos="426"/>
          <w:tab w:val="left" w:pos="9356"/>
        </w:tabs>
        <w:ind w:right="57" w:firstLine="426"/>
        <w:rPr>
          <w:sz w:val="22"/>
          <w:szCs w:val="22"/>
        </w:rPr>
      </w:pPr>
      <w:r w:rsidRPr="00E5570D">
        <w:rPr>
          <w:sz w:val="22"/>
          <w:szCs w:val="22"/>
        </w:rPr>
        <w:t>К настоящему Заявлению прилагаются документы:</w:t>
      </w:r>
    </w:p>
    <w:p w:rsidR="000D3387" w:rsidRPr="00E5570D" w:rsidRDefault="000D3387" w:rsidP="006D2492">
      <w:pPr>
        <w:tabs>
          <w:tab w:val="left" w:pos="426"/>
          <w:tab w:val="left" w:pos="9356"/>
        </w:tabs>
        <w:ind w:left="708" w:right="57" w:firstLine="426"/>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5"/>
        <w:gridCol w:w="4782"/>
        <w:gridCol w:w="1852"/>
        <w:gridCol w:w="1833"/>
      </w:tblGrid>
      <w:tr w:rsidR="000D3387" w:rsidRPr="00E5570D" w:rsidTr="00E250B6">
        <w:trPr>
          <w:trHeight w:val="563"/>
        </w:trPr>
        <w:tc>
          <w:tcPr>
            <w:tcW w:w="855" w:type="dxa"/>
          </w:tcPr>
          <w:p w:rsidR="000D3387" w:rsidRPr="00E5570D" w:rsidRDefault="000D3387" w:rsidP="006D2492">
            <w:pPr>
              <w:tabs>
                <w:tab w:val="left" w:pos="426"/>
                <w:tab w:val="left" w:pos="9356"/>
              </w:tabs>
              <w:ind w:right="57" w:firstLine="284"/>
              <w:jc w:val="center"/>
            </w:pPr>
            <w:r w:rsidRPr="00E5570D">
              <w:rPr>
                <w:sz w:val="22"/>
                <w:szCs w:val="22"/>
              </w:rPr>
              <w:t xml:space="preserve">№ </w:t>
            </w:r>
          </w:p>
        </w:tc>
        <w:tc>
          <w:tcPr>
            <w:tcW w:w="4782" w:type="dxa"/>
          </w:tcPr>
          <w:p w:rsidR="000D3387" w:rsidRPr="00E5570D" w:rsidRDefault="000D3387" w:rsidP="006D2492">
            <w:pPr>
              <w:tabs>
                <w:tab w:val="left" w:pos="426"/>
                <w:tab w:val="left" w:pos="9356"/>
              </w:tabs>
              <w:ind w:right="57" w:firstLine="426"/>
              <w:jc w:val="center"/>
            </w:pPr>
            <w:r w:rsidRPr="00E5570D">
              <w:rPr>
                <w:sz w:val="22"/>
                <w:szCs w:val="22"/>
              </w:rPr>
              <w:t>Наименование документа</w:t>
            </w:r>
          </w:p>
        </w:tc>
        <w:tc>
          <w:tcPr>
            <w:tcW w:w="1852" w:type="dxa"/>
          </w:tcPr>
          <w:p w:rsidR="000D3387" w:rsidRPr="00E5570D" w:rsidRDefault="000D3387" w:rsidP="00F64659">
            <w:pPr>
              <w:tabs>
                <w:tab w:val="left" w:pos="317"/>
                <w:tab w:val="left" w:pos="9356"/>
              </w:tabs>
              <w:ind w:right="57" w:firstLine="175"/>
              <w:jc w:val="center"/>
            </w:pPr>
            <w:r w:rsidRPr="00E5570D">
              <w:rPr>
                <w:sz w:val="22"/>
                <w:szCs w:val="22"/>
              </w:rPr>
              <w:t xml:space="preserve">Кол-во </w:t>
            </w:r>
            <w:r w:rsidR="00F64659" w:rsidRPr="00E5570D">
              <w:rPr>
                <w:sz w:val="22"/>
                <w:szCs w:val="22"/>
              </w:rPr>
              <w:t>листов</w:t>
            </w:r>
          </w:p>
        </w:tc>
        <w:tc>
          <w:tcPr>
            <w:tcW w:w="1833" w:type="dxa"/>
          </w:tcPr>
          <w:p w:rsidR="000D3387" w:rsidRPr="00E5570D" w:rsidRDefault="000D3387" w:rsidP="006D2492">
            <w:pPr>
              <w:tabs>
                <w:tab w:val="left" w:pos="426"/>
                <w:tab w:val="left" w:pos="9356"/>
              </w:tabs>
              <w:ind w:right="57" w:firstLine="166"/>
              <w:jc w:val="center"/>
            </w:pPr>
            <w:r w:rsidRPr="00E5570D">
              <w:rPr>
                <w:sz w:val="22"/>
                <w:szCs w:val="22"/>
              </w:rPr>
              <w:t>Кол-во экземпляров</w:t>
            </w:r>
          </w:p>
        </w:tc>
      </w:tr>
      <w:tr w:rsidR="000D3387" w:rsidRPr="00E5570D" w:rsidTr="00E250B6">
        <w:tc>
          <w:tcPr>
            <w:tcW w:w="855" w:type="dxa"/>
          </w:tcPr>
          <w:p w:rsidR="000D3387" w:rsidRPr="00E5570D" w:rsidRDefault="000D3387" w:rsidP="006D2492">
            <w:pPr>
              <w:tabs>
                <w:tab w:val="left" w:pos="426"/>
                <w:tab w:val="left" w:pos="9356"/>
              </w:tabs>
              <w:ind w:right="57" w:firstLine="426"/>
              <w:jc w:val="both"/>
            </w:pPr>
          </w:p>
        </w:tc>
        <w:tc>
          <w:tcPr>
            <w:tcW w:w="4782" w:type="dxa"/>
          </w:tcPr>
          <w:p w:rsidR="000D3387" w:rsidRPr="00E5570D" w:rsidRDefault="000D3387" w:rsidP="006D2492">
            <w:pPr>
              <w:tabs>
                <w:tab w:val="left" w:pos="426"/>
                <w:tab w:val="left" w:pos="9356"/>
              </w:tabs>
              <w:ind w:right="57" w:firstLine="426"/>
              <w:jc w:val="both"/>
            </w:pPr>
          </w:p>
        </w:tc>
        <w:tc>
          <w:tcPr>
            <w:tcW w:w="1852" w:type="dxa"/>
          </w:tcPr>
          <w:p w:rsidR="000D3387" w:rsidRPr="00E5570D" w:rsidRDefault="000D3387" w:rsidP="006D2492">
            <w:pPr>
              <w:tabs>
                <w:tab w:val="left" w:pos="426"/>
                <w:tab w:val="left" w:pos="9356"/>
              </w:tabs>
              <w:ind w:right="57" w:firstLine="426"/>
              <w:jc w:val="both"/>
            </w:pPr>
          </w:p>
        </w:tc>
        <w:tc>
          <w:tcPr>
            <w:tcW w:w="1833" w:type="dxa"/>
          </w:tcPr>
          <w:p w:rsidR="000D3387" w:rsidRPr="00E5570D" w:rsidRDefault="000D3387" w:rsidP="006D2492">
            <w:pPr>
              <w:tabs>
                <w:tab w:val="left" w:pos="426"/>
                <w:tab w:val="left" w:pos="9356"/>
              </w:tabs>
              <w:ind w:right="57" w:firstLine="426"/>
              <w:jc w:val="both"/>
            </w:pPr>
          </w:p>
        </w:tc>
      </w:tr>
    </w:tbl>
    <w:p w:rsidR="00241F6A" w:rsidRPr="00E5570D" w:rsidRDefault="00241F6A" w:rsidP="006D2492">
      <w:pPr>
        <w:tabs>
          <w:tab w:val="left" w:pos="426"/>
          <w:tab w:val="left" w:pos="9356"/>
        </w:tabs>
        <w:ind w:right="57" w:firstLine="426"/>
        <w:jc w:val="both"/>
        <w:rPr>
          <w:i/>
          <w:sz w:val="22"/>
          <w:szCs w:val="22"/>
        </w:rPr>
      </w:pPr>
      <w:r w:rsidRPr="00E5570D">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8E2950" w:rsidRPr="00E5570D">
        <w:rPr>
          <w:i/>
          <w:sz w:val="22"/>
          <w:szCs w:val="22"/>
        </w:rPr>
        <w:t>**</w:t>
      </w:r>
      <w:r w:rsidR="0098716C" w:rsidRPr="00E5570D">
        <w:rPr>
          <w:i/>
          <w:sz w:val="22"/>
          <w:szCs w:val="22"/>
        </w:rPr>
        <w:t>*</w:t>
      </w:r>
    </w:p>
    <w:p w:rsidR="000D3387" w:rsidRPr="00E5570D" w:rsidRDefault="000D3387" w:rsidP="006D2492">
      <w:pPr>
        <w:tabs>
          <w:tab w:val="left" w:pos="426"/>
          <w:tab w:val="left" w:pos="9356"/>
        </w:tabs>
        <w:ind w:right="57" w:firstLine="426"/>
        <w:jc w:val="both"/>
        <w:rPr>
          <w:sz w:val="22"/>
          <w:szCs w:val="22"/>
        </w:rPr>
      </w:pPr>
    </w:p>
    <w:p w:rsidR="000D3387" w:rsidRPr="00E5570D" w:rsidRDefault="000D3387" w:rsidP="006D2492">
      <w:pPr>
        <w:tabs>
          <w:tab w:val="left" w:pos="426"/>
          <w:tab w:val="left" w:pos="9356"/>
        </w:tabs>
        <w:ind w:right="57" w:firstLine="426"/>
        <w:jc w:val="both"/>
        <w:rPr>
          <w:sz w:val="22"/>
          <w:szCs w:val="22"/>
        </w:rPr>
      </w:pPr>
      <w:r w:rsidRPr="00E5570D">
        <w:rPr>
          <w:sz w:val="22"/>
          <w:szCs w:val="22"/>
        </w:rPr>
        <w:t xml:space="preserve">Следующие документы и информация </w:t>
      </w:r>
      <w:r w:rsidR="00F72E6F" w:rsidRPr="00E5570D">
        <w:rPr>
          <w:sz w:val="22"/>
          <w:szCs w:val="22"/>
        </w:rPr>
        <w:t>представлены</w:t>
      </w:r>
      <w:r w:rsidRPr="00E5570D">
        <w:rPr>
          <w:sz w:val="22"/>
          <w:szCs w:val="22"/>
        </w:rPr>
        <w:t xml:space="preserve"> в электронном виде </w:t>
      </w:r>
      <w:r w:rsidR="0054671D">
        <w:rPr>
          <w:sz w:val="22"/>
          <w:szCs w:val="22"/>
        </w:rPr>
        <w:t>ПАО Московская Биржа</w:t>
      </w:r>
      <w:r w:rsidRPr="00E5570D">
        <w:rPr>
          <w:sz w:val="22"/>
          <w:szCs w:val="22"/>
        </w:rPr>
        <w:t xml:space="preserve"> </w:t>
      </w:r>
      <w:r w:rsidR="00241F6A" w:rsidRPr="00E5570D">
        <w:rPr>
          <w:i/>
          <w:sz w:val="22"/>
        </w:rPr>
        <w:t>[указывается выбранный способ направления документов</w:t>
      </w:r>
      <w:r w:rsidR="00241F6A" w:rsidRPr="00E5570D">
        <w:rPr>
          <w:sz w:val="22"/>
        </w:rPr>
        <w:t xml:space="preserve"> </w:t>
      </w:r>
      <w:r w:rsidR="00241F6A" w:rsidRPr="00E5570D">
        <w:rPr>
          <w:i/>
          <w:sz w:val="22"/>
        </w:rPr>
        <w:t>в электронном виде</w:t>
      </w:r>
      <w:r w:rsidR="00241F6A" w:rsidRPr="00E5570D">
        <w:rPr>
          <w:sz w:val="22"/>
        </w:rPr>
        <w:t xml:space="preserve">: по электронному адресу </w:t>
      </w:r>
      <w:hyperlink r:id="rId8" w:history="1">
        <w:r w:rsidR="00241F6A" w:rsidRPr="00E5570D">
          <w:rPr>
            <w:sz w:val="22"/>
          </w:rPr>
          <w:t>listing@moex.com</w:t>
        </w:r>
      </w:hyperlink>
      <w:r w:rsidR="00241F6A" w:rsidRPr="00E5570D">
        <w:rPr>
          <w:sz w:val="22"/>
        </w:rPr>
        <w:t xml:space="preserve"> </w:t>
      </w:r>
      <w:r w:rsidR="00241F6A" w:rsidRPr="00E5570D">
        <w:rPr>
          <w:i/>
          <w:sz w:val="22"/>
        </w:rPr>
        <w:t>и/или</w:t>
      </w:r>
      <w:r w:rsidR="00241F6A" w:rsidRPr="00E5570D">
        <w:rPr>
          <w:sz w:val="22"/>
        </w:rPr>
        <w:t xml:space="preserve"> через Личный кабинет</w:t>
      </w:r>
      <w:r w:rsidR="003F5B3C" w:rsidRPr="00E5570D">
        <w:rPr>
          <w:sz w:val="22"/>
        </w:rPr>
        <w:t xml:space="preserve"> эмитента</w:t>
      </w:r>
      <w:r w:rsidR="00241F6A" w:rsidRPr="00E5570D">
        <w:rPr>
          <w:i/>
          <w:sz w:val="22"/>
        </w:rPr>
        <w:t>]</w:t>
      </w:r>
      <w:r w:rsidRPr="00E5570D">
        <w:rPr>
          <w:sz w:val="22"/>
          <w:szCs w:val="22"/>
        </w:rPr>
        <w:t>:</w:t>
      </w:r>
    </w:p>
    <w:p w:rsidR="00111930" w:rsidRPr="00E5570D" w:rsidRDefault="00111930" w:rsidP="006D2492">
      <w:pPr>
        <w:tabs>
          <w:tab w:val="left" w:pos="426"/>
          <w:tab w:val="left" w:pos="9356"/>
        </w:tabs>
        <w:ind w:right="57" w:firstLine="426"/>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8468"/>
      </w:tblGrid>
      <w:tr w:rsidR="000D3387" w:rsidRPr="00E5570D" w:rsidTr="00D7101B">
        <w:tc>
          <w:tcPr>
            <w:tcW w:w="854" w:type="dxa"/>
          </w:tcPr>
          <w:p w:rsidR="000D3387" w:rsidRPr="00E5570D" w:rsidRDefault="000D3387" w:rsidP="006D2492">
            <w:pPr>
              <w:tabs>
                <w:tab w:val="left" w:pos="284"/>
                <w:tab w:val="left" w:pos="9356"/>
              </w:tabs>
              <w:ind w:right="57" w:firstLine="142"/>
              <w:jc w:val="center"/>
            </w:pPr>
            <w:r w:rsidRPr="00E5570D">
              <w:rPr>
                <w:sz w:val="22"/>
                <w:szCs w:val="22"/>
              </w:rPr>
              <w:t xml:space="preserve">№ </w:t>
            </w:r>
          </w:p>
        </w:tc>
        <w:tc>
          <w:tcPr>
            <w:tcW w:w="8468" w:type="dxa"/>
          </w:tcPr>
          <w:p w:rsidR="000D3387" w:rsidRPr="00E5570D" w:rsidRDefault="000D3387" w:rsidP="006D2492">
            <w:pPr>
              <w:tabs>
                <w:tab w:val="left" w:pos="426"/>
                <w:tab w:val="left" w:pos="9356"/>
              </w:tabs>
              <w:ind w:right="57" w:firstLine="426"/>
              <w:jc w:val="center"/>
            </w:pPr>
            <w:r w:rsidRPr="00E5570D">
              <w:rPr>
                <w:sz w:val="22"/>
                <w:szCs w:val="22"/>
              </w:rPr>
              <w:t>Наименование документа</w:t>
            </w:r>
          </w:p>
        </w:tc>
      </w:tr>
      <w:tr w:rsidR="000D3387" w:rsidRPr="00E5570D" w:rsidTr="00D7101B">
        <w:tc>
          <w:tcPr>
            <w:tcW w:w="854" w:type="dxa"/>
          </w:tcPr>
          <w:p w:rsidR="000D3387" w:rsidRPr="00E5570D" w:rsidRDefault="000D3387" w:rsidP="006D2492">
            <w:pPr>
              <w:tabs>
                <w:tab w:val="left" w:pos="426"/>
                <w:tab w:val="left" w:pos="9356"/>
              </w:tabs>
              <w:ind w:right="57" w:firstLine="426"/>
              <w:jc w:val="both"/>
            </w:pPr>
          </w:p>
        </w:tc>
        <w:tc>
          <w:tcPr>
            <w:tcW w:w="8468" w:type="dxa"/>
          </w:tcPr>
          <w:p w:rsidR="000D3387" w:rsidRPr="00E5570D" w:rsidRDefault="000D3387" w:rsidP="006D2492">
            <w:pPr>
              <w:tabs>
                <w:tab w:val="left" w:pos="426"/>
                <w:tab w:val="left" w:pos="9356"/>
              </w:tabs>
              <w:ind w:right="57" w:firstLine="426"/>
              <w:jc w:val="both"/>
            </w:pPr>
          </w:p>
        </w:tc>
      </w:tr>
    </w:tbl>
    <w:p w:rsidR="000D3387" w:rsidRPr="00E5570D" w:rsidRDefault="000D3387" w:rsidP="006D2492">
      <w:pPr>
        <w:tabs>
          <w:tab w:val="left" w:pos="426"/>
          <w:tab w:val="left" w:pos="9356"/>
        </w:tabs>
        <w:ind w:right="57" w:firstLine="426"/>
        <w:jc w:val="both"/>
        <w:rPr>
          <w:sz w:val="22"/>
          <w:szCs w:val="22"/>
        </w:rPr>
      </w:pPr>
    </w:p>
    <w:p w:rsidR="000D3387" w:rsidRPr="00E5570D" w:rsidRDefault="000D3387" w:rsidP="006D2492">
      <w:pPr>
        <w:tabs>
          <w:tab w:val="left" w:pos="426"/>
          <w:tab w:val="left" w:pos="9356"/>
          <w:tab w:val="left" w:pos="9639"/>
        </w:tabs>
        <w:ind w:right="57" w:firstLine="426"/>
        <w:jc w:val="both"/>
        <w:rPr>
          <w:sz w:val="22"/>
          <w:szCs w:val="22"/>
        </w:rPr>
      </w:pPr>
      <w:r w:rsidRPr="00E5570D">
        <w:rPr>
          <w:sz w:val="22"/>
          <w:szCs w:val="22"/>
        </w:rPr>
        <w:t xml:space="preserve">Настоящим подтверждается, что тексты документов, направляемых в электронном виде в </w:t>
      </w:r>
      <w:r w:rsidR="0054671D">
        <w:rPr>
          <w:sz w:val="22"/>
          <w:szCs w:val="22"/>
        </w:rPr>
        <w:t>ПАО Московская Биржа</w:t>
      </w:r>
      <w:r w:rsidRPr="00E5570D">
        <w:rPr>
          <w:sz w:val="22"/>
          <w:szCs w:val="22"/>
        </w:rPr>
        <w:t xml:space="preserve">, соответствуют оригиналам таких документов. </w:t>
      </w:r>
    </w:p>
    <w:p w:rsidR="000D3387" w:rsidRPr="00E5570D" w:rsidRDefault="000D3387" w:rsidP="006D2492">
      <w:pPr>
        <w:tabs>
          <w:tab w:val="left" w:pos="426"/>
          <w:tab w:val="left" w:pos="9356"/>
        </w:tabs>
        <w:ind w:right="57" w:firstLine="426"/>
        <w:jc w:val="both"/>
        <w:rPr>
          <w:sz w:val="22"/>
          <w:szCs w:val="22"/>
        </w:rPr>
      </w:pPr>
    </w:p>
    <w:p w:rsidR="00241F6A" w:rsidRPr="00E5570D" w:rsidRDefault="000D3387" w:rsidP="006D2492">
      <w:pPr>
        <w:tabs>
          <w:tab w:val="left" w:pos="426"/>
          <w:tab w:val="left" w:pos="9356"/>
        </w:tabs>
        <w:ind w:right="57" w:firstLine="426"/>
        <w:jc w:val="both"/>
        <w:rPr>
          <w:sz w:val="22"/>
          <w:szCs w:val="22"/>
        </w:rPr>
      </w:pPr>
      <w:r w:rsidRPr="00E5570D">
        <w:rPr>
          <w:sz w:val="22"/>
          <w:szCs w:val="22"/>
        </w:rPr>
        <w:t xml:space="preserve">Контактное лицо Заявителя,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241F6A" w:rsidRPr="00E5570D" w:rsidRDefault="00241F6A" w:rsidP="006D2492">
      <w:pPr>
        <w:tabs>
          <w:tab w:val="left" w:pos="426"/>
          <w:tab w:val="left" w:pos="9356"/>
        </w:tabs>
        <w:ind w:right="57" w:firstLine="426"/>
        <w:rPr>
          <w:sz w:val="22"/>
        </w:rPr>
      </w:pPr>
      <w:r w:rsidRPr="00E5570D">
        <w:rPr>
          <w:sz w:val="22"/>
        </w:rPr>
        <w:t>фамилия, имя, отчество:________________________________________________________,</w:t>
      </w:r>
    </w:p>
    <w:p w:rsidR="00241F6A" w:rsidRPr="00E5570D" w:rsidRDefault="00241F6A" w:rsidP="006D2492">
      <w:pPr>
        <w:tabs>
          <w:tab w:val="left" w:pos="426"/>
          <w:tab w:val="left" w:pos="9356"/>
        </w:tabs>
        <w:ind w:right="57" w:firstLine="426"/>
        <w:rPr>
          <w:sz w:val="22"/>
        </w:rPr>
      </w:pPr>
      <w:r w:rsidRPr="00E5570D">
        <w:rPr>
          <w:sz w:val="22"/>
        </w:rPr>
        <w:t>должность:___________________________________________________________________,</w:t>
      </w:r>
    </w:p>
    <w:p w:rsidR="00241F6A" w:rsidRPr="00E5570D" w:rsidRDefault="00241F6A" w:rsidP="006D2492">
      <w:pPr>
        <w:tabs>
          <w:tab w:val="left" w:pos="426"/>
          <w:tab w:val="left" w:pos="9356"/>
        </w:tabs>
        <w:ind w:right="57" w:firstLine="426"/>
        <w:rPr>
          <w:sz w:val="22"/>
        </w:rPr>
      </w:pPr>
      <w:r w:rsidRPr="00E5570D">
        <w:rPr>
          <w:sz w:val="22"/>
        </w:rPr>
        <w:t>номер телефона:__________________, адрес электронной почты:_____________________.</w:t>
      </w:r>
    </w:p>
    <w:p w:rsidR="002606C0" w:rsidRPr="00E5570D" w:rsidRDefault="002606C0" w:rsidP="006D2492">
      <w:pPr>
        <w:tabs>
          <w:tab w:val="left" w:pos="426"/>
          <w:tab w:val="left" w:pos="9356"/>
        </w:tabs>
        <w:ind w:right="57" w:firstLine="426"/>
        <w:jc w:val="both"/>
        <w:rPr>
          <w:sz w:val="22"/>
          <w:szCs w:val="22"/>
        </w:rPr>
      </w:pPr>
    </w:p>
    <w:p w:rsidR="00F23E84" w:rsidRPr="00E5570D" w:rsidRDefault="00F23E84" w:rsidP="006D2492">
      <w:pPr>
        <w:tabs>
          <w:tab w:val="left" w:pos="426"/>
          <w:tab w:val="left" w:pos="9356"/>
        </w:tabs>
        <w:ind w:right="57" w:firstLine="426"/>
        <w:rPr>
          <w:sz w:val="22"/>
          <w:szCs w:val="22"/>
        </w:rPr>
      </w:pPr>
      <w:r w:rsidRPr="00E5570D">
        <w:rPr>
          <w:sz w:val="22"/>
          <w:szCs w:val="22"/>
        </w:rPr>
        <w:t>__________________________________                                                 ___________________</w:t>
      </w:r>
    </w:p>
    <w:p w:rsidR="00F23E84" w:rsidRPr="00E5570D" w:rsidRDefault="00F23E84" w:rsidP="006D2492">
      <w:pPr>
        <w:tabs>
          <w:tab w:val="left" w:pos="426"/>
          <w:tab w:val="left" w:pos="9356"/>
        </w:tabs>
        <w:ind w:right="57" w:firstLine="426"/>
        <w:rPr>
          <w:i/>
          <w:sz w:val="22"/>
          <w:szCs w:val="22"/>
        </w:rPr>
      </w:pPr>
      <w:r w:rsidRPr="00E5570D">
        <w:rPr>
          <w:i/>
          <w:sz w:val="22"/>
          <w:szCs w:val="22"/>
        </w:rPr>
        <w:t>[наименование должности руководителя                                                     [Фамилия И.О.]</w:t>
      </w:r>
    </w:p>
    <w:p w:rsidR="00F23E84" w:rsidRPr="00E5570D" w:rsidRDefault="00F23E84" w:rsidP="006D2492">
      <w:pPr>
        <w:tabs>
          <w:tab w:val="left" w:pos="426"/>
          <w:tab w:val="left" w:pos="9356"/>
        </w:tabs>
        <w:ind w:right="57" w:firstLine="426"/>
        <w:rPr>
          <w:sz w:val="22"/>
          <w:szCs w:val="22"/>
        </w:rPr>
      </w:pPr>
      <w:r w:rsidRPr="00E5570D">
        <w:rPr>
          <w:i/>
          <w:sz w:val="22"/>
          <w:szCs w:val="22"/>
        </w:rPr>
        <w:t xml:space="preserve">организации или иного уполномоченного лица]                                                         </w:t>
      </w:r>
    </w:p>
    <w:p w:rsidR="00F23E84" w:rsidRPr="00E5570D" w:rsidRDefault="00F23E84" w:rsidP="006D2492">
      <w:pPr>
        <w:tabs>
          <w:tab w:val="left" w:pos="426"/>
          <w:tab w:val="left" w:pos="9356"/>
        </w:tabs>
        <w:ind w:right="57" w:firstLine="426"/>
        <w:jc w:val="center"/>
        <w:rPr>
          <w:sz w:val="22"/>
          <w:szCs w:val="22"/>
        </w:rPr>
      </w:pPr>
      <w:r w:rsidRPr="00E5570D">
        <w:rPr>
          <w:sz w:val="22"/>
          <w:szCs w:val="22"/>
        </w:rPr>
        <w:t xml:space="preserve">                     м. п. </w:t>
      </w:r>
    </w:p>
    <w:p w:rsidR="00F23E84" w:rsidRPr="00E5570D" w:rsidRDefault="00F23E84" w:rsidP="006D2492">
      <w:pPr>
        <w:tabs>
          <w:tab w:val="left" w:pos="426"/>
          <w:tab w:val="left" w:pos="9356"/>
        </w:tabs>
        <w:ind w:right="57" w:firstLine="426"/>
        <w:rPr>
          <w:sz w:val="22"/>
          <w:szCs w:val="22"/>
        </w:rPr>
      </w:pPr>
    </w:p>
    <w:p w:rsidR="006C19F6" w:rsidRPr="00E5570D" w:rsidRDefault="000D3387" w:rsidP="006D2492">
      <w:pPr>
        <w:tabs>
          <w:tab w:val="left" w:pos="426"/>
          <w:tab w:val="left" w:pos="9356"/>
        </w:tabs>
        <w:ind w:right="57" w:firstLine="426"/>
        <w:jc w:val="both"/>
        <w:rPr>
          <w:sz w:val="22"/>
          <w:szCs w:val="22"/>
        </w:rPr>
      </w:pPr>
      <w:r w:rsidRPr="00E5570D">
        <w:rPr>
          <w:sz w:val="22"/>
          <w:szCs w:val="22"/>
          <w:u w:val="single"/>
        </w:rPr>
        <w:t>Примечание</w:t>
      </w:r>
      <w:r w:rsidRPr="00E5570D">
        <w:rPr>
          <w:sz w:val="22"/>
          <w:szCs w:val="22"/>
        </w:rPr>
        <w:t>:</w:t>
      </w:r>
      <w:r w:rsidR="00E250B6" w:rsidRPr="00E5570D">
        <w:rPr>
          <w:sz w:val="22"/>
          <w:szCs w:val="22"/>
        </w:rPr>
        <w:t xml:space="preserve"> </w:t>
      </w:r>
    </w:p>
    <w:p w:rsidR="008E2950" w:rsidRPr="00E5570D" w:rsidRDefault="000D3387" w:rsidP="006D2492">
      <w:pPr>
        <w:tabs>
          <w:tab w:val="left" w:pos="426"/>
          <w:tab w:val="left" w:pos="9356"/>
        </w:tabs>
        <w:ind w:right="57" w:firstLine="426"/>
        <w:jc w:val="both"/>
        <w:rPr>
          <w:sz w:val="22"/>
          <w:szCs w:val="22"/>
        </w:rPr>
      </w:pPr>
      <w:r w:rsidRPr="00E5570D">
        <w:rPr>
          <w:sz w:val="22"/>
          <w:szCs w:val="22"/>
        </w:rPr>
        <w:lastRenderedPageBreak/>
        <w:t>* - Указываются сведения в зависимости от вида ценных бумаг, в отношении которых подается заявление.</w:t>
      </w:r>
    </w:p>
    <w:p w:rsidR="0098716C" w:rsidRPr="00E5570D" w:rsidRDefault="0098716C" w:rsidP="006D2492">
      <w:pPr>
        <w:tabs>
          <w:tab w:val="left" w:pos="426"/>
          <w:tab w:val="left" w:pos="9356"/>
        </w:tabs>
        <w:ind w:right="57" w:firstLine="426"/>
        <w:jc w:val="both"/>
        <w:rPr>
          <w:sz w:val="22"/>
          <w:szCs w:val="22"/>
        </w:rPr>
      </w:pPr>
      <w:r w:rsidRPr="00E5570D">
        <w:rPr>
          <w:sz w:val="22"/>
          <w:szCs w:val="22"/>
        </w:rPr>
        <w:t>** - Применяется в отношении эмиссионных ценных бумаг, в отношении которых не осуществлена регистрация (не осуществлено представление) проспекта ценных бумаг и ценных бумаг, предназначенных для квалифицированных инвесторов.</w:t>
      </w:r>
    </w:p>
    <w:p w:rsidR="002B1FCA" w:rsidRPr="00E5570D" w:rsidRDefault="006C19F6" w:rsidP="006D2492">
      <w:pPr>
        <w:tabs>
          <w:tab w:val="left" w:pos="426"/>
          <w:tab w:val="left" w:pos="9356"/>
        </w:tabs>
        <w:ind w:right="57" w:firstLine="426"/>
        <w:jc w:val="both"/>
        <w:rPr>
          <w:b/>
          <w:sz w:val="22"/>
          <w:szCs w:val="22"/>
          <w:lang w:eastAsia="en-US"/>
        </w:rPr>
      </w:pPr>
      <w:r w:rsidRPr="00E5570D">
        <w:rPr>
          <w:sz w:val="22"/>
          <w:szCs w:val="22"/>
        </w:rPr>
        <w:t>**</w:t>
      </w:r>
      <w:r w:rsidR="0098716C" w:rsidRPr="00E5570D">
        <w:rPr>
          <w:sz w:val="22"/>
          <w:szCs w:val="22"/>
        </w:rPr>
        <w:t>*</w:t>
      </w:r>
      <w:r w:rsidRPr="00E5570D">
        <w:rPr>
          <w:sz w:val="22"/>
          <w:szCs w:val="22"/>
        </w:rPr>
        <w:t xml:space="preserve"> - При выборе </w:t>
      </w:r>
      <w:r w:rsidR="00CF046D" w:rsidRPr="00E5570D">
        <w:rPr>
          <w:sz w:val="22"/>
          <w:szCs w:val="22"/>
        </w:rPr>
        <w:t xml:space="preserve">оплаты по услуге по размещению облигаций по </w:t>
      </w:r>
      <w:r w:rsidRPr="00E5570D">
        <w:rPr>
          <w:sz w:val="22"/>
          <w:szCs w:val="22"/>
        </w:rPr>
        <w:t>тарифно</w:t>
      </w:r>
      <w:r w:rsidR="00CF046D" w:rsidRPr="00E5570D">
        <w:rPr>
          <w:sz w:val="22"/>
          <w:szCs w:val="22"/>
        </w:rPr>
        <w:t>му</w:t>
      </w:r>
      <w:r w:rsidRPr="00E5570D">
        <w:rPr>
          <w:sz w:val="22"/>
          <w:szCs w:val="22"/>
        </w:rPr>
        <w:t xml:space="preserve"> план</w:t>
      </w:r>
      <w:r w:rsidR="00CF046D" w:rsidRPr="00E5570D">
        <w:rPr>
          <w:sz w:val="22"/>
          <w:szCs w:val="22"/>
        </w:rPr>
        <w:t>у</w:t>
      </w:r>
      <w:r w:rsidRPr="00E5570D">
        <w:rPr>
          <w:sz w:val="22"/>
          <w:szCs w:val="22"/>
        </w:rPr>
        <w:t xml:space="preserve"> «Пакетный»</w:t>
      </w:r>
      <w:r w:rsidR="00CF046D" w:rsidRPr="00E5570D">
        <w:rPr>
          <w:sz w:val="22"/>
          <w:szCs w:val="22"/>
        </w:rPr>
        <w:t xml:space="preserve"> или по тарифу для облигаций, срок обращения которых составляет до 1 года,</w:t>
      </w:r>
      <w:r w:rsidRPr="00E5570D">
        <w:rPr>
          <w:sz w:val="22"/>
          <w:szCs w:val="22"/>
        </w:rPr>
        <w:t xml:space="preserve"> </w:t>
      </w:r>
      <w:r w:rsidR="00CF046D" w:rsidRPr="00E5570D">
        <w:rPr>
          <w:sz w:val="22"/>
          <w:szCs w:val="22"/>
        </w:rPr>
        <w:t xml:space="preserve">к настоящему Заявлению должно быть приложено письмо о выборе соответствующего тарифа по форме </w:t>
      </w:r>
      <w:r w:rsidR="000C60FE" w:rsidRPr="00E5570D">
        <w:rPr>
          <w:sz w:val="22"/>
          <w:szCs w:val="22"/>
        </w:rPr>
        <w:t>2.9</w:t>
      </w:r>
      <w:r w:rsidR="00CF046D" w:rsidRPr="00E5570D">
        <w:rPr>
          <w:sz w:val="22"/>
          <w:szCs w:val="22"/>
        </w:rPr>
        <w:t>. настоящих Типовых форм.</w:t>
      </w:r>
      <w:r w:rsidR="000D3387" w:rsidRPr="00E5570D">
        <w:rPr>
          <w:sz w:val="22"/>
          <w:szCs w:val="22"/>
        </w:rPr>
        <w:br w:type="page"/>
      </w:r>
    </w:p>
    <w:p w:rsidR="002B1FCA" w:rsidRPr="00E5570D" w:rsidRDefault="002B1FCA" w:rsidP="00AF451D">
      <w:pPr>
        <w:pStyle w:val="2"/>
        <w:numPr>
          <w:ilvl w:val="1"/>
          <w:numId w:val="74"/>
        </w:numPr>
        <w:tabs>
          <w:tab w:val="clear" w:pos="1021"/>
          <w:tab w:val="left" w:pos="-2268"/>
        </w:tabs>
        <w:spacing w:before="240" w:after="120"/>
        <w:ind w:left="426" w:hanging="426"/>
        <w:jc w:val="left"/>
        <w:rPr>
          <w:sz w:val="22"/>
          <w:szCs w:val="22"/>
        </w:rPr>
      </w:pPr>
      <w:bookmarkStart w:id="5" w:name="_Toc462221924"/>
      <w:r w:rsidRPr="00E5570D">
        <w:rPr>
          <w:sz w:val="22"/>
          <w:szCs w:val="22"/>
        </w:rPr>
        <w:lastRenderedPageBreak/>
        <w:t xml:space="preserve">Форма Заявления о включении ценных бумаг иностранного эмитента в Список ценных бумаг, допущенных к торгам в </w:t>
      </w:r>
      <w:r w:rsidR="0054671D">
        <w:rPr>
          <w:sz w:val="22"/>
          <w:szCs w:val="22"/>
        </w:rPr>
        <w:t>ПАО Московская Биржа</w:t>
      </w:r>
      <w:bookmarkEnd w:id="5"/>
    </w:p>
    <w:p w:rsidR="002B1FCA" w:rsidRPr="00E5570D" w:rsidRDefault="002B1FCA" w:rsidP="006D2492">
      <w:pPr>
        <w:pStyle w:val="32"/>
        <w:ind w:right="481"/>
        <w:jc w:val="right"/>
        <w:rPr>
          <w:sz w:val="22"/>
          <w:szCs w:val="22"/>
        </w:rPr>
      </w:pPr>
    </w:p>
    <w:p w:rsidR="002B1FCA" w:rsidRPr="00E5570D" w:rsidRDefault="002B1FCA" w:rsidP="006D2492">
      <w:pPr>
        <w:pStyle w:val="32"/>
        <w:ind w:right="199"/>
        <w:jc w:val="center"/>
        <w:rPr>
          <w:sz w:val="22"/>
          <w:szCs w:val="22"/>
        </w:rPr>
      </w:pPr>
    </w:p>
    <w:p w:rsidR="00EB45AE" w:rsidRPr="00E5570D" w:rsidRDefault="00EB45AE" w:rsidP="006D2492">
      <w:pPr>
        <w:ind w:left="6663" w:right="199"/>
        <w:rPr>
          <w:sz w:val="22"/>
          <w:szCs w:val="22"/>
        </w:rPr>
      </w:pPr>
    </w:p>
    <w:p w:rsidR="002B1FCA" w:rsidRPr="00E5570D" w:rsidRDefault="0054671D" w:rsidP="006D2492">
      <w:pPr>
        <w:ind w:left="6663" w:right="199"/>
        <w:rPr>
          <w:sz w:val="22"/>
          <w:szCs w:val="22"/>
        </w:rPr>
      </w:pPr>
      <w:r>
        <w:rPr>
          <w:sz w:val="22"/>
          <w:szCs w:val="22"/>
        </w:rPr>
        <w:t>ПАО Московская Биржа</w:t>
      </w:r>
    </w:p>
    <w:p w:rsidR="002B1FCA" w:rsidRPr="00E5570D" w:rsidRDefault="002B1FCA" w:rsidP="006D2492">
      <w:pPr>
        <w:ind w:right="199"/>
        <w:rPr>
          <w:sz w:val="22"/>
          <w:szCs w:val="22"/>
        </w:rPr>
      </w:pPr>
    </w:p>
    <w:p w:rsidR="002B1FCA" w:rsidRPr="00E5570D" w:rsidRDefault="002B1FCA" w:rsidP="006D2492">
      <w:pPr>
        <w:ind w:right="199"/>
        <w:rPr>
          <w:sz w:val="22"/>
          <w:szCs w:val="22"/>
        </w:rPr>
      </w:pPr>
      <w:r w:rsidRPr="00E5570D">
        <w:rPr>
          <w:sz w:val="22"/>
          <w:szCs w:val="22"/>
        </w:rPr>
        <w:t>«___» ___________ 201__ г.</w:t>
      </w:r>
    </w:p>
    <w:p w:rsidR="002B1FCA" w:rsidRPr="00E5570D" w:rsidRDefault="002B1FCA" w:rsidP="006D2492">
      <w:pPr>
        <w:ind w:right="199"/>
        <w:jc w:val="center"/>
        <w:rPr>
          <w:b/>
          <w:sz w:val="22"/>
          <w:szCs w:val="22"/>
        </w:rPr>
      </w:pPr>
    </w:p>
    <w:p w:rsidR="002B1FCA" w:rsidRPr="00E5570D" w:rsidRDefault="002B1FCA" w:rsidP="006D2492">
      <w:pPr>
        <w:ind w:right="199"/>
        <w:jc w:val="center"/>
        <w:rPr>
          <w:b/>
          <w:sz w:val="22"/>
          <w:szCs w:val="22"/>
        </w:rPr>
      </w:pPr>
      <w:r w:rsidRPr="00E5570D">
        <w:rPr>
          <w:b/>
          <w:sz w:val="22"/>
          <w:szCs w:val="22"/>
        </w:rPr>
        <w:t>ЗАЯВЛЕНИЕ</w:t>
      </w:r>
    </w:p>
    <w:p w:rsidR="002B1FCA" w:rsidRPr="00E5570D" w:rsidRDefault="002B1FCA" w:rsidP="006D2492">
      <w:pPr>
        <w:ind w:right="199"/>
        <w:jc w:val="center"/>
        <w:rPr>
          <w:b/>
          <w:sz w:val="22"/>
          <w:szCs w:val="22"/>
        </w:rPr>
      </w:pPr>
    </w:p>
    <w:p w:rsidR="002B1FCA" w:rsidRPr="00E5570D" w:rsidRDefault="002B1FCA" w:rsidP="006D2492">
      <w:pPr>
        <w:ind w:right="199"/>
        <w:jc w:val="center"/>
        <w:rPr>
          <w:b/>
          <w:sz w:val="22"/>
          <w:szCs w:val="22"/>
        </w:rPr>
      </w:pPr>
      <w:r w:rsidRPr="00E5570D">
        <w:rPr>
          <w:b/>
          <w:sz w:val="22"/>
          <w:szCs w:val="22"/>
        </w:rPr>
        <w:t xml:space="preserve">о включении ценных бумаг </w:t>
      </w:r>
      <w:r w:rsidR="00A26272" w:rsidRPr="00E5570D">
        <w:rPr>
          <w:b/>
          <w:sz w:val="22"/>
          <w:szCs w:val="22"/>
        </w:rPr>
        <w:t>иностранного эмитента</w:t>
      </w:r>
    </w:p>
    <w:p w:rsidR="002B1FCA" w:rsidRPr="00E5570D" w:rsidRDefault="002B1FCA" w:rsidP="006D2492">
      <w:pPr>
        <w:ind w:right="199"/>
        <w:jc w:val="center"/>
        <w:rPr>
          <w:b/>
          <w:sz w:val="22"/>
          <w:szCs w:val="22"/>
        </w:rPr>
      </w:pPr>
      <w:r w:rsidRPr="00E5570D">
        <w:rPr>
          <w:b/>
          <w:sz w:val="22"/>
          <w:szCs w:val="22"/>
        </w:rPr>
        <w:t>в Список ценных бумаг, допущенных к торгам</w:t>
      </w:r>
    </w:p>
    <w:p w:rsidR="002B1FCA" w:rsidRPr="00E5570D" w:rsidRDefault="002B1FCA" w:rsidP="006D2492">
      <w:pPr>
        <w:pStyle w:val="Oaiei"/>
        <w:widowControl/>
        <w:ind w:right="199"/>
        <w:rPr>
          <w:sz w:val="22"/>
          <w:szCs w:val="22"/>
        </w:rPr>
      </w:pPr>
    </w:p>
    <w:p w:rsidR="002B1FCA" w:rsidRPr="00E5570D" w:rsidRDefault="002B1FCA" w:rsidP="006D2492">
      <w:pPr>
        <w:pStyle w:val="Oaiei"/>
        <w:widowControl/>
        <w:spacing w:line="360" w:lineRule="auto"/>
        <w:ind w:right="199"/>
        <w:rPr>
          <w:sz w:val="22"/>
          <w:szCs w:val="22"/>
        </w:rPr>
      </w:pPr>
      <w:r w:rsidRPr="00E5570D">
        <w:rPr>
          <w:sz w:val="22"/>
          <w:szCs w:val="22"/>
        </w:rPr>
        <w:t>____________</w:t>
      </w:r>
      <w:r w:rsidR="00B7107C" w:rsidRPr="00E5570D">
        <w:rPr>
          <w:sz w:val="22"/>
          <w:szCs w:val="22"/>
        </w:rPr>
        <w:t xml:space="preserve">___________________________ </w:t>
      </w:r>
      <w:r w:rsidR="00145370" w:rsidRPr="00E5570D">
        <w:rPr>
          <w:i/>
          <w:sz w:val="22"/>
          <w:szCs w:val="22"/>
        </w:rPr>
        <w:t>[</w:t>
      </w:r>
      <w:r w:rsidR="00145370" w:rsidRPr="00E5570D">
        <w:rPr>
          <w:rStyle w:val="aff1"/>
          <w:sz w:val="22"/>
        </w:rPr>
        <w:t>полное фирменное</w:t>
      </w:r>
      <w:r w:rsidR="00145370" w:rsidRPr="00E5570D">
        <w:rPr>
          <w:sz w:val="22"/>
          <w:szCs w:val="22"/>
        </w:rPr>
        <w:t xml:space="preserve"> </w:t>
      </w:r>
      <w:r w:rsidR="00145370" w:rsidRPr="00E5570D">
        <w:rPr>
          <w:rStyle w:val="aff1"/>
          <w:sz w:val="22"/>
          <w:szCs w:val="22"/>
        </w:rPr>
        <w:t>наименование Организации</w:t>
      </w:r>
      <w:r w:rsidR="00145370" w:rsidRPr="00E5570D">
        <w:rPr>
          <w:sz w:val="22"/>
          <w:szCs w:val="22"/>
        </w:rPr>
        <w:t>]</w:t>
      </w:r>
      <w:r w:rsidR="00FB6308" w:rsidRPr="00E5570D">
        <w:rPr>
          <w:sz w:val="22"/>
          <w:szCs w:val="22"/>
        </w:rPr>
        <w:t xml:space="preserve"> (далее - Заявитель)</w:t>
      </w:r>
      <w:r w:rsidRPr="00E5570D">
        <w:rPr>
          <w:sz w:val="22"/>
          <w:szCs w:val="22"/>
        </w:rPr>
        <w:t>,</w:t>
      </w:r>
    </w:p>
    <w:p w:rsidR="004C0C30" w:rsidRPr="00E5570D" w:rsidRDefault="004C0C30" w:rsidP="006D2492">
      <w:pPr>
        <w:widowControl w:val="0"/>
        <w:overflowPunct w:val="0"/>
        <w:autoSpaceDE w:val="0"/>
        <w:autoSpaceDN w:val="0"/>
        <w:adjustRightInd w:val="0"/>
        <w:spacing w:line="360" w:lineRule="auto"/>
        <w:ind w:right="199"/>
        <w:jc w:val="both"/>
        <w:rPr>
          <w:sz w:val="22"/>
        </w:rPr>
      </w:pPr>
      <w:r w:rsidRPr="00E5570D">
        <w:rPr>
          <w:sz w:val="22"/>
        </w:rPr>
        <w:t>в лице _____________________________</w:t>
      </w:r>
      <w:r w:rsidR="00B7107C" w:rsidRPr="00E5570D">
        <w:rPr>
          <w:sz w:val="22"/>
        </w:rPr>
        <w:t>____</w:t>
      </w:r>
      <w:r w:rsidR="009D6EF4" w:rsidRPr="00E5570D">
        <w:rPr>
          <w:sz w:val="22"/>
        </w:rPr>
        <w:t xml:space="preserve"> </w:t>
      </w:r>
      <w:r w:rsidR="009D6EF4" w:rsidRPr="00E5570D">
        <w:rPr>
          <w:rStyle w:val="aff1"/>
          <w:sz w:val="22"/>
          <w:szCs w:val="20"/>
          <w:lang w:eastAsia="en-US"/>
        </w:rPr>
        <w:t>[указывается должность и Ф.И.О. полностью]</w:t>
      </w:r>
      <w:r w:rsidRPr="00E5570D">
        <w:rPr>
          <w:sz w:val="22"/>
        </w:rPr>
        <w:t>,</w:t>
      </w:r>
    </w:p>
    <w:p w:rsidR="004C0C30" w:rsidRPr="00E5570D" w:rsidRDefault="004C0C30" w:rsidP="006D2492">
      <w:pPr>
        <w:spacing w:line="360" w:lineRule="auto"/>
        <w:ind w:right="199"/>
        <w:rPr>
          <w:sz w:val="22"/>
        </w:rPr>
      </w:pPr>
      <w:r w:rsidRPr="00E5570D">
        <w:rPr>
          <w:sz w:val="22"/>
        </w:rPr>
        <w:t>действующего</w:t>
      </w:r>
      <w:r w:rsidR="00296784" w:rsidRPr="00E5570D">
        <w:rPr>
          <w:sz w:val="22"/>
        </w:rPr>
        <w:t xml:space="preserve">(ей) </w:t>
      </w:r>
      <w:r w:rsidRPr="00E5570D">
        <w:rPr>
          <w:sz w:val="22"/>
        </w:rPr>
        <w:t>на основании ____________________________________________________</w:t>
      </w:r>
    </w:p>
    <w:p w:rsidR="002B1FCA" w:rsidRPr="00E5570D" w:rsidRDefault="002B1FCA" w:rsidP="006D2492">
      <w:pPr>
        <w:ind w:right="199"/>
        <w:rPr>
          <w:sz w:val="22"/>
          <w:szCs w:val="22"/>
        </w:rPr>
      </w:pPr>
    </w:p>
    <w:p w:rsidR="002B1FCA" w:rsidRPr="00E5570D" w:rsidRDefault="002B1FCA" w:rsidP="006D2492">
      <w:pPr>
        <w:ind w:right="199" w:firstLine="708"/>
        <w:jc w:val="both"/>
        <w:rPr>
          <w:sz w:val="22"/>
          <w:szCs w:val="22"/>
        </w:rPr>
      </w:pPr>
      <w:r w:rsidRPr="00E5570D">
        <w:rPr>
          <w:sz w:val="22"/>
          <w:szCs w:val="22"/>
        </w:rPr>
        <w:t xml:space="preserve">1. Просит рассмотреть вопрос о включении в </w:t>
      </w:r>
      <w:r w:rsidRPr="00E5570D">
        <w:rPr>
          <w:i/>
          <w:sz w:val="22"/>
          <w:szCs w:val="22"/>
        </w:rPr>
        <w:t>[</w:t>
      </w:r>
      <w:r w:rsidR="00F23E84" w:rsidRPr="00E5570D">
        <w:rPr>
          <w:i/>
          <w:sz w:val="22"/>
          <w:szCs w:val="22"/>
        </w:rPr>
        <w:t>Первый уровень/Второй уровень/Третий уровень</w:t>
      </w:r>
      <w:r w:rsidR="00F23E84" w:rsidRPr="00E5570D">
        <w:rPr>
          <w:i/>
          <w:sz w:val="22"/>
        </w:rPr>
        <w:t xml:space="preserve"> </w:t>
      </w:r>
      <w:r w:rsidR="00B57932" w:rsidRPr="00E5570D">
        <w:rPr>
          <w:i/>
          <w:sz w:val="22"/>
          <w:szCs w:val="22"/>
        </w:rPr>
        <w:t>- указывается раздел Списка ценных бумаг, допущенных к торгам, в который включаются ценные бумаги, в отношении которых подается Заявление</w:t>
      </w:r>
      <w:r w:rsidRPr="00E5570D">
        <w:rPr>
          <w:i/>
          <w:sz w:val="22"/>
          <w:szCs w:val="22"/>
        </w:rPr>
        <w:t>]</w:t>
      </w:r>
      <w:r w:rsidR="00C515F4" w:rsidRPr="00E5570D">
        <w:rPr>
          <w:sz w:val="22"/>
        </w:rPr>
        <w:t xml:space="preserve"> Списка ценных бумаг, допущенных к торгам в </w:t>
      </w:r>
      <w:r w:rsidR="0054671D">
        <w:rPr>
          <w:sz w:val="22"/>
        </w:rPr>
        <w:t>ПАО Московская Биржа</w:t>
      </w:r>
      <w:r w:rsidR="00C515F4" w:rsidRPr="00E5570D">
        <w:rPr>
          <w:sz w:val="22"/>
        </w:rPr>
        <w:t>,</w:t>
      </w:r>
      <w:r w:rsidRPr="00E5570D">
        <w:rPr>
          <w:sz w:val="22"/>
          <w:szCs w:val="22"/>
        </w:rPr>
        <w:t xml:space="preserve"> следующих ценных бумаг </w:t>
      </w:r>
      <w:r w:rsidRPr="00E5570D">
        <w:rPr>
          <w:i/>
          <w:sz w:val="22"/>
          <w:szCs w:val="22"/>
        </w:rPr>
        <w:t xml:space="preserve">[полное </w:t>
      </w:r>
      <w:r w:rsidR="00145370" w:rsidRPr="00E5570D">
        <w:rPr>
          <w:i/>
          <w:sz w:val="22"/>
          <w:szCs w:val="22"/>
        </w:rPr>
        <w:t xml:space="preserve">фирменное </w:t>
      </w:r>
      <w:r w:rsidRPr="00E5570D">
        <w:rPr>
          <w:i/>
          <w:sz w:val="22"/>
          <w:szCs w:val="22"/>
        </w:rPr>
        <w:t xml:space="preserve">наименование </w:t>
      </w:r>
      <w:r w:rsidR="00EE4C51" w:rsidRPr="00E5570D">
        <w:rPr>
          <w:i/>
          <w:sz w:val="22"/>
          <w:szCs w:val="22"/>
        </w:rPr>
        <w:t>Организации</w:t>
      </w:r>
      <w:r w:rsidRPr="00E5570D">
        <w:rPr>
          <w:i/>
          <w:sz w:val="22"/>
          <w:szCs w:val="22"/>
        </w:rPr>
        <w:t>]</w:t>
      </w:r>
      <w:r w:rsidRPr="00E5570D">
        <w:rPr>
          <w:sz w:val="22"/>
          <w:szCs w:val="22"/>
        </w:rPr>
        <w:t>:</w:t>
      </w:r>
    </w:p>
    <w:p w:rsidR="002B1FCA" w:rsidRPr="00E5570D" w:rsidRDefault="002B1FCA" w:rsidP="006D2492">
      <w:pPr>
        <w:ind w:right="199"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1843"/>
        <w:gridCol w:w="3733"/>
        <w:gridCol w:w="2827"/>
      </w:tblGrid>
      <w:tr w:rsidR="002B1FCA" w:rsidRPr="00E5570D" w:rsidTr="00463B27">
        <w:trPr>
          <w:cantSplit/>
          <w:trHeight w:val="695"/>
          <w:jc w:val="center"/>
        </w:trPr>
        <w:tc>
          <w:tcPr>
            <w:tcW w:w="567" w:type="dxa"/>
          </w:tcPr>
          <w:p w:rsidR="002B1FCA" w:rsidRPr="00E5570D" w:rsidRDefault="002B1FCA" w:rsidP="006D2492">
            <w:pPr>
              <w:ind w:right="199"/>
              <w:jc w:val="center"/>
              <w:rPr>
                <w:sz w:val="20"/>
                <w:szCs w:val="20"/>
              </w:rPr>
            </w:pPr>
            <w:r w:rsidRPr="00E5570D">
              <w:rPr>
                <w:sz w:val="20"/>
                <w:szCs w:val="20"/>
              </w:rPr>
              <w:t>№</w:t>
            </w:r>
          </w:p>
          <w:p w:rsidR="002B1FCA" w:rsidRPr="00E5570D" w:rsidRDefault="002B1FCA" w:rsidP="006D2492">
            <w:pPr>
              <w:ind w:right="199"/>
              <w:jc w:val="center"/>
              <w:rPr>
                <w:sz w:val="20"/>
                <w:szCs w:val="20"/>
              </w:rPr>
            </w:pPr>
          </w:p>
        </w:tc>
        <w:tc>
          <w:tcPr>
            <w:tcW w:w="1843" w:type="dxa"/>
          </w:tcPr>
          <w:p w:rsidR="002B1FCA" w:rsidRPr="00E5570D" w:rsidRDefault="002B1FCA" w:rsidP="006D2492">
            <w:pPr>
              <w:ind w:right="199"/>
              <w:jc w:val="center"/>
              <w:rPr>
                <w:sz w:val="20"/>
                <w:szCs w:val="20"/>
              </w:rPr>
            </w:pPr>
            <w:r w:rsidRPr="00E5570D">
              <w:rPr>
                <w:sz w:val="20"/>
                <w:szCs w:val="20"/>
              </w:rPr>
              <w:t>Наименование ценной бумаги</w:t>
            </w:r>
          </w:p>
        </w:tc>
        <w:tc>
          <w:tcPr>
            <w:tcW w:w="3733" w:type="dxa"/>
          </w:tcPr>
          <w:p w:rsidR="002B1FCA" w:rsidRPr="00E5570D" w:rsidRDefault="002B1FCA" w:rsidP="006D2492">
            <w:pPr>
              <w:ind w:right="199"/>
              <w:jc w:val="center"/>
              <w:rPr>
                <w:sz w:val="20"/>
                <w:szCs w:val="20"/>
              </w:rPr>
            </w:pPr>
            <w:r w:rsidRPr="00E5570D">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2827" w:type="dxa"/>
          </w:tcPr>
          <w:p w:rsidR="002B1FCA" w:rsidRPr="00E5570D" w:rsidRDefault="002B1FCA" w:rsidP="006D2492">
            <w:pPr>
              <w:ind w:right="199"/>
              <w:jc w:val="center"/>
              <w:rPr>
                <w:sz w:val="20"/>
                <w:szCs w:val="20"/>
              </w:rPr>
            </w:pPr>
            <w:r w:rsidRPr="00E5570D">
              <w:rPr>
                <w:bCs/>
                <w:sz w:val="20"/>
                <w:szCs w:val="20"/>
              </w:rPr>
              <w:t>Международный код идентификации ценных бумаг (ISIN) и международный код классификации финансовых инструментов (CFI)</w:t>
            </w:r>
          </w:p>
        </w:tc>
      </w:tr>
      <w:tr w:rsidR="002B1FCA" w:rsidRPr="00E5570D" w:rsidTr="009A41DE">
        <w:trPr>
          <w:cantSplit/>
          <w:trHeight w:val="330"/>
          <w:jc w:val="center"/>
        </w:trPr>
        <w:tc>
          <w:tcPr>
            <w:tcW w:w="567" w:type="dxa"/>
          </w:tcPr>
          <w:p w:rsidR="002B1FCA" w:rsidRPr="00E5570D" w:rsidRDefault="002B1FCA" w:rsidP="006D2492">
            <w:pPr>
              <w:ind w:right="199"/>
              <w:jc w:val="center"/>
            </w:pPr>
          </w:p>
        </w:tc>
        <w:tc>
          <w:tcPr>
            <w:tcW w:w="1843" w:type="dxa"/>
          </w:tcPr>
          <w:p w:rsidR="002B1FCA" w:rsidRPr="00E5570D" w:rsidRDefault="002B1FCA" w:rsidP="006D2492">
            <w:pPr>
              <w:ind w:right="199"/>
              <w:jc w:val="center"/>
            </w:pPr>
          </w:p>
        </w:tc>
        <w:tc>
          <w:tcPr>
            <w:tcW w:w="3733" w:type="dxa"/>
          </w:tcPr>
          <w:p w:rsidR="002B1FCA" w:rsidRPr="00E5570D" w:rsidRDefault="002B1FCA" w:rsidP="006D2492">
            <w:pPr>
              <w:ind w:right="199"/>
              <w:jc w:val="center"/>
            </w:pPr>
          </w:p>
        </w:tc>
        <w:tc>
          <w:tcPr>
            <w:tcW w:w="2827" w:type="dxa"/>
          </w:tcPr>
          <w:p w:rsidR="002B1FCA" w:rsidRPr="00E5570D" w:rsidRDefault="002B1FCA" w:rsidP="006D2492">
            <w:pPr>
              <w:ind w:right="199"/>
              <w:jc w:val="center"/>
            </w:pPr>
          </w:p>
        </w:tc>
      </w:tr>
    </w:tbl>
    <w:p w:rsidR="002B1FCA" w:rsidRPr="00E5570D" w:rsidRDefault="002B1FCA" w:rsidP="006D2492">
      <w:pPr>
        <w:ind w:right="199" w:firstLine="708"/>
        <w:jc w:val="both"/>
      </w:pPr>
    </w:p>
    <w:p w:rsidR="002B1FCA" w:rsidRPr="00E5570D" w:rsidRDefault="002B1FCA" w:rsidP="006D2492">
      <w:pPr>
        <w:ind w:right="199" w:firstLine="708"/>
        <w:jc w:val="both"/>
        <w:rPr>
          <w:sz w:val="22"/>
          <w:szCs w:val="22"/>
        </w:rPr>
      </w:pPr>
      <w:r w:rsidRPr="00E5570D">
        <w:rPr>
          <w:sz w:val="22"/>
          <w:szCs w:val="22"/>
        </w:rPr>
        <w:t xml:space="preserve">2. </w:t>
      </w:r>
      <w:r w:rsidR="004672AA" w:rsidRPr="00E5570D">
        <w:rPr>
          <w:sz w:val="22"/>
          <w:szCs w:val="22"/>
        </w:rPr>
        <w:t>О</w:t>
      </w:r>
      <w:r w:rsidRPr="00E5570D">
        <w:rPr>
          <w:sz w:val="22"/>
          <w:szCs w:val="22"/>
        </w:rPr>
        <w:t>бязуется соблюдать требования законодательства Российской Федерации о ценных бумагах</w:t>
      </w:r>
      <w:r w:rsidR="000743EF" w:rsidRPr="00E5570D">
        <w:rPr>
          <w:sz w:val="22"/>
          <w:szCs w:val="22"/>
        </w:rPr>
        <w:t>,</w:t>
      </w:r>
      <w:r w:rsidRPr="00E5570D">
        <w:rPr>
          <w:sz w:val="22"/>
          <w:szCs w:val="22"/>
        </w:rPr>
        <w:t xml:space="preserve"> </w:t>
      </w:r>
      <w:r w:rsidR="00A40F28" w:rsidRPr="00E5570D">
        <w:rPr>
          <w:sz w:val="22"/>
          <w:szCs w:val="22"/>
        </w:rPr>
        <w:t xml:space="preserve">а также </w:t>
      </w:r>
      <w:r w:rsidR="000743EF" w:rsidRPr="00E5570D">
        <w:rPr>
          <w:sz w:val="22"/>
          <w:szCs w:val="22"/>
        </w:rPr>
        <w:t xml:space="preserve"> нормативных актов </w:t>
      </w:r>
      <w:r w:rsidR="009A41DE" w:rsidRPr="00E5570D">
        <w:rPr>
          <w:sz w:val="22"/>
          <w:szCs w:val="22"/>
        </w:rPr>
        <w:t>Банка России</w:t>
      </w:r>
      <w:r w:rsidR="004672AA" w:rsidRPr="00E5570D">
        <w:rPr>
          <w:sz w:val="22"/>
          <w:szCs w:val="22"/>
        </w:rPr>
        <w:t xml:space="preserve"> </w:t>
      </w:r>
      <w:r w:rsidR="004672AA" w:rsidRPr="00E5570D">
        <w:rPr>
          <w:i/>
          <w:sz w:val="22"/>
          <w:szCs w:val="22"/>
        </w:rPr>
        <w:t>(пункт может не включаться в Заявление</w:t>
      </w:r>
      <w:r w:rsidR="00DD7972" w:rsidRPr="00E5570D">
        <w:rPr>
          <w:i/>
          <w:sz w:val="22"/>
          <w:szCs w:val="22"/>
        </w:rPr>
        <w:t>,</w:t>
      </w:r>
      <w:r w:rsidR="004672AA" w:rsidRPr="00E5570D">
        <w:rPr>
          <w:i/>
          <w:sz w:val="22"/>
          <w:szCs w:val="22"/>
        </w:rPr>
        <w:t xml:space="preserve"> если Заявителем является Брокер)</w:t>
      </w:r>
      <w:r w:rsidRPr="00E5570D">
        <w:rPr>
          <w:sz w:val="22"/>
          <w:szCs w:val="22"/>
        </w:rPr>
        <w:t>.</w:t>
      </w:r>
    </w:p>
    <w:p w:rsidR="002B1FCA" w:rsidRPr="00E5570D" w:rsidRDefault="002B1FCA" w:rsidP="006D2492">
      <w:pPr>
        <w:ind w:right="199" w:firstLine="708"/>
        <w:jc w:val="both"/>
        <w:rPr>
          <w:sz w:val="22"/>
          <w:szCs w:val="22"/>
        </w:rPr>
      </w:pPr>
    </w:p>
    <w:p w:rsidR="000743EF" w:rsidRPr="00E5570D" w:rsidRDefault="000743EF" w:rsidP="006D2492">
      <w:pPr>
        <w:ind w:right="199" w:firstLine="708"/>
        <w:jc w:val="both"/>
        <w:rPr>
          <w:sz w:val="22"/>
          <w:szCs w:val="22"/>
        </w:rPr>
      </w:pPr>
      <w:r w:rsidRPr="00E5570D">
        <w:rPr>
          <w:sz w:val="22"/>
          <w:szCs w:val="22"/>
        </w:rPr>
        <w:t xml:space="preserve">3. </w:t>
      </w:r>
      <w:r w:rsidR="004672AA" w:rsidRPr="00E5570D">
        <w:rPr>
          <w:sz w:val="22"/>
          <w:szCs w:val="22"/>
        </w:rPr>
        <w:t>П</w:t>
      </w:r>
      <w:r w:rsidRPr="00E5570D">
        <w:rPr>
          <w:sz w:val="22"/>
          <w:szCs w:val="22"/>
        </w:rPr>
        <w:t>рин</w:t>
      </w:r>
      <w:r w:rsidR="00A97479" w:rsidRPr="00E5570D">
        <w:rPr>
          <w:sz w:val="22"/>
          <w:szCs w:val="22"/>
        </w:rPr>
        <w:t xml:space="preserve">имает </w:t>
      </w:r>
      <w:r w:rsidRPr="00E5570D">
        <w:rPr>
          <w:sz w:val="22"/>
          <w:szCs w:val="22"/>
        </w:rPr>
        <w:t>на себя обязанност</w:t>
      </w:r>
      <w:r w:rsidR="00A97479" w:rsidRPr="00E5570D">
        <w:rPr>
          <w:sz w:val="22"/>
          <w:szCs w:val="22"/>
        </w:rPr>
        <w:t>ь</w:t>
      </w:r>
      <w:r w:rsidRPr="00E5570D">
        <w:rPr>
          <w:sz w:val="22"/>
          <w:szCs w:val="22"/>
        </w:rPr>
        <w:t xml:space="preserve"> предоставлять </w:t>
      </w:r>
      <w:r w:rsidR="0054671D">
        <w:rPr>
          <w:sz w:val="22"/>
          <w:szCs w:val="22"/>
        </w:rPr>
        <w:t>ПАО Московская Биржа</w:t>
      </w:r>
      <w:r w:rsidR="00A97479" w:rsidRPr="00E5570D">
        <w:rPr>
          <w:sz w:val="22"/>
          <w:szCs w:val="22"/>
        </w:rPr>
        <w:t xml:space="preserve"> </w:t>
      </w:r>
      <w:r w:rsidRPr="00E5570D">
        <w:rPr>
          <w:sz w:val="22"/>
          <w:szCs w:val="22"/>
        </w:rPr>
        <w:t xml:space="preserve">информацию для ее раскрытия </w:t>
      </w:r>
      <w:r w:rsidR="0054671D">
        <w:rPr>
          <w:sz w:val="22"/>
          <w:szCs w:val="22"/>
        </w:rPr>
        <w:t>ПАО Московская Биржа</w:t>
      </w:r>
      <w:r w:rsidR="00A97479" w:rsidRPr="00E5570D">
        <w:rPr>
          <w:sz w:val="22"/>
          <w:szCs w:val="22"/>
        </w:rPr>
        <w:t xml:space="preserve"> </w:t>
      </w:r>
      <w:r w:rsidRPr="00E5570D">
        <w:rPr>
          <w:sz w:val="22"/>
          <w:szCs w:val="22"/>
        </w:rPr>
        <w:t xml:space="preserve">в соответствии с требованиями </w:t>
      </w:r>
      <w:hyperlink r:id="rId9" w:history="1">
        <w:r w:rsidRPr="00E5570D">
          <w:rPr>
            <w:sz w:val="22"/>
            <w:szCs w:val="22"/>
          </w:rPr>
          <w:t>законодательства</w:t>
        </w:r>
      </w:hyperlink>
      <w:r w:rsidRPr="00E5570D">
        <w:rPr>
          <w:sz w:val="22"/>
          <w:szCs w:val="22"/>
        </w:rPr>
        <w:t xml:space="preserve"> Российской Федерации о ценных бумагах</w:t>
      </w:r>
      <w:r w:rsidR="00A97479" w:rsidRPr="00E5570D">
        <w:rPr>
          <w:sz w:val="22"/>
          <w:szCs w:val="22"/>
        </w:rPr>
        <w:t xml:space="preserve">, </w:t>
      </w:r>
      <w:r w:rsidR="00A40F28" w:rsidRPr="00E5570D">
        <w:rPr>
          <w:sz w:val="22"/>
          <w:szCs w:val="22"/>
        </w:rPr>
        <w:t xml:space="preserve">иных нормативных правовых актов Российской Федерации, а также </w:t>
      </w:r>
      <w:r w:rsidR="00A97479" w:rsidRPr="00E5570D">
        <w:rPr>
          <w:sz w:val="22"/>
          <w:szCs w:val="22"/>
        </w:rPr>
        <w:t xml:space="preserve">нормативных актов </w:t>
      </w:r>
      <w:r w:rsidR="003A07C6" w:rsidRPr="00E5570D">
        <w:rPr>
          <w:sz w:val="22"/>
          <w:szCs w:val="22"/>
        </w:rPr>
        <w:t>Банка России.</w:t>
      </w:r>
    </w:p>
    <w:p w:rsidR="00A97479" w:rsidRPr="00E5570D" w:rsidRDefault="000C79BE" w:rsidP="006D2492">
      <w:pPr>
        <w:ind w:right="199" w:firstLine="708"/>
        <w:jc w:val="both"/>
        <w:rPr>
          <w:sz w:val="22"/>
          <w:szCs w:val="22"/>
        </w:rPr>
      </w:pPr>
      <w:r w:rsidRPr="00E5570D">
        <w:rPr>
          <w:sz w:val="22"/>
          <w:szCs w:val="22"/>
        </w:rPr>
        <w:t>(</w:t>
      </w:r>
      <w:r w:rsidRPr="00E5570D">
        <w:rPr>
          <w:i/>
          <w:sz w:val="22"/>
          <w:szCs w:val="22"/>
        </w:rPr>
        <w:t>для случаев раскрытия информации в соответствии с Правилами листинга</w:t>
      </w:r>
      <w:r w:rsidRPr="00E5570D">
        <w:rPr>
          <w:sz w:val="22"/>
          <w:szCs w:val="22"/>
        </w:rPr>
        <w:t xml:space="preserve"> </w:t>
      </w:r>
      <w:r w:rsidR="00762114" w:rsidRPr="00E5570D">
        <w:rPr>
          <w:sz w:val="22"/>
          <w:szCs w:val="22"/>
        </w:rPr>
        <w:t>*</w:t>
      </w:r>
      <w:r w:rsidR="0098716C" w:rsidRPr="00E5570D">
        <w:rPr>
          <w:sz w:val="22"/>
          <w:szCs w:val="22"/>
        </w:rPr>
        <w:t xml:space="preserve"> </w:t>
      </w:r>
      <w:r w:rsidRPr="00E5570D">
        <w:rPr>
          <w:sz w:val="22"/>
          <w:szCs w:val="22"/>
        </w:rPr>
        <w:t xml:space="preserve">- Обязуется в течение всего срока </w:t>
      </w:r>
      <w:r w:rsidR="00A40F28" w:rsidRPr="00E5570D">
        <w:rPr>
          <w:sz w:val="22"/>
          <w:szCs w:val="22"/>
        </w:rPr>
        <w:t xml:space="preserve">нахождения ценных бумаг в Списке ценных бумаг, допущенных к торгам в </w:t>
      </w:r>
      <w:r w:rsidR="0054671D">
        <w:rPr>
          <w:sz w:val="22"/>
          <w:szCs w:val="22"/>
        </w:rPr>
        <w:t>ПАО Московская Биржа</w:t>
      </w:r>
      <w:r w:rsidRPr="00E5570D">
        <w:rPr>
          <w:sz w:val="22"/>
          <w:szCs w:val="22"/>
        </w:rPr>
        <w:t xml:space="preserve">, указанных в данном Заявлении, раскрывать информацию в соответствии с Правилами листинга </w:t>
      </w:r>
      <w:r w:rsidR="0054671D">
        <w:rPr>
          <w:sz w:val="22"/>
          <w:szCs w:val="22"/>
        </w:rPr>
        <w:t>ПАО Московская Биржа</w:t>
      </w:r>
      <w:r w:rsidRPr="00E5570D">
        <w:rPr>
          <w:sz w:val="22"/>
          <w:szCs w:val="22"/>
        </w:rPr>
        <w:t>.)</w:t>
      </w:r>
    </w:p>
    <w:p w:rsidR="00EB4F6E" w:rsidRPr="00E5570D" w:rsidRDefault="00EB4F6E" w:rsidP="006D2492">
      <w:pPr>
        <w:ind w:right="199" w:firstLine="708"/>
        <w:jc w:val="both"/>
        <w:rPr>
          <w:sz w:val="22"/>
          <w:szCs w:val="22"/>
        </w:rPr>
      </w:pPr>
    </w:p>
    <w:p w:rsidR="00E0721C" w:rsidRPr="00E5570D" w:rsidDel="00CB2283" w:rsidRDefault="00E0721C" w:rsidP="006D2492">
      <w:pPr>
        <w:tabs>
          <w:tab w:val="left" w:pos="1014"/>
        </w:tabs>
        <w:ind w:right="199" w:firstLine="708"/>
        <w:jc w:val="both"/>
        <w:rPr>
          <w:sz w:val="22"/>
          <w:szCs w:val="22"/>
        </w:rPr>
      </w:pPr>
      <w:bookmarkStart w:id="6" w:name="Par121"/>
      <w:bookmarkEnd w:id="6"/>
      <w:r w:rsidRPr="00E5570D">
        <w:rPr>
          <w:sz w:val="22"/>
          <w:szCs w:val="22"/>
        </w:rPr>
        <w:t>4.</w:t>
      </w:r>
      <w:r w:rsidRPr="00E5570D">
        <w:rPr>
          <w:sz w:val="22"/>
          <w:szCs w:val="22"/>
        </w:rPr>
        <w:tab/>
        <w:t xml:space="preserve">Подтверждает в случае допуска ценных бумаг, указанных в данном Заявлении, к торгам в процессе размещения в </w:t>
      </w:r>
      <w:r w:rsidR="0054671D">
        <w:rPr>
          <w:sz w:val="22"/>
          <w:szCs w:val="22"/>
        </w:rPr>
        <w:t>ПАО Московская Биржа</w:t>
      </w:r>
      <w:r w:rsidRPr="00E5570D">
        <w:rPr>
          <w:sz w:val="22"/>
          <w:szCs w:val="22"/>
        </w:rPr>
        <w:t xml:space="preserve"> согласие на их допуск к торгам в процессе обращения в порядке, предусмотренном Правилами листинга</w:t>
      </w:r>
      <w:r w:rsidR="00B7107C" w:rsidRPr="00E5570D">
        <w:rPr>
          <w:sz w:val="22"/>
          <w:szCs w:val="22"/>
        </w:rPr>
        <w:t xml:space="preserve"> </w:t>
      </w:r>
      <w:r w:rsidR="0054671D">
        <w:rPr>
          <w:sz w:val="22"/>
          <w:szCs w:val="22"/>
        </w:rPr>
        <w:t>ПАО Московская Биржа</w:t>
      </w:r>
      <w:r w:rsidRPr="00E5570D">
        <w:rPr>
          <w:sz w:val="22"/>
          <w:szCs w:val="22"/>
        </w:rPr>
        <w:t xml:space="preserve">. </w:t>
      </w:r>
      <w:r w:rsidRPr="00E5570D">
        <w:rPr>
          <w:i/>
          <w:sz w:val="22"/>
          <w:szCs w:val="22"/>
        </w:rPr>
        <w:t>(пункт включается в Заявление при допуске к торгам в процессе размещения ценных бумаг)</w:t>
      </w:r>
    </w:p>
    <w:p w:rsidR="00E0721C" w:rsidRPr="00E5570D" w:rsidRDefault="00E0721C" w:rsidP="006D2492">
      <w:pPr>
        <w:ind w:right="199" w:firstLine="708"/>
        <w:jc w:val="both"/>
        <w:rPr>
          <w:sz w:val="22"/>
          <w:szCs w:val="22"/>
        </w:rPr>
      </w:pPr>
    </w:p>
    <w:p w:rsidR="00E0721C" w:rsidRPr="00E5570D" w:rsidRDefault="00752562" w:rsidP="006D2492">
      <w:pPr>
        <w:ind w:right="199" w:firstLine="708"/>
        <w:jc w:val="both"/>
        <w:rPr>
          <w:sz w:val="22"/>
          <w:szCs w:val="22"/>
        </w:rPr>
      </w:pPr>
      <w:r w:rsidRPr="00E5570D">
        <w:rPr>
          <w:sz w:val="22"/>
          <w:szCs w:val="22"/>
        </w:rPr>
        <w:t>5</w:t>
      </w:r>
      <w:r w:rsidR="00E0721C" w:rsidRPr="00E5570D">
        <w:rPr>
          <w:sz w:val="22"/>
          <w:szCs w:val="22"/>
        </w:rPr>
        <w:t>. Обязуется соблюдать требования Правил листинга</w:t>
      </w:r>
      <w:r w:rsidR="00DD7972" w:rsidRPr="00E5570D">
        <w:rPr>
          <w:sz w:val="22"/>
          <w:szCs w:val="22"/>
        </w:rPr>
        <w:t xml:space="preserve"> </w:t>
      </w:r>
      <w:r w:rsidR="0054671D">
        <w:rPr>
          <w:sz w:val="22"/>
          <w:szCs w:val="22"/>
        </w:rPr>
        <w:t>ПАО Московская Биржа</w:t>
      </w:r>
      <w:r w:rsidR="00E0721C" w:rsidRPr="00E5570D">
        <w:rPr>
          <w:sz w:val="22"/>
          <w:szCs w:val="22"/>
        </w:rPr>
        <w:t xml:space="preserve">, а также письменно уведомлять </w:t>
      </w:r>
      <w:r w:rsidR="0054671D">
        <w:rPr>
          <w:sz w:val="22"/>
          <w:szCs w:val="22"/>
        </w:rPr>
        <w:t>ПАО Московская Биржа</w:t>
      </w:r>
      <w:r w:rsidR="00E0721C" w:rsidRPr="00E5570D">
        <w:rPr>
          <w:sz w:val="22"/>
          <w:szCs w:val="22"/>
        </w:rPr>
        <w:t xml:space="preserve"> о каждом случае изменения (дополнения) сведений, содержащихся в документах, указанных в Приложении 1 к </w:t>
      </w:r>
      <w:r w:rsidR="00DD7972" w:rsidRPr="00E5570D">
        <w:rPr>
          <w:sz w:val="22"/>
          <w:szCs w:val="22"/>
        </w:rPr>
        <w:t xml:space="preserve">указанным </w:t>
      </w:r>
      <w:r w:rsidR="00E0721C" w:rsidRPr="00E5570D">
        <w:rPr>
          <w:sz w:val="22"/>
          <w:szCs w:val="22"/>
        </w:rPr>
        <w:t xml:space="preserve">Правилам листинга (в зависимости от вида ценной бумаги, о допуске к торгам которой подано Заявление), </w:t>
      </w:r>
      <w:r w:rsidR="00E0721C" w:rsidRPr="00E5570D">
        <w:rPr>
          <w:sz w:val="22"/>
          <w:szCs w:val="22"/>
        </w:rPr>
        <w:lastRenderedPageBreak/>
        <w:t xml:space="preserve">произошедшем в течение срока размещения ценной бумаги. </w:t>
      </w:r>
      <w:r w:rsidR="00E0721C" w:rsidRPr="00E5570D">
        <w:rPr>
          <w:i/>
          <w:sz w:val="22"/>
          <w:szCs w:val="22"/>
        </w:rPr>
        <w:t>(пункт включается в Заявление при допуске к торгам ценных бумаг в процессе размещения)</w:t>
      </w:r>
    </w:p>
    <w:p w:rsidR="00E0721C" w:rsidRPr="00E5570D" w:rsidRDefault="00E0721C" w:rsidP="006D2492">
      <w:pPr>
        <w:tabs>
          <w:tab w:val="left" w:pos="1014"/>
        </w:tabs>
        <w:ind w:right="199" w:firstLine="708"/>
        <w:jc w:val="both"/>
        <w:rPr>
          <w:sz w:val="22"/>
          <w:szCs w:val="22"/>
        </w:rPr>
      </w:pPr>
    </w:p>
    <w:p w:rsidR="00E0721C" w:rsidRPr="00E5570D" w:rsidRDefault="007C2832" w:rsidP="006D2492">
      <w:pPr>
        <w:tabs>
          <w:tab w:val="left" w:pos="1014"/>
        </w:tabs>
        <w:ind w:right="199" w:firstLine="708"/>
        <w:jc w:val="both"/>
        <w:rPr>
          <w:sz w:val="22"/>
          <w:szCs w:val="22"/>
        </w:rPr>
      </w:pPr>
      <w:r w:rsidRPr="00E5570D">
        <w:rPr>
          <w:sz w:val="22"/>
          <w:szCs w:val="22"/>
        </w:rPr>
        <w:t>6</w:t>
      </w:r>
      <w:r w:rsidR="00E0721C" w:rsidRPr="00E5570D">
        <w:rPr>
          <w:sz w:val="22"/>
          <w:szCs w:val="22"/>
        </w:rPr>
        <w:t xml:space="preserve">. Обязуется в течение всего срока обращения в </w:t>
      </w:r>
      <w:r w:rsidR="0054671D">
        <w:rPr>
          <w:sz w:val="22"/>
          <w:szCs w:val="22"/>
        </w:rPr>
        <w:t>ПАО Московская Биржа</w:t>
      </w:r>
      <w:r w:rsidR="00E0721C" w:rsidRPr="00E5570D">
        <w:rPr>
          <w:sz w:val="22"/>
          <w:szCs w:val="22"/>
        </w:rPr>
        <w:t xml:space="preserve"> ценных бумаг, указанных в данном Заявлении, соблюдать требования Правил листинга</w:t>
      </w:r>
      <w:r w:rsidR="00DD7972" w:rsidRPr="00E5570D">
        <w:rPr>
          <w:sz w:val="22"/>
          <w:szCs w:val="22"/>
        </w:rPr>
        <w:t xml:space="preserve"> </w:t>
      </w:r>
      <w:r w:rsidR="0054671D">
        <w:rPr>
          <w:sz w:val="22"/>
          <w:szCs w:val="22"/>
        </w:rPr>
        <w:t>ПАО Московская Биржа</w:t>
      </w:r>
      <w:r w:rsidR="00E0721C" w:rsidRPr="00E5570D">
        <w:rPr>
          <w:sz w:val="22"/>
          <w:szCs w:val="22"/>
        </w:rPr>
        <w:t xml:space="preserve"> и своевременно направлять в </w:t>
      </w:r>
      <w:r w:rsidR="0054671D">
        <w:rPr>
          <w:sz w:val="22"/>
          <w:szCs w:val="22"/>
        </w:rPr>
        <w:t>ПАО Московская Биржа</w:t>
      </w:r>
      <w:r w:rsidR="00E0721C" w:rsidRPr="00E5570D">
        <w:rPr>
          <w:sz w:val="22"/>
          <w:szCs w:val="22"/>
        </w:rPr>
        <w:t xml:space="preserve"> в письменном виде информацию, касающуюся данных ценных бумаг, в соответствии с требованиями, предусмотренными </w:t>
      </w:r>
      <w:r w:rsidR="00DD7972" w:rsidRPr="00E5570D">
        <w:rPr>
          <w:sz w:val="22"/>
          <w:szCs w:val="22"/>
        </w:rPr>
        <w:t xml:space="preserve">указанными </w:t>
      </w:r>
      <w:r w:rsidR="00E0721C" w:rsidRPr="00E5570D">
        <w:rPr>
          <w:sz w:val="22"/>
          <w:szCs w:val="22"/>
        </w:rPr>
        <w:t>Правилами листинга (в зависимости от вида ценной бумаги, о допуске к торгам которой подано Заявление).</w:t>
      </w:r>
    </w:p>
    <w:p w:rsidR="00E0721C" w:rsidRPr="00E5570D" w:rsidRDefault="00E0721C" w:rsidP="006D2492">
      <w:pPr>
        <w:tabs>
          <w:tab w:val="left" w:pos="1014"/>
        </w:tabs>
        <w:ind w:right="199" w:firstLine="708"/>
        <w:jc w:val="both"/>
        <w:rPr>
          <w:sz w:val="22"/>
          <w:szCs w:val="22"/>
        </w:rPr>
      </w:pPr>
    </w:p>
    <w:p w:rsidR="00E0721C" w:rsidRPr="00E5570D" w:rsidRDefault="00E0721C" w:rsidP="006D2492">
      <w:pPr>
        <w:ind w:right="199" w:firstLine="708"/>
        <w:jc w:val="both"/>
        <w:rPr>
          <w:sz w:val="22"/>
          <w:szCs w:val="22"/>
        </w:rPr>
      </w:pPr>
      <w:r w:rsidRPr="00E5570D">
        <w:rPr>
          <w:sz w:val="22"/>
          <w:szCs w:val="22"/>
        </w:rPr>
        <w:t>К настоящему Заявлению прилагаются документы:</w:t>
      </w:r>
    </w:p>
    <w:p w:rsidR="00E0721C" w:rsidRPr="00E5570D" w:rsidRDefault="00E0721C" w:rsidP="006D2492">
      <w:pPr>
        <w:ind w:left="708" w:right="199"/>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
        <w:gridCol w:w="4588"/>
        <w:gridCol w:w="1843"/>
        <w:gridCol w:w="1984"/>
      </w:tblGrid>
      <w:tr w:rsidR="00E0721C" w:rsidRPr="00E5570D" w:rsidTr="007C2832">
        <w:tc>
          <w:tcPr>
            <w:tcW w:w="907" w:type="dxa"/>
          </w:tcPr>
          <w:p w:rsidR="00E0721C" w:rsidRPr="00E5570D" w:rsidRDefault="00E0721C" w:rsidP="006D2492">
            <w:pPr>
              <w:ind w:right="199"/>
              <w:jc w:val="center"/>
            </w:pPr>
            <w:r w:rsidRPr="00E5570D">
              <w:rPr>
                <w:sz w:val="22"/>
                <w:szCs w:val="22"/>
              </w:rPr>
              <w:t xml:space="preserve">№ </w:t>
            </w:r>
          </w:p>
        </w:tc>
        <w:tc>
          <w:tcPr>
            <w:tcW w:w="4588" w:type="dxa"/>
          </w:tcPr>
          <w:p w:rsidR="00E0721C" w:rsidRPr="00E5570D" w:rsidRDefault="00E0721C" w:rsidP="006D2492">
            <w:pPr>
              <w:ind w:right="199"/>
              <w:jc w:val="center"/>
            </w:pPr>
            <w:r w:rsidRPr="00E5570D">
              <w:rPr>
                <w:sz w:val="22"/>
                <w:szCs w:val="22"/>
              </w:rPr>
              <w:t>Наименование документа</w:t>
            </w:r>
          </w:p>
        </w:tc>
        <w:tc>
          <w:tcPr>
            <w:tcW w:w="1843" w:type="dxa"/>
          </w:tcPr>
          <w:p w:rsidR="00E0721C" w:rsidRPr="00E5570D" w:rsidRDefault="00E0721C" w:rsidP="006D2492">
            <w:pPr>
              <w:ind w:right="199"/>
              <w:jc w:val="center"/>
            </w:pPr>
            <w:r w:rsidRPr="00E5570D">
              <w:rPr>
                <w:sz w:val="22"/>
                <w:szCs w:val="22"/>
              </w:rPr>
              <w:t xml:space="preserve">Кол-во </w:t>
            </w:r>
            <w:r w:rsidR="00F64659" w:rsidRPr="00E5570D">
              <w:rPr>
                <w:sz w:val="22"/>
                <w:szCs w:val="22"/>
              </w:rPr>
              <w:t>листов</w:t>
            </w:r>
          </w:p>
        </w:tc>
        <w:tc>
          <w:tcPr>
            <w:tcW w:w="1984" w:type="dxa"/>
          </w:tcPr>
          <w:p w:rsidR="00E0721C" w:rsidRPr="00E5570D" w:rsidRDefault="00E0721C" w:rsidP="006D2492">
            <w:pPr>
              <w:ind w:right="199"/>
              <w:jc w:val="center"/>
            </w:pPr>
            <w:r w:rsidRPr="00E5570D">
              <w:rPr>
                <w:sz w:val="22"/>
                <w:szCs w:val="22"/>
              </w:rPr>
              <w:t>Кол-во экземпляров</w:t>
            </w:r>
          </w:p>
        </w:tc>
      </w:tr>
      <w:tr w:rsidR="00E0721C" w:rsidRPr="00E5570D" w:rsidTr="007C2832">
        <w:tc>
          <w:tcPr>
            <w:tcW w:w="907" w:type="dxa"/>
          </w:tcPr>
          <w:p w:rsidR="00E0721C" w:rsidRPr="00E5570D" w:rsidRDefault="00E0721C" w:rsidP="006D2492">
            <w:pPr>
              <w:ind w:right="199"/>
              <w:jc w:val="both"/>
            </w:pPr>
          </w:p>
        </w:tc>
        <w:tc>
          <w:tcPr>
            <w:tcW w:w="4588" w:type="dxa"/>
          </w:tcPr>
          <w:p w:rsidR="00E0721C" w:rsidRPr="00E5570D" w:rsidRDefault="00E0721C" w:rsidP="006D2492">
            <w:pPr>
              <w:ind w:right="199"/>
              <w:jc w:val="both"/>
            </w:pPr>
          </w:p>
        </w:tc>
        <w:tc>
          <w:tcPr>
            <w:tcW w:w="1843" w:type="dxa"/>
          </w:tcPr>
          <w:p w:rsidR="00E0721C" w:rsidRPr="00E5570D" w:rsidRDefault="00E0721C" w:rsidP="006D2492">
            <w:pPr>
              <w:ind w:right="199"/>
              <w:jc w:val="both"/>
            </w:pPr>
          </w:p>
        </w:tc>
        <w:tc>
          <w:tcPr>
            <w:tcW w:w="1984" w:type="dxa"/>
          </w:tcPr>
          <w:p w:rsidR="00E0721C" w:rsidRPr="00E5570D" w:rsidRDefault="00E0721C" w:rsidP="006D2492">
            <w:pPr>
              <w:ind w:right="199"/>
              <w:jc w:val="both"/>
            </w:pPr>
          </w:p>
        </w:tc>
      </w:tr>
    </w:tbl>
    <w:p w:rsidR="00E0721C" w:rsidRPr="00E5570D" w:rsidRDefault="00241F6A" w:rsidP="006D2492">
      <w:pPr>
        <w:ind w:right="199"/>
        <w:jc w:val="both"/>
        <w:rPr>
          <w:i/>
          <w:sz w:val="22"/>
          <w:szCs w:val="22"/>
        </w:rPr>
      </w:pPr>
      <w:r w:rsidRPr="00E5570D">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r w:rsidR="00CF046D" w:rsidRPr="00E5570D">
        <w:rPr>
          <w:b/>
          <w:i/>
          <w:sz w:val="22"/>
          <w:szCs w:val="22"/>
        </w:rPr>
        <w:t>*</w:t>
      </w:r>
      <w:r w:rsidR="00762114" w:rsidRPr="00E5570D">
        <w:rPr>
          <w:b/>
          <w:i/>
          <w:sz w:val="22"/>
          <w:szCs w:val="22"/>
        </w:rPr>
        <w:t>*</w:t>
      </w:r>
    </w:p>
    <w:p w:rsidR="00241F6A" w:rsidRPr="00E5570D" w:rsidRDefault="00241F6A" w:rsidP="006D2492">
      <w:pPr>
        <w:ind w:right="199"/>
        <w:jc w:val="both"/>
        <w:rPr>
          <w:sz w:val="22"/>
          <w:szCs w:val="22"/>
        </w:rPr>
      </w:pPr>
    </w:p>
    <w:p w:rsidR="002B1FCA" w:rsidRPr="00E5570D" w:rsidRDefault="002B1FCA" w:rsidP="006D2492">
      <w:pPr>
        <w:tabs>
          <w:tab w:val="left" w:pos="1014"/>
        </w:tabs>
        <w:ind w:right="199" w:firstLine="708"/>
        <w:jc w:val="both"/>
        <w:rPr>
          <w:sz w:val="22"/>
          <w:szCs w:val="22"/>
        </w:rPr>
      </w:pPr>
      <w:r w:rsidRPr="00E5570D">
        <w:rPr>
          <w:sz w:val="22"/>
          <w:szCs w:val="22"/>
        </w:rPr>
        <w:t xml:space="preserve">Следующие документы и информация </w:t>
      </w:r>
      <w:r w:rsidR="009A41DE" w:rsidRPr="00E5570D">
        <w:rPr>
          <w:sz w:val="22"/>
          <w:szCs w:val="22"/>
        </w:rPr>
        <w:t>представлены</w:t>
      </w:r>
      <w:r w:rsidRPr="00E5570D">
        <w:rPr>
          <w:sz w:val="22"/>
          <w:szCs w:val="22"/>
        </w:rPr>
        <w:t xml:space="preserve"> в электронном виде </w:t>
      </w:r>
      <w:r w:rsidR="0054671D">
        <w:rPr>
          <w:sz w:val="22"/>
          <w:szCs w:val="22"/>
        </w:rPr>
        <w:t>ПАО Московская Биржа</w:t>
      </w:r>
      <w:r w:rsidRPr="00E5570D">
        <w:rPr>
          <w:sz w:val="22"/>
          <w:szCs w:val="22"/>
        </w:rPr>
        <w:t xml:space="preserve"> </w:t>
      </w:r>
      <w:r w:rsidR="00241F6A" w:rsidRPr="00E5570D">
        <w:rPr>
          <w:i/>
          <w:sz w:val="22"/>
        </w:rPr>
        <w:t>[указывается выбранный способ направления документов</w:t>
      </w:r>
      <w:r w:rsidR="00241F6A" w:rsidRPr="00E5570D">
        <w:rPr>
          <w:sz w:val="22"/>
        </w:rPr>
        <w:t xml:space="preserve"> </w:t>
      </w:r>
      <w:r w:rsidR="00241F6A" w:rsidRPr="00E5570D">
        <w:rPr>
          <w:i/>
          <w:sz w:val="22"/>
        </w:rPr>
        <w:t>в электронном виде</w:t>
      </w:r>
      <w:r w:rsidR="00241F6A" w:rsidRPr="00E5570D">
        <w:rPr>
          <w:sz w:val="22"/>
        </w:rPr>
        <w:t xml:space="preserve">: по электронному адресу disclosure@moex.com </w:t>
      </w:r>
      <w:r w:rsidR="00241F6A" w:rsidRPr="00E5570D">
        <w:rPr>
          <w:i/>
          <w:sz w:val="22"/>
        </w:rPr>
        <w:t xml:space="preserve">и/или </w:t>
      </w:r>
      <w:r w:rsidR="00241F6A" w:rsidRPr="00E5570D">
        <w:rPr>
          <w:sz w:val="22"/>
        </w:rPr>
        <w:t>через Личный кабинет</w:t>
      </w:r>
      <w:r w:rsidR="003F5B3C" w:rsidRPr="00E5570D">
        <w:rPr>
          <w:sz w:val="22"/>
        </w:rPr>
        <w:t xml:space="preserve"> эмитента</w:t>
      </w:r>
      <w:r w:rsidR="00241F6A" w:rsidRPr="00E5570D">
        <w:rPr>
          <w:i/>
          <w:sz w:val="22"/>
        </w:rPr>
        <w:t>]</w:t>
      </w:r>
      <w:r w:rsidRPr="00E5570D">
        <w:rPr>
          <w:sz w:val="22"/>
          <w:szCs w:val="22"/>
        </w:rPr>
        <w:t>:</w:t>
      </w:r>
    </w:p>
    <w:p w:rsidR="007C2832" w:rsidRPr="00E5570D" w:rsidRDefault="007C2832" w:rsidP="006D2492">
      <w:pPr>
        <w:tabs>
          <w:tab w:val="left" w:pos="1014"/>
        </w:tabs>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4"/>
        <w:gridCol w:w="8328"/>
      </w:tblGrid>
      <w:tr w:rsidR="002B1FCA" w:rsidRPr="00E5570D" w:rsidTr="007C2832">
        <w:tc>
          <w:tcPr>
            <w:tcW w:w="994" w:type="dxa"/>
          </w:tcPr>
          <w:p w:rsidR="002B1FCA" w:rsidRPr="00E5570D" w:rsidRDefault="002B1FCA" w:rsidP="006D2492">
            <w:pPr>
              <w:ind w:right="199"/>
              <w:jc w:val="center"/>
            </w:pPr>
            <w:r w:rsidRPr="00E5570D">
              <w:rPr>
                <w:sz w:val="22"/>
                <w:szCs w:val="22"/>
              </w:rPr>
              <w:t>№ п/п</w:t>
            </w:r>
          </w:p>
        </w:tc>
        <w:tc>
          <w:tcPr>
            <w:tcW w:w="8328" w:type="dxa"/>
          </w:tcPr>
          <w:p w:rsidR="002B1FCA" w:rsidRPr="00E5570D" w:rsidRDefault="002B1FCA" w:rsidP="006D2492">
            <w:pPr>
              <w:ind w:right="199"/>
              <w:jc w:val="center"/>
            </w:pPr>
            <w:r w:rsidRPr="00E5570D">
              <w:rPr>
                <w:sz w:val="22"/>
                <w:szCs w:val="22"/>
              </w:rPr>
              <w:t>Наименование документа</w:t>
            </w:r>
          </w:p>
        </w:tc>
      </w:tr>
      <w:tr w:rsidR="002B1FCA" w:rsidRPr="00E5570D" w:rsidTr="007C2832">
        <w:tc>
          <w:tcPr>
            <w:tcW w:w="994" w:type="dxa"/>
          </w:tcPr>
          <w:p w:rsidR="002B1FCA" w:rsidRPr="00E5570D" w:rsidRDefault="002B1FCA" w:rsidP="006D2492">
            <w:pPr>
              <w:ind w:right="199"/>
              <w:jc w:val="both"/>
            </w:pPr>
          </w:p>
        </w:tc>
        <w:tc>
          <w:tcPr>
            <w:tcW w:w="8328" w:type="dxa"/>
          </w:tcPr>
          <w:p w:rsidR="002B1FCA" w:rsidRPr="00E5570D" w:rsidRDefault="002B1FCA" w:rsidP="006D2492">
            <w:pPr>
              <w:ind w:right="199"/>
              <w:jc w:val="both"/>
            </w:pPr>
          </w:p>
        </w:tc>
      </w:tr>
    </w:tbl>
    <w:p w:rsidR="002B1FCA" w:rsidRPr="00E5570D" w:rsidRDefault="002B1FCA" w:rsidP="006D2492">
      <w:pPr>
        <w:ind w:right="199"/>
        <w:jc w:val="both"/>
        <w:rPr>
          <w:sz w:val="22"/>
          <w:szCs w:val="22"/>
        </w:rPr>
      </w:pPr>
    </w:p>
    <w:p w:rsidR="002B1FCA" w:rsidRPr="00E5570D" w:rsidRDefault="002B1FCA" w:rsidP="006D2492">
      <w:pPr>
        <w:tabs>
          <w:tab w:val="left" w:pos="1014"/>
          <w:tab w:val="left" w:pos="9639"/>
        </w:tabs>
        <w:ind w:right="199"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в </w:t>
      </w:r>
      <w:r w:rsidR="0054671D">
        <w:rPr>
          <w:sz w:val="22"/>
          <w:szCs w:val="22"/>
        </w:rPr>
        <w:t>ПАО Московская Биржа</w:t>
      </w:r>
      <w:r w:rsidRPr="00E5570D">
        <w:rPr>
          <w:sz w:val="22"/>
          <w:szCs w:val="22"/>
        </w:rPr>
        <w:t xml:space="preserve">, соответствуют оригиналам таких документов. </w:t>
      </w:r>
    </w:p>
    <w:p w:rsidR="002B1FCA" w:rsidRPr="00E5570D" w:rsidRDefault="002B1FCA" w:rsidP="006D2492">
      <w:pPr>
        <w:ind w:right="199"/>
        <w:jc w:val="both"/>
        <w:rPr>
          <w:sz w:val="22"/>
          <w:szCs w:val="22"/>
        </w:rPr>
      </w:pPr>
    </w:p>
    <w:p w:rsidR="00241F6A" w:rsidRPr="00E5570D" w:rsidRDefault="002B1FCA" w:rsidP="006D2492">
      <w:pPr>
        <w:ind w:right="199" w:firstLine="708"/>
        <w:jc w:val="both"/>
        <w:rPr>
          <w:sz w:val="22"/>
          <w:szCs w:val="22"/>
        </w:rPr>
      </w:pPr>
      <w:r w:rsidRPr="00E5570D">
        <w:rPr>
          <w:sz w:val="22"/>
          <w:szCs w:val="22"/>
        </w:rPr>
        <w:t xml:space="preserve">Контактное лицо Заявителя,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241F6A" w:rsidRPr="00E5570D" w:rsidRDefault="00241F6A" w:rsidP="006D2492">
      <w:pPr>
        <w:ind w:right="199" w:firstLine="708"/>
        <w:rPr>
          <w:sz w:val="22"/>
          <w:szCs w:val="22"/>
        </w:rPr>
      </w:pPr>
    </w:p>
    <w:p w:rsidR="00241F6A" w:rsidRPr="00E5570D" w:rsidRDefault="00241F6A" w:rsidP="006D2492">
      <w:pPr>
        <w:ind w:right="199"/>
        <w:rPr>
          <w:sz w:val="22"/>
        </w:rPr>
      </w:pPr>
      <w:r w:rsidRPr="00E5570D">
        <w:rPr>
          <w:sz w:val="22"/>
        </w:rPr>
        <w:t>фамилия, имя, отчество:________________________________________________________,</w:t>
      </w:r>
    </w:p>
    <w:p w:rsidR="00241F6A" w:rsidRPr="00E5570D" w:rsidRDefault="00241F6A" w:rsidP="006D2492">
      <w:pPr>
        <w:ind w:right="199"/>
        <w:rPr>
          <w:sz w:val="22"/>
        </w:rPr>
      </w:pPr>
      <w:r w:rsidRPr="00E5570D">
        <w:rPr>
          <w:sz w:val="22"/>
        </w:rPr>
        <w:t>должность:___________________________________________________________________,</w:t>
      </w:r>
    </w:p>
    <w:p w:rsidR="00241F6A" w:rsidRPr="00E5570D" w:rsidRDefault="00241F6A" w:rsidP="006D2492">
      <w:pPr>
        <w:ind w:right="199"/>
        <w:rPr>
          <w:sz w:val="22"/>
        </w:rPr>
      </w:pPr>
      <w:r w:rsidRPr="00E5570D">
        <w:rPr>
          <w:sz w:val="22"/>
        </w:rPr>
        <w:t>номер телефона:__________________, адрес электронной почты:_____________________.</w:t>
      </w:r>
    </w:p>
    <w:p w:rsidR="00241F6A" w:rsidRPr="00E5570D" w:rsidRDefault="00241F6A" w:rsidP="006D2492">
      <w:pPr>
        <w:ind w:right="199"/>
        <w:jc w:val="both"/>
        <w:rPr>
          <w:sz w:val="22"/>
        </w:rPr>
      </w:pPr>
    </w:p>
    <w:p w:rsidR="002B1FCA" w:rsidRPr="00E5570D" w:rsidRDefault="002B1FCA" w:rsidP="006D2492">
      <w:pPr>
        <w:ind w:right="199"/>
        <w:jc w:val="both"/>
        <w:rPr>
          <w:sz w:val="22"/>
          <w:szCs w:val="22"/>
        </w:rPr>
      </w:pPr>
    </w:p>
    <w:p w:rsidR="007C2832" w:rsidRPr="00E5570D" w:rsidRDefault="007C2832" w:rsidP="006D2492">
      <w:pPr>
        <w:ind w:right="199"/>
        <w:jc w:val="both"/>
        <w:rPr>
          <w:sz w:val="22"/>
          <w:szCs w:val="22"/>
        </w:rPr>
      </w:pPr>
    </w:p>
    <w:p w:rsidR="00F23E84" w:rsidRPr="00E5570D" w:rsidRDefault="00F23E84" w:rsidP="006D2492">
      <w:pPr>
        <w:ind w:right="199"/>
        <w:rPr>
          <w:sz w:val="22"/>
          <w:szCs w:val="22"/>
        </w:rPr>
      </w:pPr>
      <w:r w:rsidRPr="00E5570D">
        <w:rPr>
          <w:sz w:val="22"/>
          <w:szCs w:val="22"/>
        </w:rPr>
        <w:t>__________________________________                                                 ___________________</w:t>
      </w:r>
    </w:p>
    <w:p w:rsidR="00F23E84" w:rsidRPr="00E5570D" w:rsidRDefault="00F23E84" w:rsidP="006D2492">
      <w:pPr>
        <w:ind w:right="199"/>
        <w:rPr>
          <w:i/>
          <w:sz w:val="22"/>
          <w:szCs w:val="22"/>
        </w:rPr>
      </w:pPr>
      <w:r w:rsidRPr="00E5570D">
        <w:rPr>
          <w:i/>
          <w:sz w:val="22"/>
          <w:szCs w:val="22"/>
        </w:rPr>
        <w:t>[наименование должности руководителя                                                     [Фамилия И.О.]</w:t>
      </w:r>
    </w:p>
    <w:p w:rsidR="00F23E84" w:rsidRPr="00E5570D" w:rsidRDefault="00F23E84" w:rsidP="006D2492">
      <w:pPr>
        <w:ind w:right="199"/>
        <w:rPr>
          <w:sz w:val="22"/>
          <w:szCs w:val="22"/>
        </w:rPr>
      </w:pPr>
      <w:r w:rsidRPr="00E5570D">
        <w:rPr>
          <w:i/>
          <w:sz w:val="22"/>
          <w:szCs w:val="22"/>
        </w:rPr>
        <w:t xml:space="preserve">организации или иного уполномоченного лица]                                                         </w:t>
      </w:r>
    </w:p>
    <w:p w:rsidR="00F23E84" w:rsidRPr="00E5570D" w:rsidRDefault="00F23E84" w:rsidP="006D2492">
      <w:pPr>
        <w:ind w:right="199"/>
        <w:jc w:val="center"/>
        <w:rPr>
          <w:sz w:val="22"/>
          <w:szCs w:val="22"/>
        </w:rPr>
      </w:pPr>
      <w:r w:rsidRPr="00E5570D">
        <w:rPr>
          <w:sz w:val="22"/>
          <w:szCs w:val="22"/>
        </w:rPr>
        <w:t xml:space="preserve">                     м. п. </w:t>
      </w:r>
    </w:p>
    <w:p w:rsidR="00116FF8" w:rsidRPr="00E5570D" w:rsidRDefault="00116FF8" w:rsidP="006D2492">
      <w:pPr>
        <w:tabs>
          <w:tab w:val="left" w:pos="426"/>
          <w:tab w:val="left" w:pos="9356"/>
        </w:tabs>
        <w:ind w:right="57" w:firstLine="426"/>
        <w:jc w:val="both"/>
        <w:rPr>
          <w:sz w:val="22"/>
          <w:szCs w:val="22"/>
          <w:u w:val="single"/>
        </w:rPr>
      </w:pPr>
    </w:p>
    <w:p w:rsidR="00116FF8" w:rsidRPr="00E5570D" w:rsidRDefault="00116FF8" w:rsidP="006D2492">
      <w:pPr>
        <w:tabs>
          <w:tab w:val="left" w:pos="426"/>
          <w:tab w:val="left" w:pos="9356"/>
        </w:tabs>
        <w:ind w:right="57" w:firstLine="426"/>
        <w:jc w:val="both"/>
        <w:rPr>
          <w:sz w:val="22"/>
          <w:szCs w:val="22"/>
          <w:u w:val="single"/>
        </w:rPr>
      </w:pPr>
    </w:p>
    <w:p w:rsidR="00CF046D" w:rsidRPr="00E5570D" w:rsidRDefault="00CF046D" w:rsidP="006D2492">
      <w:pPr>
        <w:tabs>
          <w:tab w:val="left" w:pos="426"/>
          <w:tab w:val="left" w:pos="9356"/>
        </w:tabs>
        <w:ind w:right="57" w:firstLine="426"/>
        <w:jc w:val="both"/>
        <w:rPr>
          <w:sz w:val="22"/>
          <w:szCs w:val="22"/>
        </w:rPr>
      </w:pPr>
      <w:r w:rsidRPr="00E5570D">
        <w:rPr>
          <w:sz w:val="22"/>
          <w:szCs w:val="22"/>
          <w:u w:val="single"/>
        </w:rPr>
        <w:t>Примечание</w:t>
      </w:r>
      <w:r w:rsidRPr="00E5570D">
        <w:rPr>
          <w:sz w:val="22"/>
          <w:szCs w:val="22"/>
        </w:rPr>
        <w:t xml:space="preserve">: </w:t>
      </w:r>
    </w:p>
    <w:p w:rsidR="00762114" w:rsidRPr="00E5570D" w:rsidRDefault="00CF046D" w:rsidP="006D2492">
      <w:pPr>
        <w:tabs>
          <w:tab w:val="left" w:pos="426"/>
          <w:tab w:val="left" w:pos="9356"/>
        </w:tabs>
        <w:ind w:right="57" w:firstLine="426"/>
        <w:jc w:val="both"/>
        <w:rPr>
          <w:sz w:val="22"/>
          <w:szCs w:val="22"/>
        </w:rPr>
      </w:pPr>
      <w:r w:rsidRPr="00E5570D">
        <w:rPr>
          <w:sz w:val="22"/>
          <w:szCs w:val="22"/>
        </w:rPr>
        <w:t xml:space="preserve">* </w:t>
      </w:r>
      <w:r w:rsidR="00762114" w:rsidRPr="00E5570D">
        <w:rPr>
          <w:sz w:val="22"/>
          <w:szCs w:val="22"/>
        </w:rPr>
        <w:t>- Применяется в отношении ценных бумаг, предназначенных для квалифицированных инвесторов.</w:t>
      </w:r>
    </w:p>
    <w:p w:rsidR="00CF046D" w:rsidRPr="00E5570D" w:rsidRDefault="00762114" w:rsidP="006D2492">
      <w:pPr>
        <w:tabs>
          <w:tab w:val="left" w:pos="426"/>
          <w:tab w:val="left" w:pos="9356"/>
        </w:tabs>
        <w:ind w:right="57" w:firstLine="426"/>
        <w:jc w:val="both"/>
        <w:rPr>
          <w:sz w:val="22"/>
          <w:szCs w:val="22"/>
        </w:rPr>
      </w:pPr>
      <w:r w:rsidRPr="00E5570D">
        <w:rPr>
          <w:sz w:val="22"/>
          <w:szCs w:val="22"/>
        </w:rPr>
        <w:t xml:space="preserve">** </w:t>
      </w:r>
      <w:r w:rsidR="00CF046D" w:rsidRPr="00E5570D">
        <w:rPr>
          <w:sz w:val="22"/>
          <w:szCs w:val="22"/>
        </w:rPr>
        <w:t xml:space="preserve">- При выборе оплаты по услуге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w:t>
      </w:r>
      <w:r w:rsidR="000C60FE" w:rsidRPr="00E5570D">
        <w:rPr>
          <w:sz w:val="22"/>
          <w:szCs w:val="22"/>
        </w:rPr>
        <w:t>2.9</w:t>
      </w:r>
      <w:r w:rsidR="00CF046D" w:rsidRPr="00E5570D">
        <w:rPr>
          <w:sz w:val="22"/>
          <w:szCs w:val="22"/>
        </w:rPr>
        <w:t>. настоящих Типовых форм.</w:t>
      </w:r>
    </w:p>
    <w:p w:rsidR="002B1FCA" w:rsidRPr="00E5570D" w:rsidRDefault="002B1FCA" w:rsidP="006D2492">
      <w:pPr>
        <w:ind w:right="199"/>
        <w:jc w:val="center"/>
        <w:rPr>
          <w:sz w:val="22"/>
          <w:szCs w:val="22"/>
        </w:rPr>
      </w:pPr>
    </w:p>
    <w:p w:rsidR="002B1FCA" w:rsidRPr="00E5570D" w:rsidRDefault="002B1FCA" w:rsidP="006D2492">
      <w:pPr>
        <w:spacing w:after="200" w:line="276" w:lineRule="auto"/>
        <w:ind w:right="481"/>
        <w:rPr>
          <w:b/>
          <w:szCs w:val="20"/>
          <w:lang w:eastAsia="en-US"/>
        </w:rPr>
      </w:pPr>
      <w:r w:rsidRPr="00E5570D">
        <w:br w:type="page"/>
      </w:r>
    </w:p>
    <w:p w:rsidR="009D076D" w:rsidRPr="00E5570D" w:rsidRDefault="009D076D" w:rsidP="00AF451D">
      <w:pPr>
        <w:pStyle w:val="2"/>
        <w:numPr>
          <w:ilvl w:val="1"/>
          <w:numId w:val="74"/>
        </w:numPr>
        <w:tabs>
          <w:tab w:val="clear" w:pos="1021"/>
          <w:tab w:val="left" w:pos="-2268"/>
        </w:tabs>
        <w:spacing w:before="240" w:after="120"/>
        <w:ind w:left="426" w:hanging="426"/>
        <w:jc w:val="left"/>
        <w:rPr>
          <w:sz w:val="22"/>
          <w:szCs w:val="22"/>
        </w:rPr>
      </w:pPr>
      <w:bookmarkStart w:id="7" w:name="_Toc462221925"/>
      <w:r w:rsidRPr="00E5570D">
        <w:rPr>
          <w:sz w:val="22"/>
          <w:szCs w:val="22"/>
        </w:rPr>
        <w:lastRenderedPageBreak/>
        <w:t xml:space="preserve">Форма Заявления о включении биржевых облигаций в Список ценных бумаг, допущенных к торгам в </w:t>
      </w:r>
      <w:r w:rsidR="0054671D">
        <w:rPr>
          <w:sz w:val="22"/>
          <w:szCs w:val="22"/>
        </w:rPr>
        <w:t>ПАО Московская Биржа</w:t>
      </w:r>
      <w:bookmarkEnd w:id="7"/>
    </w:p>
    <w:p w:rsidR="009D076D" w:rsidRPr="00E5570D" w:rsidRDefault="009D076D" w:rsidP="006D2492">
      <w:pPr>
        <w:spacing w:after="120"/>
        <w:jc w:val="right"/>
        <w:rPr>
          <w:sz w:val="22"/>
          <w:szCs w:val="22"/>
        </w:rPr>
      </w:pPr>
    </w:p>
    <w:p w:rsidR="009D076D" w:rsidRPr="00E5570D" w:rsidRDefault="009D076D" w:rsidP="006D2492">
      <w:pPr>
        <w:ind w:left="4248" w:right="199"/>
        <w:jc w:val="right"/>
        <w:rPr>
          <w:sz w:val="22"/>
          <w:szCs w:val="22"/>
        </w:rPr>
      </w:pPr>
    </w:p>
    <w:p w:rsidR="009D076D" w:rsidRPr="00E5570D" w:rsidRDefault="0054671D" w:rsidP="006D2492">
      <w:pPr>
        <w:ind w:left="4248" w:right="199"/>
        <w:jc w:val="right"/>
        <w:rPr>
          <w:sz w:val="22"/>
          <w:szCs w:val="22"/>
        </w:rPr>
      </w:pPr>
      <w:r>
        <w:rPr>
          <w:sz w:val="22"/>
          <w:szCs w:val="22"/>
        </w:rPr>
        <w:t>ПАО Московская Биржа</w:t>
      </w:r>
    </w:p>
    <w:p w:rsidR="009D076D" w:rsidRPr="00E5570D" w:rsidRDefault="009D076D" w:rsidP="006D2492">
      <w:pPr>
        <w:ind w:right="199"/>
        <w:rPr>
          <w:sz w:val="22"/>
          <w:szCs w:val="22"/>
        </w:rPr>
      </w:pPr>
      <w:r w:rsidRPr="00E5570D">
        <w:rPr>
          <w:sz w:val="22"/>
          <w:szCs w:val="22"/>
        </w:rPr>
        <w:t>«___» ___________ 201__ г.</w:t>
      </w:r>
    </w:p>
    <w:p w:rsidR="009D076D" w:rsidRPr="00E5570D" w:rsidRDefault="009D076D" w:rsidP="006D2492">
      <w:pPr>
        <w:ind w:right="199"/>
        <w:jc w:val="center"/>
        <w:rPr>
          <w:b/>
          <w:sz w:val="22"/>
          <w:szCs w:val="22"/>
        </w:rPr>
      </w:pPr>
    </w:p>
    <w:p w:rsidR="009D076D" w:rsidRPr="00E5570D" w:rsidRDefault="009D076D" w:rsidP="006D2492">
      <w:pPr>
        <w:ind w:right="199"/>
        <w:jc w:val="center"/>
        <w:rPr>
          <w:b/>
          <w:sz w:val="22"/>
          <w:szCs w:val="22"/>
        </w:rPr>
      </w:pPr>
      <w:r w:rsidRPr="00E5570D">
        <w:rPr>
          <w:b/>
          <w:sz w:val="22"/>
          <w:szCs w:val="22"/>
        </w:rPr>
        <w:t>ЗАЯВЛЕНИЕ</w:t>
      </w:r>
    </w:p>
    <w:p w:rsidR="009D076D" w:rsidRPr="00E5570D" w:rsidRDefault="009D076D" w:rsidP="006D2492">
      <w:pPr>
        <w:ind w:right="199"/>
        <w:jc w:val="center"/>
        <w:rPr>
          <w:b/>
          <w:sz w:val="22"/>
          <w:szCs w:val="22"/>
        </w:rPr>
      </w:pPr>
      <w:r w:rsidRPr="00E5570D">
        <w:rPr>
          <w:b/>
          <w:sz w:val="22"/>
          <w:szCs w:val="22"/>
        </w:rPr>
        <w:t xml:space="preserve">о включении биржевых облигаций </w:t>
      </w:r>
    </w:p>
    <w:p w:rsidR="009D076D" w:rsidRPr="00E5570D" w:rsidRDefault="009D076D" w:rsidP="006D2492">
      <w:pPr>
        <w:ind w:right="199"/>
        <w:jc w:val="center"/>
        <w:rPr>
          <w:b/>
          <w:sz w:val="22"/>
          <w:szCs w:val="22"/>
        </w:rPr>
      </w:pPr>
      <w:r w:rsidRPr="00E5570D">
        <w:rPr>
          <w:b/>
          <w:sz w:val="22"/>
          <w:szCs w:val="22"/>
        </w:rPr>
        <w:t>в Список ценных бумаг, допущенных к торгам</w:t>
      </w:r>
      <w:r w:rsidR="00880BD6" w:rsidRPr="00E5570D">
        <w:rPr>
          <w:b/>
          <w:sz w:val="22"/>
          <w:szCs w:val="22"/>
        </w:rPr>
        <w:t>,</w:t>
      </w:r>
      <w:r w:rsidRPr="00E5570D">
        <w:rPr>
          <w:b/>
          <w:sz w:val="22"/>
          <w:szCs w:val="22"/>
        </w:rPr>
        <w:t xml:space="preserve"> </w:t>
      </w:r>
    </w:p>
    <w:p w:rsidR="009D076D" w:rsidRPr="00E5570D" w:rsidRDefault="00880BD6" w:rsidP="006D2492">
      <w:pPr>
        <w:ind w:right="199"/>
        <w:jc w:val="center"/>
        <w:rPr>
          <w:b/>
          <w:sz w:val="22"/>
          <w:szCs w:val="22"/>
        </w:rPr>
      </w:pPr>
      <w:r w:rsidRPr="00E5570D">
        <w:rPr>
          <w:b/>
          <w:sz w:val="22"/>
          <w:szCs w:val="22"/>
        </w:rPr>
        <w:t>и присвоении им идентификационного номера</w:t>
      </w:r>
      <w:r w:rsidR="006835D7" w:rsidRPr="00E5570D">
        <w:rPr>
          <w:rStyle w:val="aff0"/>
          <w:b/>
          <w:sz w:val="22"/>
          <w:szCs w:val="22"/>
        </w:rPr>
        <w:footnoteReference w:id="2"/>
      </w:r>
    </w:p>
    <w:p w:rsidR="001B57B2" w:rsidRPr="00E5570D" w:rsidRDefault="001B57B2" w:rsidP="006D2492">
      <w:pPr>
        <w:ind w:right="199"/>
        <w:jc w:val="center"/>
        <w:rPr>
          <w:b/>
          <w:sz w:val="22"/>
          <w:szCs w:val="22"/>
        </w:rPr>
      </w:pPr>
    </w:p>
    <w:p w:rsidR="001B57B2" w:rsidRPr="00E5570D" w:rsidRDefault="001B57B2" w:rsidP="006D2492">
      <w:pPr>
        <w:ind w:right="199"/>
        <w:jc w:val="center"/>
        <w:rPr>
          <w:b/>
          <w:sz w:val="22"/>
          <w:szCs w:val="22"/>
        </w:rPr>
      </w:pPr>
      <w:r w:rsidRPr="00E5570D">
        <w:rPr>
          <w:b/>
          <w:sz w:val="22"/>
          <w:szCs w:val="22"/>
        </w:rPr>
        <w:t>(после предварительного рассмотрения документов по биржевым облигациям)</w:t>
      </w:r>
      <w:r w:rsidRPr="00E5570D">
        <w:rPr>
          <w:rStyle w:val="aff0"/>
          <w:b/>
          <w:sz w:val="22"/>
          <w:szCs w:val="22"/>
        </w:rPr>
        <w:footnoteReference w:id="3"/>
      </w:r>
    </w:p>
    <w:p w:rsidR="009D076D" w:rsidRPr="00E5570D" w:rsidRDefault="009D076D" w:rsidP="006D2492">
      <w:pPr>
        <w:tabs>
          <w:tab w:val="left" w:pos="9214"/>
        </w:tabs>
        <w:ind w:right="199"/>
        <w:jc w:val="center"/>
        <w:rPr>
          <w:b/>
          <w:i/>
          <w:sz w:val="22"/>
          <w:szCs w:val="22"/>
        </w:rPr>
      </w:pPr>
    </w:p>
    <w:p w:rsidR="009D076D" w:rsidRPr="00E5570D" w:rsidRDefault="009D076D" w:rsidP="006D2492">
      <w:pPr>
        <w:tabs>
          <w:tab w:val="left" w:pos="9214"/>
        </w:tabs>
        <w:overflowPunct w:val="0"/>
        <w:autoSpaceDE w:val="0"/>
        <w:autoSpaceDN w:val="0"/>
        <w:adjustRightInd w:val="0"/>
        <w:spacing w:line="360" w:lineRule="auto"/>
        <w:ind w:right="199"/>
        <w:jc w:val="both"/>
        <w:textAlignment w:val="baseline"/>
        <w:rPr>
          <w:sz w:val="22"/>
          <w:szCs w:val="22"/>
        </w:rPr>
      </w:pPr>
    </w:p>
    <w:p w:rsidR="009D076D" w:rsidRPr="00E5570D" w:rsidRDefault="009D076D" w:rsidP="006D2492">
      <w:pPr>
        <w:tabs>
          <w:tab w:val="left" w:pos="9214"/>
        </w:tabs>
        <w:overflowPunct w:val="0"/>
        <w:autoSpaceDE w:val="0"/>
        <w:autoSpaceDN w:val="0"/>
        <w:adjustRightInd w:val="0"/>
        <w:spacing w:line="360" w:lineRule="auto"/>
        <w:ind w:right="199"/>
        <w:jc w:val="both"/>
        <w:textAlignment w:val="baseline"/>
        <w:rPr>
          <w:sz w:val="22"/>
          <w:szCs w:val="22"/>
        </w:rPr>
      </w:pPr>
      <w:r w:rsidRPr="00E5570D">
        <w:rPr>
          <w:sz w:val="22"/>
          <w:szCs w:val="22"/>
        </w:rPr>
        <w:t xml:space="preserve">_______________________________________ </w:t>
      </w:r>
      <w:r w:rsidRPr="00E5570D">
        <w:rPr>
          <w:i/>
          <w:sz w:val="22"/>
          <w:szCs w:val="22"/>
        </w:rPr>
        <w:t xml:space="preserve">[полное фирменное наименование эмитента] </w:t>
      </w:r>
      <w:r w:rsidRPr="00E5570D">
        <w:rPr>
          <w:sz w:val="22"/>
          <w:szCs w:val="22"/>
        </w:rPr>
        <w:t xml:space="preserve">(далее – Эмитент) в лице ________________________________ </w:t>
      </w:r>
      <w:r w:rsidRPr="00E5570D">
        <w:rPr>
          <w:i/>
          <w:sz w:val="22"/>
          <w:szCs w:val="22"/>
        </w:rPr>
        <w:t>[указывается должность и Ф.И.О. полностью]</w:t>
      </w:r>
      <w:r w:rsidRPr="00E5570D">
        <w:rPr>
          <w:sz w:val="22"/>
          <w:szCs w:val="22"/>
        </w:rPr>
        <w:t>, действующего(ей) на основании ___________________________________:</w:t>
      </w:r>
    </w:p>
    <w:p w:rsidR="009D076D" w:rsidRPr="00E5570D" w:rsidRDefault="009D076D" w:rsidP="006D2492">
      <w:pPr>
        <w:ind w:right="199"/>
        <w:jc w:val="center"/>
        <w:rPr>
          <w:sz w:val="22"/>
          <w:szCs w:val="22"/>
        </w:rPr>
      </w:pPr>
    </w:p>
    <w:p w:rsidR="009D076D" w:rsidRPr="00E5570D" w:rsidRDefault="009D076D" w:rsidP="006D2492">
      <w:pPr>
        <w:numPr>
          <w:ilvl w:val="0"/>
          <w:numId w:val="10"/>
        </w:numPr>
        <w:tabs>
          <w:tab w:val="left" w:pos="993"/>
        </w:tabs>
        <w:autoSpaceDE w:val="0"/>
        <w:autoSpaceDN w:val="0"/>
        <w:adjustRightInd w:val="0"/>
        <w:ind w:left="0" w:right="199" w:firstLine="567"/>
        <w:contextualSpacing/>
        <w:jc w:val="both"/>
        <w:rPr>
          <w:bCs/>
          <w:noProof/>
          <w:sz w:val="22"/>
          <w:szCs w:val="22"/>
        </w:rPr>
      </w:pPr>
      <w:r w:rsidRPr="00E5570D">
        <w:rPr>
          <w:sz w:val="22"/>
          <w:szCs w:val="22"/>
        </w:rPr>
        <w:t>Просит рассмотреть вопрос о включении в [</w:t>
      </w:r>
      <w:r w:rsidRPr="00E5570D">
        <w:rPr>
          <w:i/>
          <w:sz w:val="22"/>
          <w:szCs w:val="22"/>
        </w:rPr>
        <w:t>Первый уровень/Второй уровень/Третий уровень</w:t>
      </w:r>
      <w:r w:rsidRPr="00E5570D">
        <w:rPr>
          <w:sz w:val="22"/>
          <w:szCs w:val="22"/>
        </w:rPr>
        <w:t>]</w:t>
      </w:r>
      <w:r w:rsidRPr="00E5570D">
        <w:rPr>
          <w:i/>
          <w:sz w:val="22"/>
          <w:szCs w:val="22"/>
        </w:rPr>
        <w:t xml:space="preserve"> </w:t>
      </w:r>
      <w:r w:rsidRPr="00E5570D">
        <w:rPr>
          <w:sz w:val="22"/>
          <w:szCs w:val="22"/>
        </w:rPr>
        <w:t xml:space="preserve">Списка ценных бумаг, допущенных к торгам в </w:t>
      </w:r>
      <w:r w:rsidR="0054671D">
        <w:rPr>
          <w:sz w:val="22"/>
          <w:szCs w:val="22"/>
        </w:rPr>
        <w:t>ПАО Московская Биржа</w:t>
      </w:r>
      <w:r w:rsidRPr="00E5570D">
        <w:rPr>
          <w:sz w:val="22"/>
          <w:szCs w:val="22"/>
        </w:rPr>
        <w:t xml:space="preserve">, и присвоении идентификационного номера </w:t>
      </w:r>
      <w:r w:rsidR="00DA211A" w:rsidRPr="00E5570D">
        <w:rPr>
          <w:sz w:val="22"/>
          <w:szCs w:val="22"/>
        </w:rPr>
        <w:t xml:space="preserve">в отношении </w:t>
      </w:r>
      <w:r w:rsidR="00880BD6" w:rsidRPr="00E5570D">
        <w:rPr>
          <w:sz w:val="22"/>
          <w:szCs w:val="22"/>
        </w:rPr>
        <w:t>следующи</w:t>
      </w:r>
      <w:r w:rsidR="00DA211A" w:rsidRPr="00E5570D">
        <w:rPr>
          <w:sz w:val="22"/>
          <w:szCs w:val="22"/>
        </w:rPr>
        <w:t>х</w:t>
      </w:r>
      <w:r w:rsidR="00880BD6" w:rsidRPr="00E5570D">
        <w:rPr>
          <w:sz w:val="22"/>
          <w:szCs w:val="22"/>
        </w:rPr>
        <w:t xml:space="preserve"> биржевых облигаций </w:t>
      </w:r>
      <w:r w:rsidR="00941642" w:rsidRPr="00E5570D">
        <w:rPr>
          <w:sz w:val="22"/>
          <w:szCs w:val="22"/>
        </w:rPr>
        <w:t xml:space="preserve">Эмитента </w:t>
      </w:r>
      <w:r w:rsidRPr="00E5570D">
        <w:rPr>
          <w:sz w:val="22"/>
          <w:szCs w:val="22"/>
        </w:rPr>
        <w:t>(далее – биржевые облигации):</w:t>
      </w:r>
    </w:p>
    <w:p w:rsidR="006D2492" w:rsidRPr="00E5570D" w:rsidRDefault="006D2492" w:rsidP="006D2492">
      <w:pPr>
        <w:tabs>
          <w:tab w:val="left" w:pos="993"/>
        </w:tabs>
        <w:autoSpaceDE w:val="0"/>
        <w:autoSpaceDN w:val="0"/>
        <w:adjustRightInd w:val="0"/>
        <w:ind w:right="199"/>
        <w:contextualSpacing/>
        <w:jc w:val="both"/>
        <w:rPr>
          <w:bCs/>
          <w:noProof/>
          <w:sz w:val="22"/>
          <w:szCs w:val="22"/>
        </w:rPr>
      </w:pPr>
    </w:p>
    <w:tbl>
      <w:tblPr>
        <w:tblStyle w:val="18"/>
        <w:tblW w:w="0" w:type="auto"/>
        <w:tblLayout w:type="fixed"/>
        <w:tblLook w:val="04A0"/>
      </w:tblPr>
      <w:tblGrid>
        <w:gridCol w:w="392"/>
        <w:gridCol w:w="2835"/>
        <w:gridCol w:w="1276"/>
        <w:gridCol w:w="1275"/>
        <w:gridCol w:w="1134"/>
        <w:gridCol w:w="2444"/>
      </w:tblGrid>
      <w:tr w:rsidR="00880BD6" w:rsidRPr="00E5570D" w:rsidDel="00425B0D" w:rsidTr="000C60FE">
        <w:trPr>
          <w:cantSplit/>
        </w:trPr>
        <w:tc>
          <w:tcPr>
            <w:tcW w:w="392" w:type="dxa"/>
            <w:vAlign w:val="center"/>
          </w:tcPr>
          <w:p w:rsidR="00880BD6" w:rsidRPr="00E5570D" w:rsidRDefault="00880BD6" w:rsidP="006D2492">
            <w:pPr>
              <w:ind w:right="199"/>
              <w:jc w:val="center"/>
              <w:rPr>
                <w:sz w:val="18"/>
                <w:szCs w:val="20"/>
              </w:rPr>
            </w:pPr>
            <w:r w:rsidRPr="00E5570D">
              <w:rPr>
                <w:sz w:val="18"/>
                <w:szCs w:val="20"/>
              </w:rPr>
              <w:t>№</w:t>
            </w:r>
          </w:p>
          <w:p w:rsidR="00880BD6" w:rsidRPr="00E5570D" w:rsidDel="00425B0D" w:rsidRDefault="00880BD6" w:rsidP="006D2492">
            <w:pPr>
              <w:autoSpaceDE w:val="0"/>
              <w:autoSpaceDN w:val="0"/>
              <w:adjustRightInd w:val="0"/>
              <w:ind w:right="199"/>
              <w:jc w:val="center"/>
              <w:rPr>
                <w:bCs/>
                <w:noProof/>
              </w:rPr>
            </w:pPr>
          </w:p>
        </w:tc>
        <w:tc>
          <w:tcPr>
            <w:tcW w:w="2835" w:type="dxa"/>
            <w:vAlign w:val="center"/>
          </w:tcPr>
          <w:p w:rsidR="00880BD6" w:rsidRPr="00E5570D" w:rsidRDefault="00880BD6" w:rsidP="006D2492">
            <w:pPr>
              <w:ind w:right="-9"/>
              <w:jc w:val="center"/>
              <w:rPr>
                <w:sz w:val="18"/>
                <w:szCs w:val="20"/>
              </w:rPr>
            </w:pPr>
            <w:r w:rsidRPr="00E5570D">
              <w:rPr>
                <w:sz w:val="18"/>
                <w:szCs w:val="20"/>
              </w:rPr>
              <w:t>вид, категория (тип), форма, серия и иные идентификационные</w:t>
            </w:r>
          </w:p>
          <w:p w:rsidR="00880BD6" w:rsidRPr="00E5570D" w:rsidDel="00425B0D" w:rsidRDefault="00880BD6" w:rsidP="006D2492">
            <w:pPr>
              <w:autoSpaceDE w:val="0"/>
              <w:autoSpaceDN w:val="0"/>
              <w:adjustRightInd w:val="0"/>
              <w:ind w:right="199"/>
              <w:jc w:val="center"/>
              <w:rPr>
                <w:bCs/>
                <w:noProof/>
              </w:rPr>
            </w:pPr>
            <w:r w:rsidRPr="00E5570D">
              <w:rPr>
                <w:sz w:val="18"/>
                <w:szCs w:val="20"/>
              </w:rPr>
              <w:t>признаки биржевых облигаций</w:t>
            </w:r>
          </w:p>
        </w:tc>
        <w:tc>
          <w:tcPr>
            <w:tcW w:w="1276" w:type="dxa"/>
            <w:vAlign w:val="center"/>
          </w:tcPr>
          <w:p w:rsidR="00880BD6" w:rsidRPr="00E5570D" w:rsidDel="00425B0D" w:rsidRDefault="00880BD6" w:rsidP="006D2492">
            <w:pPr>
              <w:autoSpaceDE w:val="0"/>
              <w:autoSpaceDN w:val="0"/>
              <w:adjustRightInd w:val="0"/>
              <w:ind w:right="34"/>
              <w:jc w:val="center"/>
              <w:rPr>
                <w:bCs/>
                <w:noProof/>
              </w:rPr>
            </w:pPr>
            <w:r w:rsidRPr="00E5570D">
              <w:rPr>
                <w:bCs/>
                <w:sz w:val="18"/>
                <w:szCs w:val="20"/>
              </w:rPr>
              <w:t>количество биржевых облигаций выпуска</w:t>
            </w:r>
          </w:p>
        </w:tc>
        <w:tc>
          <w:tcPr>
            <w:tcW w:w="1275" w:type="dxa"/>
            <w:vAlign w:val="center"/>
          </w:tcPr>
          <w:p w:rsidR="00880BD6" w:rsidRPr="00E5570D" w:rsidDel="00425B0D" w:rsidRDefault="00880BD6" w:rsidP="006D2492">
            <w:pPr>
              <w:tabs>
                <w:tab w:val="left" w:pos="1026"/>
              </w:tabs>
              <w:autoSpaceDE w:val="0"/>
              <w:autoSpaceDN w:val="0"/>
              <w:adjustRightInd w:val="0"/>
              <w:ind w:right="34"/>
              <w:jc w:val="center"/>
              <w:rPr>
                <w:bCs/>
                <w:noProof/>
              </w:rPr>
            </w:pPr>
            <w:r w:rsidRPr="00E5570D">
              <w:rPr>
                <w:bCs/>
                <w:sz w:val="18"/>
                <w:szCs w:val="20"/>
              </w:rPr>
              <w:t>номинальная стоимость каждой биржевой облигации выпуска</w:t>
            </w:r>
            <w:r w:rsidR="000D5E43" w:rsidRPr="00E5570D">
              <w:rPr>
                <w:bCs/>
                <w:sz w:val="18"/>
                <w:szCs w:val="20"/>
              </w:rPr>
              <w:t xml:space="preserve"> </w:t>
            </w:r>
          </w:p>
        </w:tc>
        <w:tc>
          <w:tcPr>
            <w:tcW w:w="1134" w:type="dxa"/>
            <w:vAlign w:val="center"/>
          </w:tcPr>
          <w:p w:rsidR="00880BD6" w:rsidRPr="00E5570D" w:rsidDel="00425B0D" w:rsidRDefault="00880BD6" w:rsidP="006D2492">
            <w:pPr>
              <w:autoSpaceDE w:val="0"/>
              <w:autoSpaceDN w:val="0"/>
              <w:adjustRightInd w:val="0"/>
              <w:ind w:right="34"/>
              <w:jc w:val="center"/>
              <w:rPr>
                <w:bCs/>
                <w:noProof/>
              </w:rPr>
            </w:pPr>
            <w:r w:rsidRPr="00E5570D">
              <w:rPr>
                <w:bCs/>
                <w:sz w:val="18"/>
                <w:szCs w:val="20"/>
              </w:rPr>
              <w:t>срок погашения биржевых облигаций выпуска</w:t>
            </w:r>
          </w:p>
        </w:tc>
        <w:tc>
          <w:tcPr>
            <w:tcW w:w="2444" w:type="dxa"/>
            <w:vAlign w:val="center"/>
          </w:tcPr>
          <w:p w:rsidR="00880BD6" w:rsidRPr="00E5570D" w:rsidRDefault="00880BD6" w:rsidP="006D2492">
            <w:pPr>
              <w:jc w:val="center"/>
              <w:rPr>
                <w:bCs/>
                <w:sz w:val="18"/>
                <w:szCs w:val="20"/>
              </w:rPr>
            </w:pPr>
            <w:r w:rsidRPr="00E5570D">
              <w:rPr>
                <w:bCs/>
                <w:sz w:val="18"/>
                <w:szCs w:val="20"/>
              </w:rPr>
              <w:t>идентификационный номер</w:t>
            </w:r>
          </w:p>
          <w:p w:rsidR="00880BD6" w:rsidRPr="00E5570D" w:rsidDel="00425B0D" w:rsidRDefault="000C60FE" w:rsidP="000D5E43">
            <w:pPr>
              <w:autoSpaceDE w:val="0"/>
              <w:autoSpaceDN w:val="0"/>
              <w:adjustRightInd w:val="0"/>
              <w:jc w:val="center"/>
              <w:rPr>
                <w:bCs/>
                <w:noProof/>
              </w:rPr>
            </w:pPr>
            <w:r w:rsidRPr="00E5570D">
              <w:rPr>
                <w:bCs/>
                <w:sz w:val="18"/>
                <w:szCs w:val="20"/>
              </w:rPr>
              <w:t>п</w:t>
            </w:r>
            <w:r w:rsidR="00880BD6" w:rsidRPr="00E5570D">
              <w:rPr>
                <w:bCs/>
                <w:sz w:val="18"/>
                <w:szCs w:val="20"/>
              </w:rPr>
              <w:t>рограммы биржевых облигаций и дата его присвоения</w:t>
            </w:r>
            <w:r w:rsidR="000D5E43" w:rsidRPr="00E5570D">
              <w:rPr>
                <w:rStyle w:val="aff0"/>
                <w:bCs/>
                <w:sz w:val="18"/>
                <w:szCs w:val="20"/>
              </w:rPr>
              <w:footnoteReference w:id="4"/>
            </w:r>
          </w:p>
        </w:tc>
      </w:tr>
      <w:tr w:rsidR="00880BD6" w:rsidRPr="00E5570D" w:rsidDel="00425B0D" w:rsidTr="000C60FE">
        <w:trPr>
          <w:cantSplit/>
        </w:trPr>
        <w:tc>
          <w:tcPr>
            <w:tcW w:w="392" w:type="dxa"/>
          </w:tcPr>
          <w:p w:rsidR="00880BD6" w:rsidRPr="00E5570D" w:rsidDel="00425B0D" w:rsidRDefault="00880BD6" w:rsidP="006D2492">
            <w:pPr>
              <w:autoSpaceDE w:val="0"/>
              <w:autoSpaceDN w:val="0"/>
              <w:adjustRightInd w:val="0"/>
              <w:ind w:right="199"/>
              <w:rPr>
                <w:bCs/>
                <w:noProof/>
              </w:rPr>
            </w:pPr>
          </w:p>
        </w:tc>
        <w:tc>
          <w:tcPr>
            <w:tcW w:w="2835" w:type="dxa"/>
          </w:tcPr>
          <w:p w:rsidR="00880BD6" w:rsidRPr="00E5570D" w:rsidDel="00425B0D" w:rsidRDefault="00880BD6" w:rsidP="006D2492">
            <w:pPr>
              <w:autoSpaceDE w:val="0"/>
              <w:autoSpaceDN w:val="0"/>
              <w:adjustRightInd w:val="0"/>
              <w:ind w:right="199"/>
              <w:rPr>
                <w:bCs/>
                <w:noProof/>
              </w:rPr>
            </w:pPr>
          </w:p>
        </w:tc>
        <w:tc>
          <w:tcPr>
            <w:tcW w:w="1276" w:type="dxa"/>
          </w:tcPr>
          <w:p w:rsidR="00880BD6" w:rsidRPr="00E5570D" w:rsidDel="00425B0D" w:rsidRDefault="00880BD6" w:rsidP="006D2492">
            <w:pPr>
              <w:autoSpaceDE w:val="0"/>
              <w:autoSpaceDN w:val="0"/>
              <w:adjustRightInd w:val="0"/>
              <w:ind w:right="199"/>
              <w:rPr>
                <w:bCs/>
                <w:noProof/>
              </w:rPr>
            </w:pPr>
          </w:p>
        </w:tc>
        <w:tc>
          <w:tcPr>
            <w:tcW w:w="1275" w:type="dxa"/>
          </w:tcPr>
          <w:p w:rsidR="00880BD6" w:rsidRPr="00E5570D" w:rsidDel="00425B0D" w:rsidRDefault="00880BD6" w:rsidP="006D2492">
            <w:pPr>
              <w:autoSpaceDE w:val="0"/>
              <w:autoSpaceDN w:val="0"/>
              <w:adjustRightInd w:val="0"/>
              <w:ind w:right="199"/>
              <w:rPr>
                <w:bCs/>
                <w:noProof/>
              </w:rPr>
            </w:pPr>
          </w:p>
        </w:tc>
        <w:tc>
          <w:tcPr>
            <w:tcW w:w="1134" w:type="dxa"/>
          </w:tcPr>
          <w:p w:rsidR="00880BD6" w:rsidRPr="00E5570D" w:rsidDel="00425B0D" w:rsidRDefault="00880BD6" w:rsidP="006D2492">
            <w:pPr>
              <w:autoSpaceDE w:val="0"/>
              <w:autoSpaceDN w:val="0"/>
              <w:adjustRightInd w:val="0"/>
              <w:ind w:right="199"/>
              <w:rPr>
                <w:bCs/>
                <w:noProof/>
              </w:rPr>
            </w:pPr>
          </w:p>
        </w:tc>
        <w:tc>
          <w:tcPr>
            <w:tcW w:w="2444" w:type="dxa"/>
            <w:vAlign w:val="center"/>
          </w:tcPr>
          <w:p w:rsidR="00880BD6" w:rsidRPr="00E5570D" w:rsidDel="00425B0D" w:rsidRDefault="00880BD6" w:rsidP="006D2492">
            <w:pPr>
              <w:autoSpaceDE w:val="0"/>
              <w:autoSpaceDN w:val="0"/>
              <w:adjustRightInd w:val="0"/>
              <w:jc w:val="center"/>
              <w:rPr>
                <w:bCs/>
                <w:noProof/>
              </w:rPr>
            </w:pPr>
          </w:p>
        </w:tc>
      </w:tr>
      <w:tr w:rsidR="00043D65" w:rsidRPr="00E5570D" w:rsidDel="00425B0D" w:rsidTr="007A6056">
        <w:trPr>
          <w:cantSplit/>
        </w:trPr>
        <w:tc>
          <w:tcPr>
            <w:tcW w:w="392" w:type="dxa"/>
          </w:tcPr>
          <w:p w:rsidR="00043D65" w:rsidRPr="00E5570D" w:rsidDel="00425B0D" w:rsidRDefault="00043D65" w:rsidP="006D2492">
            <w:pPr>
              <w:autoSpaceDE w:val="0"/>
              <w:autoSpaceDN w:val="0"/>
              <w:adjustRightInd w:val="0"/>
              <w:ind w:right="199"/>
              <w:rPr>
                <w:bCs/>
                <w:noProof/>
              </w:rPr>
            </w:pPr>
          </w:p>
        </w:tc>
        <w:tc>
          <w:tcPr>
            <w:tcW w:w="2835" w:type="dxa"/>
          </w:tcPr>
          <w:p w:rsidR="00043D65" w:rsidRPr="00E5570D" w:rsidDel="00425B0D" w:rsidRDefault="00043D65" w:rsidP="006D2492">
            <w:pPr>
              <w:autoSpaceDE w:val="0"/>
              <w:autoSpaceDN w:val="0"/>
              <w:adjustRightInd w:val="0"/>
              <w:ind w:right="199"/>
              <w:rPr>
                <w:bCs/>
                <w:noProof/>
              </w:rPr>
            </w:pPr>
          </w:p>
        </w:tc>
        <w:tc>
          <w:tcPr>
            <w:tcW w:w="1276" w:type="dxa"/>
          </w:tcPr>
          <w:p w:rsidR="00043D65" w:rsidRPr="00E5570D" w:rsidDel="00425B0D" w:rsidRDefault="00043D65" w:rsidP="006D2492">
            <w:pPr>
              <w:autoSpaceDE w:val="0"/>
              <w:autoSpaceDN w:val="0"/>
              <w:adjustRightInd w:val="0"/>
              <w:ind w:right="199"/>
              <w:rPr>
                <w:bCs/>
                <w:noProof/>
              </w:rPr>
            </w:pPr>
          </w:p>
        </w:tc>
        <w:tc>
          <w:tcPr>
            <w:tcW w:w="1275" w:type="dxa"/>
          </w:tcPr>
          <w:p w:rsidR="00043D65" w:rsidRPr="00E5570D" w:rsidDel="00425B0D" w:rsidRDefault="00043D65" w:rsidP="006D2492">
            <w:pPr>
              <w:autoSpaceDE w:val="0"/>
              <w:autoSpaceDN w:val="0"/>
              <w:adjustRightInd w:val="0"/>
              <w:ind w:right="199"/>
              <w:rPr>
                <w:bCs/>
                <w:noProof/>
              </w:rPr>
            </w:pPr>
          </w:p>
        </w:tc>
        <w:tc>
          <w:tcPr>
            <w:tcW w:w="1134" w:type="dxa"/>
          </w:tcPr>
          <w:p w:rsidR="00043D65" w:rsidRPr="00E5570D" w:rsidDel="00425B0D" w:rsidRDefault="00043D65" w:rsidP="006D2492">
            <w:pPr>
              <w:autoSpaceDE w:val="0"/>
              <w:autoSpaceDN w:val="0"/>
              <w:adjustRightInd w:val="0"/>
              <w:ind w:right="199"/>
              <w:rPr>
                <w:bCs/>
                <w:noProof/>
              </w:rPr>
            </w:pPr>
          </w:p>
        </w:tc>
        <w:tc>
          <w:tcPr>
            <w:tcW w:w="2444" w:type="dxa"/>
            <w:vAlign w:val="center"/>
          </w:tcPr>
          <w:p w:rsidR="00043D65" w:rsidRPr="00E5570D" w:rsidDel="00425B0D" w:rsidRDefault="00043D65" w:rsidP="006D2492">
            <w:pPr>
              <w:autoSpaceDE w:val="0"/>
              <w:autoSpaceDN w:val="0"/>
              <w:adjustRightInd w:val="0"/>
              <w:jc w:val="center"/>
              <w:rPr>
                <w:bCs/>
                <w:noProof/>
              </w:rPr>
            </w:pPr>
          </w:p>
        </w:tc>
      </w:tr>
    </w:tbl>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425"/>
        <w:gridCol w:w="567"/>
        <w:gridCol w:w="1559"/>
        <w:gridCol w:w="567"/>
        <w:gridCol w:w="567"/>
        <w:gridCol w:w="284"/>
        <w:gridCol w:w="425"/>
        <w:gridCol w:w="283"/>
        <w:gridCol w:w="142"/>
        <w:gridCol w:w="1418"/>
        <w:gridCol w:w="425"/>
        <w:gridCol w:w="425"/>
        <w:gridCol w:w="567"/>
      </w:tblGrid>
      <w:tr w:rsidR="009D076D" w:rsidRPr="00E5570D" w:rsidTr="00370461">
        <w:trPr>
          <w:trHeight w:val="397"/>
        </w:trPr>
        <w:tc>
          <w:tcPr>
            <w:tcW w:w="9356" w:type="dxa"/>
            <w:gridSpan w:val="15"/>
            <w:vAlign w:val="center"/>
          </w:tcPr>
          <w:p w:rsidR="00880BD6" w:rsidRPr="00E5570D" w:rsidRDefault="00880BD6" w:rsidP="006D2492">
            <w:pPr>
              <w:autoSpaceDE w:val="0"/>
              <w:autoSpaceDN w:val="0"/>
              <w:adjustRightInd w:val="0"/>
              <w:ind w:right="199"/>
              <w:rPr>
                <w:bCs/>
                <w:noProof/>
                <w:sz w:val="22"/>
                <w:szCs w:val="22"/>
              </w:rPr>
            </w:pPr>
          </w:p>
          <w:p w:rsidR="009D076D" w:rsidRPr="00E5570D" w:rsidRDefault="009D076D" w:rsidP="006D2492">
            <w:pPr>
              <w:autoSpaceDE w:val="0"/>
              <w:autoSpaceDN w:val="0"/>
              <w:adjustRightInd w:val="0"/>
              <w:ind w:right="199"/>
              <w:rPr>
                <w:bCs/>
                <w:noProof/>
                <w:sz w:val="22"/>
                <w:szCs w:val="22"/>
              </w:rPr>
            </w:pPr>
            <w:r w:rsidRPr="00E5570D">
              <w:rPr>
                <w:bCs/>
                <w:noProof/>
                <w:sz w:val="22"/>
                <w:szCs w:val="22"/>
              </w:rPr>
              <w:t>размещаемых путем открытой подписки,</w:t>
            </w:r>
          </w:p>
        </w:tc>
      </w:tr>
      <w:tr w:rsidR="009D076D" w:rsidRPr="00E5570D" w:rsidTr="00370461">
        <w:trPr>
          <w:trHeight w:val="397"/>
        </w:trPr>
        <w:tc>
          <w:tcPr>
            <w:tcW w:w="9356" w:type="dxa"/>
            <w:gridSpan w:val="15"/>
            <w:vAlign w:val="center"/>
          </w:tcPr>
          <w:p w:rsidR="009D076D" w:rsidRPr="00E5570D" w:rsidRDefault="009D076D" w:rsidP="00043D65">
            <w:pPr>
              <w:autoSpaceDE w:val="0"/>
              <w:autoSpaceDN w:val="0"/>
              <w:adjustRightInd w:val="0"/>
              <w:spacing w:before="240"/>
              <w:ind w:right="-108"/>
              <w:jc w:val="both"/>
              <w:rPr>
                <w:bCs/>
                <w:noProof/>
                <w:sz w:val="22"/>
                <w:szCs w:val="22"/>
              </w:rPr>
            </w:pPr>
            <w:r w:rsidRPr="00E5570D">
              <w:rPr>
                <w:bCs/>
                <w:noProof/>
                <w:sz w:val="22"/>
                <w:szCs w:val="22"/>
              </w:rPr>
              <w:t xml:space="preserve">на основании решения </w:t>
            </w:r>
            <w:r w:rsidRPr="00E5570D">
              <w:rPr>
                <w:sz w:val="22"/>
                <w:szCs w:val="22"/>
              </w:rPr>
              <w:t>[</w:t>
            </w:r>
            <w:r w:rsidRPr="00E5570D">
              <w:rPr>
                <w:i/>
                <w:sz w:val="22"/>
                <w:szCs w:val="22"/>
              </w:rPr>
              <w:t>указыва</w:t>
            </w:r>
            <w:r w:rsidR="00043D65" w:rsidRPr="00E5570D">
              <w:rPr>
                <w:i/>
                <w:sz w:val="22"/>
                <w:szCs w:val="22"/>
              </w:rPr>
              <w:t>ю</w:t>
            </w:r>
            <w:r w:rsidRPr="00E5570D">
              <w:rPr>
                <w:i/>
                <w:sz w:val="22"/>
                <w:szCs w:val="22"/>
              </w:rPr>
              <w:t>тся соответствующ</w:t>
            </w:r>
            <w:r w:rsidR="00043D65" w:rsidRPr="00E5570D">
              <w:rPr>
                <w:i/>
                <w:sz w:val="22"/>
                <w:szCs w:val="22"/>
              </w:rPr>
              <w:t>и</w:t>
            </w:r>
            <w:r w:rsidRPr="00E5570D">
              <w:rPr>
                <w:i/>
                <w:sz w:val="22"/>
                <w:szCs w:val="22"/>
              </w:rPr>
              <w:t>е решени</w:t>
            </w:r>
            <w:r w:rsidR="00043D65" w:rsidRPr="00E5570D">
              <w:rPr>
                <w:i/>
                <w:sz w:val="22"/>
                <w:szCs w:val="22"/>
              </w:rPr>
              <w:t>я</w:t>
            </w:r>
            <w:r w:rsidRPr="00E5570D">
              <w:rPr>
                <w:i/>
                <w:sz w:val="22"/>
                <w:szCs w:val="22"/>
              </w:rPr>
              <w:t xml:space="preserve"> о размещении биржевых облигаций </w:t>
            </w:r>
            <w:r w:rsidR="00043D65" w:rsidRPr="00E5570D">
              <w:rPr>
                <w:i/>
                <w:sz w:val="22"/>
                <w:szCs w:val="22"/>
              </w:rPr>
              <w:t xml:space="preserve">каждого выпуска </w:t>
            </w:r>
            <w:r w:rsidRPr="00E5570D">
              <w:rPr>
                <w:i/>
                <w:sz w:val="22"/>
                <w:szCs w:val="22"/>
              </w:rPr>
              <w:t>либо решени</w:t>
            </w:r>
            <w:r w:rsidR="00043D65" w:rsidRPr="00E5570D">
              <w:rPr>
                <w:i/>
                <w:sz w:val="22"/>
                <w:szCs w:val="22"/>
              </w:rPr>
              <w:t>я</w:t>
            </w:r>
            <w:r w:rsidRPr="00E5570D">
              <w:rPr>
                <w:i/>
                <w:sz w:val="22"/>
                <w:szCs w:val="22"/>
              </w:rPr>
              <w:t xml:space="preserve"> об утверждении документа, содержащего условия отдельного выпуска биржевых облигаций в рамках </w:t>
            </w:r>
            <w:r w:rsidR="000D5E43" w:rsidRPr="00E5570D">
              <w:rPr>
                <w:i/>
                <w:sz w:val="22"/>
                <w:szCs w:val="22"/>
              </w:rPr>
              <w:t xml:space="preserve">программы </w:t>
            </w:r>
            <w:r w:rsidRPr="00E5570D">
              <w:rPr>
                <w:i/>
                <w:sz w:val="22"/>
                <w:szCs w:val="22"/>
              </w:rPr>
              <w:t>биржевых облигаций</w:t>
            </w:r>
            <w:r w:rsidRPr="00E5570D">
              <w:rPr>
                <w:sz w:val="22"/>
                <w:szCs w:val="22"/>
              </w:rPr>
              <w:t>]</w:t>
            </w:r>
            <w:r w:rsidRPr="00E5570D">
              <w:rPr>
                <w:bCs/>
                <w:noProof/>
                <w:sz w:val="22"/>
                <w:szCs w:val="22"/>
              </w:rPr>
              <w:t xml:space="preserve">, </w:t>
            </w:r>
          </w:p>
        </w:tc>
      </w:tr>
      <w:tr w:rsidR="009D076D" w:rsidRPr="00E5570D" w:rsidTr="00370461">
        <w:trPr>
          <w:trHeight w:val="453"/>
        </w:trPr>
        <w:tc>
          <w:tcPr>
            <w:tcW w:w="5387" w:type="dxa"/>
            <w:gridSpan w:val="7"/>
            <w:vMerge w:val="restart"/>
          </w:tcPr>
          <w:p w:rsidR="009D076D" w:rsidRPr="00E5570D" w:rsidRDefault="009D076D" w:rsidP="006D2492">
            <w:pPr>
              <w:autoSpaceDE w:val="0"/>
              <w:autoSpaceDN w:val="0"/>
              <w:adjustRightInd w:val="0"/>
              <w:spacing w:before="240"/>
              <w:rPr>
                <w:bCs/>
                <w:sz w:val="22"/>
                <w:szCs w:val="22"/>
              </w:rPr>
            </w:pPr>
            <w:r w:rsidRPr="00E5570D">
              <w:rPr>
                <w:bCs/>
                <w:noProof/>
                <w:sz w:val="22"/>
                <w:szCs w:val="22"/>
              </w:rPr>
              <w:t>принятого _____________________________,</w:t>
            </w:r>
          </w:p>
          <w:p w:rsidR="009D076D" w:rsidRPr="00E5570D" w:rsidRDefault="009D076D" w:rsidP="006D2492">
            <w:pPr>
              <w:autoSpaceDE w:val="0"/>
              <w:autoSpaceDN w:val="0"/>
              <w:adjustRightInd w:val="0"/>
              <w:spacing w:before="240"/>
              <w:ind w:right="199"/>
              <w:jc w:val="center"/>
              <w:rPr>
                <w:bCs/>
                <w:noProof/>
              </w:rPr>
            </w:pPr>
            <w:r w:rsidRPr="00E5570D">
              <w:rPr>
                <w:i/>
                <w:sz w:val="18"/>
              </w:rPr>
              <w:t>[указывается орган управления</w:t>
            </w:r>
            <w:r w:rsidR="00597D22" w:rsidRPr="00E5570D">
              <w:rPr>
                <w:i/>
                <w:sz w:val="18"/>
              </w:rPr>
              <w:t xml:space="preserve"> эмитента</w:t>
            </w:r>
            <w:r w:rsidRPr="00E5570D">
              <w:rPr>
                <w:i/>
                <w:sz w:val="18"/>
              </w:rPr>
              <w:t>, принявший решение]</w:t>
            </w:r>
          </w:p>
        </w:tc>
        <w:tc>
          <w:tcPr>
            <w:tcW w:w="284" w:type="dxa"/>
            <w:vAlign w:val="bottom"/>
          </w:tcPr>
          <w:p w:rsidR="009D076D" w:rsidRPr="00E5570D" w:rsidRDefault="009D076D" w:rsidP="006D2492">
            <w:pPr>
              <w:autoSpaceDE w:val="0"/>
              <w:autoSpaceDN w:val="0"/>
              <w:adjustRightInd w:val="0"/>
              <w:spacing w:before="240"/>
              <w:ind w:right="199"/>
              <w:jc w:val="center"/>
              <w:rPr>
                <w:bCs/>
                <w:noProof/>
                <w:sz w:val="20"/>
              </w:rPr>
            </w:pPr>
            <w:r w:rsidRPr="00E5570D">
              <w:rPr>
                <w:bCs/>
                <w:noProof/>
                <w:sz w:val="20"/>
              </w:rPr>
              <w:t>«</w:t>
            </w:r>
          </w:p>
        </w:tc>
        <w:tc>
          <w:tcPr>
            <w:tcW w:w="425" w:type="dxa"/>
            <w:tcBorders>
              <w:bottom w:val="single" w:sz="6" w:space="0" w:color="auto"/>
            </w:tcBorders>
            <w:vAlign w:val="bottom"/>
          </w:tcPr>
          <w:p w:rsidR="009D076D" w:rsidRPr="00E5570D" w:rsidRDefault="009D076D" w:rsidP="006D2492">
            <w:pPr>
              <w:autoSpaceDE w:val="0"/>
              <w:autoSpaceDN w:val="0"/>
              <w:adjustRightInd w:val="0"/>
              <w:spacing w:before="240"/>
              <w:ind w:right="199"/>
              <w:jc w:val="center"/>
              <w:rPr>
                <w:bCs/>
                <w:noProof/>
                <w:sz w:val="22"/>
                <w:szCs w:val="22"/>
              </w:rPr>
            </w:pPr>
          </w:p>
        </w:tc>
        <w:tc>
          <w:tcPr>
            <w:tcW w:w="283" w:type="dxa"/>
            <w:vAlign w:val="bottom"/>
          </w:tcPr>
          <w:p w:rsidR="009D076D" w:rsidRPr="00E5570D" w:rsidRDefault="009D076D" w:rsidP="006D2492">
            <w:pPr>
              <w:autoSpaceDE w:val="0"/>
              <w:autoSpaceDN w:val="0"/>
              <w:adjustRightInd w:val="0"/>
              <w:spacing w:before="240"/>
              <w:ind w:left="-57"/>
              <w:jc w:val="center"/>
              <w:rPr>
                <w:bCs/>
                <w:noProof/>
                <w:sz w:val="22"/>
                <w:szCs w:val="22"/>
              </w:rPr>
            </w:pPr>
            <w:r w:rsidRPr="00E5570D">
              <w:rPr>
                <w:bCs/>
                <w:noProof/>
                <w:sz w:val="22"/>
                <w:szCs w:val="22"/>
              </w:rPr>
              <w:t>»</w:t>
            </w:r>
          </w:p>
        </w:tc>
        <w:tc>
          <w:tcPr>
            <w:tcW w:w="1560" w:type="dxa"/>
            <w:gridSpan w:val="2"/>
            <w:tcBorders>
              <w:bottom w:val="single" w:sz="6" w:space="0" w:color="auto"/>
            </w:tcBorders>
            <w:vAlign w:val="bottom"/>
          </w:tcPr>
          <w:p w:rsidR="009D076D" w:rsidRPr="00E5570D" w:rsidRDefault="009D076D" w:rsidP="006D2492">
            <w:pPr>
              <w:autoSpaceDE w:val="0"/>
              <w:autoSpaceDN w:val="0"/>
              <w:adjustRightInd w:val="0"/>
              <w:spacing w:before="240"/>
              <w:ind w:right="199"/>
              <w:jc w:val="center"/>
              <w:rPr>
                <w:bCs/>
                <w:noProof/>
                <w:sz w:val="22"/>
                <w:szCs w:val="22"/>
              </w:rPr>
            </w:pPr>
          </w:p>
        </w:tc>
        <w:tc>
          <w:tcPr>
            <w:tcW w:w="425" w:type="dxa"/>
            <w:vAlign w:val="bottom"/>
          </w:tcPr>
          <w:p w:rsidR="009D076D" w:rsidRPr="00E5570D" w:rsidRDefault="009D076D" w:rsidP="006D2492">
            <w:pPr>
              <w:autoSpaceDE w:val="0"/>
              <w:autoSpaceDN w:val="0"/>
              <w:adjustRightInd w:val="0"/>
              <w:spacing w:before="240"/>
              <w:ind w:right="-108"/>
              <w:jc w:val="center"/>
              <w:rPr>
                <w:bCs/>
                <w:noProof/>
                <w:sz w:val="22"/>
                <w:szCs w:val="22"/>
              </w:rPr>
            </w:pPr>
            <w:r w:rsidRPr="00E5570D">
              <w:rPr>
                <w:bCs/>
                <w:noProof/>
                <w:sz w:val="22"/>
                <w:szCs w:val="22"/>
              </w:rPr>
              <w:t>20</w:t>
            </w:r>
          </w:p>
        </w:tc>
        <w:tc>
          <w:tcPr>
            <w:tcW w:w="425" w:type="dxa"/>
            <w:tcBorders>
              <w:bottom w:val="single" w:sz="6" w:space="0" w:color="auto"/>
            </w:tcBorders>
            <w:vAlign w:val="bottom"/>
          </w:tcPr>
          <w:p w:rsidR="009D076D" w:rsidRPr="00E5570D" w:rsidRDefault="009D076D" w:rsidP="006D2492">
            <w:pPr>
              <w:autoSpaceDE w:val="0"/>
              <w:autoSpaceDN w:val="0"/>
              <w:adjustRightInd w:val="0"/>
              <w:spacing w:before="240"/>
              <w:ind w:right="199"/>
              <w:jc w:val="center"/>
              <w:rPr>
                <w:bCs/>
                <w:noProof/>
                <w:sz w:val="22"/>
                <w:szCs w:val="22"/>
              </w:rPr>
            </w:pPr>
          </w:p>
        </w:tc>
        <w:tc>
          <w:tcPr>
            <w:tcW w:w="567" w:type="dxa"/>
            <w:vAlign w:val="bottom"/>
          </w:tcPr>
          <w:p w:rsidR="009D076D" w:rsidRPr="00E5570D" w:rsidRDefault="009D076D" w:rsidP="006D2492">
            <w:pPr>
              <w:autoSpaceDE w:val="0"/>
              <w:autoSpaceDN w:val="0"/>
              <w:adjustRightInd w:val="0"/>
              <w:spacing w:before="240"/>
              <w:ind w:left="-108" w:right="34"/>
              <w:jc w:val="center"/>
              <w:rPr>
                <w:bCs/>
                <w:noProof/>
                <w:sz w:val="22"/>
                <w:szCs w:val="22"/>
              </w:rPr>
            </w:pPr>
            <w:r w:rsidRPr="00E5570D">
              <w:rPr>
                <w:bCs/>
                <w:noProof/>
                <w:sz w:val="22"/>
                <w:szCs w:val="22"/>
              </w:rPr>
              <w:t>года</w:t>
            </w:r>
          </w:p>
        </w:tc>
      </w:tr>
      <w:tr w:rsidR="009D076D" w:rsidRPr="00E5570D" w:rsidTr="00370461">
        <w:trPr>
          <w:trHeight w:val="275"/>
        </w:trPr>
        <w:tc>
          <w:tcPr>
            <w:tcW w:w="5387" w:type="dxa"/>
            <w:gridSpan w:val="7"/>
            <w:vMerge/>
          </w:tcPr>
          <w:p w:rsidR="009D076D" w:rsidRPr="00E5570D" w:rsidRDefault="009D076D" w:rsidP="006D2492">
            <w:pPr>
              <w:autoSpaceDE w:val="0"/>
              <w:autoSpaceDN w:val="0"/>
              <w:adjustRightInd w:val="0"/>
              <w:rPr>
                <w:bCs/>
                <w:noProof/>
              </w:rPr>
            </w:pPr>
          </w:p>
        </w:tc>
        <w:tc>
          <w:tcPr>
            <w:tcW w:w="3969" w:type="dxa"/>
            <w:gridSpan w:val="8"/>
            <w:vAlign w:val="center"/>
          </w:tcPr>
          <w:p w:rsidR="000D5E43" w:rsidRPr="00E5570D" w:rsidRDefault="000D5E43" w:rsidP="006D2492">
            <w:pPr>
              <w:autoSpaceDE w:val="0"/>
              <w:autoSpaceDN w:val="0"/>
              <w:adjustRightInd w:val="0"/>
              <w:ind w:right="199"/>
              <w:jc w:val="center"/>
              <w:rPr>
                <w:i/>
                <w:sz w:val="18"/>
              </w:rPr>
            </w:pPr>
          </w:p>
          <w:p w:rsidR="009D076D" w:rsidRPr="00E5570D" w:rsidRDefault="009D076D" w:rsidP="006D2492">
            <w:pPr>
              <w:autoSpaceDE w:val="0"/>
              <w:autoSpaceDN w:val="0"/>
              <w:adjustRightInd w:val="0"/>
              <w:ind w:right="199"/>
              <w:jc w:val="center"/>
              <w:rPr>
                <w:bCs/>
                <w:noProof/>
              </w:rPr>
            </w:pPr>
            <w:r w:rsidRPr="00E5570D">
              <w:rPr>
                <w:i/>
                <w:sz w:val="18"/>
              </w:rPr>
              <w:t>[указывается дата принятия решения]</w:t>
            </w:r>
          </w:p>
        </w:tc>
      </w:tr>
      <w:tr w:rsidR="009D076D" w:rsidRPr="00E5570D" w:rsidTr="00370461">
        <w:trPr>
          <w:trHeight w:val="457"/>
        </w:trPr>
        <w:tc>
          <w:tcPr>
            <w:tcW w:w="1418" w:type="dxa"/>
            <w:vAlign w:val="bottom"/>
          </w:tcPr>
          <w:p w:rsidR="009D076D" w:rsidRPr="00E5570D" w:rsidRDefault="009D076D" w:rsidP="006D2492">
            <w:pPr>
              <w:autoSpaceDE w:val="0"/>
              <w:autoSpaceDN w:val="0"/>
              <w:adjustRightInd w:val="0"/>
              <w:ind w:right="34"/>
              <w:jc w:val="center"/>
              <w:rPr>
                <w:bCs/>
                <w:noProof/>
                <w:sz w:val="22"/>
                <w:szCs w:val="22"/>
              </w:rPr>
            </w:pPr>
            <w:r w:rsidRPr="00E5570D">
              <w:rPr>
                <w:bCs/>
                <w:noProof/>
                <w:sz w:val="22"/>
                <w:szCs w:val="22"/>
              </w:rPr>
              <w:t>протокол от</w:t>
            </w:r>
          </w:p>
        </w:tc>
        <w:tc>
          <w:tcPr>
            <w:tcW w:w="284" w:type="dxa"/>
            <w:vAlign w:val="bottom"/>
          </w:tcPr>
          <w:p w:rsidR="009D076D" w:rsidRPr="00E5570D" w:rsidRDefault="009D076D" w:rsidP="006D2492">
            <w:pPr>
              <w:autoSpaceDE w:val="0"/>
              <w:autoSpaceDN w:val="0"/>
              <w:adjustRightInd w:val="0"/>
              <w:ind w:right="199"/>
              <w:rPr>
                <w:bCs/>
                <w:noProof/>
                <w:sz w:val="22"/>
                <w:szCs w:val="22"/>
              </w:rPr>
            </w:pPr>
            <w:r w:rsidRPr="00E5570D">
              <w:rPr>
                <w:bCs/>
                <w:noProof/>
                <w:sz w:val="22"/>
                <w:szCs w:val="22"/>
              </w:rPr>
              <w:t>«</w:t>
            </w:r>
          </w:p>
        </w:tc>
        <w:tc>
          <w:tcPr>
            <w:tcW w:w="425" w:type="dxa"/>
            <w:tcBorders>
              <w:bottom w:val="single" w:sz="4" w:space="0" w:color="auto"/>
            </w:tcBorders>
            <w:vAlign w:val="bottom"/>
          </w:tcPr>
          <w:p w:rsidR="009D076D" w:rsidRPr="00E5570D" w:rsidRDefault="009D076D" w:rsidP="006D2492">
            <w:pPr>
              <w:autoSpaceDE w:val="0"/>
              <w:autoSpaceDN w:val="0"/>
              <w:adjustRightInd w:val="0"/>
              <w:ind w:right="199"/>
              <w:rPr>
                <w:bCs/>
                <w:noProof/>
                <w:sz w:val="22"/>
                <w:szCs w:val="22"/>
              </w:rPr>
            </w:pPr>
          </w:p>
        </w:tc>
        <w:tc>
          <w:tcPr>
            <w:tcW w:w="567" w:type="dxa"/>
            <w:vAlign w:val="bottom"/>
          </w:tcPr>
          <w:p w:rsidR="009D076D" w:rsidRPr="00E5570D" w:rsidRDefault="009D076D" w:rsidP="006D2492">
            <w:pPr>
              <w:autoSpaceDE w:val="0"/>
              <w:autoSpaceDN w:val="0"/>
              <w:adjustRightInd w:val="0"/>
              <w:ind w:left="-57"/>
              <w:rPr>
                <w:bCs/>
                <w:noProof/>
                <w:sz w:val="22"/>
                <w:szCs w:val="22"/>
              </w:rPr>
            </w:pPr>
            <w:r w:rsidRPr="00E5570D">
              <w:rPr>
                <w:bCs/>
                <w:noProof/>
                <w:sz w:val="22"/>
                <w:szCs w:val="22"/>
              </w:rPr>
              <w:t>»</w:t>
            </w:r>
          </w:p>
        </w:tc>
        <w:tc>
          <w:tcPr>
            <w:tcW w:w="1559" w:type="dxa"/>
            <w:tcBorders>
              <w:bottom w:val="single" w:sz="4" w:space="0" w:color="auto"/>
            </w:tcBorders>
            <w:vAlign w:val="bottom"/>
          </w:tcPr>
          <w:p w:rsidR="009D076D" w:rsidRPr="00E5570D" w:rsidRDefault="009D076D" w:rsidP="006D2492">
            <w:pPr>
              <w:autoSpaceDE w:val="0"/>
              <w:autoSpaceDN w:val="0"/>
              <w:adjustRightInd w:val="0"/>
              <w:ind w:right="199"/>
              <w:rPr>
                <w:bCs/>
                <w:noProof/>
                <w:sz w:val="22"/>
                <w:szCs w:val="22"/>
              </w:rPr>
            </w:pPr>
          </w:p>
        </w:tc>
        <w:tc>
          <w:tcPr>
            <w:tcW w:w="567" w:type="dxa"/>
            <w:vAlign w:val="bottom"/>
          </w:tcPr>
          <w:p w:rsidR="009D076D" w:rsidRPr="00E5570D" w:rsidRDefault="009D076D" w:rsidP="006D2492">
            <w:pPr>
              <w:autoSpaceDE w:val="0"/>
              <w:autoSpaceDN w:val="0"/>
              <w:adjustRightInd w:val="0"/>
              <w:jc w:val="right"/>
              <w:rPr>
                <w:bCs/>
                <w:noProof/>
                <w:sz w:val="22"/>
                <w:szCs w:val="22"/>
              </w:rPr>
            </w:pPr>
            <w:r w:rsidRPr="00E5570D">
              <w:rPr>
                <w:bCs/>
                <w:noProof/>
                <w:sz w:val="22"/>
                <w:szCs w:val="22"/>
              </w:rPr>
              <w:t>20</w:t>
            </w:r>
          </w:p>
        </w:tc>
        <w:tc>
          <w:tcPr>
            <w:tcW w:w="567" w:type="dxa"/>
            <w:tcBorders>
              <w:bottom w:val="single" w:sz="4" w:space="0" w:color="auto"/>
            </w:tcBorders>
            <w:vAlign w:val="bottom"/>
          </w:tcPr>
          <w:p w:rsidR="009D076D" w:rsidRPr="00E5570D" w:rsidRDefault="009D076D" w:rsidP="006D2492">
            <w:pPr>
              <w:autoSpaceDE w:val="0"/>
              <w:autoSpaceDN w:val="0"/>
              <w:adjustRightInd w:val="0"/>
              <w:ind w:right="199"/>
              <w:rPr>
                <w:bCs/>
                <w:noProof/>
                <w:sz w:val="22"/>
                <w:szCs w:val="22"/>
              </w:rPr>
            </w:pPr>
          </w:p>
        </w:tc>
        <w:tc>
          <w:tcPr>
            <w:tcW w:w="1134" w:type="dxa"/>
            <w:gridSpan w:val="4"/>
            <w:vAlign w:val="bottom"/>
          </w:tcPr>
          <w:p w:rsidR="009D076D" w:rsidRPr="00E5570D" w:rsidRDefault="009D076D" w:rsidP="006D2492">
            <w:pPr>
              <w:autoSpaceDE w:val="0"/>
              <w:autoSpaceDN w:val="0"/>
              <w:adjustRightInd w:val="0"/>
              <w:ind w:left="-108"/>
              <w:rPr>
                <w:bCs/>
                <w:noProof/>
                <w:sz w:val="22"/>
                <w:szCs w:val="22"/>
              </w:rPr>
            </w:pPr>
            <w:r w:rsidRPr="00E5570D">
              <w:rPr>
                <w:bCs/>
                <w:noProof/>
                <w:sz w:val="22"/>
                <w:szCs w:val="22"/>
              </w:rPr>
              <w:t xml:space="preserve"> года      №</w:t>
            </w:r>
          </w:p>
        </w:tc>
        <w:tc>
          <w:tcPr>
            <w:tcW w:w="2835" w:type="dxa"/>
            <w:gridSpan w:val="4"/>
            <w:tcBorders>
              <w:bottom w:val="single" w:sz="6" w:space="0" w:color="auto"/>
            </w:tcBorders>
            <w:vAlign w:val="bottom"/>
          </w:tcPr>
          <w:p w:rsidR="009D076D" w:rsidRPr="00E5570D" w:rsidRDefault="009D076D" w:rsidP="006D2492">
            <w:pPr>
              <w:autoSpaceDE w:val="0"/>
              <w:autoSpaceDN w:val="0"/>
              <w:adjustRightInd w:val="0"/>
              <w:ind w:left="-108" w:right="199"/>
              <w:rPr>
                <w:bCs/>
                <w:noProof/>
                <w:sz w:val="22"/>
                <w:szCs w:val="22"/>
              </w:rPr>
            </w:pPr>
          </w:p>
        </w:tc>
      </w:tr>
    </w:tbl>
    <w:p w:rsidR="001B57B2" w:rsidRPr="00E5570D" w:rsidRDefault="001B57B2" w:rsidP="006D2492">
      <w:pPr>
        <w:autoSpaceDE w:val="0"/>
        <w:autoSpaceDN w:val="0"/>
        <w:adjustRightInd w:val="0"/>
        <w:ind w:right="199"/>
        <w:rPr>
          <w:bCs/>
          <w:noProof/>
          <w:sz w:val="22"/>
          <w:szCs w:val="22"/>
        </w:rPr>
      </w:pPr>
    </w:p>
    <w:p w:rsidR="009D076D" w:rsidRPr="00E5570D" w:rsidRDefault="009D076D" w:rsidP="006D2492">
      <w:pPr>
        <w:numPr>
          <w:ilvl w:val="0"/>
          <w:numId w:val="10"/>
        </w:numPr>
        <w:tabs>
          <w:tab w:val="left" w:pos="993"/>
        </w:tabs>
        <w:ind w:left="0" w:right="199" w:firstLine="426"/>
        <w:contextualSpacing/>
        <w:jc w:val="both"/>
        <w:rPr>
          <w:sz w:val="22"/>
          <w:szCs w:val="22"/>
        </w:rPr>
      </w:pPr>
      <w:r w:rsidRPr="00E5570D">
        <w:rPr>
          <w:sz w:val="22"/>
          <w:szCs w:val="22"/>
        </w:rPr>
        <w:t xml:space="preserve">Подтверждает, что соблюдает требования законодательства Российской Федерации, </w:t>
      </w:r>
      <w:r w:rsidR="00A40F28" w:rsidRPr="00E5570D">
        <w:rPr>
          <w:sz w:val="22"/>
          <w:szCs w:val="22"/>
        </w:rPr>
        <w:t>а также</w:t>
      </w:r>
      <w:r w:rsidRPr="00E5570D">
        <w:rPr>
          <w:sz w:val="22"/>
          <w:szCs w:val="22"/>
        </w:rPr>
        <w:t xml:space="preserve"> нормативных актов </w:t>
      </w:r>
      <w:r w:rsidR="008927F9" w:rsidRPr="00E5570D">
        <w:rPr>
          <w:sz w:val="22"/>
          <w:szCs w:val="22"/>
        </w:rPr>
        <w:t>Банка России</w:t>
      </w:r>
      <w:r w:rsidRPr="00E5570D">
        <w:rPr>
          <w:sz w:val="22"/>
          <w:szCs w:val="22"/>
        </w:rPr>
        <w:t>.</w:t>
      </w:r>
    </w:p>
    <w:p w:rsidR="009D076D" w:rsidRPr="00E5570D" w:rsidRDefault="009D076D" w:rsidP="006D2492">
      <w:pPr>
        <w:tabs>
          <w:tab w:val="left" w:pos="993"/>
        </w:tabs>
        <w:ind w:left="426" w:right="199"/>
        <w:contextualSpacing/>
        <w:rPr>
          <w:sz w:val="22"/>
          <w:szCs w:val="22"/>
        </w:rPr>
      </w:pPr>
    </w:p>
    <w:p w:rsidR="009D076D" w:rsidRPr="00E5570D" w:rsidRDefault="009D076D" w:rsidP="006D2492">
      <w:pPr>
        <w:numPr>
          <w:ilvl w:val="0"/>
          <w:numId w:val="10"/>
        </w:numPr>
        <w:tabs>
          <w:tab w:val="left" w:pos="993"/>
        </w:tabs>
        <w:ind w:left="0" w:right="199" w:firstLine="426"/>
        <w:contextualSpacing/>
        <w:jc w:val="both"/>
        <w:rPr>
          <w:sz w:val="22"/>
          <w:szCs w:val="22"/>
        </w:rPr>
      </w:pPr>
      <w:r w:rsidRPr="00E5570D">
        <w:rPr>
          <w:sz w:val="22"/>
          <w:szCs w:val="22"/>
        </w:rPr>
        <w:t xml:space="preserve">Подтверждает, что осуществляет раскрытие информации в соответствии с требованиями </w:t>
      </w:r>
      <w:r w:rsidR="008927F9" w:rsidRPr="00E5570D">
        <w:rPr>
          <w:sz w:val="22"/>
          <w:szCs w:val="22"/>
        </w:rPr>
        <w:t xml:space="preserve">Федерального закона «О рынке ценных бумаг», иных нормативных правовых актов Российской Федерации, </w:t>
      </w:r>
      <w:r w:rsidR="00A40F28" w:rsidRPr="00E5570D">
        <w:rPr>
          <w:sz w:val="22"/>
          <w:szCs w:val="22"/>
        </w:rPr>
        <w:t>а также</w:t>
      </w:r>
      <w:r w:rsidR="008927F9" w:rsidRPr="00E5570D">
        <w:rPr>
          <w:sz w:val="22"/>
          <w:szCs w:val="22"/>
        </w:rPr>
        <w:t xml:space="preserve"> нормативных актов Банка России.</w:t>
      </w:r>
    </w:p>
    <w:p w:rsidR="009D076D" w:rsidRPr="00E5570D" w:rsidRDefault="00526358" w:rsidP="00D8553E">
      <w:pPr>
        <w:tabs>
          <w:tab w:val="left" w:pos="993"/>
        </w:tabs>
        <w:ind w:right="199" w:firstLine="993"/>
        <w:contextualSpacing/>
        <w:jc w:val="both"/>
        <w:rPr>
          <w:sz w:val="22"/>
          <w:szCs w:val="22"/>
        </w:rPr>
      </w:pPr>
      <w:r w:rsidRPr="00E5570D">
        <w:rPr>
          <w:sz w:val="22"/>
          <w:szCs w:val="22"/>
        </w:rPr>
        <w:lastRenderedPageBreak/>
        <w:t>(</w:t>
      </w:r>
      <w:r w:rsidRPr="00E5570D">
        <w:rPr>
          <w:i/>
          <w:sz w:val="22"/>
          <w:szCs w:val="22"/>
        </w:rPr>
        <w:t>для случаев раскрытия информации в соответствии с Правилами листинга</w:t>
      </w:r>
      <w:r w:rsidR="00762114" w:rsidRPr="00E5570D">
        <w:rPr>
          <w:rStyle w:val="aff0"/>
          <w:i/>
          <w:sz w:val="22"/>
          <w:szCs w:val="22"/>
        </w:rPr>
        <w:footnoteReference w:id="5"/>
      </w:r>
      <w:r w:rsidRPr="00E5570D">
        <w:rPr>
          <w:sz w:val="22"/>
          <w:szCs w:val="22"/>
        </w:rPr>
        <w:t xml:space="preserve"> - Обязуется в течение всего срока </w:t>
      </w:r>
      <w:r w:rsidR="00A40F28" w:rsidRPr="00E5570D">
        <w:rPr>
          <w:sz w:val="22"/>
          <w:szCs w:val="22"/>
        </w:rPr>
        <w:t xml:space="preserve">нахождения </w:t>
      </w:r>
      <w:r w:rsidR="006436AC" w:rsidRPr="00E5570D">
        <w:rPr>
          <w:sz w:val="22"/>
          <w:szCs w:val="22"/>
        </w:rPr>
        <w:t>биржевых облигаций</w:t>
      </w:r>
      <w:r w:rsidR="00A40F28" w:rsidRPr="00E5570D">
        <w:rPr>
          <w:sz w:val="22"/>
          <w:szCs w:val="22"/>
        </w:rPr>
        <w:t xml:space="preserve"> в Списке ценных бумаг, допущенных к торгам в </w:t>
      </w:r>
      <w:r w:rsidR="0054671D">
        <w:rPr>
          <w:sz w:val="22"/>
          <w:szCs w:val="22"/>
        </w:rPr>
        <w:t>ПАО Московская Биржа</w:t>
      </w:r>
      <w:r w:rsidRPr="00E5570D">
        <w:rPr>
          <w:sz w:val="22"/>
          <w:szCs w:val="22"/>
        </w:rPr>
        <w:t xml:space="preserve">, указанных в данном Заявлении, раскрывать информацию в соответствии с Правилами листинга </w:t>
      </w:r>
      <w:r w:rsidR="0054671D">
        <w:rPr>
          <w:sz w:val="22"/>
          <w:szCs w:val="22"/>
        </w:rPr>
        <w:t>ПАО Московская Биржа</w:t>
      </w:r>
      <w:r w:rsidRPr="00E5570D">
        <w:rPr>
          <w:sz w:val="22"/>
          <w:szCs w:val="22"/>
        </w:rPr>
        <w:t>.)</w:t>
      </w:r>
    </w:p>
    <w:p w:rsidR="009D076D" w:rsidRPr="00E5570D" w:rsidRDefault="009D076D" w:rsidP="006D2492">
      <w:pPr>
        <w:numPr>
          <w:ilvl w:val="0"/>
          <w:numId w:val="10"/>
        </w:numPr>
        <w:tabs>
          <w:tab w:val="left" w:pos="993"/>
        </w:tabs>
        <w:ind w:left="0" w:right="199" w:firstLine="426"/>
        <w:contextualSpacing/>
        <w:jc w:val="both"/>
        <w:rPr>
          <w:sz w:val="22"/>
          <w:szCs w:val="22"/>
        </w:rPr>
      </w:pPr>
      <w:r w:rsidRPr="00E5570D">
        <w:rPr>
          <w:sz w:val="22"/>
          <w:szCs w:val="22"/>
        </w:rPr>
        <w:t xml:space="preserve">Подтверждает в случае допуска биржевых облигаций к торгам в процессе размещения в </w:t>
      </w:r>
      <w:r w:rsidR="0054671D">
        <w:rPr>
          <w:sz w:val="22"/>
          <w:szCs w:val="22"/>
        </w:rPr>
        <w:t>ПАО Московская Биржа</w:t>
      </w:r>
      <w:r w:rsidRPr="00E5570D">
        <w:rPr>
          <w:sz w:val="22"/>
          <w:szCs w:val="22"/>
        </w:rPr>
        <w:t xml:space="preserve"> согласие на их допуск к торгам в процессе обращения после полной оплаты биржевых облигаций.</w:t>
      </w:r>
    </w:p>
    <w:p w:rsidR="009D076D" w:rsidRPr="00E5570D" w:rsidRDefault="009D076D" w:rsidP="006D2492">
      <w:pPr>
        <w:tabs>
          <w:tab w:val="left" w:pos="993"/>
        </w:tabs>
        <w:ind w:left="426" w:right="199"/>
        <w:contextualSpacing/>
        <w:rPr>
          <w:sz w:val="22"/>
          <w:szCs w:val="22"/>
        </w:rPr>
      </w:pPr>
    </w:p>
    <w:p w:rsidR="009D076D" w:rsidRPr="00E5570D" w:rsidRDefault="009D076D" w:rsidP="006D2492">
      <w:pPr>
        <w:numPr>
          <w:ilvl w:val="0"/>
          <w:numId w:val="10"/>
        </w:numPr>
        <w:tabs>
          <w:tab w:val="left" w:pos="993"/>
        </w:tabs>
        <w:ind w:left="0" w:right="199" w:firstLine="426"/>
        <w:contextualSpacing/>
        <w:jc w:val="both"/>
        <w:rPr>
          <w:sz w:val="22"/>
          <w:szCs w:val="22"/>
        </w:rPr>
      </w:pPr>
      <w:r w:rsidRPr="00E5570D">
        <w:rPr>
          <w:sz w:val="22"/>
          <w:szCs w:val="22"/>
        </w:rPr>
        <w:t xml:space="preserve">Обязуется соблюдать требования Правил листинга </w:t>
      </w:r>
      <w:r w:rsidR="0054671D">
        <w:rPr>
          <w:sz w:val="22"/>
          <w:szCs w:val="22"/>
        </w:rPr>
        <w:t>ПАО Московская Биржа</w:t>
      </w:r>
      <w:r w:rsidRPr="00E5570D">
        <w:rPr>
          <w:sz w:val="22"/>
          <w:szCs w:val="22"/>
        </w:rPr>
        <w:t xml:space="preserve"> (далее – Правила листинга), а также письменно уведомлять </w:t>
      </w:r>
      <w:r w:rsidR="0054671D">
        <w:rPr>
          <w:sz w:val="22"/>
          <w:szCs w:val="22"/>
        </w:rPr>
        <w:t>ПАО Московская Биржа</w:t>
      </w:r>
      <w:r w:rsidRPr="00E5570D">
        <w:rPr>
          <w:sz w:val="22"/>
          <w:szCs w:val="22"/>
        </w:rPr>
        <w:t xml:space="preserve"> о каждом случае изменения (дополнения) сведений, содержащихся в </w:t>
      </w:r>
      <w:r w:rsidR="00922611" w:rsidRPr="00E5570D">
        <w:rPr>
          <w:sz w:val="22"/>
          <w:szCs w:val="22"/>
        </w:rPr>
        <w:t xml:space="preserve">представляемых </w:t>
      </w:r>
      <w:r w:rsidRPr="00E5570D">
        <w:rPr>
          <w:sz w:val="22"/>
          <w:szCs w:val="22"/>
        </w:rPr>
        <w:t xml:space="preserve">документах, в течение срока размещения биржевых облигаций. </w:t>
      </w:r>
    </w:p>
    <w:p w:rsidR="009B5F8A" w:rsidRPr="00E5570D" w:rsidRDefault="009B5F8A" w:rsidP="006D2492">
      <w:pPr>
        <w:tabs>
          <w:tab w:val="left" w:pos="1014"/>
        </w:tabs>
        <w:ind w:right="199" w:firstLine="426"/>
        <w:contextualSpacing/>
        <w:jc w:val="both"/>
        <w:rPr>
          <w:sz w:val="22"/>
          <w:szCs w:val="22"/>
        </w:rPr>
      </w:pPr>
    </w:p>
    <w:p w:rsidR="009D076D" w:rsidRPr="00E5570D" w:rsidRDefault="009B5F8A" w:rsidP="00F6552F">
      <w:pPr>
        <w:numPr>
          <w:ilvl w:val="0"/>
          <w:numId w:val="10"/>
        </w:numPr>
        <w:tabs>
          <w:tab w:val="left" w:pos="1014"/>
        </w:tabs>
        <w:ind w:left="0" w:right="199" w:firstLine="426"/>
        <w:contextualSpacing/>
        <w:jc w:val="both"/>
        <w:rPr>
          <w:sz w:val="22"/>
          <w:szCs w:val="22"/>
        </w:rPr>
      </w:pPr>
      <w:r w:rsidRPr="00E5570D">
        <w:rPr>
          <w:sz w:val="22"/>
          <w:szCs w:val="22"/>
        </w:rPr>
        <w:t>Обязуется в</w:t>
      </w:r>
      <w:r w:rsidR="009D076D" w:rsidRPr="00E5570D">
        <w:rPr>
          <w:sz w:val="22"/>
          <w:szCs w:val="22"/>
        </w:rPr>
        <w:t xml:space="preserve"> течение всего срока обращения в </w:t>
      </w:r>
      <w:r w:rsidR="0054671D">
        <w:rPr>
          <w:sz w:val="22"/>
          <w:szCs w:val="22"/>
        </w:rPr>
        <w:t>ПАО Московская Биржа</w:t>
      </w:r>
      <w:r w:rsidR="009D076D" w:rsidRPr="00E5570D">
        <w:rPr>
          <w:sz w:val="22"/>
          <w:szCs w:val="22"/>
        </w:rPr>
        <w:t xml:space="preserve"> биржевых облигаций, соблюдать требования Правил листинга и своевременно направлять в </w:t>
      </w:r>
      <w:r w:rsidR="0054671D">
        <w:rPr>
          <w:sz w:val="22"/>
          <w:szCs w:val="22"/>
        </w:rPr>
        <w:t>ПАО Московская Биржа</w:t>
      </w:r>
      <w:r w:rsidR="009D076D" w:rsidRPr="00E5570D">
        <w:rPr>
          <w:sz w:val="22"/>
          <w:szCs w:val="22"/>
        </w:rPr>
        <w:t xml:space="preserve"> в письменном виде информацию, касающуюся данных биржевых облигаций, в соответствии с требованиями, предусмотренными Правилами листинга.</w:t>
      </w:r>
    </w:p>
    <w:p w:rsidR="009D076D" w:rsidRPr="00E5570D" w:rsidRDefault="009D076D" w:rsidP="006D2492">
      <w:pPr>
        <w:tabs>
          <w:tab w:val="left" w:pos="1014"/>
        </w:tabs>
        <w:ind w:right="199" w:firstLine="708"/>
        <w:rPr>
          <w:sz w:val="22"/>
          <w:szCs w:val="22"/>
        </w:rPr>
      </w:pPr>
    </w:p>
    <w:p w:rsidR="009D076D" w:rsidRPr="00E5570D" w:rsidRDefault="009D076D" w:rsidP="006D2492">
      <w:pPr>
        <w:ind w:right="199" w:firstLine="426"/>
        <w:jc w:val="both"/>
        <w:rPr>
          <w:sz w:val="22"/>
          <w:szCs w:val="22"/>
        </w:rPr>
      </w:pPr>
      <w:r w:rsidRPr="00E5570D">
        <w:rPr>
          <w:sz w:val="22"/>
          <w:szCs w:val="22"/>
        </w:rPr>
        <w:t>К настоящему Заявлению</w:t>
      </w:r>
      <w:r w:rsidR="007A6056" w:rsidRPr="00E5570D">
        <w:rPr>
          <w:rStyle w:val="aff0"/>
          <w:sz w:val="22"/>
          <w:szCs w:val="22"/>
        </w:rPr>
        <w:footnoteReference w:id="6"/>
      </w:r>
      <w:r w:rsidRPr="00E5570D">
        <w:rPr>
          <w:sz w:val="22"/>
          <w:szCs w:val="22"/>
        </w:rPr>
        <w:t xml:space="preserve"> прилагаются документы</w:t>
      </w:r>
      <w:r w:rsidR="004B79E0" w:rsidRPr="00E5570D">
        <w:rPr>
          <w:rStyle w:val="aff0"/>
          <w:sz w:val="22"/>
          <w:szCs w:val="22"/>
        </w:rPr>
        <w:footnoteReference w:id="7"/>
      </w:r>
      <w:r w:rsidRPr="00E5570D">
        <w:rPr>
          <w:sz w:val="22"/>
          <w:szCs w:val="22"/>
        </w:rPr>
        <w:t>:</w:t>
      </w:r>
    </w:p>
    <w:p w:rsidR="009D076D" w:rsidRPr="00E5570D" w:rsidRDefault="009D076D"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1"/>
        <w:gridCol w:w="5243"/>
        <w:gridCol w:w="1843"/>
        <w:gridCol w:w="1724"/>
      </w:tblGrid>
      <w:tr w:rsidR="009D076D" w:rsidRPr="00E5570D" w:rsidTr="00937C2A">
        <w:tc>
          <w:tcPr>
            <w:tcW w:w="711" w:type="dxa"/>
            <w:vAlign w:val="center"/>
          </w:tcPr>
          <w:p w:rsidR="009D076D" w:rsidRPr="00E5570D" w:rsidRDefault="009D076D" w:rsidP="006D2492">
            <w:pPr>
              <w:ind w:right="199"/>
              <w:jc w:val="center"/>
            </w:pPr>
            <w:r w:rsidRPr="00E5570D">
              <w:rPr>
                <w:sz w:val="22"/>
                <w:szCs w:val="22"/>
              </w:rPr>
              <w:t>№</w:t>
            </w:r>
          </w:p>
        </w:tc>
        <w:tc>
          <w:tcPr>
            <w:tcW w:w="5243" w:type="dxa"/>
            <w:vAlign w:val="center"/>
          </w:tcPr>
          <w:p w:rsidR="009D076D" w:rsidRPr="00E5570D" w:rsidRDefault="009D076D" w:rsidP="00264B42">
            <w:pPr>
              <w:ind w:right="199"/>
              <w:jc w:val="center"/>
            </w:pPr>
            <w:r w:rsidRPr="00E5570D">
              <w:rPr>
                <w:sz w:val="22"/>
                <w:szCs w:val="22"/>
              </w:rPr>
              <w:t>Наименование документа</w:t>
            </w:r>
            <w:r w:rsidR="004B79E0" w:rsidRPr="00E5570D">
              <w:rPr>
                <w:sz w:val="22"/>
                <w:szCs w:val="22"/>
              </w:rPr>
              <w:t xml:space="preserve"> и его реквизиты (при наличии)</w:t>
            </w:r>
          </w:p>
        </w:tc>
        <w:tc>
          <w:tcPr>
            <w:tcW w:w="1843" w:type="dxa"/>
            <w:vAlign w:val="center"/>
          </w:tcPr>
          <w:p w:rsidR="009D076D" w:rsidRPr="00E5570D" w:rsidRDefault="009D076D" w:rsidP="00264B42">
            <w:pPr>
              <w:ind w:right="199"/>
              <w:jc w:val="center"/>
            </w:pPr>
            <w:r w:rsidRPr="00E5570D">
              <w:rPr>
                <w:sz w:val="22"/>
                <w:szCs w:val="22"/>
              </w:rPr>
              <w:t xml:space="preserve">Кол-во </w:t>
            </w:r>
            <w:r w:rsidR="004B79E0" w:rsidRPr="00E5570D">
              <w:rPr>
                <w:sz w:val="22"/>
                <w:szCs w:val="22"/>
              </w:rPr>
              <w:t>листов</w:t>
            </w:r>
          </w:p>
        </w:tc>
        <w:tc>
          <w:tcPr>
            <w:tcW w:w="1724" w:type="dxa"/>
            <w:vAlign w:val="center"/>
          </w:tcPr>
          <w:p w:rsidR="009D076D" w:rsidRPr="00E5570D" w:rsidRDefault="009D076D" w:rsidP="00264B42">
            <w:pPr>
              <w:ind w:right="199"/>
              <w:jc w:val="center"/>
            </w:pPr>
            <w:r w:rsidRPr="00E5570D">
              <w:rPr>
                <w:sz w:val="22"/>
                <w:szCs w:val="22"/>
              </w:rPr>
              <w:t>Кол-во экземпляров</w:t>
            </w:r>
          </w:p>
        </w:tc>
      </w:tr>
      <w:tr w:rsidR="009D076D" w:rsidRPr="00E5570D" w:rsidTr="00937C2A">
        <w:tc>
          <w:tcPr>
            <w:tcW w:w="711" w:type="dxa"/>
          </w:tcPr>
          <w:p w:rsidR="009D076D" w:rsidRPr="00E5570D" w:rsidRDefault="009D076D" w:rsidP="006D2492">
            <w:pPr>
              <w:ind w:right="199"/>
            </w:pPr>
          </w:p>
        </w:tc>
        <w:tc>
          <w:tcPr>
            <w:tcW w:w="5243" w:type="dxa"/>
          </w:tcPr>
          <w:p w:rsidR="009D076D" w:rsidRPr="00E5570D" w:rsidRDefault="009D076D" w:rsidP="006D2492">
            <w:pPr>
              <w:ind w:right="199"/>
            </w:pPr>
          </w:p>
        </w:tc>
        <w:tc>
          <w:tcPr>
            <w:tcW w:w="1843" w:type="dxa"/>
          </w:tcPr>
          <w:p w:rsidR="009D076D" w:rsidRPr="00E5570D" w:rsidRDefault="009D076D" w:rsidP="006D2492">
            <w:pPr>
              <w:ind w:right="199"/>
            </w:pPr>
          </w:p>
        </w:tc>
        <w:tc>
          <w:tcPr>
            <w:tcW w:w="1724" w:type="dxa"/>
          </w:tcPr>
          <w:p w:rsidR="009D076D" w:rsidRPr="00E5570D" w:rsidRDefault="009D076D" w:rsidP="006D2492">
            <w:pPr>
              <w:ind w:right="199"/>
            </w:pPr>
          </w:p>
        </w:tc>
      </w:tr>
    </w:tbl>
    <w:p w:rsidR="009D076D" w:rsidRPr="00E5570D" w:rsidRDefault="009D076D" w:rsidP="006D2492">
      <w:pPr>
        <w:ind w:right="199"/>
        <w:rPr>
          <w:sz w:val="22"/>
          <w:szCs w:val="22"/>
        </w:rPr>
      </w:pPr>
    </w:p>
    <w:p w:rsidR="009D076D" w:rsidRPr="00E5570D" w:rsidRDefault="009D076D" w:rsidP="006D2492">
      <w:pPr>
        <w:ind w:right="199" w:firstLine="426"/>
        <w:jc w:val="both"/>
        <w:rPr>
          <w:sz w:val="22"/>
          <w:szCs w:val="22"/>
        </w:rPr>
      </w:pPr>
      <w:r w:rsidRPr="00E5570D">
        <w:rPr>
          <w:sz w:val="22"/>
          <w:szCs w:val="22"/>
        </w:rPr>
        <w:t xml:space="preserve">Следующие документы и информация </w:t>
      </w:r>
      <w:r w:rsidR="003F5B3C"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w:t>
      </w:r>
    </w:p>
    <w:p w:rsidR="009D076D" w:rsidRPr="00E5570D" w:rsidRDefault="009D076D" w:rsidP="006D2492">
      <w:pPr>
        <w:ind w:right="199"/>
        <w:rPr>
          <w:sz w:val="22"/>
          <w:szCs w:val="22"/>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5289"/>
        <w:gridCol w:w="3567"/>
      </w:tblGrid>
      <w:tr w:rsidR="004B79E0" w:rsidRPr="00E5570D" w:rsidTr="00937C2A">
        <w:tc>
          <w:tcPr>
            <w:tcW w:w="665" w:type="dxa"/>
          </w:tcPr>
          <w:p w:rsidR="004B79E0" w:rsidRPr="00E5570D" w:rsidRDefault="004B79E0" w:rsidP="006D2492">
            <w:pPr>
              <w:ind w:right="199"/>
              <w:jc w:val="center"/>
            </w:pPr>
            <w:r w:rsidRPr="00E5570D">
              <w:rPr>
                <w:sz w:val="22"/>
                <w:szCs w:val="22"/>
              </w:rPr>
              <w:t xml:space="preserve">№ </w:t>
            </w:r>
          </w:p>
        </w:tc>
        <w:tc>
          <w:tcPr>
            <w:tcW w:w="5289" w:type="dxa"/>
            <w:vAlign w:val="center"/>
          </w:tcPr>
          <w:p w:rsidR="004B79E0" w:rsidRPr="00E5570D" w:rsidRDefault="004B79E0" w:rsidP="00264B42">
            <w:pPr>
              <w:ind w:right="199"/>
              <w:jc w:val="center"/>
            </w:pPr>
            <w:r w:rsidRPr="00E5570D">
              <w:rPr>
                <w:sz w:val="22"/>
                <w:szCs w:val="22"/>
              </w:rPr>
              <w:t>Наименование документа</w:t>
            </w:r>
          </w:p>
        </w:tc>
        <w:tc>
          <w:tcPr>
            <w:tcW w:w="3567" w:type="dxa"/>
            <w:vAlign w:val="center"/>
          </w:tcPr>
          <w:p w:rsidR="004B79E0" w:rsidRPr="00E5570D" w:rsidRDefault="004B79E0" w:rsidP="00264B42">
            <w:pPr>
              <w:ind w:right="199"/>
              <w:jc w:val="center"/>
            </w:pPr>
            <w:r w:rsidRPr="00E5570D">
              <w:rPr>
                <w:sz w:val="22"/>
                <w:szCs w:val="22"/>
              </w:rPr>
              <w:t>Способ направления документов в электронном виде</w:t>
            </w:r>
            <w:r w:rsidRPr="00E5570D">
              <w:rPr>
                <w:sz w:val="22"/>
                <w:szCs w:val="22"/>
                <w:vertAlign w:val="superscript"/>
              </w:rPr>
              <w:footnoteReference w:id="8"/>
            </w:r>
          </w:p>
        </w:tc>
      </w:tr>
      <w:tr w:rsidR="004B79E0" w:rsidRPr="00E5570D" w:rsidTr="00937C2A">
        <w:tc>
          <w:tcPr>
            <w:tcW w:w="665" w:type="dxa"/>
          </w:tcPr>
          <w:p w:rsidR="004B79E0" w:rsidRPr="00E5570D" w:rsidRDefault="004B79E0" w:rsidP="006D2492">
            <w:pPr>
              <w:ind w:right="199"/>
            </w:pPr>
          </w:p>
        </w:tc>
        <w:tc>
          <w:tcPr>
            <w:tcW w:w="5289" w:type="dxa"/>
          </w:tcPr>
          <w:p w:rsidR="004B79E0" w:rsidRPr="00E5570D" w:rsidRDefault="004B79E0" w:rsidP="006D2492">
            <w:pPr>
              <w:ind w:right="199"/>
            </w:pPr>
          </w:p>
        </w:tc>
        <w:tc>
          <w:tcPr>
            <w:tcW w:w="3567" w:type="dxa"/>
          </w:tcPr>
          <w:p w:rsidR="004B79E0" w:rsidRPr="00E5570D" w:rsidRDefault="004B79E0" w:rsidP="006D2492">
            <w:pPr>
              <w:ind w:right="199"/>
            </w:pPr>
          </w:p>
        </w:tc>
      </w:tr>
    </w:tbl>
    <w:p w:rsidR="009D076D" w:rsidRPr="00E5570D" w:rsidRDefault="009D076D" w:rsidP="006D2492">
      <w:pPr>
        <w:ind w:right="199"/>
        <w:rPr>
          <w:sz w:val="22"/>
          <w:szCs w:val="22"/>
        </w:rPr>
      </w:pPr>
    </w:p>
    <w:p w:rsidR="009D076D" w:rsidRPr="00E5570D" w:rsidRDefault="009D076D" w:rsidP="00264B42">
      <w:pPr>
        <w:tabs>
          <w:tab w:val="left" w:pos="1014"/>
          <w:tab w:val="left" w:pos="9639"/>
        </w:tabs>
        <w:ind w:right="57" w:firstLine="426"/>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w:t>
      </w:r>
      <w:r w:rsidR="00F6552F" w:rsidRPr="00E5570D">
        <w:rPr>
          <w:sz w:val="22"/>
          <w:szCs w:val="22"/>
        </w:rPr>
        <w:t xml:space="preserve">представляемым </w:t>
      </w:r>
      <w:r w:rsidRPr="00E5570D">
        <w:rPr>
          <w:sz w:val="22"/>
          <w:szCs w:val="22"/>
        </w:rPr>
        <w:t xml:space="preserve">в </w:t>
      </w:r>
      <w:r w:rsidR="0054671D">
        <w:rPr>
          <w:sz w:val="22"/>
          <w:szCs w:val="22"/>
        </w:rPr>
        <w:t>ПАО Московская Биржа</w:t>
      </w:r>
      <w:r w:rsidRPr="00E5570D">
        <w:rPr>
          <w:sz w:val="22"/>
          <w:szCs w:val="22"/>
        </w:rPr>
        <w:t xml:space="preserve"> для допуска биржевых облигаций к торгам в процессе размещения. </w:t>
      </w:r>
    </w:p>
    <w:p w:rsidR="009D076D" w:rsidRPr="00E5570D" w:rsidRDefault="009D076D" w:rsidP="006D2492">
      <w:pPr>
        <w:ind w:right="199" w:firstLine="426"/>
        <w:rPr>
          <w:sz w:val="22"/>
          <w:szCs w:val="22"/>
        </w:rPr>
      </w:pPr>
    </w:p>
    <w:p w:rsidR="009D076D" w:rsidRPr="00E5570D" w:rsidRDefault="009D076D" w:rsidP="006D2492">
      <w:pPr>
        <w:ind w:right="199" w:firstLine="426"/>
        <w:jc w:val="both"/>
        <w:rPr>
          <w:sz w:val="22"/>
          <w:szCs w:val="22"/>
        </w:rPr>
      </w:pPr>
      <w:r w:rsidRPr="00E5570D">
        <w:rPr>
          <w:sz w:val="22"/>
          <w:szCs w:val="22"/>
        </w:rPr>
        <w:t xml:space="preserve">Контактное лицо Эмитента,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9D076D" w:rsidRPr="00E5570D" w:rsidRDefault="009D076D" w:rsidP="006D2492">
      <w:pPr>
        <w:ind w:right="199" w:firstLine="708"/>
        <w:rPr>
          <w:sz w:val="22"/>
          <w:szCs w:val="22"/>
        </w:rPr>
      </w:pPr>
    </w:p>
    <w:tbl>
      <w:tblPr>
        <w:tblW w:w="9242" w:type="dxa"/>
        <w:tblLayout w:type="fixed"/>
        <w:tblCellMar>
          <w:left w:w="28" w:type="dxa"/>
          <w:right w:w="28" w:type="dxa"/>
        </w:tblCellMar>
        <w:tblLook w:val="0000"/>
      </w:tblPr>
      <w:tblGrid>
        <w:gridCol w:w="2438"/>
        <w:gridCol w:w="1843"/>
        <w:gridCol w:w="2551"/>
        <w:gridCol w:w="2410"/>
      </w:tblGrid>
      <w:tr w:rsidR="009D076D" w:rsidRPr="00E5570D" w:rsidTr="00370461">
        <w:tc>
          <w:tcPr>
            <w:tcW w:w="2438" w:type="dxa"/>
            <w:tcBorders>
              <w:bottom w:val="nil"/>
            </w:tcBorders>
            <w:vAlign w:val="bottom"/>
          </w:tcPr>
          <w:p w:rsidR="009D076D" w:rsidRPr="00E5570D" w:rsidRDefault="009D076D" w:rsidP="006D2492">
            <w:pPr>
              <w:autoSpaceDE w:val="0"/>
              <w:autoSpaceDN w:val="0"/>
              <w:rPr>
                <w:rFonts w:eastAsiaTheme="minorEastAsia"/>
              </w:rPr>
            </w:pPr>
            <w:r w:rsidRPr="00E5570D">
              <w:rPr>
                <w:sz w:val="22"/>
                <w:szCs w:val="22"/>
              </w:rPr>
              <w:t>фамилия, имя, отчество:</w:t>
            </w:r>
          </w:p>
        </w:tc>
        <w:tc>
          <w:tcPr>
            <w:tcW w:w="6804" w:type="dxa"/>
            <w:gridSpan w:val="3"/>
            <w:tcBorders>
              <w:left w:val="nil"/>
              <w:bottom w:val="single" w:sz="6" w:space="0" w:color="auto"/>
            </w:tcBorders>
            <w:vAlign w:val="bottom"/>
          </w:tcPr>
          <w:p w:rsidR="009D076D" w:rsidRPr="00E5570D" w:rsidRDefault="009D076D" w:rsidP="006D2492">
            <w:pPr>
              <w:autoSpaceDE w:val="0"/>
              <w:autoSpaceDN w:val="0"/>
              <w:rPr>
                <w:rFonts w:eastAsiaTheme="minorEastAsia"/>
              </w:rPr>
            </w:pPr>
          </w:p>
        </w:tc>
      </w:tr>
      <w:tr w:rsidR="009D076D" w:rsidRPr="00E5570D" w:rsidTr="00370461">
        <w:tc>
          <w:tcPr>
            <w:tcW w:w="2438" w:type="dxa"/>
            <w:tcBorders>
              <w:bottom w:val="nil"/>
            </w:tcBorders>
            <w:vAlign w:val="bottom"/>
          </w:tcPr>
          <w:p w:rsidR="009D076D" w:rsidRPr="00E5570D" w:rsidRDefault="009D076D" w:rsidP="006D2492">
            <w:pPr>
              <w:autoSpaceDE w:val="0"/>
              <w:autoSpaceDN w:val="0"/>
              <w:rPr>
                <w:rFonts w:eastAsiaTheme="minorEastAsia"/>
              </w:rPr>
            </w:pPr>
            <w:r w:rsidRPr="00E5570D">
              <w:rPr>
                <w:sz w:val="22"/>
                <w:szCs w:val="22"/>
              </w:rPr>
              <w:t>должность:</w:t>
            </w:r>
          </w:p>
        </w:tc>
        <w:tc>
          <w:tcPr>
            <w:tcW w:w="6804" w:type="dxa"/>
            <w:gridSpan w:val="3"/>
            <w:tcBorders>
              <w:top w:val="single" w:sz="6" w:space="0" w:color="auto"/>
              <w:left w:val="nil"/>
            </w:tcBorders>
            <w:vAlign w:val="bottom"/>
          </w:tcPr>
          <w:p w:rsidR="009D076D" w:rsidRPr="00E5570D" w:rsidRDefault="009D076D" w:rsidP="006D2492">
            <w:pPr>
              <w:autoSpaceDE w:val="0"/>
              <w:autoSpaceDN w:val="0"/>
              <w:rPr>
                <w:rFonts w:eastAsiaTheme="minorEastAsia"/>
              </w:rPr>
            </w:pPr>
          </w:p>
        </w:tc>
      </w:tr>
      <w:tr w:rsidR="009D076D" w:rsidRPr="00E5570D" w:rsidTr="00370461">
        <w:tc>
          <w:tcPr>
            <w:tcW w:w="2438" w:type="dxa"/>
            <w:tcBorders>
              <w:bottom w:val="nil"/>
            </w:tcBorders>
            <w:vAlign w:val="bottom"/>
          </w:tcPr>
          <w:p w:rsidR="009D076D" w:rsidRPr="00E5570D" w:rsidRDefault="009D076D" w:rsidP="006D2492">
            <w:pPr>
              <w:autoSpaceDE w:val="0"/>
              <w:autoSpaceDN w:val="0"/>
              <w:rPr>
                <w:rFonts w:eastAsiaTheme="minorEastAsia"/>
              </w:rPr>
            </w:pPr>
            <w:r w:rsidRPr="00E5570D">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9D076D" w:rsidRPr="00E5570D" w:rsidRDefault="009D076D" w:rsidP="006D2492">
            <w:pPr>
              <w:autoSpaceDE w:val="0"/>
              <w:autoSpaceDN w:val="0"/>
              <w:rPr>
                <w:rFonts w:eastAsiaTheme="minorEastAsia"/>
              </w:rPr>
            </w:pPr>
          </w:p>
        </w:tc>
        <w:tc>
          <w:tcPr>
            <w:tcW w:w="2551" w:type="dxa"/>
            <w:tcBorders>
              <w:top w:val="single" w:sz="6" w:space="0" w:color="auto"/>
              <w:bottom w:val="nil"/>
            </w:tcBorders>
            <w:vAlign w:val="bottom"/>
          </w:tcPr>
          <w:p w:rsidR="009D076D" w:rsidRPr="00E5570D" w:rsidRDefault="009D076D" w:rsidP="006D2492">
            <w:pPr>
              <w:autoSpaceDE w:val="0"/>
              <w:autoSpaceDN w:val="0"/>
              <w:rPr>
                <w:rFonts w:eastAsiaTheme="minorEastAsia"/>
              </w:rPr>
            </w:pPr>
            <w:r w:rsidRPr="00E5570D">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9D076D" w:rsidRPr="00E5570D" w:rsidRDefault="009D076D" w:rsidP="006D2492">
            <w:pPr>
              <w:autoSpaceDE w:val="0"/>
              <w:autoSpaceDN w:val="0"/>
              <w:rPr>
                <w:rFonts w:eastAsiaTheme="minorEastAsia"/>
              </w:rPr>
            </w:pPr>
          </w:p>
        </w:tc>
      </w:tr>
    </w:tbl>
    <w:p w:rsidR="009D076D" w:rsidRPr="00E5570D" w:rsidRDefault="009D076D" w:rsidP="006D2492">
      <w:pPr>
        <w:ind w:right="199" w:firstLine="708"/>
        <w:rPr>
          <w:sz w:val="22"/>
          <w:szCs w:val="22"/>
        </w:rPr>
      </w:pPr>
    </w:p>
    <w:p w:rsidR="00495969" w:rsidRPr="00E5570D" w:rsidRDefault="00495969" w:rsidP="006D2492">
      <w:pPr>
        <w:ind w:right="199" w:firstLine="708"/>
        <w:rPr>
          <w:sz w:val="22"/>
          <w:szCs w:val="22"/>
        </w:rPr>
      </w:pPr>
    </w:p>
    <w:tbl>
      <w:tblPr>
        <w:tblW w:w="9413" w:type="dxa"/>
        <w:tblLayout w:type="fixed"/>
        <w:tblLook w:val="0000"/>
      </w:tblPr>
      <w:tblGrid>
        <w:gridCol w:w="4281"/>
        <w:gridCol w:w="2551"/>
        <w:gridCol w:w="2581"/>
      </w:tblGrid>
      <w:tr w:rsidR="007A6056" w:rsidRPr="00E5570D" w:rsidTr="008E0DFA">
        <w:tc>
          <w:tcPr>
            <w:tcW w:w="4281" w:type="dxa"/>
            <w:tcBorders>
              <w:bottom w:val="single" w:sz="4" w:space="0" w:color="auto"/>
            </w:tcBorders>
          </w:tcPr>
          <w:p w:rsidR="007A6056" w:rsidRPr="00E5570D" w:rsidRDefault="007A6056" w:rsidP="007A6056">
            <w:pPr>
              <w:tabs>
                <w:tab w:val="left" w:pos="426"/>
                <w:tab w:val="left" w:pos="9356"/>
              </w:tabs>
              <w:ind w:right="57"/>
            </w:pPr>
          </w:p>
        </w:tc>
        <w:tc>
          <w:tcPr>
            <w:tcW w:w="2551" w:type="dxa"/>
          </w:tcPr>
          <w:p w:rsidR="007A6056" w:rsidRPr="00E5570D" w:rsidRDefault="007A6056" w:rsidP="007A6056">
            <w:pPr>
              <w:tabs>
                <w:tab w:val="left" w:pos="426"/>
                <w:tab w:val="left" w:pos="9356"/>
              </w:tabs>
              <w:ind w:right="57"/>
            </w:pPr>
          </w:p>
        </w:tc>
        <w:tc>
          <w:tcPr>
            <w:tcW w:w="2581" w:type="dxa"/>
            <w:tcBorders>
              <w:bottom w:val="single" w:sz="4" w:space="0" w:color="auto"/>
            </w:tcBorders>
          </w:tcPr>
          <w:p w:rsidR="007A6056" w:rsidRPr="00E5570D" w:rsidRDefault="007A6056" w:rsidP="007A6056">
            <w:pPr>
              <w:tabs>
                <w:tab w:val="left" w:pos="426"/>
                <w:tab w:val="left" w:pos="9356"/>
              </w:tabs>
              <w:ind w:right="57"/>
            </w:pPr>
          </w:p>
        </w:tc>
      </w:tr>
      <w:tr w:rsidR="007A6056" w:rsidRPr="00E5570D" w:rsidTr="008E0DFA">
        <w:tc>
          <w:tcPr>
            <w:tcW w:w="4281" w:type="dxa"/>
            <w:tcBorders>
              <w:top w:val="single" w:sz="4" w:space="0" w:color="auto"/>
            </w:tcBorders>
          </w:tcPr>
          <w:p w:rsidR="007A6056" w:rsidRPr="00E5570D" w:rsidRDefault="007A6056" w:rsidP="007A6056">
            <w:pPr>
              <w:tabs>
                <w:tab w:val="left" w:pos="426"/>
                <w:tab w:val="left" w:pos="9356"/>
              </w:tabs>
              <w:ind w:right="57"/>
            </w:pPr>
            <w:r w:rsidRPr="00E5570D">
              <w:rPr>
                <w:i/>
                <w:sz w:val="22"/>
                <w:szCs w:val="22"/>
              </w:rPr>
              <w:t>[наименование должности руководителя организации или иного уполномоченного лица]</w:t>
            </w:r>
          </w:p>
        </w:tc>
        <w:tc>
          <w:tcPr>
            <w:tcW w:w="2551" w:type="dxa"/>
          </w:tcPr>
          <w:p w:rsidR="007A6056" w:rsidRPr="00E5570D" w:rsidRDefault="007A6056" w:rsidP="007A6056">
            <w:pPr>
              <w:tabs>
                <w:tab w:val="left" w:pos="426"/>
                <w:tab w:val="left" w:pos="9356"/>
              </w:tabs>
              <w:ind w:right="57"/>
            </w:pPr>
            <w:r w:rsidRPr="00E5570D">
              <w:rPr>
                <w:sz w:val="22"/>
                <w:szCs w:val="22"/>
              </w:rPr>
              <w:t xml:space="preserve">                 м. п.</w:t>
            </w:r>
          </w:p>
        </w:tc>
        <w:tc>
          <w:tcPr>
            <w:tcW w:w="2581" w:type="dxa"/>
            <w:tcBorders>
              <w:top w:val="single" w:sz="4" w:space="0" w:color="auto"/>
            </w:tcBorders>
          </w:tcPr>
          <w:p w:rsidR="007A6056" w:rsidRPr="00E5570D" w:rsidRDefault="007A6056" w:rsidP="007A6056">
            <w:pPr>
              <w:tabs>
                <w:tab w:val="left" w:pos="426"/>
                <w:tab w:val="left" w:pos="9356"/>
              </w:tabs>
              <w:ind w:right="57"/>
              <w:rPr>
                <w:i/>
              </w:rPr>
            </w:pPr>
            <w:r w:rsidRPr="00E5570D">
              <w:rPr>
                <w:i/>
                <w:sz w:val="22"/>
                <w:szCs w:val="22"/>
              </w:rPr>
              <w:t xml:space="preserve">           [Фамилия И.О.]</w:t>
            </w:r>
          </w:p>
          <w:p w:rsidR="007A6056" w:rsidRPr="00E5570D" w:rsidRDefault="007A6056" w:rsidP="007A6056">
            <w:pPr>
              <w:tabs>
                <w:tab w:val="left" w:pos="426"/>
                <w:tab w:val="left" w:pos="9356"/>
              </w:tabs>
              <w:ind w:right="57"/>
            </w:pPr>
          </w:p>
        </w:tc>
      </w:tr>
    </w:tbl>
    <w:p w:rsidR="00DF7B6F" w:rsidRPr="00E5570D" w:rsidRDefault="00DF7B6F" w:rsidP="006D2492">
      <w:pPr>
        <w:tabs>
          <w:tab w:val="left" w:pos="426"/>
          <w:tab w:val="left" w:pos="9356"/>
        </w:tabs>
        <w:ind w:right="57" w:firstLine="426"/>
        <w:jc w:val="both"/>
        <w:rPr>
          <w:sz w:val="20"/>
          <w:szCs w:val="22"/>
        </w:rPr>
      </w:pPr>
    </w:p>
    <w:p w:rsidR="000D3387" w:rsidRPr="00E5570D" w:rsidRDefault="000D3387" w:rsidP="006D2492">
      <w:pPr>
        <w:tabs>
          <w:tab w:val="left" w:pos="426"/>
          <w:tab w:val="left" w:pos="9356"/>
        </w:tabs>
        <w:ind w:right="57" w:firstLine="426"/>
        <w:jc w:val="both"/>
      </w:pPr>
      <w:r w:rsidRPr="00E5570D">
        <w:br w:type="page"/>
      </w:r>
    </w:p>
    <w:p w:rsidR="008963F0" w:rsidRPr="00E5570D" w:rsidRDefault="008963F0" w:rsidP="00AF451D">
      <w:pPr>
        <w:pStyle w:val="2"/>
        <w:numPr>
          <w:ilvl w:val="1"/>
          <w:numId w:val="74"/>
        </w:numPr>
        <w:tabs>
          <w:tab w:val="clear" w:pos="1021"/>
          <w:tab w:val="left" w:pos="-2268"/>
        </w:tabs>
        <w:spacing w:before="240" w:after="120"/>
        <w:ind w:left="426" w:hanging="426"/>
        <w:jc w:val="left"/>
        <w:rPr>
          <w:sz w:val="22"/>
          <w:szCs w:val="22"/>
        </w:rPr>
      </w:pPr>
      <w:bookmarkStart w:id="8" w:name="_Toc462221926"/>
      <w:r w:rsidRPr="00E5570D">
        <w:rPr>
          <w:sz w:val="22"/>
          <w:szCs w:val="22"/>
        </w:rPr>
        <w:lastRenderedPageBreak/>
        <w:t>Форма Заявления о присвоении идентификационного номера Программе биржевых облигаций</w:t>
      </w:r>
      <w:bookmarkEnd w:id="8"/>
    </w:p>
    <w:p w:rsidR="006D2492" w:rsidRPr="00E5570D" w:rsidRDefault="006D2492" w:rsidP="006D2492">
      <w:pPr>
        <w:spacing w:after="120"/>
        <w:ind w:right="199"/>
        <w:jc w:val="center"/>
        <w:rPr>
          <w:sz w:val="22"/>
          <w:szCs w:val="22"/>
        </w:rPr>
      </w:pPr>
    </w:p>
    <w:p w:rsidR="008963F0" w:rsidRPr="00E5570D" w:rsidRDefault="008963F0" w:rsidP="006D2492">
      <w:pPr>
        <w:spacing w:after="120"/>
        <w:ind w:right="199"/>
        <w:jc w:val="right"/>
        <w:rPr>
          <w:sz w:val="22"/>
          <w:szCs w:val="22"/>
        </w:rPr>
      </w:pPr>
    </w:p>
    <w:p w:rsidR="008963F0" w:rsidRPr="00E5570D" w:rsidRDefault="008963F0" w:rsidP="006D2492">
      <w:pPr>
        <w:ind w:left="4248" w:right="199"/>
        <w:jc w:val="right"/>
        <w:rPr>
          <w:sz w:val="22"/>
          <w:szCs w:val="22"/>
        </w:rPr>
      </w:pPr>
    </w:p>
    <w:p w:rsidR="008963F0" w:rsidRPr="00E5570D" w:rsidRDefault="0054671D" w:rsidP="006D2492">
      <w:pPr>
        <w:ind w:left="4248" w:right="199"/>
        <w:jc w:val="right"/>
        <w:rPr>
          <w:sz w:val="22"/>
          <w:szCs w:val="22"/>
        </w:rPr>
      </w:pPr>
      <w:r>
        <w:rPr>
          <w:sz w:val="22"/>
          <w:szCs w:val="22"/>
        </w:rPr>
        <w:t>ПАО Московская Биржа</w:t>
      </w:r>
    </w:p>
    <w:p w:rsidR="008963F0" w:rsidRPr="00E5570D" w:rsidRDefault="008963F0" w:rsidP="006D2492">
      <w:pPr>
        <w:ind w:right="199"/>
        <w:rPr>
          <w:sz w:val="22"/>
          <w:szCs w:val="22"/>
        </w:rPr>
      </w:pPr>
      <w:r w:rsidRPr="00E5570D">
        <w:rPr>
          <w:sz w:val="22"/>
          <w:szCs w:val="22"/>
        </w:rPr>
        <w:t>«___» ___________ 201__ г.</w:t>
      </w:r>
    </w:p>
    <w:p w:rsidR="008963F0" w:rsidRPr="00E5570D" w:rsidRDefault="008963F0" w:rsidP="006D2492">
      <w:pPr>
        <w:ind w:right="199"/>
        <w:jc w:val="center"/>
        <w:rPr>
          <w:b/>
          <w:sz w:val="22"/>
          <w:szCs w:val="22"/>
        </w:rPr>
      </w:pPr>
    </w:p>
    <w:p w:rsidR="008963F0" w:rsidRPr="00E5570D" w:rsidRDefault="008963F0" w:rsidP="006D2492">
      <w:pPr>
        <w:ind w:right="199"/>
        <w:jc w:val="center"/>
        <w:rPr>
          <w:b/>
          <w:sz w:val="22"/>
          <w:szCs w:val="22"/>
        </w:rPr>
      </w:pPr>
      <w:r w:rsidRPr="00E5570D">
        <w:rPr>
          <w:b/>
          <w:sz w:val="22"/>
          <w:szCs w:val="22"/>
        </w:rPr>
        <w:t>ЗАЯВЛЕНИЕ</w:t>
      </w:r>
    </w:p>
    <w:p w:rsidR="008963F0" w:rsidRPr="00E5570D" w:rsidRDefault="008963F0" w:rsidP="006D2492">
      <w:pPr>
        <w:ind w:right="199"/>
        <w:jc w:val="center"/>
        <w:rPr>
          <w:b/>
          <w:sz w:val="22"/>
          <w:szCs w:val="22"/>
        </w:rPr>
      </w:pPr>
    </w:p>
    <w:p w:rsidR="008963F0" w:rsidRPr="00E5570D" w:rsidRDefault="008963F0" w:rsidP="006D2492">
      <w:pPr>
        <w:ind w:right="199"/>
        <w:jc w:val="center"/>
        <w:rPr>
          <w:b/>
          <w:sz w:val="22"/>
          <w:szCs w:val="22"/>
        </w:rPr>
      </w:pPr>
      <w:r w:rsidRPr="00E5570D">
        <w:rPr>
          <w:b/>
          <w:sz w:val="22"/>
          <w:szCs w:val="22"/>
        </w:rPr>
        <w:t xml:space="preserve">о присвоении идентификационного номера </w:t>
      </w:r>
    </w:p>
    <w:p w:rsidR="008963F0" w:rsidRPr="00E5570D" w:rsidRDefault="008963F0" w:rsidP="006D2492">
      <w:pPr>
        <w:ind w:right="199"/>
        <w:jc w:val="center"/>
        <w:rPr>
          <w:b/>
          <w:sz w:val="22"/>
          <w:szCs w:val="22"/>
        </w:rPr>
      </w:pPr>
      <w:r w:rsidRPr="00E5570D">
        <w:rPr>
          <w:b/>
          <w:sz w:val="22"/>
          <w:szCs w:val="22"/>
        </w:rPr>
        <w:t>Программе биржевых облигаций</w:t>
      </w:r>
      <w:r w:rsidR="00F6552F" w:rsidRPr="00E5570D">
        <w:rPr>
          <w:rStyle w:val="aff0"/>
          <w:b/>
          <w:sz w:val="22"/>
          <w:szCs w:val="22"/>
        </w:rPr>
        <w:footnoteReference w:id="9"/>
      </w:r>
    </w:p>
    <w:p w:rsidR="00F6552F" w:rsidRPr="00E5570D" w:rsidRDefault="00F6552F" w:rsidP="006D2492">
      <w:pPr>
        <w:ind w:right="199"/>
        <w:jc w:val="center"/>
        <w:rPr>
          <w:b/>
          <w:sz w:val="22"/>
          <w:szCs w:val="22"/>
        </w:rPr>
      </w:pPr>
    </w:p>
    <w:p w:rsidR="00F6552F" w:rsidRPr="00E5570D" w:rsidRDefault="00F6552F" w:rsidP="00F6552F">
      <w:pPr>
        <w:ind w:right="199"/>
        <w:jc w:val="center"/>
        <w:rPr>
          <w:b/>
          <w:sz w:val="22"/>
          <w:szCs w:val="22"/>
        </w:rPr>
      </w:pPr>
      <w:r w:rsidRPr="00E5570D">
        <w:rPr>
          <w:b/>
          <w:sz w:val="22"/>
          <w:szCs w:val="22"/>
        </w:rPr>
        <w:t>(после предварительного рассмотрения документов по биржевым облигациям)</w:t>
      </w:r>
      <w:r w:rsidRPr="00E5570D">
        <w:rPr>
          <w:rStyle w:val="aff0"/>
          <w:b/>
          <w:sz w:val="22"/>
          <w:szCs w:val="22"/>
        </w:rPr>
        <w:footnoteReference w:id="10"/>
      </w:r>
    </w:p>
    <w:p w:rsidR="00F6552F" w:rsidRPr="00E5570D" w:rsidRDefault="00F6552F" w:rsidP="006D2492">
      <w:pPr>
        <w:ind w:right="199"/>
        <w:jc w:val="center"/>
        <w:rPr>
          <w:b/>
          <w:sz w:val="22"/>
          <w:szCs w:val="22"/>
        </w:rPr>
      </w:pPr>
    </w:p>
    <w:p w:rsidR="008963F0" w:rsidRPr="00E5570D" w:rsidRDefault="008963F0" w:rsidP="006D2492">
      <w:pPr>
        <w:ind w:right="199"/>
        <w:rPr>
          <w:bCs/>
          <w:sz w:val="22"/>
          <w:szCs w:val="22"/>
        </w:rPr>
      </w:pPr>
    </w:p>
    <w:p w:rsidR="008963F0" w:rsidRPr="00E5570D" w:rsidRDefault="008963F0" w:rsidP="006D2492">
      <w:pPr>
        <w:overflowPunct w:val="0"/>
        <w:autoSpaceDE w:val="0"/>
        <w:autoSpaceDN w:val="0"/>
        <w:adjustRightInd w:val="0"/>
        <w:ind w:right="199"/>
        <w:textAlignment w:val="baseline"/>
        <w:rPr>
          <w:sz w:val="22"/>
          <w:szCs w:val="22"/>
        </w:rPr>
      </w:pPr>
    </w:p>
    <w:p w:rsidR="008963F0" w:rsidRPr="00E5570D" w:rsidRDefault="008963F0" w:rsidP="00633372">
      <w:pPr>
        <w:overflowPunct w:val="0"/>
        <w:autoSpaceDE w:val="0"/>
        <w:autoSpaceDN w:val="0"/>
        <w:adjustRightInd w:val="0"/>
        <w:spacing w:line="360" w:lineRule="auto"/>
        <w:ind w:right="198"/>
        <w:jc w:val="both"/>
        <w:textAlignment w:val="baseline"/>
        <w:rPr>
          <w:sz w:val="22"/>
          <w:szCs w:val="22"/>
        </w:rPr>
      </w:pPr>
      <w:r w:rsidRPr="00E5570D">
        <w:rPr>
          <w:sz w:val="22"/>
          <w:szCs w:val="22"/>
        </w:rPr>
        <w:t xml:space="preserve">_______________________________________ </w:t>
      </w:r>
      <w:r w:rsidRPr="00E5570D">
        <w:rPr>
          <w:i/>
          <w:sz w:val="22"/>
          <w:szCs w:val="22"/>
        </w:rPr>
        <w:t xml:space="preserve">[полное фирменное наименование эмитента] </w:t>
      </w:r>
      <w:r w:rsidRPr="00E5570D">
        <w:rPr>
          <w:sz w:val="22"/>
          <w:szCs w:val="22"/>
        </w:rPr>
        <w:t xml:space="preserve">(далее – Эмитент) в лице __________________________________ </w:t>
      </w:r>
      <w:r w:rsidRPr="00E5570D">
        <w:rPr>
          <w:i/>
          <w:sz w:val="22"/>
          <w:szCs w:val="22"/>
        </w:rPr>
        <w:t>[указывается должность и Ф.И.О. полностью]</w:t>
      </w:r>
      <w:r w:rsidRPr="00E5570D">
        <w:rPr>
          <w:sz w:val="22"/>
          <w:szCs w:val="22"/>
        </w:rPr>
        <w:t>, действующего(ей) на основании _____________________________________</w:t>
      </w:r>
    </w:p>
    <w:p w:rsidR="008963F0" w:rsidRPr="00E5570D" w:rsidRDefault="008963F0" w:rsidP="006D2492">
      <w:pPr>
        <w:ind w:right="199"/>
        <w:jc w:val="center"/>
        <w:rPr>
          <w:sz w:val="22"/>
          <w:szCs w:val="22"/>
        </w:rPr>
      </w:pPr>
    </w:p>
    <w:p w:rsidR="008963F0" w:rsidRPr="00E5570D" w:rsidRDefault="008963F0" w:rsidP="006D2492">
      <w:pPr>
        <w:numPr>
          <w:ilvl w:val="0"/>
          <w:numId w:val="24"/>
        </w:numPr>
        <w:tabs>
          <w:tab w:val="left" w:pos="0"/>
          <w:tab w:val="left" w:pos="142"/>
          <w:tab w:val="left" w:pos="851"/>
        </w:tabs>
        <w:overflowPunct w:val="0"/>
        <w:autoSpaceDE w:val="0"/>
        <w:autoSpaceDN w:val="0"/>
        <w:adjustRightInd w:val="0"/>
        <w:ind w:left="0" w:right="199" w:firstLine="567"/>
        <w:contextualSpacing/>
        <w:jc w:val="both"/>
        <w:textAlignment w:val="baseline"/>
        <w:rPr>
          <w:sz w:val="22"/>
          <w:szCs w:val="22"/>
        </w:rPr>
      </w:pPr>
      <w:r w:rsidRPr="00E5570D">
        <w:rPr>
          <w:sz w:val="22"/>
          <w:szCs w:val="22"/>
        </w:rPr>
        <w:t>Просит рассмотреть вопрос о присвоении идентификационного номера Программе биржевых облигаций [</w:t>
      </w:r>
      <w:r w:rsidR="00597D22" w:rsidRPr="00E5570D">
        <w:rPr>
          <w:i/>
          <w:sz w:val="22"/>
          <w:szCs w:val="22"/>
        </w:rPr>
        <w:t xml:space="preserve">указываются серия и иные идентификационные признаки </w:t>
      </w:r>
      <w:r w:rsidR="00633372" w:rsidRPr="00E5570D">
        <w:rPr>
          <w:i/>
          <w:sz w:val="22"/>
          <w:szCs w:val="22"/>
        </w:rPr>
        <w:t>п</w:t>
      </w:r>
      <w:r w:rsidRPr="00E5570D">
        <w:rPr>
          <w:i/>
          <w:sz w:val="22"/>
          <w:szCs w:val="22"/>
        </w:rPr>
        <w:t xml:space="preserve">рограммы биржевых облигаций] </w:t>
      </w:r>
      <w:r w:rsidRPr="00E5570D">
        <w:rPr>
          <w:sz w:val="22"/>
          <w:szCs w:val="22"/>
        </w:rPr>
        <w:t>(далее -</w:t>
      </w:r>
      <w:r w:rsidRPr="00E5570D">
        <w:rPr>
          <w:i/>
          <w:sz w:val="22"/>
          <w:szCs w:val="22"/>
        </w:rPr>
        <w:t xml:space="preserve"> </w:t>
      </w:r>
      <w:r w:rsidRPr="00E5570D">
        <w:rPr>
          <w:sz w:val="22"/>
          <w:szCs w:val="22"/>
        </w:rPr>
        <w:t>Программа биржевых облигаций)</w:t>
      </w:r>
      <w:r w:rsidRPr="00E5570D">
        <w:rPr>
          <w:i/>
          <w:sz w:val="22"/>
          <w:szCs w:val="22"/>
        </w:rPr>
        <w:t xml:space="preserve"> </w:t>
      </w:r>
      <w:r w:rsidRPr="00E5570D">
        <w:rPr>
          <w:sz w:val="22"/>
          <w:szCs w:val="22"/>
        </w:rPr>
        <w:t>со следующими условиями:</w:t>
      </w:r>
    </w:p>
    <w:p w:rsidR="008963F0" w:rsidRPr="00E5570D" w:rsidRDefault="008963F0" w:rsidP="006D2492">
      <w:pPr>
        <w:tabs>
          <w:tab w:val="left" w:pos="0"/>
          <w:tab w:val="left" w:pos="142"/>
          <w:tab w:val="left" w:pos="851"/>
        </w:tabs>
        <w:overflowPunct w:val="0"/>
        <w:autoSpaceDE w:val="0"/>
        <w:autoSpaceDN w:val="0"/>
        <w:adjustRightInd w:val="0"/>
        <w:ind w:right="199"/>
        <w:contextualSpacing/>
        <w:textAlignment w:val="baseline"/>
        <w:rPr>
          <w:sz w:val="22"/>
          <w:szCs w:val="22"/>
        </w:rPr>
      </w:pPr>
    </w:p>
    <w:tbl>
      <w:tblPr>
        <w:tblStyle w:val="112"/>
        <w:tblW w:w="9464" w:type="dxa"/>
        <w:tblLayout w:type="fixed"/>
        <w:tblLook w:val="04A0"/>
      </w:tblPr>
      <w:tblGrid>
        <w:gridCol w:w="3369"/>
        <w:gridCol w:w="3118"/>
        <w:gridCol w:w="2977"/>
      </w:tblGrid>
      <w:tr w:rsidR="00597D22" w:rsidRPr="00E5570D" w:rsidTr="00937C2A">
        <w:trPr>
          <w:trHeight w:val="1029"/>
        </w:trPr>
        <w:tc>
          <w:tcPr>
            <w:tcW w:w="3369" w:type="dxa"/>
            <w:vAlign w:val="center"/>
          </w:tcPr>
          <w:p w:rsidR="00597D22" w:rsidRPr="00E5570D" w:rsidRDefault="00597D22" w:rsidP="006D2492">
            <w:pPr>
              <w:autoSpaceDE w:val="0"/>
              <w:autoSpaceDN w:val="0"/>
              <w:adjustRightInd w:val="0"/>
              <w:jc w:val="center"/>
              <w:rPr>
                <w:bCs/>
                <w:noProof/>
                <w:sz w:val="18"/>
                <w:szCs w:val="22"/>
              </w:rPr>
            </w:pPr>
            <w:r w:rsidRPr="00E5570D">
              <w:rPr>
                <w:bCs/>
                <w:noProof/>
                <w:sz w:val="18"/>
                <w:szCs w:val="22"/>
              </w:rPr>
              <w:t>максимальная сумма номинальных стоимостей биржевых облигаций, которые могут быть размещены в рамках Программы биржевых облигаций</w:t>
            </w:r>
          </w:p>
        </w:tc>
        <w:tc>
          <w:tcPr>
            <w:tcW w:w="3118" w:type="dxa"/>
            <w:vAlign w:val="center"/>
          </w:tcPr>
          <w:p w:rsidR="00597D22" w:rsidRPr="00E5570D" w:rsidRDefault="00597D22" w:rsidP="006D2492">
            <w:pPr>
              <w:autoSpaceDE w:val="0"/>
              <w:autoSpaceDN w:val="0"/>
              <w:adjustRightInd w:val="0"/>
              <w:jc w:val="center"/>
              <w:rPr>
                <w:bCs/>
                <w:noProof/>
                <w:sz w:val="18"/>
                <w:szCs w:val="22"/>
              </w:rPr>
            </w:pPr>
            <w:r w:rsidRPr="00E5570D">
              <w:rPr>
                <w:bCs/>
                <w:noProof/>
                <w:sz w:val="18"/>
                <w:szCs w:val="22"/>
              </w:rPr>
              <w:t>максимальный срок погашения биржевых облигаций, размещаемых в рамках Программы биржевых облигаций</w:t>
            </w:r>
          </w:p>
        </w:tc>
        <w:tc>
          <w:tcPr>
            <w:tcW w:w="2977" w:type="dxa"/>
            <w:vAlign w:val="center"/>
          </w:tcPr>
          <w:p w:rsidR="00597D22" w:rsidRPr="00E5570D" w:rsidRDefault="00597D22" w:rsidP="00907E43">
            <w:pPr>
              <w:autoSpaceDE w:val="0"/>
              <w:autoSpaceDN w:val="0"/>
              <w:adjustRightInd w:val="0"/>
              <w:jc w:val="center"/>
              <w:rPr>
                <w:bCs/>
                <w:noProof/>
                <w:sz w:val="18"/>
                <w:szCs w:val="22"/>
              </w:rPr>
            </w:pPr>
            <w:r w:rsidRPr="00E5570D">
              <w:rPr>
                <w:bCs/>
                <w:noProof/>
                <w:sz w:val="18"/>
                <w:szCs w:val="22"/>
              </w:rPr>
              <w:t>срок действия Программы биржевых облигаций с даты присвоения идентификационного номера Программе биржевых облигаций</w:t>
            </w:r>
          </w:p>
        </w:tc>
      </w:tr>
      <w:tr w:rsidR="00937C2A" w:rsidRPr="00E5570D" w:rsidTr="00937C2A">
        <w:trPr>
          <w:trHeight w:val="651"/>
        </w:trPr>
        <w:tc>
          <w:tcPr>
            <w:tcW w:w="3369" w:type="dxa"/>
            <w:vAlign w:val="center"/>
          </w:tcPr>
          <w:p w:rsidR="00937C2A" w:rsidRPr="00E5570D" w:rsidRDefault="00937C2A" w:rsidP="006D2492">
            <w:pPr>
              <w:autoSpaceDE w:val="0"/>
              <w:autoSpaceDN w:val="0"/>
              <w:adjustRightInd w:val="0"/>
              <w:jc w:val="center"/>
              <w:rPr>
                <w:bCs/>
                <w:noProof/>
                <w:sz w:val="18"/>
                <w:szCs w:val="22"/>
              </w:rPr>
            </w:pPr>
          </w:p>
        </w:tc>
        <w:tc>
          <w:tcPr>
            <w:tcW w:w="3118" w:type="dxa"/>
            <w:vAlign w:val="center"/>
          </w:tcPr>
          <w:p w:rsidR="00937C2A" w:rsidRPr="00E5570D" w:rsidRDefault="00937C2A" w:rsidP="006D2492">
            <w:pPr>
              <w:autoSpaceDE w:val="0"/>
              <w:autoSpaceDN w:val="0"/>
              <w:adjustRightInd w:val="0"/>
              <w:jc w:val="center"/>
              <w:rPr>
                <w:bCs/>
                <w:noProof/>
                <w:sz w:val="18"/>
                <w:szCs w:val="22"/>
              </w:rPr>
            </w:pPr>
          </w:p>
        </w:tc>
        <w:tc>
          <w:tcPr>
            <w:tcW w:w="2977" w:type="dxa"/>
            <w:vAlign w:val="center"/>
          </w:tcPr>
          <w:p w:rsidR="00937C2A" w:rsidRPr="00E5570D" w:rsidRDefault="00937C2A" w:rsidP="00907E43">
            <w:pPr>
              <w:autoSpaceDE w:val="0"/>
              <w:autoSpaceDN w:val="0"/>
              <w:adjustRightInd w:val="0"/>
              <w:jc w:val="center"/>
              <w:rPr>
                <w:bCs/>
                <w:noProof/>
                <w:sz w:val="18"/>
                <w:szCs w:val="22"/>
              </w:rPr>
            </w:pPr>
          </w:p>
        </w:tc>
      </w:tr>
      <w:tr w:rsidR="00597D22" w:rsidRPr="00E5570D" w:rsidTr="006D2492">
        <w:tc>
          <w:tcPr>
            <w:tcW w:w="9464" w:type="dxa"/>
            <w:gridSpan w:val="3"/>
            <w:tcBorders>
              <w:top w:val="nil"/>
              <w:left w:val="nil"/>
              <w:bottom w:val="nil"/>
              <w:right w:val="nil"/>
            </w:tcBorders>
          </w:tcPr>
          <w:p w:rsidR="00597D22" w:rsidRPr="00E5570D" w:rsidRDefault="00597D22" w:rsidP="006D2492">
            <w:pPr>
              <w:autoSpaceDE w:val="0"/>
              <w:autoSpaceDN w:val="0"/>
              <w:adjustRightInd w:val="0"/>
              <w:ind w:right="199"/>
              <w:rPr>
                <w:bCs/>
                <w:noProof/>
                <w:sz w:val="22"/>
                <w:szCs w:val="22"/>
              </w:rPr>
            </w:pPr>
          </w:p>
          <w:p w:rsidR="00922611" w:rsidRPr="00E5570D" w:rsidRDefault="00597D22" w:rsidP="00922611">
            <w:pPr>
              <w:tabs>
                <w:tab w:val="left" w:pos="9248"/>
              </w:tabs>
              <w:autoSpaceDE w:val="0"/>
              <w:autoSpaceDN w:val="0"/>
              <w:adjustRightInd w:val="0"/>
              <w:ind w:right="34"/>
              <w:jc w:val="both"/>
              <w:rPr>
                <w:bCs/>
                <w:noProof/>
                <w:sz w:val="22"/>
                <w:szCs w:val="22"/>
              </w:rPr>
            </w:pPr>
            <w:r w:rsidRPr="00E5570D">
              <w:rPr>
                <w:bCs/>
                <w:noProof/>
                <w:sz w:val="22"/>
                <w:szCs w:val="22"/>
              </w:rPr>
              <w:t>на основании решения [</w:t>
            </w:r>
            <w:r w:rsidRPr="00E5570D">
              <w:rPr>
                <w:bCs/>
                <w:i/>
                <w:noProof/>
                <w:sz w:val="22"/>
                <w:szCs w:val="22"/>
              </w:rPr>
              <w:t>указывается соответствующее решение об утверждении Программы биржевых облигаций</w:t>
            </w:r>
            <w:r w:rsidRPr="00E5570D">
              <w:rPr>
                <w:bCs/>
                <w:noProof/>
                <w:sz w:val="22"/>
                <w:szCs w:val="22"/>
              </w:rPr>
              <w:t xml:space="preserve">], </w:t>
            </w:r>
          </w:p>
          <w:p w:rsidR="00597D22" w:rsidRPr="00E5570D" w:rsidRDefault="00597D22" w:rsidP="00922611">
            <w:pPr>
              <w:tabs>
                <w:tab w:val="left" w:pos="9248"/>
              </w:tabs>
              <w:autoSpaceDE w:val="0"/>
              <w:autoSpaceDN w:val="0"/>
              <w:adjustRightInd w:val="0"/>
              <w:ind w:right="34"/>
              <w:jc w:val="both"/>
              <w:rPr>
                <w:bCs/>
                <w:noProof/>
                <w:sz w:val="22"/>
                <w:szCs w:val="22"/>
              </w:rPr>
            </w:pPr>
          </w:p>
        </w:tc>
      </w:tr>
    </w:tbl>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425"/>
        <w:gridCol w:w="567"/>
        <w:gridCol w:w="1559"/>
        <w:gridCol w:w="567"/>
        <w:gridCol w:w="567"/>
        <w:gridCol w:w="284"/>
        <w:gridCol w:w="425"/>
        <w:gridCol w:w="283"/>
        <w:gridCol w:w="142"/>
        <w:gridCol w:w="1418"/>
        <w:gridCol w:w="425"/>
        <w:gridCol w:w="425"/>
        <w:gridCol w:w="567"/>
      </w:tblGrid>
      <w:tr w:rsidR="00922611" w:rsidRPr="00E5570D" w:rsidTr="003E1A7F">
        <w:trPr>
          <w:trHeight w:val="453"/>
        </w:trPr>
        <w:tc>
          <w:tcPr>
            <w:tcW w:w="5387" w:type="dxa"/>
            <w:gridSpan w:val="7"/>
            <w:vMerge w:val="restart"/>
          </w:tcPr>
          <w:p w:rsidR="00922611" w:rsidRPr="00E5570D" w:rsidRDefault="00922611" w:rsidP="003E1A7F">
            <w:pPr>
              <w:autoSpaceDE w:val="0"/>
              <w:autoSpaceDN w:val="0"/>
              <w:adjustRightInd w:val="0"/>
              <w:spacing w:before="240"/>
              <w:rPr>
                <w:bCs/>
                <w:sz w:val="22"/>
                <w:szCs w:val="22"/>
              </w:rPr>
            </w:pPr>
            <w:r w:rsidRPr="00E5570D">
              <w:rPr>
                <w:bCs/>
                <w:noProof/>
                <w:sz w:val="22"/>
                <w:szCs w:val="22"/>
              </w:rPr>
              <w:t>принятого _____________________________,</w:t>
            </w:r>
          </w:p>
          <w:p w:rsidR="00922611" w:rsidRPr="00E5570D" w:rsidRDefault="00922611" w:rsidP="003E1A7F">
            <w:pPr>
              <w:autoSpaceDE w:val="0"/>
              <w:autoSpaceDN w:val="0"/>
              <w:adjustRightInd w:val="0"/>
              <w:spacing w:before="240"/>
              <w:ind w:right="199"/>
              <w:jc w:val="center"/>
              <w:rPr>
                <w:bCs/>
                <w:noProof/>
              </w:rPr>
            </w:pPr>
            <w:r w:rsidRPr="00E5570D">
              <w:rPr>
                <w:i/>
                <w:sz w:val="18"/>
              </w:rPr>
              <w:t>[указывается орган управления эмитента, принявший решение]</w:t>
            </w:r>
          </w:p>
        </w:tc>
        <w:tc>
          <w:tcPr>
            <w:tcW w:w="284" w:type="dxa"/>
            <w:vAlign w:val="bottom"/>
          </w:tcPr>
          <w:p w:rsidR="00922611" w:rsidRPr="00E5570D" w:rsidRDefault="00922611" w:rsidP="003E1A7F">
            <w:pPr>
              <w:autoSpaceDE w:val="0"/>
              <w:autoSpaceDN w:val="0"/>
              <w:adjustRightInd w:val="0"/>
              <w:spacing w:before="240"/>
              <w:ind w:right="199"/>
              <w:jc w:val="center"/>
              <w:rPr>
                <w:bCs/>
                <w:noProof/>
                <w:sz w:val="20"/>
              </w:rPr>
            </w:pPr>
            <w:r w:rsidRPr="00E5570D">
              <w:rPr>
                <w:bCs/>
                <w:noProof/>
                <w:sz w:val="20"/>
              </w:rPr>
              <w:t>«</w:t>
            </w:r>
          </w:p>
        </w:tc>
        <w:tc>
          <w:tcPr>
            <w:tcW w:w="425" w:type="dxa"/>
            <w:tcBorders>
              <w:bottom w:val="single" w:sz="6" w:space="0" w:color="auto"/>
            </w:tcBorders>
            <w:vAlign w:val="bottom"/>
          </w:tcPr>
          <w:p w:rsidR="00922611" w:rsidRPr="00E5570D" w:rsidRDefault="00922611" w:rsidP="003E1A7F">
            <w:pPr>
              <w:autoSpaceDE w:val="0"/>
              <w:autoSpaceDN w:val="0"/>
              <w:adjustRightInd w:val="0"/>
              <w:spacing w:before="240"/>
              <w:ind w:right="199"/>
              <w:jc w:val="center"/>
              <w:rPr>
                <w:bCs/>
                <w:noProof/>
                <w:sz w:val="22"/>
                <w:szCs w:val="22"/>
              </w:rPr>
            </w:pPr>
          </w:p>
        </w:tc>
        <w:tc>
          <w:tcPr>
            <w:tcW w:w="283" w:type="dxa"/>
            <w:vAlign w:val="bottom"/>
          </w:tcPr>
          <w:p w:rsidR="00922611" w:rsidRPr="00E5570D" w:rsidRDefault="00922611" w:rsidP="003E1A7F">
            <w:pPr>
              <w:autoSpaceDE w:val="0"/>
              <w:autoSpaceDN w:val="0"/>
              <w:adjustRightInd w:val="0"/>
              <w:spacing w:before="240"/>
              <w:ind w:left="-57"/>
              <w:jc w:val="center"/>
              <w:rPr>
                <w:bCs/>
                <w:noProof/>
                <w:sz w:val="22"/>
                <w:szCs w:val="22"/>
              </w:rPr>
            </w:pPr>
            <w:r w:rsidRPr="00E5570D">
              <w:rPr>
                <w:bCs/>
                <w:noProof/>
                <w:sz w:val="22"/>
                <w:szCs w:val="22"/>
              </w:rPr>
              <w:t>»</w:t>
            </w:r>
          </w:p>
        </w:tc>
        <w:tc>
          <w:tcPr>
            <w:tcW w:w="1560" w:type="dxa"/>
            <w:gridSpan w:val="2"/>
            <w:tcBorders>
              <w:bottom w:val="single" w:sz="6" w:space="0" w:color="auto"/>
            </w:tcBorders>
            <w:vAlign w:val="bottom"/>
          </w:tcPr>
          <w:p w:rsidR="00922611" w:rsidRPr="00E5570D" w:rsidRDefault="00922611" w:rsidP="003E1A7F">
            <w:pPr>
              <w:autoSpaceDE w:val="0"/>
              <w:autoSpaceDN w:val="0"/>
              <w:adjustRightInd w:val="0"/>
              <w:spacing w:before="240"/>
              <w:ind w:right="199"/>
              <w:jc w:val="center"/>
              <w:rPr>
                <w:bCs/>
                <w:noProof/>
                <w:sz w:val="22"/>
                <w:szCs w:val="22"/>
              </w:rPr>
            </w:pPr>
          </w:p>
        </w:tc>
        <w:tc>
          <w:tcPr>
            <w:tcW w:w="425" w:type="dxa"/>
            <w:vAlign w:val="bottom"/>
          </w:tcPr>
          <w:p w:rsidR="00922611" w:rsidRPr="00E5570D" w:rsidRDefault="00922611" w:rsidP="003E1A7F">
            <w:pPr>
              <w:autoSpaceDE w:val="0"/>
              <w:autoSpaceDN w:val="0"/>
              <w:adjustRightInd w:val="0"/>
              <w:spacing w:before="240"/>
              <w:ind w:right="-108"/>
              <w:jc w:val="center"/>
              <w:rPr>
                <w:bCs/>
                <w:noProof/>
                <w:sz w:val="22"/>
                <w:szCs w:val="22"/>
              </w:rPr>
            </w:pPr>
            <w:r w:rsidRPr="00E5570D">
              <w:rPr>
                <w:bCs/>
                <w:noProof/>
                <w:sz w:val="22"/>
                <w:szCs w:val="22"/>
              </w:rPr>
              <w:t>20</w:t>
            </w:r>
          </w:p>
        </w:tc>
        <w:tc>
          <w:tcPr>
            <w:tcW w:w="425" w:type="dxa"/>
            <w:tcBorders>
              <w:bottom w:val="single" w:sz="6" w:space="0" w:color="auto"/>
            </w:tcBorders>
            <w:vAlign w:val="bottom"/>
          </w:tcPr>
          <w:p w:rsidR="00922611" w:rsidRPr="00E5570D" w:rsidRDefault="00922611" w:rsidP="003E1A7F">
            <w:pPr>
              <w:autoSpaceDE w:val="0"/>
              <w:autoSpaceDN w:val="0"/>
              <w:adjustRightInd w:val="0"/>
              <w:spacing w:before="240"/>
              <w:ind w:right="199"/>
              <w:jc w:val="center"/>
              <w:rPr>
                <w:bCs/>
                <w:noProof/>
                <w:sz w:val="22"/>
                <w:szCs w:val="22"/>
              </w:rPr>
            </w:pPr>
          </w:p>
        </w:tc>
        <w:tc>
          <w:tcPr>
            <w:tcW w:w="567" w:type="dxa"/>
            <w:vAlign w:val="bottom"/>
          </w:tcPr>
          <w:p w:rsidR="00922611" w:rsidRPr="00E5570D" w:rsidRDefault="00922611" w:rsidP="003E1A7F">
            <w:pPr>
              <w:autoSpaceDE w:val="0"/>
              <w:autoSpaceDN w:val="0"/>
              <w:adjustRightInd w:val="0"/>
              <w:spacing w:before="240"/>
              <w:ind w:left="-108" w:right="34"/>
              <w:jc w:val="center"/>
              <w:rPr>
                <w:bCs/>
                <w:noProof/>
                <w:sz w:val="22"/>
                <w:szCs w:val="22"/>
              </w:rPr>
            </w:pPr>
            <w:r w:rsidRPr="00E5570D">
              <w:rPr>
                <w:bCs/>
                <w:noProof/>
                <w:sz w:val="22"/>
                <w:szCs w:val="22"/>
              </w:rPr>
              <w:t>года</w:t>
            </w:r>
          </w:p>
        </w:tc>
      </w:tr>
      <w:tr w:rsidR="00922611" w:rsidRPr="00E5570D" w:rsidTr="003E1A7F">
        <w:trPr>
          <w:trHeight w:val="275"/>
        </w:trPr>
        <w:tc>
          <w:tcPr>
            <w:tcW w:w="5387" w:type="dxa"/>
            <w:gridSpan w:val="7"/>
            <w:vMerge/>
          </w:tcPr>
          <w:p w:rsidR="00922611" w:rsidRPr="00E5570D" w:rsidRDefault="00922611" w:rsidP="003E1A7F">
            <w:pPr>
              <w:autoSpaceDE w:val="0"/>
              <w:autoSpaceDN w:val="0"/>
              <w:adjustRightInd w:val="0"/>
              <w:rPr>
                <w:bCs/>
                <w:noProof/>
              </w:rPr>
            </w:pPr>
          </w:p>
        </w:tc>
        <w:tc>
          <w:tcPr>
            <w:tcW w:w="3969" w:type="dxa"/>
            <w:gridSpan w:val="8"/>
            <w:vAlign w:val="center"/>
          </w:tcPr>
          <w:p w:rsidR="00922611" w:rsidRPr="00E5570D" w:rsidRDefault="00922611" w:rsidP="003E1A7F">
            <w:pPr>
              <w:autoSpaceDE w:val="0"/>
              <w:autoSpaceDN w:val="0"/>
              <w:adjustRightInd w:val="0"/>
              <w:ind w:right="199"/>
              <w:jc w:val="center"/>
              <w:rPr>
                <w:i/>
                <w:sz w:val="18"/>
              </w:rPr>
            </w:pPr>
          </w:p>
          <w:p w:rsidR="00922611" w:rsidRPr="00E5570D" w:rsidRDefault="00922611" w:rsidP="003E1A7F">
            <w:pPr>
              <w:autoSpaceDE w:val="0"/>
              <w:autoSpaceDN w:val="0"/>
              <w:adjustRightInd w:val="0"/>
              <w:ind w:right="199"/>
              <w:jc w:val="center"/>
              <w:rPr>
                <w:bCs/>
                <w:noProof/>
              </w:rPr>
            </w:pPr>
            <w:r w:rsidRPr="00E5570D">
              <w:rPr>
                <w:i/>
                <w:sz w:val="18"/>
              </w:rPr>
              <w:t>[указывается дата принятия решения]</w:t>
            </w:r>
          </w:p>
        </w:tc>
      </w:tr>
      <w:tr w:rsidR="00922611" w:rsidRPr="00E5570D" w:rsidTr="003E1A7F">
        <w:trPr>
          <w:trHeight w:val="457"/>
        </w:trPr>
        <w:tc>
          <w:tcPr>
            <w:tcW w:w="1418" w:type="dxa"/>
            <w:vAlign w:val="bottom"/>
          </w:tcPr>
          <w:p w:rsidR="00922611" w:rsidRPr="00E5570D" w:rsidRDefault="00922611" w:rsidP="003E1A7F">
            <w:pPr>
              <w:autoSpaceDE w:val="0"/>
              <w:autoSpaceDN w:val="0"/>
              <w:adjustRightInd w:val="0"/>
              <w:ind w:right="34"/>
              <w:jc w:val="center"/>
              <w:rPr>
                <w:bCs/>
                <w:noProof/>
                <w:sz w:val="22"/>
                <w:szCs w:val="22"/>
              </w:rPr>
            </w:pPr>
            <w:r w:rsidRPr="00E5570D">
              <w:rPr>
                <w:bCs/>
                <w:noProof/>
                <w:sz w:val="22"/>
                <w:szCs w:val="22"/>
              </w:rPr>
              <w:t>протокол от</w:t>
            </w:r>
          </w:p>
        </w:tc>
        <w:tc>
          <w:tcPr>
            <w:tcW w:w="284" w:type="dxa"/>
            <w:vAlign w:val="bottom"/>
          </w:tcPr>
          <w:p w:rsidR="00922611" w:rsidRPr="00E5570D" w:rsidRDefault="00922611" w:rsidP="003E1A7F">
            <w:pPr>
              <w:autoSpaceDE w:val="0"/>
              <w:autoSpaceDN w:val="0"/>
              <w:adjustRightInd w:val="0"/>
              <w:ind w:right="199"/>
              <w:rPr>
                <w:bCs/>
                <w:noProof/>
                <w:sz w:val="22"/>
                <w:szCs w:val="22"/>
              </w:rPr>
            </w:pPr>
            <w:r w:rsidRPr="00E5570D">
              <w:rPr>
                <w:bCs/>
                <w:noProof/>
                <w:sz w:val="22"/>
                <w:szCs w:val="22"/>
              </w:rPr>
              <w:t>«</w:t>
            </w:r>
          </w:p>
        </w:tc>
        <w:tc>
          <w:tcPr>
            <w:tcW w:w="425" w:type="dxa"/>
            <w:tcBorders>
              <w:bottom w:val="single" w:sz="4" w:space="0" w:color="auto"/>
            </w:tcBorders>
            <w:vAlign w:val="bottom"/>
          </w:tcPr>
          <w:p w:rsidR="00922611" w:rsidRPr="00E5570D" w:rsidRDefault="00922611" w:rsidP="003E1A7F">
            <w:pPr>
              <w:autoSpaceDE w:val="0"/>
              <w:autoSpaceDN w:val="0"/>
              <w:adjustRightInd w:val="0"/>
              <w:ind w:right="199"/>
              <w:rPr>
                <w:bCs/>
                <w:noProof/>
                <w:sz w:val="22"/>
                <w:szCs w:val="22"/>
              </w:rPr>
            </w:pPr>
          </w:p>
        </w:tc>
        <w:tc>
          <w:tcPr>
            <w:tcW w:w="567" w:type="dxa"/>
            <w:vAlign w:val="bottom"/>
          </w:tcPr>
          <w:p w:rsidR="00922611" w:rsidRPr="00E5570D" w:rsidRDefault="00922611" w:rsidP="003E1A7F">
            <w:pPr>
              <w:autoSpaceDE w:val="0"/>
              <w:autoSpaceDN w:val="0"/>
              <w:adjustRightInd w:val="0"/>
              <w:ind w:left="-57"/>
              <w:rPr>
                <w:bCs/>
                <w:noProof/>
                <w:sz w:val="22"/>
                <w:szCs w:val="22"/>
              </w:rPr>
            </w:pPr>
            <w:r w:rsidRPr="00E5570D">
              <w:rPr>
                <w:bCs/>
                <w:noProof/>
                <w:sz w:val="22"/>
                <w:szCs w:val="22"/>
              </w:rPr>
              <w:t>»</w:t>
            </w:r>
          </w:p>
        </w:tc>
        <w:tc>
          <w:tcPr>
            <w:tcW w:w="1559" w:type="dxa"/>
            <w:tcBorders>
              <w:bottom w:val="single" w:sz="4" w:space="0" w:color="auto"/>
            </w:tcBorders>
            <w:vAlign w:val="bottom"/>
          </w:tcPr>
          <w:p w:rsidR="00922611" w:rsidRPr="00E5570D" w:rsidRDefault="00922611" w:rsidP="003E1A7F">
            <w:pPr>
              <w:autoSpaceDE w:val="0"/>
              <w:autoSpaceDN w:val="0"/>
              <w:adjustRightInd w:val="0"/>
              <w:ind w:right="199"/>
              <w:rPr>
                <w:bCs/>
                <w:noProof/>
                <w:sz w:val="22"/>
                <w:szCs w:val="22"/>
              </w:rPr>
            </w:pPr>
          </w:p>
        </w:tc>
        <w:tc>
          <w:tcPr>
            <w:tcW w:w="567" w:type="dxa"/>
            <w:vAlign w:val="bottom"/>
          </w:tcPr>
          <w:p w:rsidR="00922611" w:rsidRPr="00E5570D" w:rsidRDefault="00922611" w:rsidP="003E1A7F">
            <w:pPr>
              <w:autoSpaceDE w:val="0"/>
              <w:autoSpaceDN w:val="0"/>
              <w:adjustRightInd w:val="0"/>
              <w:jc w:val="right"/>
              <w:rPr>
                <w:bCs/>
                <w:noProof/>
                <w:sz w:val="22"/>
                <w:szCs w:val="22"/>
              </w:rPr>
            </w:pPr>
            <w:r w:rsidRPr="00E5570D">
              <w:rPr>
                <w:bCs/>
                <w:noProof/>
                <w:sz w:val="22"/>
                <w:szCs w:val="22"/>
              </w:rPr>
              <w:t>20</w:t>
            </w:r>
          </w:p>
        </w:tc>
        <w:tc>
          <w:tcPr>
            <w:tcW w:w="567" w:type="dxa"/>
            <w:tcBorders>
              <w:bottom w:val="single" w:sz="4" w:space="0" w:color="auto"/>
            </w:tcBorders>
            <w:vAlign w:val="bottom"/>
          </w:tcPr>
          <w:p w:rsidR="00922611" w:rsidRPr="00E5570D" w:rsidRDefault="00922611" w:rsidP="003E1A7F">
            <w:pPr>
              <w:autoSpaceDE w:val="0"/>
              <w:autoSpaceDN w:val="0"/>
              <w:adjustRightInd w:val="0"/>
              <w:ind w:right="199"/>
              <w:rPr>
                <w:bCs/>
                <w:noProof/>
                <w:sz w:val="22"/>
                <w:szCs w:val="22"/>
              </w:rPr>
            </w:pPr>
          </w:p>
        </w:tc>
        <w:tc>
          <w:tcPr>
            <w:tcW w:w="1134" w:type="dxa"/>
            <w:gridSpan w:val="4"/>
            <w:vAlign w:val="bottom"/>
          </w:tcPr>
          <w:p w:rsidR="00922611" w:rsidRPr="00E5570D" w:rsidRDefault="00922611" w:rsidP="003E1A7F">
            <w:pPr>
              <w:autoSpaceDE w:val="0"/>
              <w:autoSpaceDN w:val="0"/>
              <w:adjustRightInd w:val="0"/>
              <w:ind w:left="-108"/>
              <w:rPr>
                <w:bCs/>
                <w:noProof/>
                <w:sz w:val="22"/>
                <w:szCs w:val="22"/>
              </w:rPr>
            </w:pPr>
            <w:r w:rsidRPr="00E5570D">
              <w:rPr>
                <w:bCs/>
                <w:noProof/>
                <w:sz w:val="22"/>
                <w:szCs w:val="22"/>
              </w:rPr>
              <w:t xml:space="preserve"> года      №</w:t>
            </w:r>
          </w:p>
        </w:tc>
        <w:tc>
          <w:tcPr>
            <w:tcW w:w="2835" w:type="dxa"/>
            <w:gridSpan w:val="4"/>
            <w:tcBorders>
              <w:bottom w:val="single" w:sz="6" w:space="0" w:color="auto"/>
            </w:tcBorders>
            <w:vAlign w:val="bottom"/>
          </w:tcPr>
          <w:p w:rsidR="00922611" w:rsidRPr="00E5570D" w:rsidRDefault="00922611" w:rsidP="003E1A7F">
            <w:pPr>
              <w:autoSpaceDE w:val="0"/>
              <w:autoSpaceDN w:val="0"/>
              <w:adjustRightInd w:val="0"/>
              <w:ind w:left="-108" w:right="199"/>
              <w:rPr>
                <w:bCs/>
                <w:noProof/>
                <w:sz w:val="22"/>
                <w:szCs w:val="22"/>
              </w:rPr>
            </w:pPr>
          </w:p>
        </w:tc>
      </w:tr>
    </w:tbl>
    <w:p w:rsidR="006D2492" w:rsidRPr="00E5570D" w:rsidRDefault="006D2492" w:rsidP="006D2492">
      <w:pPr>
        <w:tabs>
          <w:tab w:val="left" w:pos="0"/>
          <w:tab w:val="left" w:pos="851"/>
        </w:tabs>
        <w:ind w:left="491" w:right="199"/>
        <w:contextualSpacing/>
        <w:jc w:val="both"/>
        <w:rPr>
          <w:sz w:val="20"/>
          <w:szCs w:val="22"/>
        </w:rPr>
      </w:pPr>
    </w:p>
    <w:p w:rsidR="008963F0" w:rsidRPr="00E5570D" w:rsidRDefault="008963F0" w:rsidP="006D2492">
      <w:pPr>
        <w:numPr>
          <w:ilvl w:val="0"/>
          <w:numId w:val="24"/>
        </w:numPr>
        <w:tabs>
          <w:tab w:val="left" w:pos="0"/>
          <w:tab w:val="left" w:pos="851"/>
        </w:tabs>
        <w:ind w:left="0" w:right="199" w:firstLine="491"/>
        <w:contextualSpacing/>
        <w:jc w:val="both"/>
        <w:rPr>
          <w:sz w:val="22"/>
          <w:szCs w:val="22"/>
        </w:rPr>
      </w:pPr>
      <w:r w:rsidRPr="00E5570D">
        <w:rPr>
          <w:sz w:val="22"/>
          <w:szCs w:val="22"/>
        </w:rPr>
        <w:t xml:space="preserve">Подтверждает, что соблюдает требования законодательства Российской Федерации, </w:t>
      </w:r>
      <w:r w:rsidR="00DA7D5A" w:rsidRPr="00E5570D">
        <w:rPr>
          <w:sz w:val="22"/>
          <w:szCs w:val="22"/>
        </w:rPr>
        <w:t>а также</w:t>
      </w:r>
      <w:r w:rsidRPr="00E5570D">
        <w:rPr>
          <w:sz w:val="22"/>
          <w:szCs w:val="22"/>
        </w:rPr>
        <w:t xml:space="preserve"> нормативных актов </w:t>
      </w:r>
      <w:r w:rsidR="00922611" w:rsidRPr="00E5570D">
        <w:rPr>
          <w:sz w:val="22"/>
          <w:szCs w:val="22"/>
        </w:rPr>
        <w:t>Банка России</w:t>
      </w:r>
      <w:r w:rsidRPr="00E5570D">
        <w:rPr>
          <w:sz w:val="22"/>
          <w:szCs w:val="22"/>
        </w:rPr>
        <w:t>.</w:t>
      </w:r>
    </w:p>
    <w:p w:rsidR="008963F0" w:rsidRPr="00E5570D" w:rsidRDefault="008963F0" w:rsidP="006D2492">
      <w:pPr>
        <w:tabs>
          <w:tab w:val="left" w:pos="0"/>
          <w:tab w:val="left" w:pos="851"/>
        </w:tabs>
        <w:ind w:right="199" w:firstLine="491"/>
        <w:contextualSpacing/>
        <w:rPr>
          <w:sz w:val="22"/>
          <w:szCs w:val="22"/>
        </w:rPr>
      </w:pPr>
    </w:p>
    <w:p w:rsidR="008963F0" w:rsidRPr="00E5570D" w:rsidRDefault="008963F0" w:rsidP="006D2492">
      <w:pPr>
        <w:numPr>
          <w:ilvl w:val="0"/>
          <w:numId w:val="24"/>
        </w:numPr>
        <w:tabs>
          <w:tab w:val="left" w:pos="0"/>
          <w:tab w:val="left" w:pos="851"/>
          <w:tab w:val="left" w:pos="993"/>
        </w:tabs>
        <w:ind w:left="0" w:right="199" w:firstLine="491"/>
        <w:contextualSpacing/>
        <w:jc w:val="both"/>
        <w:rPr>
          <w:sz w:val="22"/>
          <w:szCs w:val="22"/>
        </w:rPr>
      </w:pPr>
      <w:r w:rsidRPr="00E5570D">
        <w:rPr>
          <w:sz w:val="22"/>
          <w:szCs w:val="22"/>
        </w:rPr>
        <w:t xml:space="preserve">Обязуется соблюдать требования Правил листинга </w:t>
      </w:r>
      <w:r w:rsidR="0054671D">
        <w:rPr>
          <w:sz w:val="22"/>
          <w:szCs w:val="22"/>
        </w:rPr>
        <w:t>ПАО Московская Биржа</w:t>
      </w:r>
      <w:r w:rsidRPr="00E5570D">
        <w:rPr>
          <w:sz w:val="22"/>
          <w:szCs w:val="22"/>
        </w:rPr>
        <w:t xml:space="preserve"> (далее – Правила листинга), а также письменно уведомлять </w:t>
      </w:r>
      <w:r w:rsidR="0054671D">
        <w:rPr>
          <w:sz w:val="22"/>
          <w:szCs w:val="22"/>
        </w:rPr>
        <w:t>ПАО Московская Биржа</w:t>
      </w:r>
      <w:r w:rsidRPr="00E5570D">
        <w:rPr>
          <w:sz w:val="22"/>
          <w:szCs w:val="22"/>
        </w:rPr>
        <w:t xml:space="preserve"> о каждом случае изменения (дополнения) сведений, содержащихся в представляемых документах</w:t>
      </w:r>
      <w:r w:rsidR="00922611" w:rsidRPr="00E5570D">
        <w:rPr>
          <w:sz w:val="22"/>
          <w:szCs w:val="22"/>
        </w:rPr>
        <w:t>,</w:t>
      </w:r>
      <w:r w:rsidRPr="00E5570D">
        <w:rPr>
          <w:sz w:val="22"/>
          <w:szCs w:val="22"/>
        </w:rPr>
        <w:t xml:space="preserve"> в течение срока действия Программы биржевых облигаций. </w:t>
      </w:r>
    </w:p>
    <w:p w:rsidR="00065E48" w:rsidRPr="00E5570D" w:rsidRDefault="00065E48" w:rsidP="00387DF5">
      <w:pPr>
        <w:pStyle w:val="affa"/>
        <w:rPr>
          <w:sz w:val="22"/>
          <w:szCs w:val="22"/>
        </w:rPr>
      </w:pPr>
    </w:p>
    <w:p w:rsidR="00065E48" w:rsidRPr="00E5570D" w:rsidRDefault="00065E48" w:rsidP="00387DF5">
      <w:pPr>
        <w:numPr>
          <w:ilvl w:val="0"/>
          <w:numId w:val="24"/>
        </w:numPr>
        <w:tabs>
          <w:tab w:val="left" w:pos="0"/>
          <w:tab w:val="left" w:pos="851"/>
          <w:tab w:val="left" w:pos="1014"/>
        </w:tabs>
        <w:ind w:left="0" w:right="199" w:firstLine="491"/>
        <w:contextualSpacing/>
        <w:jc w:val="both"/>
        <w:rPr>
          <w:sz w:val="22"/>
          <w:szCs w:val="22"/>
        </w:rPr>
      </w:pPr>
      <w:r w:rsidRPr="00E5570D">
        <w:rPr>
          <w:sz w:val="22"/>
          <w:szCs w:val="22"/>
        </w:rPr>
        <w:t xml:space="preserve">Обязуется в течение срока действия Программы биржевых облигаций соблюдать требования Правил листинга и своевременно направлять в </w:t>
      </w:r>
      <w:r w:rsidR="0054671D">
        <w:rPr>
          <w:sz w:val="22"/>
          <w:szCs w:val="22"/>
        </w:rPr>
        <w:t>ПАО Московская Биржа</w:t>
      </w:r>
      <w:r w:rsidRPr="00E5570D">
        <w:rPr>
          <w:sz w:val="22"/>
          <w:szCs w:val="22"/>
        </w:rPr>
        <w:t xml:space="preserve"> в </w:t>
      </w:r>
      <w:r w:rsidRPr="00E5570D">
        <w:rPr>
          <w:sz w:val="22"/>
          <w:szCs w:val="22"/>
        </w:rPr>
        <w:lastRenderedPageBreak/>
        <w:t>письменном виде информацию, касающуюся данной Программы биржевых облигаций, в соответствии с требованиями, предусмотренными Правилами листинга.</w:t>
      </w:r>
    </w:p>
    <w:p w:rsidR="00922611" w:rsidRPr="00E5570D" w:rsidRDefault="00922611" w:rsidP="006D2492">
      <w:pPr>
        <w:ind w:right="199" w:firstLine="426"/>
        <w:jc w:val="both"/>
        <w:rPr>
          <w:sz w:val="22"/>
          <w:szCs w:val="22"/>
        </w:rPr>
      </w:pPr>
    </w:p>
    <w:p w:rsidR="008963F0" w:rsidRPr="00E5570D" w:rsidRDefault="008963F0" w:rsidP="006D2492">
      <w:pPr>
        <w:ind w:right="199" w:firstLine="426"/>
        <w:jc w:val="both"/>
        <w:rPr>
          <w:sz w:val="22"/>
          <w:szCs w:val="22"/>
        </w:rPr>
      </w:pPr>
      <w:r w:rsidRPr="00E5570D">
        <w:rPr>
          <w:sz w:val="22"/>
          <w:szCs w:val="22"/>
        </w:rPr>
        <w:t>К настоящему Заявлению прилагаются документы</w:t>
      </w:r>
      <w:r w:rsidR="00065E48" w:rsidRPr="00E5570D">
        <w:rPr>
          <w:rStyle w:val="aff0"/>
          <w:sz w:val="22"/>
          <w:szCs w:val="22"/>
        </w:rPr>
        <w:footnoteReference w:id="11"/>
      </w:r>
      <w:r w:rsidRPr="00E5570D">
        <w:rPr>
          <w:sz w:val="22"/>
          <w:szCs w:val="22"/>
        </w:rPr>
        <w:t>:</w:t>
      </w:r>
    </w:p>
    <w:p w:rsidR="008963F0" w:rsidRPr="00E5570D" w:rsidRDefault="008963F0"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5366"/>
        <w:gridCol w:w="1479"/>
        <w:gridCol w:w="1657"/>
      </w:tblGrid>
      <w:tr w:rsidR="008963F0" w:rsidRPr="00E5570D" w:rsidTr="00370461">
        <w:tc>
          <w:tcPr>
            <w:tcW w:w="712" w:type="dxa"/>
            <w:vAlign w:val="center"/>
          </w:tcPr>
          <w:p w:rsidR="008963F0" w:rsidRPr="00E5570D" w:rsidRDefault="008963F0" w:rsidP="006D2492">
            <w:pPr>
              <w:ind w:right="199"/>
              <w:jc w:val="center"/>
            </w:pPr>
            <w:r w:rsidRPr="00E5570D">
              <w:rPr>
                <w:sz w:val="22"/>
                <w:szCs w:val="22"/>
              </w:rPr>
              <w:t>№</w:t>
            </w:r>
          </w:p>
        </w:tc>
        <w:tc>
          <w:tcPr>
            <w:tcW w:w="5366" w:type="dxa"/>
            <w:vAlign w:val="center"/>
          </w:tcPr>
          <w:p w:rsidR="008963F0" w:rsidRPr="00E5570D" w:rsidRDefault="008963F0" w:rsidP="006D2492">
            <w:pPr>
              <w:ind w:right="199"/>
              <w:jc w:val="center"/>
            </w:pPr>
            <w:r w:rsidRPr="00E5570D">
              <w:rPr>
                <w:sz w:val="22"/>
                <w:szCs w:val="22"/>
              </w:rPr>
              <w:t>Наименование документа</w:t>
            </w:r>
            <w:r w:rsidR="00065E48" w:rsidRPr="00E5570D">
              <w:rPr>
                <w:sz w:val="22"/>
                <w:szCs w:val="22"/>
              </w:rPr>
              <w:t xml:space="preserve"> и его реквизиты (при наличии)</w:t>
            </w:r>
          </w:p>
        </w:tc>
        <w:tc>
          <w:tcPr>
            <w:tcW w:w="1479" w:type="dxa"/>
            <w:vAlign w:val="center"/>
          </w:tcPr>
          <w:p w:rsidR="008963F0" w:rsidRPr="00E5570D" w:rsidRDefault="008963F0" w:rsidP="00065E48">
            <w:pPr>
              <w:ind w:right="199"/>
              <w:jc w:val="center"/>
            </w:pPr>
            <w:r w:rsidRPr="00E5570D">
              <w:rPr>
                <w:sz w:val="22"/>
                <w:szCs w:val="22"/>
              </w:rPr>
              <w:t xml:space="preserve">Кол-во </w:t>
            </w:r>
            <w:r w:rsidR="00065E48" w:rsidRPr="00E5570D">
              <w:rPr>
                <w:sz w:val="22"/>
                <w:szCs w:val="22"/>
              </w:rPr>
              <w:t>листов</w:t>
            </w:r>
          </w:p>
        </w:tc>
        <w:tc>
          <w:tcPr>
            <w:tcW w:w="1657" w:type="dxa"/>
            <w:vAlign w:val="center"/>
          </w:tcPr>
          <w:p w:rsidR="008963F0" w:rsidRPr="00E5570D" w:rsidRDefault="008963F0" w:rsidP="006D2492">
            <w:pPr>
              <w:ind w:right="199"/>
              <w:jc w:val="center"/>
            </w:pPr>
            <w:r w:rsidRPr="00E5570D">
              <w:rPr>
                <w:sz w:val="22"/>
                <w:szCs w:val="22"/>
              </w:rPr>
              <w:t>Кол-во экземпляров</w:t>
            </w:r>
          </w:p>
        </w:tc>
      </w:tr>
      <w:tr w:rsidR="008963F0" w:rsidRPr="00E5570D" w:rsidTr="00370461">
        <w:tc>
          <w:tcPr>
            <w:tcW w:w="712" w:type="dxa"/>
          </w:tcPr>
          <w:p w:rsidR="008963F0" w:rsidRPr="00E5570D" w:rsidRDefault="008963F0" w:rsidP="006D2492">
            <w:pPr>
              <w:ind w:right="199"/>
            </w:pPr>
          </w:p>
        </w:tc>
        <w:tc>
          <w:tcPr>
            <w:tcW w:w="5366" w:type="dxa"/>
          </w:tcPr>
          <w:p w:rsidR="008963F0" w:rsidRPr="00E5570D" w:rsidRDefault="008963F0" w:rsidP="006D2492">
            <w:pPr>
              <w:ind w:right="199"/>
            </w:pPr>
          </w:p>
        </w:tc>
        <w:tc>
          <w:tcPr>
            <w:tcW w:w="1479" w:type="dxa"/>
          </w:tcPr>
          <w:p w:rsidR="008963F0" w:rsidRPr="00E5570D" w:rsidRDefault="008963F0" w:rsidP="006D2492">
            <w:pPr>
              <w:ind w:right="199"/>
            </w:pPr>
          </w:p>
        </w:tc>
        <w:tc>
          <w:tcPr>
            <w:tcW w:w="1657" w:type="dxa"/>
          </w:tcPr>
          <w:p w:rsidR="008963F0" w:rsidRPr="00E5570D" w:rsidRDefault="008963F0" w:rsidP="006D2492">
            <w:pPr>
              <w:ind w:right="199"/>
            </w:pPr>
          </w:p>
        </w:tc>
      </w:tr>
    </w:tbl>
    <w:p w:rsidR="008963F0" w:rsidRPr="00E5570D" w:rsidRDefault="008963F0" w:rsidP="006D2492">
      <w:pPr>
        <w:ind w:right="199"/>
        <w:rPr>
          <w:sz w:val="22"/>
          <w:szCs w:val="22"/>
        </w:rPr>
      </w:pPr>
    </w:p>
    <w:p w:rsidR="008963F0" w:rsidRPr="00E5570D" w:rsidRDefault="008963F0" w:rsidP="006D2492">
      <w:pPr>
        <w:ind w:right="199" w:firstLine="426"/>
        <w:jc w:val="both"/>
        <w:rPr>
          <w:sz w:val="22"/>
          <w:szCs w:val="22"/>
        </w:rPr>
      </w:pPr>
      <w:r w:rsidRPr="00E5570D">
        <w:rPr>
          <w:sz w:val="22"/>
          <w:szCs w:val="22"/>
        </w:rPr>
        <w:t xml:space="preserve">Следующие документы и информация </w:t>
      </w:r>
      <w:r w:rsidR="00633372"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w:t>
      </w:r>
    </w:p>
    <w:p w:rsidR="008963F0" w:rsidRPr="00E5570D" w:rsidRDefault="008963F0" w:rsidP="006D2492">
      <w:pPr>
        <w:ind w:right="199"/>
        <w:rPr>
          <w:sz w:val="22"/>
          <w:szCs w:val="22"/>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5289"/>
        <w:gridCol w:w="3567"/>
      </w:tblGrid>
      <w:tr w:rsidR="00065E48" w:rsidRPr="00E5570D" w:rsidTr="00387DF5">
        <w:tc>
          <w:tcPr>
            <w:tcW w:w="665" w:type="dxa"/>
          </w:tcPr>
          <w:p w:rsidR="00065E48" w:rsidRPr="00E5570D" w:rsidRDefault="00065E48" w:rsidP="006D2492">
            <w:pPr>
              <w:ind w:right="199"/>
              <w:jc w:val="center"/>
            </w:pPr>
            <w:r w:rsidRPr="00E5570D">
              <w:rPr>
                <w:sz w:val="22"/>
                <w:szCs w:val="22"/>
              </w:rPr>
              <w:t xml:space="preserve">№ </w:t>
            </w:r>
          </w:p>
        </w:tc>
        <w:tc>
          <w:tcPr>
            <w:tcW w:w="5289" w:type="dxa"/>
          </w:tcPr>
          <w:p w:rsidR="00065E48" w:rsidRPr="00E5570D" w:rsidRDefault="00065E48" w:rsidP="006D2492">
            <w:pPr>
              <w:ind w:right="199"/>
              <w:jc w:val="center"/>
            </w:pPr>
            <w:r w:rsidRPr="00E5570D">
              <w:rPr>
                <w:sz w:val="22"/>
                <w:szCs w:val="22"/>
              </w:rPr>
              <w:t>Наименование документа</w:t>
            </w:r>
          </w:p>
        </w:tc>
        <w:tc>
          <w:tcPr>
            <w:tcW w:w="3567" w:type="dxa"/>
          </w:tcPr>
          <w:p w:rsidR="00065E48" w:rsidRPr="00E5570D" w:rsidRDefault="00065E48" w:rsidP="006D2492">
            <w:pPr>
              <w:ind w:right="199"/>
              <w:jc w:val="center"/>
            </w:pPr>
            <w:r w:rsidRPr="00E5570D">
              <w:rPr>
                <w:sz w:val="22"/>
                <w:szCs w:val="22"/>
              </w:rPr>
              <w:t>Способ направления документов в электронном виде</w:t>
            </w:r>
            <w:r w:rsidRPr="00E5570D">
              <w:rPr>
                <w:sz w:val="22"/>
                <w:szCs w:val="22"/>
                <w:vertAlign w:val="superscript"/>
              </w:rPr>
              <w:footnoteReference w:id="12"/>
            </w:r>
          </w:p>
        </w:tc>
      </w:tr>
      <w:tr w:rsidR="00065E48" w:rsidRPr="00E5570D" w:rsidTr="00387DF5">
        <w:tc>
          <w:tcPr>
            <w:tcW w:w="665" w:type="dxa"/>
          </w:tcPr>
          <w:p w:rsidR="00065E48" w:rsidRPr="00E5570D" w:rsidRDefault="00065E48" w:rsidP="006D2492">
            <w:pPr>
              <w:ind w:right="199"/>
            </w:pPr>
          </w:p>
        </w:tc>
        <w:tc>
          <w:tcPr>
            <w:tcW w:w="5289" w:type="dxa"/>
          </w:tcPr>
          <w:p w:rsidR="00065E48" w:rsidRPr="00E5570D" w:rsidRDefault="00065E48" w:rsidP="006D2492">
            <w:pPr>
              <w:ind w:right="199"/>
            </w:pPr>
          </w:p>
        </w:tc>
        <w:tc>
          <w:tcPr>
            <w:tcW w:w="3567" w:type="dxa"/>
          </w:tcPr>
          <w:p w:rsidR="00065E48" w:rsidRPr="00E5570D" w:rsidRDefault="00065E48" w:rsidP="006D2492">
            <w:pPr>
              <w:ind w:right="199"/>
            </w:pPr>
          </w:p>
        </w:tc>
      </w:tr>
    </w:tbl>
    <w:p w:rsidR="008963F0" w:rsidRPr="00E5570D" w:rsidRDefault="008963F0" w:rsidP="006D2492">
      <w:pPr>
        <w:ind w:right="199"/>
        <w:rPr>
          <w:sz w:val="22"/>
          <w:szCs w:val="22"/>
        </w:rPr>
      </w:pPr>
    </w:p>
    <w:p w:rsidR="008963F0" w:rsidRPr="00E5570D" w:rsidRDefault="008963F0" w:rsidP="006D2492">
      <w:pPr>
        <w:tabs>
          <w:tab w:val="left" w:pos="1014"/>
          <w:tab w:val="left" w:pos="9639"/>
        </w:tabs>
        <w:ind w:right="199" w:firstLine="426"/>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w:t>
      </w:r>
      <w:r w:rsidR="00065E48" w:rsidRPr="00E5570D">
        <w:rPr>
          <w:sz w:val="22"/>
          <w:szCs w:val="22"/>
        </w:rPr>
        <w:t>представляемым</w:t>
      </w:r>
      <w:r w:rsidRPr="00E5570D">
        <w:rPr>
          <w:sz w:val="22"/>
          <w:szCs w:val="22"/>
        </w:rPr>
        <w:t xml:space="preserve"> в </w:t>
      </w:r>
      <w:r w:rsidR="0054671D">
        <w:rPr>
          <w:sz w:val="22"/>
          <w:szCs w:val="22"/>
        </w:rPr>
        <w:t>ПАО Московская Биржа</w:t>
      </w:r>
      <w:r w:rsidRPr="00E5570D">
        <w:rPr>
          <w:sz w:val="22"/>
          <w:szCs w:val="22"/>
        </w:rPr>
        <w:t xml:space="preserve"> для присвоения идентификационного номера </w:t>
      </w:r>
      <w:r w:rsidR="00597D22" w:rsidRPr="00E5570D">
        <w:rPr>
          <w:sz w:val="22"/>
          <w:szCs w:val="22"/>
        </w:rPr>
        <w:t>П</w:t>
      </w:r>
      <w:r w:rsidRPr="00E5570D">
        <w:rPr>
          <w:sz w:val="22"/>
          <w:szCs w:val="22"/>
        </w:rPr>
        <w:t xml:space="preserve">рограмме биржевых облигаций. </w:t>
      </w:r>
    </w:p>
    <w:p w:rsidR="008963F0" w:rsidRPr="00E5570D" w:rsidRDefault="008963F0" w:rsidP="006D2492">
      <w:pPr>
        <w:ind w:right="199"/>
        <w:jc w:val="both"/>
        <w:rPr>
          <w:sz w:val="22"/>
          <w:szCs w:val="22"/>
        </w:rPr>
      </w:pPr>
    </w:p>
    <w:p w:rsidR="008963F0" w:rsidRPr="00E5570D" w:rsidRDefault="008963F0" w:rsidP="006D2492">
      <w:pPr>
        <w:ind w:right="199" w:firstLine="426"/>
        <w:jc w:val="both"/>
        <w:rPr>
          <w:sz w:val="22"/>
          <w:szCs w:val="22"/>
        </w:rPr>
      </w:pPr>
    </w:p>
    <w:p w:rsidR="008963F0" w:rsidRPr="00E5570D" w:rsidRDefault="008963F0" w:rsidP="006D2492">
      <w:pPr>
        <w:ind w:right="199" w:firstLine="426"/>
        <w:jc w:val="both"/>
        <w:rPr>
          <w:sz w:val="22"/>
          <w:szCs w:val="22"/>
        </w:rPr>
      </w:pPr>
      <w:r w:rsidRPr="00E5570D">
        <w:rPr>
          <w:sz w:val="22"/>
          <w:szCs w:val="22"/>
        </w:rPr>
        <w:t xml:space="preserve">Контактное лицо Эмитента,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8963F0" w:rsidRPr="00E5570D" w:rsidRDefault="008963F0" w:rsidP="006D2492">
      <w:pPr>
        <w:ind w:right="199" w:firstLine="708"/>
        <w:rPr>
          <w:sz w:val="22"/>
          <w:szCs w:val="22"/>
        </w:rPr>
      </w:pPr>
    </w:p>
    <w:tbl>
      <w:tblPr>
        <w:tblW w:w="9242" w:type="dxa"/>
        <w:tblLayout w:type="fixed"/>
        <w:tblCellMar>
          <w:left w:w="28" w:type="dxa"/>
          <w:right w:w="28" w:type="dxa"/>
        </w:tblCellMar>
        <w:tblLook w:val="0000"/>
      </w:tblPr>
      <w:tblGrid>
        <w:gridCol w:w="2438"/>
        <w:gridCol w:w="1843"/>
        <w:gridCol w:w="2551"/>
        <w:gridCol w:w="2410"/>
      </w:tblGrid>
      <w:tr w:rsidR="008963F0" w:rsidRPr="00E5570D" w:rsidTr="00370461">
        <w:tc>
          <w:tcPr>
            <w:tcW w:w="2438" w:type="dxa"/>
            <w:tcBorders>
              <w:bottom w:val="nil"/>
            </w:tcBorders>
            <w:vAlign w:val="bottom"/>
          </w:tcPr>
          <w:p w:rsidR="008963F0" w:rsidRPr="00E5570D" w:rsidRDefault="008963F0" w:rsidP="006D2492">
            <w:pPr>
              <w:autoSpaceDE w:val="0"/>
              <w:autoSpaceDN w:val="0"/>
              <w:rPr>
                <w:rFonts w:eastAsiaTheme="minorEastAsia"/>
              </w:rPr>
            </w:pPr>
            <w:r w:rsidRPr="00E5570D">
              <w:rPr>
                <w:sz w:val="22"/>
                <w:szCs w:val="22"/>
              </w:rPr>
              <w:t>фамилия, имя, отчество:</w:t>
            </w:r>
          </w:p>
        </w:tc>
        <w:tc>
          <w:tcPr>
            <w:tcW w:w="6804" w:type="dxa"/>
            <w:gridSpan w:val="3"/>
            <w:tcBorders>
              <w:left w:val="nil"/>
              <w:bottom w:val="single" w:sz="6" w:space="0" w:color="auto"/>
            </w:tcBorders>
            <w:vAlign w:val="bottom"/>
          </w:tcPr>
          <w:p w:rsidR="008963F0" w:rsidRPr="00E5570D" w:rsidRDefault="008963F0" w:rsidP="006D2492">
            <w:pPr>
              <w:autoSpaceDE w:val="0"/>
              <w:autoSpaceDN w:val="0"/>
              <w:rPr>
                <w:rFonts w:eastAsiaTheme="minorEastAsia"/>
              </w:rPr>
            </w:pPr>
          </w:p>
        </w:tc>
      </w:tr>
      <w:tr w:rsidR="008963F0" w:rsidRPr="00E5570D" w:rsidTr="00370461">
        <w:tc>
          <w:tcPr>
            <w:tcW w:w="2438" w:type="dxa"/>
            <w:tcBorders>
              <w:bottom w:val="nil"/>
            </w:tcBorders>
            <w:vAlign w:val="bottom"/>
          </w:tcPr>
          <w:p w:rsidR="008963F0" w:rsidRPr="00E5570D" w:rsidRDefault="008963F0" w:rsidP="006D2492">
            <w:pPr>
              <w:autoSpaceDE w:val="0"/>
              <w:autoSpaceDN w:val="0"/>
              <w:rPr>
                <w:rFonts w:eastAsiaTheme="minorEastAsia"/>
              </w:rPr>
            </w:pPr>
            <w:r w:rsidRPr="00E5570D">
              <w:rPr>
                <w:sz w:val="22"/>
                <w:szCs w:val="22"/>
              </w:rPr>
              <w:t>должность:</w:t>
            </w:r>
          </w:p>
        </w:tc>
        <w:tc>
          <w:tcPr>
            <w:tcW w:w="6804" w:type="dxa"/>
            <w:gridSpan w:val="3"/>
            <w:tcBorders>
              <w:top w:val="single" w:sz="6" w:space="0" w:color="auto"/>
              <w:left w:val="nil"/>
            </w:tcBorders>
            <w:vAlign w:val="bottom"/>
          </w:tcPr>
          <w:p w:rsidR="008963F0" w:rsidRPr="00E5570D" w:rsidRDefault="008963F0" w:rsidP="006D2492">
            <w:pPr>
              <w:autoSpaceDE w:val="0"/>
              <w:autoSpaceDN w:val="0"/>
              <w:rPr>
                <w:rFonts w:eastAsiaTheme="minorEastAsia"/>
              </w:rPr>
            </w:pPr>
          </w:p>
        </w:tc>
      </w:tr>
      <w:tr w:rsidR="008963F0" w:rsidRPr="00E5570D" w:rsidTr="00370461">
        <w:tc>
          <w:tcPr>
            <w:tcW w:w="2438" w:type="dxa"/>
            <w:tcBorders>
              <w:bottom w:val="nil"/>
            </w:tcBorders>
            <w:vAlign w:val="bottom"/>
          </w:tcPr>
          <w:p w:rsidR="008963F0" w:rsidRPr="00E5570D" w:rsidRDefault="008963F0" w:rsidP="006D2492">
            <w:pPr>
              <w:autoSpaceDE w:val="0"/>
              <w:autoSpaceDN w:val="0"/>
              <w:rPr>
                <w:rFonts w:eastAsiaTheme="minorEastAsia"/>
              </w:rPr>
            </w:pPr>
            <w:r w:rsidRPr="00E5570D">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8963F0" w:rsidRPr="00E5570D" w:rsidRDefault="008963F0" w:rsidP="006D2492">
            <w:pPr>
              <w:autoSpaceDE w:val="0"/>
              <w:autoSpaceDN w:val="0"/>
              <w:rPr>
                <w:rFonts w:eastAsiaTheme="minorEastAsia"/>
              </w:rPr>
            </w:pPr>
          </w:p>
        </w:tc>
        <w:tc>
          <w:tcPr>
            <w:tcW w:w="2551" w:type="dxa"/>
            <w:tcBorders>
              <w:top w:val="single" w:sz="6" w:space="0" w:color="auto"/>
              <w:bottom w:val="nil"/>
            </w:tcBorders>
            <w:vAlign w:val="bottom"/>
          </w:tcPr>
          <w:p w:rsidR="008963F0" w:rsidRPr="00E5570D" w:rsidRDefault="008963F0" w:rsidP="006D2492">
            <w:pPr>
              <w:autoSpaceDE w:val="0"/>
              <w:autoSpaceDN w:val="0"/>
              <w:rPr>
                <w:rFonts w:eastAsiaTheme="minorEastAsia"/>
              </w:rPr>
            </w:pPr>
            <w:r w:rsidRPr="00E5570D">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8963F0" w:rsidRPr="00E5570D" w:rsidRDefault="008963F0" w:rsidP="006D2492">
            <w:pPr>
              <w:autoSpaceDE w:val="0"/>
              <w:autoSpaceDN w:val="0"/>
              <w:rPr>
                <w:rFonts w:eastAsiaTheme="minorEastAsia"/>
              </w:rPr>
            </w:pPr>
          </w:p>
        </w:tc>
      </w:tr>
    </w:tbl>
    <w:p w:rsidR="008963F0" w:rsidRPr="00E5570D" w:rsidRDefault="008963F0" w:rsidP="006D2492">
      <w:pPr>
        <w:ind w:right="199" w:firstLine="708"/>
        <w:rPr>
          <w:sz w:val="22"/>
          <w:szCs w:val="22"/>
        </w:rPr>
      </w:pPr>
    </w:p>
    <w:p w:rsidR="00065E48" w:rsidRPr="00E5570D" w:rsidRDefault="00065E48" w:rsidP="006D2492">
      <w:pPr>
        <w:ind w:right="199" w:firstLine="708"/>
        <w:rPr>
          <w:sz w:val="22"/>
          <w:szCs w:val="22"/>
        </w:rPr>
      </w:pPr>
    </w:p>
    <w:tbl>
      <w:tblPr>
        <w:tblW w:w="9413" w:type="dxa"/>
        <w:tblLayout w:type="fixed"/>
        <w:tblLook w:val="0000"/>
      </w:tblPr>
      <w:tblGrid>
        <w:gridCol w:w="4281"/>
        <w:gridCol w:w="2551"/>
        <w:gridCol w:w="2581"/>
      </w:tblGrid>
      <w:tr w:rsidR="00065E48" w:rsidRPr="00E5570D" w:rsidTr="003E1A7F">
        <w:tc>
          <w:tcPr>
            <w:tcW w:w="4281" w:type="dxa"/>
            <w:tcBorders>
              <w:bottom w:val="single" w:sz="4" w:space="0" w:color="auto"/>
            </w:tcBorders>
          </w:tcPr>
          <w:p w:rsidR="00065E48" w:rsidRPr="00E5570D" w:rsidRDefault="00065E48" w:rsidP="003E1A7F">
            <w:pPr>
              <w:tabs>
                <w:tab w:val="left" w:pos="426"/>
                <w:tab w:val="left" w:pos="9356"/>
              </w:tabs>
              <w:ind w:right="57"/>
            </w:pPr>
          </w:p>
        </w:tc>
        <w:tc>
          <w:tcPr>
            <w:tcW w:w="2551" w:type="dxa"/>
          </w:tcPr>
          <w:p w:rsidR="00065E48" w:rsidRPr="00E5570D" w:rsidRDefault="00065E48" w:rsidP="003E1A7F">
            <w:pPr>
              <w:tabs>
                <w:tab w:val="left" w:pos="426"/>
                <w:tab w:val="left" w:pos="9356"/>
              </w:tabs>
              <w:ind w:right="57"/>
            </w:pPr>
          </w:p>
        </w:tc>
        <w:tc>
          <w:tcPr>
            <w:tcW w:w="2581" w:type="dxa"/>
            <w:tcBorders>
              <w:bottom w:val="single" w:sz="4" w:space="0" w:color="auto"/>
            </w:tcBorders>
          </w:tcPr>
          <w:p w:rsidR="00065E48" w:rsidRPr="00E5570D" w:rsidRDefault="00065E48" w:rsidP="003E1A7F">
            <w:pPr>
              <w:tabs>
                <w:tab w:val="left" w:pos="426"/>
                <w:tab w:val="left" w:pos="9356"/>
              </w:tabs>
              <w:ind w:right="57"/>
            </w:pPr>
          </w:p>
        </w:tc>
      </w:tr>
      <w:tr w:rsidR="00065E48" w:rsidRPr="00E5570D" w:rsidTr="003E1A7F">
        <w:tc>
          <w:tcPr>
            <w:tcW w:w="4281" w:type="dxa"/>
            <w:tcBorders>
              <w:top w:val="single" w:sz="4" w:space="0" w:color="auto"/>
            </w:tcBorders>
          </w:tcPr>
          <w:p w:rsidR="00065E48" w:rsidRPr="00E5570D" w:rsidRDefault="00065E48" w:rsidP="003E1A7F">
            <w:pPr>
              <w:tabs>
                <w:tab w:val="left" w:pos="426"/>
                <w:tab w:val="left" w:pos="9356"/>
              </w:tabs>
              <w:ind w:right="57"/>
            </w:pPr>
            <w:r w:rsidRPr="00E5570D">
              <w:rPr>
                <w:i/>
                <w:sz w:val="22"/>
                <w:szCs w:val="22"/>
              </w:rPr>
              <w:t>[наименование должности руководителя организации или иного уполномоченного лица]</w:t>
            </w:r>
          </w:p>
        </w:tc>
        <w:tc>
          <w:tcPr>
            <w:tcW w:w="2551" w:type="dxa"/>
          </w:tcPr>
          <w:p w:rsidR="00065E48" w:rsidRPr="00E5570D" w:rsidRDefault="00065E48" w:rsidP="003E1A7F">
            <w:pPr>
              <w:tabs>
                <w:tab w:val="left" w:pos="426"/>
                <w:tab w:val="left" w:pos="9356"/>
              </w:tabs>
              <w:ind w:right="57"/>
            </w:pPr>
            <w:r w:rsidRPr="00E5570D">
              <w:rPr>
                <w:sz w:val="22"/>
                <w:szCs w:val="22"/>
              </w:rPr>
              <w:t xml:space="preserve">                 м. п.</w:t>
            </w:r>
          </w:p>
        </w:tc>
        <w:tc>
          <w:tcPr>
            <w:tcW w:w="2581" w:type="dxa"/>
            <w:tcBorders>
              <w:top w:val="single" w:sz="4" w:space="0" w:color="auto"/>
            </w:tcBorders>
          </w:tcPr>
          <w:p w:rsidR="00065E48" w:rsidRPr="00E5570D" w:rsidRDefault="00065E48" w:rsidP="003E1A7F">
            <w:pPr>
              <w:tabs>
                <w:tab w:val="left" w:pos="426"/>
                <w:tab w:val="left" w:pos="9356"/>
              </w:tabs>
              <w:ind w:right="57"/>
              <w:rPr>
                <w:i/>
              </w:rPr>
            </w:pPr>
            <w:r w:rsidRPr="00E5570D">
              <w:rPr>
                <w:i/>
                <w:sz w:val="22"/>
                <w:szCs w:val="22"/>
              </w:rPr>
              <w:t xml:space="preserve">           [Фамилия И.О.]</w:t>
            </w:r>
          </w:p>
          <w:p w:rsidR="00065E48" w:rsidRPr="00E5570D" w:rsidRDefault="00065E48" w:rsidP="003E1A7F">
            <w:pPr>
              <w:tabs>
                <w:tab w:val="left" w:pos="426"/>
                <w:tab w:val="left" w:pos="9356"/>
              </w:tabs>
              <w:ind w:right="57"/>
            </w:pPr>
          </w:p>
        </w:tc>
      </w:tr>
    </w:tbl>
    <w:p w:rsidR="00495969" w:rsidRPr="00E5570D" w:rsidRDefault="00495969" w:rsidP="006D2492">
      <w:pPr>
        <w:ind w:right="199" w:firstLine="708"/>
        <w:rPr>
          <w:sz w:val="22"/>
          <w:szCs w:val="22"/>
        </w:rPr>
      </w:pPr>
    </w:p>
    <w:p w:rsidR="008963F0" w:rsidRPr="00E5570D" w:rsidRDefault="008963F0" w:rsidP="006D2492">
      <w:pPr>
        <w:ind w:right="199"/>
        <w:rPr>
          <w:sz w:val="22"/>
          <w:szCs w:val="22"/>
        </w:rPr>
      </w:pPr>
    </w:p>
    <w:p w:rsidR="008963F0" w:rsidRPr="00E5570D" w:rsidRDefault="008963F0" w:rsidP="006D2492">
      <w:pPr>
        <w:ind w:right="199" w:firstLine="708"/>
      </w:pPr>
      <w:r w:rsidRPr="00E5570D">
        <w:br w:type="page"/>
      </w:r>
    </w:p>
    <w:p w:rsidR="00DE7157" w:rsidRPr="00E5570D" w:rsidRDefault="00DE7157" w:rsidP="00AF451D">
      <w:pPr>
        <w:pStyle w:val="2"/>
        <w:numPr>
          <w:ilvl w:val="1"/>
          <w:numId w:val="74"/>
        </w:numPr>
        <w:tabs>
          <w:tab w:val="clear" w:pos="1021"/>
          <w:tab w:val="left" w:pos="-2268"/>
        </w:tabs>
        <w:spacing w:before="240" w:after="120"/>
        <w:ind w:left="426" w:hanging="426"/>
        <w:jc w:val="left"/>
        <w:rPr>
          <w:sz w:val="22"/>
          <w:szCs w:val="22"/>
        </w:rPr>
      </w:pPr>
      <w:bookmarkStart w:id="9" w:name="_Toc462221927"/>
      <w:r w:rsidRPr="00E5570D">
        <w:rPr>
          <w:sz w:val="22"/>
          <w:szCs w:val="22"/>
        </w:rPr>
        <w:lastRenderedPageBreak/>
        <w:t xml:space="preserve">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w:t>
      </w:r>
      <w:r w:rsidR="0054671D">
        <w:rPr>
          <w:sz w:val="22"/>
          <w:szCs w:val="22"/>
        </w:rPr>
        <w:t>ПАО Московская Биржа</w:t>
      </w:r>
      <w:r w:rsidRPr="00E5570D">
        <w:rPr>
          <w:sz w:val="22"/>
          <w:szCs w:val="22"/>
        </w:rPr>
        <w:t>.</w:t>
      </w:r>
      <w:bookmarkEnd w:id="9"/>
    </w:p>
    <w:p w:rsidR="00DE7157" w:rsidRPr="00E5570D" w:rsidRDefault="00DE7157" w:rsidP="006D2492">
      <w:pPr>
        <w:spacing w:after="120"/>
        <w:ind w:right="199"/>
        <w:jc w:val="center"/>
        <w:rPr>
          <w:sz w:val="22"/>
          <w:szCs w:val="22"/>
        </w:rPr>
      </w:pPr>
    </w:p>
    <w:p w:rsidR="00EB45AE" w:rsidRPr="00E5570D" w:rsidRDefault="00EB45AE" w:rsidP="006D2492">
      <w:pPr>
        <w:spacing w:after="120"/>
        <w:ind w:right="199"/>
        <w:jc w:val="right"/>
        <w:rPr>
          <w:sz w:val="22"/>
          <w:szCs w:val="22"/>
        </w:rPr>
      </w:pPr>
    </w:p>
    <w:p w:rsidR="00DE7157" w:rsidRPr="00E5570D" w:rsidRDefault="00DE7157" w:rsidP="006D2492">
      <w:pPr>
        <w:ind w:left="4248" w:right="199"/>
        <w:jc w:val="right"/>
        <w:rPr>
          <w:sz w:val="22"/>
          <w:szCs w:val="22"/>
        </w:rPr>
      </w:pPr>
    </w:p>
    <w:p w:rsidR="00DE7157" w:rsidRPr="00E5570D" w:rsidRDefault="0054671D" w:rsidP="006D2492">
      <w:pPr>
        <w:ind w:left="4248" w:right="199"/>
        <w:jc w:val="right"/>
        <w:rPr>
          <w:sz w:val="22"/>
          <w:szCs w:val="22"/>
        </w:rPr>
      </w:pPr>
      <w:r>
        <w:rPr>
          <w:sz w:val="22"/>
          <w:szCs w:val="22"/>
        </w:rPr>
        <w:t>ПАО Московская Биржа</w:t>
      </w:r>
    </w:p>
    <w:p w:rsidR="00DE7157" w:rsidRPr="00E5570D" w:rsidRDefault="00DE7157" w:rsidP="006D2492">
      <w:pPr>
        <w:ind w:right="199"/>
        <w:rPr>
          <w:sz w:val="22"/>
          <w:szCs w:val="22"/>
        </w:rPr>
      </w:pPr>
      <w:r w:rsidRPr="00E5570D">
        <w:rPr>
          <w:sz w:val="22"/>
          <w:szCs w:val="22"/>
        </w:rPr>
        <w:t>«___» ___________ 201__ г.</w:t>
      </w:r>
    </w:p>
    <w:p w:rsidR="0065460C" w:rsidRPr="00E5570D" w:rsidRDefault="0065460C" w:rsidP="006D2492">
      <w:pPr>
        <w:ind w:right="199"/>
        <w:jc w:val="center"/>
        <w:rPr>
          <w:b/>
          <w:sz w:val="22"/>
          <w:szCs w:val="22"/>
        </w:rPr>
      </w:pPr>
    </w:p>
    <w:p w:rsidR="00DE7157" w:rsidRPr="00E5570D" w:rsidRDefault="00DE7157" w:rsidP="006D2492">
      <w:pPr>
        <w:ind w:right="199"/>
        <w:jc w:val="center"/>
        <w:rPr>
          <w:b/>
          <w:sz w:val="22"/>
          <w:szCs w:val="22"/>
        </w:rPr>
      </w:pPr>
      <w:r w:rsidRPr="00E5570D">
        <w:rPr>
          <w:b/>
          <w:sz w:val="22"/>
          <w:szCs w:val="22"/>
        </w:rPr>
        <w:t>ЗАЯВЛЕНИЕ</w:t>
      </w:r>
    </w:p>
    <w:p w:rsidR="00DE7157" w:rsidRPr="00E5570D" w:rsidRDefault="00DE7157" w:rsidP="006D2492">
      <w:pPr>
        <w:ind w:right="199"/>
        <w:jc w:val="center"/>
        <w:rPr>
          <w:b/>
          <w:sz w:val="22"/>
          <w:szCs w:val="22"/>
        </w:rPr>
      </w:pPr>
    </w:p>
    <w:p w:rsidR="00DE7157" w:rsidRPr="00E5570D" w:rsidRDefault="00DE7157" w:rsidP="006D2492">
      <w:pPr>
        <w:ind w:right="199"/>
        <w:jc w:val="center"/>
        <w:rPr>
          <w:b/>
          <w:sz w:val="22"/>
          <w:szCs w:val="22"/>
        </w:rPr>
      </w:pPr>
      <w:r w:rsidRPr="00E5570D">
        <w:rPr>
          <w:b/>
          <w:sz w:val="22"/>
          <w:szCs w:val="22"/>
        </w:rPr>
        <w:t xml:space="preserve">о присвоении идентификационного номера </w:t>
      </w:r>
    </w:p>
    <w:p w:rsidR="00DE7157" w:rsidRPr="00E5570D" w:rsidRDefault="00DE7157" w:rsidP="006D2492">
      <w:pPr>
        <w:ind w:right="199"/>
        <w:jc w:val="center"/>
        <w:rPr>
          <w:b/>
          <w:sz w:val="22"/>
          <w:szCs w:val="22"/>
        </w:rPr>
      </w:pPr>
      <w:r w:rsidRPr="00E5570D">
        <w:rPr>
          <w:b/>
          <w:sz w:val="22"/>
          <w:szCs w:val="22"/>
        </w:rPr>
        <w:t>дополнительному выпуску биржевых облигаций</w:t>
      </w:r>
      <w:r w:rsidR="008E6233" w:rsidRPr="00E5570D">
        <w:rPr>
          <w:rStyle w:val="aff0"/>
          <w:b/>
          <w:sz w:val="22"/>
          <w:szCs w:val="22"/>
        </w:rPr>
        <w:footnoteReference w:id="13"/>
      </w:r>
    </w:p>
    <w:p w:rsidR="008E6233" w:rsidRPr="00E5570D" w:rsidRDefault="008E6233" w:rsidP="006D2492">
      <w:pPr>
        <w:ind w:right="199"/>
        <w:jc w:val="center"/>
        <w:rPr>
          <w:b/>
          <w:sz w:val="22"/>
          <w:szCs w:val="22"/>
        </w:rPr>
      </w:pPr>
    </w:p>
    <w:p w:rsidR="008E6233" w:rsidRPr="00E5570D" w:rsidRDefault="008E6233" w:rsidP="008E6233">
      <w:pPr>
        <w:ind w:right="199"/>
        <w:jc w:val="center"/>
        <w:rPr>
          <w:b/>
          <w:sz w:val="22"/>
          <w:szCs w:val="22"/>
        </w:rPr>
      </w:pPr>
      <w:r w:rsidRPr="00E5570D">
        <w:rPr>
          <w:b/>
          <w:sz w:val="22"/>
          <w:szCs w:val="22"/>
        </w:rPr>
        <w:t>(после предварительного рассмотрения документов по биржевым облигациям)</w:t>
      </w:r>
      <w:r w:rsidRPr="00E5570D">
        <w:rPr>
          <w:rStyle w:val="aff0"/>
          <w:b/>
          <w:sz w:val="22"/>
          <w:szCs w:val="22"/>
        </w:rPr>
        <w:footnoteReference w:id="14"/>
      </w:r>
    </w:p>
    <w:p w:rsidR="008E6233" w:rsidRPr="00E5570D" w:rsidRDefault="008E6233" w:rsidP="006D2492">
      <w:pPr>
        <w:ind w:right="199"/>
        <w:jc w:val="center"/>
        <w:rPr>
          <w:b/>
          <w:sz w:val="22"/>
          <w:szCs w:val="22"/>
        </w:rPr>
      </w:pPr>
    </w:p>
    <w:p w:rsidR="00DE7157" w:rsidRPr="00E5570D" w:rsidRDefault="00DE7157" w:rsidP="006D2492">
      <w:pPr>
        <w:ind w:right="199"/>
        <w:rPr>
          <w:bCs/>
          <w:sz w:val="20"/>
          <w:szCs w:val="20"/>
        </w:rPr>
      </w:pPr>
    </w:p>
    <w:p w:rsidR="00F34EDF" w:rsidRPr="00E5570D" w:rsidRDefault="00F34EDF" w:rsidP="0099603C">
      <w:pPr>
        <w:ind w:right="198"/>
        <w:rPr>
          <w:sz w:val="22"/>
          <w:szCs w:val="22"/>
        </w:rPr>
      </w:pPr>
    </w:p>
    <w:p w:rsidR="008E6233" w:rsidRPr="00E5570D" w:rsidRDefault="008E6233" w:rsidP="008E6233">
      <w:pPr>
        <w:overflowPunct w:val="0"/>
        <w:autoSpaceDE w:val="0"/>
        <w:autoSpaceDN w:val="0"/>
        <w:adjustRightInd w:val="0"/>
        <w:spacing w:line="360" w:lineRule="auto"/>
        <w:ind w:right="198"/>
        <w:jc w:val="both"/>
        <w:textAlignment w:val="baseline"/>
        <w:rPr>
          <w:sz w:val="22"/>
          <w:szCs w:val="22"/>
        </w:rPr>
      </w:pPr>
      <w:r w:rsidRPr="00E5570D">
        <w:rPr>
          <w:sz w:val="22"/>
          <w:szCs w:val="22"/>
        </w:rPr>
        <w:t xml:space="preserve">_______________________________________ </w:t>
      </w:r>
      <w:r w:rsidRPr="00E5570D">
        <w:rPr>
          <w:i/>
          <w:sz w:val="22"/>
          <w:szCs w:val="22"/>
        </w:rPr>
        <w:t xml:space="preserve">[полное фирменное наименование эмитента] </w:t>
      </w:r>
      <w:r w:rsidRPr="00E5570D">
        <w:rPr>
          <w:sz w:val="22"/>
          <w:szCs w:val="22"/>
        </w:rPr>
        <w:t xml:space="preserve">(далее – Эмитент) в лице __________________________________ </w:t>
      </w:r>
      <w:r w:rsidRPr="00E5570D">
        <w:rPr>
          <w:i/>
          <w:sz w:val="22"/>
          <w:szCs w:val="22"/>
        </w:rPr>
        <w:t>[указывается должность и Ф.И.О. полностью]</w:t>
      </w:r>
      <w:r w:rsidRPr="00E5570D">
        <w:rPr>
          <w:sz w:val="22"/>
          <w:szCs w:val="22"/>
        </w:rPr>
        <w:t>, действующего(ей) на основании _____________________________________</w:t>
      </w:r>
    </w:p>
    <w:p w:rsidR="00DE7157" w:rsidRPr="00E5570D" w:rsidRDefault="00DE7157" w:rsidP="006D2492">
      <w:pPr>
        <w:ind w:right="199"/>
        <w:jc w:val="center"/>
        <w:rPr>
          <w:sz w:val="22"/>
          <w:szCs w:val="22"/>
        </w:rPr>
      </w:pPr>
    </w:p>
    <w:p w:rsidR="00597D22" w:rsidRPr="00E5570D" w:rsidRDefault="00597D22" w:rsidP="006D249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E5570D">
        <w:rPr>
          <w:sz w:val="22"/>
          <w:szCs w:val="22"/>
        </w:rPr>
        <w:t>Просит рассмотреть вопрос о присвоении идентификационного номера дополнительному выпуску биржевых облигаций, размещаемых дополнительно к выпуску</w:t>
      </w:r>
      <w:r w:rsidR="006132A0" w:rsidRPr="00E5570D">
        <w:rPr>
          <w:sz w:val="22"/>
          <w:szCs w:val="22"/>
        </w:rPr>
        <w:t xml:space="preserve"> биржевых облигаций</w:t>
      </w:r>
      <w:r w:rsidRPr="00E5570D">
        <w:rPr>
          <w:sz w:val="22"/>
          <w:szCs w:val="22"/>
        </w:rPr>
        <w:t xml:space="preserve"> </w:t>
      </w:r>
      <w:r w:rsidRPr="00E5570D">
        <w:rPr>
          <w:i/>
          <w:sz w:val="22"/>
          <w:szCs w:val="22"/>
        </w:rPr>
        <w:t>[указывается серия и иные идентификационные признаки биржевых облигаций основного выпуска]</w:t>
      </w:r>
      <w:r w:rsidR="006436AC" w:rsidRPr="00E5570D">
        <w:rPr>
          <w:i/>
          <w:sz w:val="22"/>
          <w:szCs w:val="22"/>
        </w:rPr>
        <w:t xml:space="preserve"> </w:t>
      </w:r>
      <w:r w:rsidR="00061B63" w:rsidRPr="00E5570D">
        <w:rPr>
          <w:sz w:val="22"/>
          <w:szCs w:val="22"/>
        </w:rPr>
        <w:t xml:space="preserve">с </w:t>
      </w:r>
      <w:r w:rsidR="006436AC" w:rsidRPr="00E5570D">
        <w:rPr>
          <w:sz w:val="22"/>
          <w:szCs w:val="22"/>
        </w:rPr>
        <w:t>идентификационны</w:t>
      </w:r>
      <w:r w:rsidR="00061B63" w:rsidRPr="00E5570D">
        <w:rPr>
          <w:sz w:val="22"/>
          <w:szCs w:val="22"/>
        </w:rPr>
        <w:t>м</w:t>
      </w:r>
      <w:r w:rsidR="006436AC" w:rsidRPr="00E5570D">
        <w:rPr>
          <w:sz w:val="22"/>
          <w:szCs w:val="22"/>
        </w:rPr>
        <w:t xml:space="preserve"> номер</w:t>
      </w:r>
      <w:r w:rsidR="00061B63" w:rsidRPr="00E5570D">
        <w:rPr>
          <w:sz w:val="22"/>
          <w:szCs w:val="22"/>
        </w:rPr>
        <w:t>ом</w:t>
      </w:r>
      <w:r w:rsidR="006436AC" w:rsidRPr="00E5570D">
        <w:rPr>
          <w:sz w:val="22"/>
          <w:szCs w:val="22"/>
        </w:rPr>
        <w:t xml:space="preserve"> _______________от__________</w:t>
      </w:r>
      <w:r w:rsidRPr="00E5570D">
        <w:rPr>
          <w:sz w:val="22"/>
          <w:szCs w:val="22"/>
        </w:rPr>
        <w:t xml:space="preserve"> (далее – биржевые облигации), допущенных к торгам в </w:t>
      </w:r>
      <w:r w:rsidR="0054671D">
        <w:rPr>
          <w:sz w:val="22"/>
          <w:szCs w:val="22"/>
        </w:rPr>
        <w:t>ПАО Московская Биржа</w:t>
      </w:r>
      <w:r w:rsidRPr="00E5570D">
        <w:rPr>
          <w:sz w:val="22"/>
          <w:szCs w:val="22"/>
        </w:rPr>
        <w:t xml:space="preserve"> путем включения в </w:t>
      </w:r>
      <w:r w:rsidRPr="00E5570D">
        <w:rPr>
          <w:i/>
          <w:sz w:val="22"/>
          <w:szCs w:val="22"/>
        </w:rPr>
        <w:t>[Первый уровень/Второй уровень/Третий уровень]</w:t>
      </w:r>
      <w:r w:rsidRPr="00E5570D">
        <w:rPr>
          <w:sz w:val="22"/>
          <w:szCs w:val="22"/>
        </w:rPr>
        <w:t xml:space="preserve"> Списка ценных бумаг, допущенных к торгам в </w:t>
      </w:r>
      <w:r w:rsidR="0054671D">
        <w:rPr>
          <w:sz w:val="22"/>
          <w:szCs w:val="22"/>
        </w:rPr>
        <w:t>ПАО Московская Биржа</w:t>
      </w:r>
      <w:r w:rsidRPr="00E5570D">
        <w:rPr>
          <w:sz w:val="22"/>
          <w:szCs w:val="22"/>
        </w:rPr>
        <w:t>:</w:t>
      </w:r>
    </w:p>
    <w:p w:rsidR="00597D22" w:rsidRPr="00E5570D" w:rsidRDefault="00597D22" w:rsidP="006D2492">
      <w:pPr>
        <w:tabs>
          <w:tab w:val="left" w:pos="0"/>
          <w:tab w:val="left" w:pos="142"/>
          <w:tab w:val="left" w:pos="851"/>
        </w:tabs>
        <w:overflowPunct w:val="0"/>
        <w:autoSpaceDE w:val="0"/>
        <w:autoSpaceDN w:val="0"/>
        <w:adjustRightInd w:val="0"/>
        <w:ind w:left="491" w:right="199"/>
        <w:jc w:val="both"/>
        <w:textAlignment w:val="baseline"/>
        <w:rPr>
          <w:i/>
          <w:sz w:val="22"/>
          <w:szCs w:val="22"/>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0"/>
        <w:gridCol w:w="4398"/>
        <w:gridCol w:w="1701"/>
        <w:gridCol w:w="1417"/>
        <w:gridCol w:w="1306"/>
      </w:tblGrid>
      <w:tr w:rsidR="00597D22" w:rsidRPr="00E5570D" w:rsidDel="00425B0D" w:rsidTr="006D2492">
        <w:trPr>
          <w:cantSplit/>
          <w:trHeight w:val="1192"/>
        </w:trPr>
        <w:tc>
          <w:tcPr>
            <w:tcW w:w="530" w:type="dxa"/>
            <w:tcBorders>
              <w:top w:val="single" w:sz="4" w:space="0" w:color="auto"/>
              <w:left w:val="single" w:sz="4" w:space="0" w:color="auto"/>
              <w:bottom w:val="single" w:sz="4" w:space="0" w:color="auto"/>
              <w:right w:val="single" w:sz="4" w:space="0" w:color="auto"/>
            </w:tcBorders>
            <w:vAlign w:val="center"/>
          </w:tcPr>
          <w:p w:rsidR="00597D22" w:rsidRPr="00E5570D" w:rsidRDefault="00597D22" w:rsidP="006D2492">
            <w:pPr>
              <w:ind w:right="199"/>
              <w:jc w:val="center"/>
              <w:rPr>
                <w:sz w:val="18"/>
                <w:szCs w:val="20"/>
              </w:rPr>
            </w:pPr>
            <w:r w:rsidRPr="00E5570D">
              <w:rPr>
                <w:sz w:val="18"/>
                <w:szCs w:val="20"/>
              </w:rPr>
              <w:t>№</w:t>
            </w:r>
          </w:p>
          <w:p w:rsidR="00597D22" w:rsidRPr="00E5570D" w:rsidDel="00425B0D" w:rsidRDefault="00597D22" w:rsidP="006D2492">
            <w:pPr>
              <w:autoSpaceDE w:val="0"/>
              <w:autoSpaceDN w:val="0"/>
              <w:adjustRightInd w:val="0"/>
              <w:ind w:right="199"/>
              <w:jc w:val="center"/>
              <w:rPr>
                <w:bCs/>
                <w:noProof/>
              </w:rPr>
            </w:pPr>
          </w:p>
        </w:tc>
        <w:tc>
          <w:tcPr>
            <w:tcW w:w="4398" w:type="dxa"/>
            <w:tcBorders>
              <w:top w:val="single" w:sz="4" w:space="0" w:color="auto"/>
              <w:left w:val="single" w:sz="4" w:space="0" w:color="auto"/>
              <w:bottom w:val="single" w:sz="4" w:space="0" w:color="auto"/>
              <w:right w:val="single" w:sz="4" w:space="0" w:color="auto"/>
            </w:tcBorders>
            <w:vAlign w:val="center"/>
          </w:tcPr>
          <w:p w:rsidR="00597D22" w:rsidRPr="00E5570D" w:rsidRDefault="00597D22" w:rsidP="006D2492">
            <w:pPr>
              <w:ind w:right="-9"/>
              <w:jc w:val="center"/>
              <w:rPr>
                <w:sz w:val="18"/>
                <w:szCs w:val="20"/>
              </w:rPr>
            </w:pPr>
            <w:r w:rsidRPr="00E5570D">
              <w:rPr>
                <w:sz w:val="18"/>
                <w:szCs w:val="20"/>
              </w:rPr>
              <w:t>идентификационные</w:t>
            </w:r>
          </w:p>
          <w:p w:rsidR="00597D22" w:rsidRPr="00E5570D" w:rsidDel="00425B0D" w:rsidRDefault="00597D22" w:rsidP="006D2492">
            <w:pPr>
              <w:autoSpaceDE w:val="0"/>
              <w:autoSpaceDN w:val="0"/>
              <w:adjustRightInd w:val="0"/>
              <w:ind w:right="199"/>
              <w:jc w:val="center"/>
              <w:rPr>
                <w:bCs/>
                <w:noProof/>
              </w:rPr>
            </w:pPr>
            <w:r w:rsidRPr="00E5570D">
              <w:rPr>
                <w:sz w:val="18"/>
                <w:szCs w:val="20"/>
              </w:rPr>
              <w:t>признаки дополнительного выпуска биржевых облигаций</w:t>
            </w:r>
          </w:p>
        </w:tc>
        <w:tc>
          <w:tcPr>
            <w:tcW w:w="1701" w:type="dxa"/>
            <w:tcBorders>
              <w:top w:val="single" w:sz="4" w:space="0" w:color="auto"/>
              <w:left w:val="single" w:sz="4" w:space="0" w:color="auto"/>
              <w:bottom w:val="single" w:sz="4" w:space="0" w:color="auto"/>
              <w:right w:val="single" w:sz="4" w:space="0" w:color="auto"/>
            </w:tcBorders>
            <w:vAlign w:val="center"/>
          </w:tcPr>
          <w:p w:rsidR="00597D22" w:rsidRPr="00E5570D" w:rsidDel="00425B0D" w:rsidRDefault="00597D22" w:rsidP="006D2492">
            <w:pPr>
              <w:autoSpaceDE w:val="0"/>
              <w:autoSpaceDN w:val="0"/>
              <w:adjustRightInd w:val="0"/>
              <w:ind w:right="34"/>
              <w:jc w:val="center"/>
              <w:rPr>
                <w:bCs/>
                <w:noProof/>
              </w:rPr>
            </w:pPr>
            <w:r w:rsidRPr="00E5570D">
              <w:rPr>
                <w:bCs/>
                <w:sz w:val="18"/>
                <w:szCs w:val="20"/>
              </w:rPr>
              <w:t>количество биржевых облигаций дополнительного выпуска</w:t>
            </w:r>
          </w:p>
        </w:tc>
        <w:tc>
          <w:tcPr>
            <w:tcW w:w="1417" w:type="dxa"/>
            <w:tcBorders>
              <w:top w:val="single" w:sz="4" w:space="0" w:color="auto"/>
              <w:left w:val="single" w:sz="4" w:space="0" w:color="auto"/>
              <w:bottom w:val="single" w:sz="4" w:space="0" w:color="auto"/>
              <w:right w:val="single" w:sz="4" w:space="0" w:color="auto"/>
            </w:tcBorders>
            <w:vAlign w:val="center"/>
          </w:tcPr>
          <w:p w:rsidR="00597D22" w:rsidRPr="00E5570D" w:rsidDel="00425B0D" w:rsidRDefault="00597D22" w:rsidP="006D2492">
            <w:pPr>
              <w:tabs>
                <w:tab w:val="left" w:pos="1026"/>
              </w:tabs>
              <w:autoSpaceDE w:val="0"/>
              <w:autoSpaceDN w:val="0"/>
              <w:adjustRightInd w:val="0"/>
              <w:ind w:right="34"/>
              <w:jc w:val="center"/>
              <w:rPr>
                <w:bCs/>
                <w:noProof/>
              </w:rPr>
            </w:pPr>
            <w:r w:rsidRPr="00E5570D">
              <w:rPr>
                <w:bCs/>
                <w:sz w:val="18"/>
                <w:szCs w:val="20"/>
              </w:rPr>
              <w:t>номинальная стоимость каждой биржевой облигации выпуска</w:t>
            </w:r>
          </w:p>
        </w:tc>
        <w:tc>
          <w:tcPr>
            <w:tcW w:w="1306" w:type="dxa"/>
            <w:tcBorders>
              <w:top w:val="single" w:sz="4" w:space="0" w:color="auto"/>
              <w:left w:val="single" w:sz="4" w:space="0" w:color="auto"/>
              <w:bottom w:val="single" w:sz="4" w:space="0" w:color="auto"/>
              <w:right w:val="single" w:sz="4" w:space="0" w:color="auto"/>
            </w:tcBorders>
            <w:vAlign w:val="center"/>
          </w:tcPr>
          <w:p w:rsidR="00597D22" w:rsidRPr="00E5570D" w:rsidDel="00425B0D" w:rsidRDefault="00597D22" w:rsidP="006D2492">
            <w:pPr>
              <w:autoSpaceDE w:val="0"/>
              <w:autoSpaceDN w:val="0"/>
              <w:adjustRightInd w:val="0"/>
              <w:ind w:right="34"/>
              <w:jc w:val="center"/>
              <w:rPr>
                <w:bCs/>
                <w:noProof/>
              </w:rPr>
            </w:pPr>
            <w:r w:rsidRPr="00E5570D">
              <w:rPr>
                <w:bCs/>
                <w:sz w:val="18"/>
                <w:szCs w:val="20"/>
              </w:rPr>
              <w:t>дата (срок) погашения биржевых облигаций выпуска</w:t>
            </w:r>
          </w:p>
        </w:tc>
      </w:tr>
      <w:tr w:rsidR="00597D22" w:rsidRPr="00E5570D" w:rsidDel="00425B0D" w:rsidTr="006D2492">
        <w:trPr>
          <w:cantSplit/>
          <w:trHeight w:val="260"/>
        </w:trPr>
        <w:tc>
          <w:tcPr>
            <w:tcW w:w="530" w:type="dxa"/>
            <w:tcBorders>
              <w:top w:val="single" w:sz="4" w:space="0" w:color="auto"/>
              <w:left w:val="single" w:sz="4" w:space="0" w:color="auto"/>
              <w:bottom w:val="single" w:sz="4" w:space="0" w:color="auto"/>
              <w:right w:val="single" w:sz="4" w:space="0" w:color="auto"/>
            </w:tcBorders>
          </w:tcPr>
          <w:p w:rsidR="00597D22" w:rsidRPr="00E5570D" w:rsidDel="00425B0D" w:rsidRDefault="00597D22" w:rsidP="006D2492">
            <w:pPr>
              <w:autoSpaceDE w:val="0"/>
              <w:autoSpaceDN w:val="0"/>
              <w:adjustRightInd w:val="0"/>
              <w:ind w:right="199"/>
              <w:rPr>
                <w:bCs/>
                <w:noProof/>
              </w:rPr>
            </w:pPr>
          </w:p>
        </w:tc>
        <w:tc>
          <w:tcPr>
            <w:tcW w:w="4398" w:type="dxa"/>
            <w:tcBorders>
              <w:top w:val="single" w:sz="4" w:space="0" w:color="auto"/>
              <w:left w:val="single" w:sz="4" w:space="0" w:color="auto"/>
              <w:bottom w:val="single" w:sz="4" w:space="0" w:color="auto"/>
              <w:right w:val="single" w:sz="4" w:space="0" w:color="auto"/>
            </w:tcBorders>
          </w:tcPr>
          <w:p w:rsidR="00597D22" w:rsidRPr="00E5570D" w:rsidDel="00425B0D" w:rsidRDefault="00597D22"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597D22" w:rsidRPr="00E5570D" w:rsidDel="00425B0D" w:rsidRDefault="00597D22"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597D22" w:rsidRPr="00E5570D" w:rsidDel="00425B0D" w:rsidRDefault="00597D22" w:rsidP="006D2492">
            <w:pPr>
              <w:autoSpaceDE w:val="0"/>
              <w:autoSpaceDN w:val="0"/>
              <w:adjustRightInd w:val="0"/>
              <w:ind w:right="199"/>
              <w:rPr>
                <w:bCs/>
                <w:noProof/>
              </w:rPr>
            </w:pPr>
          </w:p>
        </w:tc>
        <w:tc>
          <w:tcPr>
            <w:tcW w:w="1306" w:type="dxa"/>
            <w:tcBorders>
              <w:top w:val="single" w:sz="4" w:space="0" w:color="auto"/>
              <w:left w:val="single" w:sz="4" w:space="0" w:color="auto"/>
              <w:bottom w:val="single" w:sz="4" w:space="0" w:color="auto"/>
              <w:right w:val="single" w:sz="4" w:space="0" w:color="auto"/>
            </w:tcBorders>
          </w:tcPr>
          <w:p w:rsidR="00597D22" w:rsidRPr="00E5570D" w:rsidDel="00425B0D" w:rsidRDefault="00597D22" w:rsidP="006D2492">
            <w:pPr>
              <w:autoSpaceDE w:val="0"/>
              <w:autoSpaceDN w:val="0"/>
              <w:adjustRightInd w:val="0"/>
              <w:ind w:right="199"/>
              <w:rPr>
                <w:bCs/>
                <w:noProof/>
              </w:rPr>
            </w:pPr>
          </w:p>
        </w:tc>
      </w:tr>
    </w:tbl>
    <w:p w:rsidR="00DE7157" w:rsidRPr="00E5570D" w:rsidRDefault="00DE7157" w:rsidP="006D2492">
      <w:pPr>
        <w:tabs>
          <w:tab w:val="left" w:pos="142"/>
          <w:tab w:val="left" w:pos="567"/>
          <w:tab w:val="left" w:pos="851"/>
          <w:tab w:val="left" w:pos="1134"/>
        </w:tabs>
        <w:overflowPunct w:val="0"/>
        <w:autoSpaceDE w:val="0"/>
        <w:autoSpaceDN w:val="0"/>
        <w:adjustRightInd w:val="0"/>
        <w:ind w:left="426" w:right="199"/>
        <w:contextualSpacing/>
        <w:textAlignment w:val="baseline"/>
        <w:rPr>
          <w:sz w:val="22"/>
          <w:szCs w:val="22"/>
        </w:rPr>
      </w:pPr>
    </w:p>
    <w:p w:rsidR="00DE7157" w:rsidRPr="00E5570D" w:rsidRDefault="00DE7157" w:rsidP="006D2492">
      <w:pPr>
        <w:autoSpaceDE w:val="0"/>
        <w:autoSpaceDN w:val="0"/>
        <w:adjustRightInd w:val="0"/>
        <w:ind w:right="199"/>
        <w:jc w:val="both"/>
        <w:rPr>
          <w:bCs/>
          <w:noProof/>
          <w:sz w:val="22"/>
        </w:rPr>
      </w:pPr>
      <w:r w:rsidRPr="00E5570D">
        <w:rPr>
          <w:bCs/>
          <w:noProof/>
          <w:sz w:val="22"/>
        </w:rPr>
        <w:t>размещаемых путем открытой подписки,</w:t>
      </w:r>
    </w:p>
    <w:p w:rsidR="00DE7157" w:rsidRPr="00E5570D" w:rsidRDefault="00DE7157" w:rsidP="006D2492">
      <w:pPr>
        <w:autoSpaceDE w:val="0"/>
        <w:autoSpaceDN w:val="0"/>
        <w:adjustRightInd w:val="0"/>
        <w:ind w:right="199"/>
        <w:jc w:val="both"/>
        <w:rPr>
          <w:bCs/>
          <w:noProof/>
          <w:sz w:val="22"/>
        </w:rPr>
      </w:pPr>
    </w:p>
    <w:p w:rsidR="00A47F98" w:rsidRPr="00E5570D" w:rsidRDefault="00DE7157" w:rsidP="006D2492">
      <w:pPr>
        <w:autoSpaceDE w:val="0"/>
        <w:autoSpaceDN w:val="0"/>
        <w:adjustRightInd w:val="0"/>
        <w:ind w:right="199"/>
        <w:jc w:val="both"/>
        <w:rPr>
          <w:bCs/>
          <w:noProof/>
          <w:sz w:val="22"/>
        </w:rPr>
      </w:pPr>
      <w:r w:rsidRPr="00E5570D">
        <w:rPr>
          <w:bCs/>
          <w:noProof/>
          <w:sz w:val="22"/>
        </w:rPr>
        <w:t xml:space="preserve">на основании решения </w:t>
      </w:r>
      <w:r w:rsidR="00A47F98" w:rsidRPr="00E5570D">
        <w:rPr>
          <w:bCs/>
          <w:noProof/>
          <w:sz w:val="22"/>
        </w:rPr>
        <w:t>[</w:t>
      </w:r>
      <w:r w:rsidR="00A47F98" w:rsidRPr="00E5570D">
        <w:rPr>
          <w:bCs/>
          <w:i/>
          <w:noProof/>
          <w:sz w:val="22"/>
        </w:rPr>
        <w:t xml:space="preserve">указывается соответствующее решение о размещении дополнительных биржевых облигаций], </w:t>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425"/>
        <w:gridCol w:w="567"/>
        <w:gridCol w:w="1559"/>
        <w:gridCol w:w="567"/>
        <w:gridCol w:w="567"/>
        <w:gridCol w:w="284"/>
        <w:gridCol w:w="425"/>
        <w:gridCol w:w="283"/>
        <w:gridCol w:w="142"/>
        <w:gridCol w:w="1418"/>
        <w:gridCol w:w="425"/>
        <w:gridCol w:w="425"/>
        <w:gridCol w:w="567"/>
      </w:tblGrid>
      <w:tr w:rsidR="006132A0" w:rsidRPr="00E5570D" w:rsidTr="003E1A7F">
        <w:trPr>
          <w:trHeight w:val="453"/>
        </w:trPr>
        <w:tc>
          <w:tcPr>
            <w:tcW w:w="5387" w:type="dxa"/>
            <w:gridSpan w:val="7"/>
            <w:vMerge w:val="restart"/>
          </w:tcPr>
          <w:p w:rsidR="006132A0" w:rsidRPr="00E5570D" w:rsidRDefault="006132A0" w:rsidP="003E1A7F">
            <w:pPr>
              <w:autoSpaceDE w:val="0"/>
              <w:autoSpaceDN w:val="0"/>
              <w:adjustRightInd w:val="0"/>
              <w:spacing w:before="240"/>
              <w:rPr>
                <w:bCs/>
                <w:sz w:val="22"/>
                <w:szCs w:val="22"/>
              </w:rPr>
            </w:pPr>
            <w:r w:rsidRPr="00E5570D">
              <w:rPr>
                <w:bCs/>
                <w:noProof/>
                <w:sz w:val="22"/>
                <w:szCs w:val="22"/>
              </w:rPr>
              <w:t>принятого _____________________________,</w:t>
            </w:r>
          </w:p>
          <w:p w:rsidR="006132A0" w:rsidRPr="00E5570D" w:rsidRDefault="006132A0" w:rsidP="003E1A7F">
            <w:pPr>
              <w:autoSpaceDE w:val="0"/>
              <w:autoSpaceDN w:val="0"/>
              <w:adjustRightInd w:val="0"/>
              <w:spacing w:before="240"/>
              <w:ind w:right="199"/>
              <w:jc w:val="center"/>
              <w:rPr>
                <w:bCs/>
                <w:noProof/>
              </w:rPr>
            </w:pPr>
            <w:r w:rsidRPr="00E5570D">
              <w:rPr>
                <w:i/>
                <w:sz w:val="18"/>
              </w:rPr>
              <w:t>[указывается орган управления эмитента, принявший решение]</w:t>
            </w:r>
          </w:p>
        </w:tc>
        <w:tc>
          <w:tcPr>
            <w:tcW w:w="284" w:type="dxa"/>
            <w:vAlign w:val="bottom"/>
          </w:tcPr>
          <w:p w:rsidR="006132A0" w:rsidRPr="00E5570D" w:rsidRDefault="006132A0" w:rsidP="003E1A7F">
            <w:pPr>
              <w:autoSpaceDE w:val="0"/>
              <w:autoSpaceDN w:val="0"/>
              <w:adjustRightInd w:val="0"/>
              <w:spacing w:before="240"/>
              <w:ind w:right="199"/>
              <w:jc w:val="center"/>
              <w:rPr>
                <w:bCs/>
                <w:noProof/>
                <w:sz w:val="20"/>
              </w:rPr>
            </w:pPr>
            <w:r w:rsidRPr="00E5570D">
              <w:rPr>
                <w:bCs/>
                <w:noProof/>
                <w:sz w:val="20"/>
              </w:rPr>
              <w:t>«</w:t>
            </w:r>
          </w:p>
        </w:tc>
        <w:tc>
          <w:tcPr>
            <w:tcW w:w="425" w:type="dxa"/>
            <w:tcBorders>
              <w:bottom w:val="single" w:sz="6" w:space="0" w:color="auto"/>
            </w:tcBorders>
            <w:vAlign w:val="bottom"/>
          </w:tcPr>
          <w:p w:rsidR="006132A0" w:rsidRPr="00E5570D" w:rsidRDefault="006132A0" w:rsidP="003E1A7F">
            <w:pPr>
              <w:autoSpaceDE w:val="0"/>
              <w:autoSpaceDN w:val="0"/>
              <w:adjustRightInd w:val="0"/>
              <w:spacing w:before="240"/>
              <w:ind w:right="199"/>
              <w:jc w:val="center"/>
              <w:rPr>
                <w:bCs/>
                <w:noProof/>
                <w:sz w:val="22"/>
                <w:szCs w:val="22"/>
              </w:rPr>
            </w:pPr>
          </w:p>
        </w:tc>
        <w:tc>
          <w:tcPr>
            <w:tcW w:w="283" w:type="dxa"/>
            <w:vAlign w:val="bottom"/>
          </w:tcPr>
          <w:p w:rsidR="006132A0" w:rsidRPr="00E5570D" w:rsidRDefault="006132A0" w:rsidP="003E1A7F">
            <w:pPr>
              <w:autoSpaceDE w:val="0"/>
              <w:autoSpaceDN w:val="0"/>
              <w:adjustRightInd w:val="0"/>
              <w:spacing w:before="240"/>
              <w:ind w:left="-57"/>
              <w:jc w:val="center"/>
              <w:rPr>
                <w:bCs/>
                <w:noProof/>
                <w:sz w:val="22"/>
                <w:szCs w:val="22"/>
              </w:rPr>
            </w:pPr>
            <w:r w:rsidRPr="00E5570D">
              <w:rPr>
                <w:bCs/>
                <w:noProof/>
                <w:sz w:val="22"/>
                <w:szCs w:val="22"/>
              </w:rPr>
              <w:t>»</w:t>
            </w:r>
          </w:p>
        </w:tc>
        <w:tc>
          <w:tcPr>
            <w:tcW w:w="1560" w:type="dxa"/>
            <w:gridSpan w:val="2"/>
            <w:tcBorders>
              <w:bottom w:val="single" w:sz="6" w:space="0" w:color="auto"/>
            </w:tcBorders>
            <w:vAlign w:val="bottom"/>
          </w:tcPr>
          <w:p w:rsidR="006132A0" w:rsidRPr="00E5570D" w:rsidRDefault="006132A0" w:rsidP="003E1A7F">
            <w:pPr>
              <w:autoSpaceDE w:val="0"/>
              <w:autoSpaceDN w:val="0"/>
              <w:adjustRightInd w:val="0"/>
              <w:spacing w:before="240"/>
              <w:ind w:right="199"/>
              <w:jc w:val="center"/>
              <w:rPr>
                <w:bCs/>
                <w:noProof/>
                <w:sz w:val="22"/>
                <w:szCs w:val="22"/>
              </w:rPr>
            </w:pPr>
          </w:p>
        </w:tc>
        <w:tc>
          <w:tcPr>
            <w:tcW w:w="425" w:type="dxa"/>
            <w:vAlign w:val="bottom"/>
          </w:tcPr>
          <w:p w:rsidR="006132A0" w:rsidRPr="00E5570D" w:rsidRDefault="006132A0" w:rsidP="003E1A7F">
            <w:pPr>
              <w:autoSpaceDE w:val="0"/>
              <w:autoSpaceDN w:val="0"/>
              <w:adjustRightInd w:val="0"/>
              <w:spacing w:before="240"/>
              <w:ind w:right="-108"/>
              <w:jc w:val="center"/>
              <w:rPr>
                <w:bCs/>
                <w:noProof/>
                <w:sz w:val="22"/>
                <w:szCs w:val="22"/>
              </w:rPr>
            </w:pPr>
            <w:r w:rsidRPr="00E5570D">
              <w:rPr>
                <w:bCs/>
                <w:noProof/>
                <w:sz w:val="22"/>
                <w:szCs w:val="22"/>
              </w:rPr>
              <w:t>20</w:t>
            </w:r>
          </w:p>
        </w:tc>
        <w:tc>
          <w:tcPr>
            <w:tcW w:w="425" w:type="dxa"/>
            <w:tcBorders>
              <w:bottom w:val="single" w:sz="6" w:space="0" w:color="auto"/>
            </w:tcBorders>
            <w:vAlign w:val="bottom"/>
          </w:tcPr>
          <w:p w:rsidR="006132A0" w:rsidRPr="00E5570D" w:rsidRDefault="006132A0" w:rsidP="003E1A7F">
            <w:pPr>
              <w:autoSpaceDE w:val="0"/>
              <w:autoSpaceDN w:val="0"/>
              <w:adjustRightInd w:val="0"/>
              <w:spacing w:before="240"/>
              <w:ind w:right="199"/>
              <w:jc w:val="center"/>
              <w:rPr>
                <w:bCs/>
                <w:noProof/>
                <w:sz w:val="22"/>
                <w:szCs w:val="22"/>
              </w:rPr>
            </w:pPr>
          </w:p>
        </w:tc>
        <w:tc>
          <w:tcPr>
            <w:tcW w:w="567" w:type="dxa"/>
            <w:vAlign w:val="bottom"/>
          </w:tcPr>
          <w:p w:rsidR="006132A0" w:rsidRPr="00E5570D" w:rsidRDefault="006132A0" w:rsidP="003E1A7F">
            <w:pPr>
              <w:autoSpaceDE w:val="0"/>
              <w:autoSpaceDN w:val="0"/>
              <w:adjustRightInd w:val="0"/>
              <w:spacing w:before="240"/>
              <w:ind w:left="-108" w:right="34"/>
              <w:jc w:val="center"/>
              <w:rPr>
                <w:bCs/>
                <w:noProof/>
                <w:sz w:val="22"/>
                <w:szCs w:val="22"/>
              </w:rPr>
            </w:pPr>
            <w:r w:rsidRPr="00E5570D">
              <w:rPr>
                <w:bCs/>
                <w:noProof/>
                <w:sz w:val="22"/>
                <w:szCs w:val="22"/>
              </w:rPr>
              <w:t>года</w:t>
            </w:r>
          </w:p>
        </w:tc>
      </w:tr>
      <w:tr w:rsidR="006132A0" w:rsidRPr="00E5570D" w:rsidTr="003E1A7F">
        <w:trPr>
          <w:trHeight w:val="275"/>
        </w:trPr>
        <w:tc>
          <w:tcPr>
            <w:tcW w:w="5387" w:type="dxa"/>
            <w:gridSpan w:val="7"/>
            <w:vMerge/>
          </w:tcPr>
          <w:p w:rsidR="006132A0" w:rsidRPr="00E5570D" w:rsidRDefault="006132A0" w:rsidP="003E1A7F">
            <w:pPr>
              <w:autoSpaceDE w:val="0"/>
              <w:autoSpaceDN w:val="0"/>
              <w:adjustRightInd w:val="0"/>
              <w:rPr>
                <w:bCs/>
                <w:noProof/>
              </w:rPr>
            </w:pPr>
          </w:p>
        </w:tc>
        <w:tc>
          <w:tcPr>
            <w:tcW w:w="3969" w:type="dxa"/>
            <w:gridSpan w:val="8"/>
            <w:vAlign w:val="center"/>
          </w:tcPr>
          <w:p w:rsidR="006132A0" w:rsidRPr="00E5570D" w:rsidRDefault="006132A0" w:rsidP="003E1A7F">
            <w:pPr>
              <w:autoSpaceDE w:val="0"/>
              <w:autoSpaceDN w:val="0"/>
              <w:adjustRightInd w:val="0"/>
              <w:ind w:right="199"/>
              <w:jc w:val="center"/>
              <w:rPr>
                <w:i/>
                <w:sz w:val="18"/>
              </w:rPr>
            </w:pPr>
          </w:p>
          <w:p w:rsidR="006132A0" w:rsidRPr="00E5570D" w:rsidRDefault="006132A0" w:rsidP="003E1A7F">
            <w:pPr>
              <w:autoSpaceDE w:val="0"/>
              <w:autoSpaceDN w:val="0"/>
              <w:adjustRightInd w:val="0"/>
              <w:ind w:right="199"/>
              <w:jc w:val="center"/>
              <w:rPr>
                <w:bCs/>
                <w:noProof/>
              </w:rPr>
            </w:pPr>
            <w:r w:rsidRPr="00E5570D">
              <w:rPr>
                <w:i/>
                <w:sz w:val="18"/>
              </w:rPr>
              <w:t>[указывается дата принятия решения]</w:t>
            </w:r>
          </w:p>
        </w:tc>
      </w:tr>
      <w:tr w:rsidR="006132A0" w:rsidRPr="00E5570D" w:rsidTr="003E1A7F">
        <w:trPr>
          <w:trHeight w:val="457"/>
        </w:trPr>
        <w:tc>
          <w:tcPr>
            <w:tcW w:w="1418" w:type="dxa"/>
            <w:vAlign w:val="bottom"/>
          </w:tcPr>
          <w:p w:rsidR="006132A0" w:rsidRPr="00E5570D" w:rsidRDefault="006132A0" w:rsidP="003E1A7F">
            <w:pPr>
              <w:autoSpaceDE w:val="0"/>
              <w:autoSpaceDN w:val="0"/>
              <w:adjustRightInd w:val="0"/>
              <w:ind w:right="34"/>
              <w:jc w:val="center"/>
              <w:rPr>
                <w:bCs/>
                <w:noProof/>
                <w:sz w:val="22"/>
                <w:szCs w:val="22"/>
              </w:rPr>
            </w:pPr>
            <w:r w:rsidRPr="00E5570D">
              <w:rPr>
                <w:bCs/>
                <w:noProof/>
                <w:sz w:val="22"/>
                <w:szCs w:val="22"/>
              </w:rPr>
              <w:t>протокол от</w:t>
            </w:r>
          </w:p>
        </w:tc>
        <w:tc>
          <w:tcPr>
            <w:tcW w:w="284" w:type="dxa"/>
            <w:vAlign w:val="bottom"/>
          </w:tcPr>
          <w:p w:rsidR="006132A0" w:rsidRPr="00E5570D" w:rsidRDefault="006132A0" w:rsidP="003E1A7F">
            <w:pPr>
              <w:autoSpaceDE w:val="0"/>
              <w:autoSpaceDN w:val="0"/>
              <w:adjustRightInd w:val="0"/>
              <w:ind w:right="199"/>
              <w:rPr>
                <w:bCs/>
                <w:noProof/>
                <w:sz w:val="22"/>
                <w:szCs w:val="22"/>
              </w:rPr>
            </w:pPr>
            <w:r w:rsidRPr="00E5570D">
              <w:rPr>
                <w:bCs/>
                <w:noProof/>
                <w:sz w:val="22"/>
                <w:szCs w:val="22"/>
              </w:rPr>
              <w:t>«</w:t>
            </w:r>
          </w:p>
        </w:tc>
        <w:tc>
          <w:tcPr>
            <w:tcW w:w="425" w:type="dxa"/>
            <w:tcBorders>
              <w:bottom w:val="single" w:sz="4" w:space="0" w:color="auto"/>
            </w:tcBorders>
            <w:vAlign w:val="bottom"/>
          </w:tcPr>
          <w:p w:rsidR="006132A0" w:rsidRPr="00E5570D" w:rsidRDefault="006132A0" w:rsidP="003E1A7F">
            <w:pPr>
              <w:autoSpaceDE w:val="0"/>
              <w:autoSpaceDN w:val="0"/>
              <w:adjustRightInd w:val="0"/>
              <w:ind w:right="199"/>
              <w:rPr>
                <w:bCs/>
                <w:noProof/>
                <w:sz w:val="22"/>
                <w:szCs w:val="22"/>
              </w:rPr>
            </w:pPr>
          </w:p>
        </w:tc>
        <w:tc>
          <w:tcPr>
            <w:tcW w:w="567" w:type="dxa"/>
            <w:vAlign w:val="bottom"/>
          </w:tcPr>
          <w:p w:rsidR="006132A0" w:rsidRPr="00E5570D" w:rsidRDefault="006132A0" w:rsidP="003E1A7F">
            <w:pPr>
              <w:autoSpaceDE w:val="0"/>
              <w:autoSpaceDN w:val="0"/>
              <w:adjustRightInd w:val="0"/>
              <w:ind w:left="-57"/>
              <w:rPr>
                <w:bCs/>
                <w:noProof/>
                <w:sz w:val="22"/>
                <w:szCs w:val="22"/>
              </w:rPr>
            </w:pPr>
            <w:r w:rsidRPr="00E5570D">
              <w:rPr>
                <w:bCs/>
                <w:noProof/>
                <w:sz w:val="22"/>
                <w:szCs w:val="22"/>
              </w:rPr>
              <w:t>»</w:t>
            </w:r>
          </w:p>
        </w:tc>
        <w:tc>
          <w:tcPr>
            <w:tcW w:w="1559" w:type="dxa"/>
            <w:tcBorders>
              <w:bottom w:val="single" w:sz="4" w:space="0" w:color="auto"/>
            </w:tcBorders>
            <w:vAlign w:val="bottom"/>
          </w:tcPr>
          <w:p w:rsidR="006132A0" w:rsidRPr="00E5570D" w:rsidRDefault="006132A0" w:rsidP="003E1A7F">
            <w:pPr>
              <w:autoSpaceDE w:val="0"/>
              <w:autoSpaceDN w:val="0"/>
              <w:adjustRightInd w:val="0"/>
              <w:ind w:right="199"/>
              <w:rPr>
                <w:bCs/>
                <w:noProof/>
                <w:sz w:val="22"/>
                <w:szCs w:val="22"/>
              </w:rPr>
            </w:pPr>
          </w:p>
        </w:tc>
        <w:tc>
          <w:tcPr>
            <w:tcW w:w="567" w:type="dxa"/>
            <w:vAlign w:val="bottom"/>
          </w:tcPr>
          <w:p w:rsidR="006132A0" w:rsidRPr="00E5570D" w:rsidRDefault="006132A0" w:rsidP="003E1A7F">
            <w:pPr>
              <w:autoSpaceDE w:val="0"/>
              <w:autoSpaceDN w:val="0"/>
              <w:adjustRightInd w:val="0"/>
              <w:jc w:val="right"/>
              <w:rPr>
                <w:bCs/>
                <w:noProof/>
                <w:sz w:val="22"/>
                <w:szCs w:val="22"/>
              </w:rPr>
            </w:pPr>
            <w:r w:rsidRPr="00E5570D">
              <w:rPr>
                <w:bCs/>
                <w:noProof/>
                <w:sz w:val="22"/>
                <w:szCs w:val="22"/>
              </w:rPr>
              <w:t>20</w:t>
            </w:r>
          </w:p>
        </w:tc>
        <w:tc>
          <w:tcPr>
            <w:tcW w:w="567" w:type="dxa"/>
            <w:tcBorders>
              <w:bottom w:val="single" w:sz="4" w:space="0" w:color="auto"/>
            </w:tcBorders>
            <w:vAlign w:val="bottom"/>
          </w:tcPr>
          <w:p w:rsidR="006132A0" w:rsidRPr="00E5570D" w:rsidRDefault="006132A0" w:rsidP="003E1A7F">
            <w:pPr>
              <w:autoSpaceDE w:val="0"/>
              <w:autoSpaceDN w:val="0"/>
              <w:adjustRightInd w:val="0"/>
              <w:ind w:right="199"/>
              <w:rPr>
                <w:bCs/>
                <w:noProof/>
                <w:sz w:val="22"/>
                <w:szCs w:val="22"/>
              </w:rPr>
            </w:pPr>
          </w:p>
        </w:tc>
        <w:tc>
          <w:tcPr>
            <w:tcW w:w="1134" w:type="dxa"/>
            <w:gridSpan w:val="4"/>
            <w:vAlign w:val="bottom"/>
          </w:tcPr>
          <w:p w:rsidR="006132A0" w:rsidRPr="00E5570D" w:rsidRDefault="006132A0" w:rsidP="003E1A7F">
            <w:pPr>
              <w:autoSpaceDE w:val="0"/>
              <w:autoSpaceDN w:val="0"/>
              <w:adjustRightInd w:val="0"/>
              <w:ind w:left="-108"/>
              <w:rPr>
                <w:bCs/>
                <w:noProof/>
                <w:sz w:val="22"/>
                <w:szCs w:val="22"/>
              </w:rPr>
            </w:pPr>
            <w:r w:rsidRPr="00E5570D">
              <w:rPr>
                <w:bCs/>
                <w:noProof/>
                <w:sz w:val="22"/>
                <w:szCs w:val="22"/>
              </w:rPr>
              <w:t xml:space="preserve"> года      №</w:t>
            </w:r>
          </w:p>
        </w:tc>
        <w:tc>
          <w:tcPr>
            <w:tcW w:w="2835" w:type="dxa"/>
            <w:gridSpan w:val="4"/>
            <w:tcBorders>
              <w:bottom w:val="single" w:sz="6" w:space="0" w:color="auto"/>
            </w:tcBorders>
            <w:vAlign w:val="bottom"/>
          </w:tcPr>
          <w:p w:rsidR="006132A0" w:rsidRPr="00E5570D" w:rsidRDefault="006132A0" w:rsidP="003E1A7F">
            <w:pPr>
              <w:autoSpaceDE w:val="0"/>
              <w:autoSpaceDN w:val="0"/>
              <w:adjustRightInd w:val="0"/>
              <w:ind w:left="-108" w:right="199"/>
              <w:rPr>
                <w:bCs/>
                <w:noProof/>
                <w:sz w:val="22"/>
                <w:szCs w:val="22"/>
              </w:rPr>
            </w:pPr>
          </w:p>
        </w:tc>
      </w:tr>
    </w:tbl>
    <w:p w:rsidR="006132A0" w:rsidRPr="00E5570D" w:rsidDel="00C9616A" w:rsidRDefault="006132A0" w:rsidP="006D2492">
      <w:pPr>
        <w:autoSpaceDE w:val="0"/>
        <w:autoSpaceDN w:val="0"/>
        <w:adjustRightInd w:val="0"/>
        <w:ind w:right="199"/>
        <w:jc w:val="both"/>
        <w:rPr>
          <w:bCs/>
          <w:noProof/>
          <w:sz w:val="22"/>
        </w:rPr>
      </w:pPr>
    </w:p>
    <w:p w:rsidR="00DE7157" w:rsidRPr="00E5570D" w:rsidRDefault="00DE7157" w:rsidP="006D2492">
      <w:pPr>
        <w:ind w:right="199" w:firstLine="708"/>
        <w:jc w:val="both"/>
        <w:rPr>
          <w:bCs/>
          <w:sz w:val="22"/>
          <w:szCs w:val="22"/>
        </w:rPr>
      </w:pPr>
    </w:p>
    <w:p w:rsidR="00DE7157" w:rsidRPr="00E5570D" w:rsidRDefault="00BC587A" w:rsidP="006D249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E5570D">
        <w:rPr>
          <w:sz w:val="22"/>
          <w:szCs w:val="22"/>
        </w:rPr>
        <w:t xml:space="preserve">Подтверждает, что соблюдает требования законодательства Российской Федерации, в том числе нормативных актов </w:t>
      </w:r>
      <w:r w:rsidR="006132A0" w:rsidRPr="00E5570D">
        <w:rPr>
          <w:sz w:val="22"/>
          <w:szCs w:val="22"/>
        </w:rPr>
        <w:t>Банка России</w:t>
      </w:r>
      <w:r w:rsidRPr="00E5570D">
        <w:rPr>
          <w:sz w:val="22"/>
          <w:szCs w:val="22"/>
        </w:rPr>
        <w:t>.</w:t>
      </w:r>
    </w:p>
    <w:p w:rsidR="00DE7157" w:rsidRPr="00E5570D" w:rsidRDefault="00DE7157" w:rsidP="006D2492">
      <w:pPr>
        <w:tabs>
          <w:tab w:val="left" w:pos="0"/>
          <w:tab w:val="left" w:pos="142"/>
          <w:tab w:val="left" w:pos="851"/>
        </w:tabs>
        <w:overflowPunct w:val="0"/>
        <w:autoSpaceDE w:val="0"/>
        <w:autoSpaceDN w:val="0"/>
        <w:adjustRightInd w:val="0"/>
        <w:ind w:left="491" w:right="199"/>
        <w:jc w:val="both"/>
        <w:textAlignment w:val="baseline"/>
        <w:rPr>
          <w:sz w:val="22"/>
          <w:szCs w:val="22"/>
        </w:rPr>
      </w:pPr>
    </w:p>
    <w:p w:rsidR="00413F23" w:rsidRPr="00E5570D" w:rsidRDefault="00413F23" w:rsidP="006D249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E5570D">
        <w:rPr>
          <w:sz w:val="22"/>
          <w:szCs w:val="22"/>
        </w:rPr>
        <w:t>Подтверждает, что осуществля</w:t>
      </w:r>
      <w:r w:rsidR="00E70519" w:rsidRPr="00E5570D">
        <w:rPr>
          <w:sz w:val="22"/>
          <w:szCs w:val="22"/>
        </w:rPr>
        <w:t>е</w:t>
      </w:r>
      <w:r w:rsidRPr="00E5570D">
        <w:rPr>
          <w:sz w:val="22"/>
          <w:szCs w:val="22"/>
        </w:rPr>
        <w:t xml:space="preserve">т раскрытие информации в соответствии с требованиями </w:t>
      </w:r>
      <w:r w:rsidR="00742BBE" w:rsidRPr="00E5570D">
        <w:rPr>
          <w:sz w:val="22"/>
          <w:szCs w:val="22"/>
        </w:rPr>
        <w:t xml:space="preserve">Федерального закона «О рынке ценных бумаг», иных нормативных правовых актов Российской Федерации, </w:t>
      </w:r>
      <w:r w:rsidR="00DA7D5A" w:rsidRPr="00E5570D">
        <w:rPr>
          <w:sz w:val="22"/>
          <w:szCs w:val="22"/>
        </w:rPr>
        <w:t>а также</w:t>
      </w:r>
      <w:r w:rsidR="00742BBE" w:rsidRPr="00E5570D">
        <w:rPr>
          <w:sz w:val="22"/>
          <w:szCs w:val="22"/>
        </w:rPr>
        <w:t xml:space="preserve"> нормативных актов Банка России.</w:t>
      </w:r>
    </w:p>
    <w:p w:rsidR="00413F23" w:rsidRPr="00E5570D" w:rsidRDefault="008844A7" w:rsidP="008844A7">
      <w:pPr>
        <w:tabs>
          <w:tab w:val="left" w:pos="0"/>
          <w:tab w:val="left" w:pos="142"/>
          <w:tab w:val="left" w:pos="851"/>
        </w:tabs>
        <w:overflowPunct w:val="0"/>
        <w:autoSpaceDE w:val="0"/>
        <w:autoSpaceDN w:val="0"/>
        <w:adjustRightInd w:val="0"/>
        <w:ind w:right="199" w:firstLine="426"/>
        <w:jc w:val="both"/>
        <w:textAlignment w:val="baseline"/>
        <w:rPr>
          <w:sz w:val="22"/>
          <w:szCs w:val="22"/>
        </w:rPr>
      </w:pPr>
      <w:r w:rsidRPr="00E5570D">
        <w:rPr>
          <w:sz w:val="22"/>
          <w:szCs w:val="22"/>
        </w:rPr>
        <w:t>(</w:t>
      </w:r>
      <w:r w:rsidRPr="00E5570D">
        <w:rPr>
          <w:i/>
          <w:sz w:val="22"/>
          <w:szCs w:val="22"/>
        </w:rPr>
        <w:t>для случаев раскрытия информации в соответствии с Правилами листинга</w:t>
      </w:r>
      <w:r w:rsidRPr="00E5570D">
        <w:rPr>
          <w:rStyle w:val="aff0"/>
          <w:i/>
          <w:sz w:val="22"/>
          <w:szCs w:val="22"/>
        </w:rPr>
        <w:footnoteReference w:id="15"/>
      </w:r>
      <w:r w:rsidRPr="00E5570D">
        <w:rPr>
          <w:sz w:val="22"/>
          <w:szCs w:val="22"/>
        </w:rPr>
        <w:t xml:space="preserve"> - Обязуется в течение всего срока обращения в </w:t>
      </w:r>
      <w:r w:rsidR="0054671D">
        <w:rPr>
          <w:sz w:val="22"/>
          <w:szCs w:val="22"/>
        </w:rPr>
        <w:t>ПАО Московская Биржа</w:t>
      </w:r>
      <w:r w:rsidRPr="00E5570D">
        <w:rPr>
          <w:sz w:val="22"/>
          <w:szCs w:val="22"/>
        </w:rPr>
        <w:t xml:space="preserve"> </w:t>
      </w:r>
      <w:r w:rsidR="00DA7D5A" w:rsidRPr="00E5570D">
        <w:rPr>
          <w:sz w:val="22"/>
          <w:szCs w:val="22"/>
        </w:rPr>
        <w:t xml:space="preserve">нахождения </w:t>
      </w:r>
      <w:r w:rsidRPr="00E5570D">
        <w:rPr>
          <w:sz w:val="22"/>
          <w:szCs w:val="22"/>
        </w:rPr>
        <w:t>биржевых облигаций</w:t>
      </w:r>
      <w:r w:rsidR="00DA7D5A" w:rsidRPr="00E5570D">
        <w:rPr>
          <w:sz w:val="22"/>
          <w:szCs w:val="22"/>
        </w:rPr>
        <w:t xml:space="preserve"> в Списке ценных бумаг, допущенных к торгам в </w:t>
      </w:r>
      <w:r w:rsidR="0054671D">
        <w:rPr>
          <w:sz w:val="22"/>
          <w:szCs w:val="22"/>
        </w:rPr>
        <w:t>ПАО Московская Биржа</w:t>
      </w:r>
      <w:r w:rsidRPr="00E5570D">
        <w:rPr>
          <w:sz w:val="22"/>
          <w:szCs w:val="22"/>
        </w:rPr>
        <w:t xml:space="preserve">, указанных в данном Заявлении, раскрывать информацию в соответствии с Правилами листинга </w:t>
      </w:r>
      <w:r w:rsidR="0054671D">
        <w:rPr>
          <w:sz w:val="22"/>
          <w:szCs w:val="22"/>
        </w:rPr>
        <w:t>ПАО Московская Биржа</w:t>
      </w:r>
      <w:r w:rsidRPr="00E5570D">
        <w:rPr>
          <w:sz w:val="22"/>
          <w:szCs w:val="22"/>
        </w:rPr>
        <w:t>.)</w:t>
      </w:r>
    </w:p>
    <w:p w:rsidR="00742BBE" w:rsidRPr="00E5570D" w:rsidRDefault="00DE7157" w:rsidP="0063337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E5570D">
        <w:rPr>
          <w:sz w:val="22"/>
          <w:szCs w:val="22"/>
        </w:rPr>
        <w:t xml:space="preserve">Обязуется соблюдать требования Правил листинга </w:t>
      </w:r>
      <w:r w:rsidR="0054671D">
        <w:rPr>
          <w:sz w:val="22"/>
          <w:szCs w:val="22"/>
        </w:rPr>
        <w:t>ПАО Московская Биржа</w:t>
      </w:r>
      <w:r w:rsidRPr="00E5570D">
        <w:rPr>
          <w:sz w:val="22"/>
          <w:szCs w:val="22"/>
        </w:rPr>
        <w:t xml:space="preserve"> (далее – Правила листинга), а также письменно уведомлять </w:t>
      </w:r>
      <w:r w:rsidR="0054671D">
        <w:rPr>
          <w:sz w:val="22"/>
          <w:szCs w:val="22"/>
        </w:rPr>
        <w:t>ПАО Московская Биржа</w:t>
      </w:r>
      <w:r w:rsidRPr="00E5570D">
        <w:rPr>
          <w:sz w:val="22"/>
          <w:szCs w:val="22"/>
        </w:rPr>
        <w:t xml:space="preserve"> о каждом случае изменения (дополнения) сведений, содержащихся в </w:t>
      </w:r>
      <w:r w:rsidR="00742BBE" w:rsidRPr="00E5570D">
        <w:rPr>
          <w:sz w:val="22"/>
          <w:szCs w:val="22"/>
        </w:rPr>
        <w:t xml:space="preserve">представляемых документах, </w:t>
      </w:r>
      <w:r w:rsidRPr="00E5570D">
        <w:rPr>
          <w:sz w:val="22"/>
          <w:szCs w:val="22"/>
        </w:rPr>
        <w:t xml:space="preserve">в течение срока размещения биржевых облигаций дополнительного выпуска. </w:t>
      </w:r>
    </w:p>
    <w:p w:rsidR="00DE7157" w:rsidRPr="00E5570D" w:rsidRDefault="00742BBE" w:rsidP="00633372">
      <w:pPr>
        <w:pStyle w:val="affa"/>
        <w:numPr>
          <w:ilvl w:val="0"/>
          <w:numId w:val="62"/>
        </w:numPr>
        <w:tabs>
          <w:tab w:val="left" w:pos="0"/>
          <w:tab w:val="left" w:pos="142"/>
          <w:tab w:val="left" w:pos="851"/>
        </w:tabs>
        <w:overflowPunct w:val="0"/>
        <w:autoSpaceDE w:val="0"/>
        <w:autoSpaceDN w:val="0"/>
        <w:adjustRightInd w:val="0"/>
        <w:ind w:left="0" w:right="199" w:firstLine="491"/>
        <w:jc w:val="both"/>
        <w:textAlignment w:val="baseline"/>
        <w:rPr>
          <w:sz w:val="22"/>
          <w:szCs w:val="22"/>
        </w:rPr>
      </w:pPr>
      <w:r w:rsidRPr="00E5570D">
        <w:rPr>
          <w:sz w:val="22"/>
          <w:szCs w:val="22"/>
        </w:rPr>
        <w:t>Обязуется в</w:t>
      </w:r>
      <w:r w:rsidR="00DE7157" w:rsidRPr="00E5570D">
        <w:rPr>
          <w:sz w:val="22"/>
          <w:szCs w:val="22"/>
        </w:rPr>
        <w:t xml:space="preserve"> течение всего срока обращения в </w:t>
      </w:r>
      <w:r w:rsidR="0054671D">
        <w:rPr>
          <w:sz w:val="22"/>
          <w:szCs w:val="22"/>
        </w:rPr>
        <w:t>ПАО Московская Биржа</w:t>
      </w:r>
      <w:r w:rsidR="00DE7157" w:rsidRPr="00E5570D">
        <w:rPr>
          <w:sz w:val="22"/>
          <w:szCs w:val="22"/>
        </w:rPr>
        <w:t xml:space="preserve"> биржевых облигаций соблюдать требования Правил листинга и своевременно направлять в </w:t>
      </w:r>
      <w:r w:rsidR="0054671D">
        <w:rPr>
          <w:sz w:val="22"/>
          <w:szCs w:val="22"/>
        </w:rPr>
        <w:t>ПАО Московская Биржа</w:t>
      </w:r>
      <w:r w:rsidR="00DE7157" w:rsidRPr="00E5570D">
        <w:rPr>
          <w:sz w:val="22"/>
          <w:szCs w:val="22"/>
        </w:rPr>
        <w:t xml:space="preserve"> в письменном виде информацию, касающуюся данных биржевых облигаций, в соответствии с требованиями, предусмотренными Правил</w:t>
      </w:r>
      <w:r w:rsidR="00413F23" w:rsidRPr="00E5570D">
        <w:rPr>
          <w:sz w:val="22"/>
          <w:szCs w:val="22"/>
        </w:rPr>
        <w:t>ами</w:t>
      </w:r>
      <w:r w:rsidR="00DE7157" w:rsidRPr="00E5570D">
        <w:rPr>
          <w:sz w:val="22"/>
          <w:szCs w:val="22"/>
        </w:rPr>
        <w:t xml:space="preserve"> листинга.</w:t>
      </w:r>
    </w:p>
    <w:p w:rsidR="00DE7157" w:rsidRPr="00E5570D" w:rsidRDefault="00DE7157" w:rsidP="006D2492">
      <w:pPr>
        <w:tabs>
          <w:tab w:val="left" w:pos="1014"/>
        </w:tabs>
        <w:ind w:right="199" w:firstLine="708"/>
        <w:jc w:val="both"/>
        <w:rPr>
          <w:sz w:val="22"/>
          <w:szCs w:val="22"/>
        </w:rPr>
      </w:pPr>
    </w:p>
    <w:p w:rsidR="00DE7157" w:rsidRPr="00E5570D" w:rsidRDefault="00DE7157" w:rsidP="006D2492">
      <w:pPr>
        <w:ind w:right="199" w:firstLine="708"/>
        <w:jc w:val="both"/>
        <w:rPr>
          <w:sz w:val="22"/>
          <w:szCs w:val="22"/>
        </w:rPr>
      </w:pPr>
      <w:r w:rsidRPr="00E5570D">
        <w:rPr>
          <w:sz w:val="22"/>
          <w:szCs w:val="22"/>
        </w:rPr>
        <w:t>К настоящему Заявлению прилагаются документы</w:t>
      </w:r>
      <w:r w:rsidR="00742BBE" w:rsidRPr="00E5570D">
        <w:rPr>
          <w:rStyle w:val="aff0"/>
          <w:sz w:val="22"/>
          <w:szCs w:val="22"/>
        </w:rPr>
        <w:footnoteReference w:id="16"/>
      </w:r>
      <w:r w:rsidRPr="00E5570D">
        <w:rPr>
          <w:sz w:val="22"/>
          <w:szCs w:val="22"/>
        </w:rPr>
        <w:t>:</w:t>
      </w:r>
    </w:p>
    <w:p w:rsidR="00DE7157" w:rsidRPr="00E5570D" w:rsidRDefault="00DE7157"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5366"/>
        <w:gridCol w:w="1479"/>
        <w:gridCol w:w="1657"/>
      </w:tblGrid>
      <w:tr w:rsidR="00DE7157" w:rsidRPr="00E5570D" w:rsidTr="00024A0A">
        <w:tc>
          <w:tcPr>
            <w:tcW w:w="712" w:type="dxa"/>
            <w:tcBorders>
              <w:top w:val="single" w:sz="4" w:space="0" w:color="auto"/>
              <w:left w:val="single" w:sz="4" w:space="0" w:color="auto"/>
              <w:bottom w:val="single" w:sz="4" w:space="0" w:color="auto"/>
              <w:right w:val="single" w:sz="4" w:space="0" w:color="auto"/>
            </w:tcBorders>
            <w:hideMark/>
          </w:tcPr>
          <w:p w:rsidR="00DE7157" w:rsidRPr="00E5570D" w:rsidRDefault="00DE7157" w:rsidP="006D2492">
            <w:pPr>
              <w:ind w:right="199"/>
              <w:jc w:val="center"/>
            </w:pPr>
            <w:r w:rsidRPr="00E5570D">
              <w:rPr>
                <w:sz w:val="22"/>
                <w:szCs w:val="22"/>
              </w:rPr>
              <w:t xml:space="preserve">№ </w:t>
            </w:r>
          </w:p>
        </w:tc>
        <w:tc>
          <w:tcPr>
            <w:tcW w:w="5366" w:type="dxa"/>
            <w:tcBorders>
              <w:top w:val="single" w:sz="4" w:space="0" w:color="auto"/>
              <w:left w:val="single" w:sz="4" w:space="0" w:color="auto"/>
              <w:bottom w:val="single" w:sz="4" w:space="0" w:color="auto"/>
              <w:right w:val="single" w:sz="4" w:space="0" w:color="auto"/>
            </w:tcBorders>
            <w:hideMark/>
          </w:tcPr>
          <w:p w:rsidR="00DE7157" w:rsidRPr="00E5570D" w:rsidRDefault="00DE7157" w:rsidP="006D2492">
            <w:pPr>
              <w:ind w:right="199"/>
              <w:jc w:val="center"/>
            </w:pPr>
            <w:r w:rsidRPr="00E5570D">
              <w:rPr>
                <w:sz w:val="22"/>
                <w:szCs w:val="22"/>
              </w:rPr>
              <w:t>Наименование документа</w:t>
            </w:r>
            <w:r w:rsidR="008E4E7E" w:rsidRPr="00E5570D">
              <w:rPr>
                <w:sz w:val="22"/>
                <w:szCs w:val="22"/>
              </w:rPr>
              <w:t xml:space="preserve"> и его реквизиты (при наличии)</w:t>
            </w:r>
          </w:p>
        </w:tc>
        <w:tc>
          <w:tcPr>
            <w:tcW w:w="1479" w:type="dxa"/>
            <w:tcBorders>
              <w:top w:val="single" w:sz="4" w:space="0" w:color="auto"/>
              <w:left w:val="single" w:sz="4" w:space="0" w:color="auto"/>
              <w:bottom w:val="single" w:sz="4" w:space="0" w:color="auto"/>
              <w:right w:val="single" w:sz="4" w:space="0" w:color="auto"/>
            </w:tcBorders>
            <w:hideMark/>
          </w:tcPr>
          <w:p w:rsidR="00DE7157" w:rsidRPr="00E5570D" w:rsidRDefault="00DE7157" w:rsidP="008E4E7E">
            <w:pPr>
              <w:ind w:right="199"/>
              <w:jc w:val="center"/>
            </w:pPr>
            <w:r w:rsidRPr="00E5570D">
              <w:rPr>
                <w:sz w:val="22"/>
                <w:szCs w:val="22"/>
              </w:rPr>
              <w:t xml:space="preserve">Кол-во </w:t>
            </w:r>
            <w:r w:rsidR="008E4E7E" w:rsidRPr="00E5570D">
              <w:rPr>
                <w:sz w:val="22"/>
                <w:szCs w:val="22"/>
              </w:rPr>
              <w:t>листов</w:t>
            </w:r>
          </w:p>
        </w:tc>
        <w:tc>
          <w:tcPr>
            <w:tcW w:w="1657" w:type="dxa"/>
            <w:tcBorders>
              <w:top w:val="single" w:sz="4" w:space="0" w:color="auto"/>
              <w:left w:val="single" w:sz="4" w:space="0" w:color="auto"/>
              <w:bottom w:val="single" w:sz="4" w:space="0" w:color="auto"/>
              <w:right w:val="single" w:sz="4" w:space="0" w:color="auto"/>
            </w:tcBorders>
            <w:hideMark/>
          </w:tcPr>
          <w:p w:rsidR="00DE7157" w:rsidRPr="00E5570D" w:rsidRDefault="00DE7157" w:rsidP="006D2492">
            <w:pPr>
              <w:ind w:right="199"/>
              <w:jc w:val="center"/>
            </w:pPr>
            <w:r w:rsidRPr="00E5570D">
              <w:rPr>
                <w:sz w:val="22"/>
                <w:szCs w:val="22"/>
              </w:rPr>
              <w:t>Кол-во экземпляров</w:t>
            </w:r>
          </w:p>
        </w:tc>
      </w:tr>
      <w:tr w:rsidR="00DE7157" w:rsidRPr="00E5570D" w:rsidTr="00024A0A">
        <w:tc>
          <w:tcPr>
            <w:tcW w:w="712" w:type="dxa"/>
            <w:tcBorders>
              <w:top w:val="single" w:sz="4" w:space="0" w:color="auto"/>
              <w:left w:val="single" w:sz="4" w:space="0" w:color="auto"/>
              <w:bottom w:val="single" w:sz="4" w:space="0" w:color="auto"/>
              <w:right w:val="single" w:sz="4" w:space="0" w:color="auto"/>
            </w:tcBorders>
          </w:tcPr>
          <w:p w:rsidR="00DE7157" w:rsidRPr="00E5570D" w:rsidRDefault="00DE7157" w:rsidP="006D2492">
            <w:pPr>
              <w:ind w:right="199"/>
              <w:jc w:val="both"/>
            </w:pPr>
          </w:p>
        </w:tc>
        <w:tc>
          <w:tcPr>
            <w:tcW w:w="5366" w:type="dxa"/>
            <w:tcBorders>
              <w:top w:val="single" w:sz="4" w:space="0" w:color="auto"/>
              <w:left w:val="single" w:sz="4" w:space="0" w:color="auto"/>
              <w:bottom w:val="single" w:sz="4" w:space="0" w:color="auto"/>
              <w:right w:val="single" w:sz="4" w:space="0" w:color="auto"/>
            </w:tcBorders>
          </w:tcPr>
          <w:p w:rsidR="00DE7157" w:rsidRPr="00E5570D" w:rsidRDefault="00DE7157" w:rsidP="006D2492">
            <w:pPr>
              <w:ind w:right="199"/>
              <w:jc w:val="both"/>
            </w:pPr>
          </w:p>
        </w:tc>
        <w:tc>
          <w:tcPr>
            <w:tcW w:w="1479" w:type="dxa"/>
            <w:tcBorders>
              <w:top w:val="single" w:sz="4" w:space="0" w:color="auto"/>
              <w:left w:val="single" w:sz="4" w:space="0" w:color="auto"/>
              <w:bottom w:val="single" w:sz="4" w:space="0" w:color="auto"/>
              <w:right w:val="single" w:sz="4" w:space="0" w:color="auto"/>
            </w:tcBorders>
          </w:tcPr>
          <w:p w:rsidR="00DE7157" w:rsidRPr="00E5570D" w:rsidRDefault="00DE7157" w:rsidP="006D2492">
            <w:pPr>
              <w:ind w:right="199"/>
              <w:jc w:val="both"/>
            </w:pPr>
          </w:p>
        </w:tc>
        <w:tc>
          <w:tcPr>
            <w:tcW w:w="1657" w:type="dxa"/>
            <w:tcBorders>
              <w:top w:val="single" w:sz="4" w:space="0" w:color="auto"/>
              <w:left w:val="single" w:sz="4" w:space="0" w:color="auto"/>
              <w:bottom w:val="single" w:sz="4" w:space="0" w:color="auto"/>
              <w:right w:val="single" w:sz="4" w:space="0" w:color="auto"/>
            </w:tcBorders>
          </w:tcPr>
          <w:p w:rsidR="00DE7157" w:rsidRPr="00E5570D" w:rsidRDefault="00DE7157" w:rsidP="006D2492">
            <w:pPr>
              <w:ind w:right="199"/>
              <w:jc w:val="both"/>
            </w:pPr>
          </w:p>
        </w:tc>
      </w:tr>
    </w:tbl>
    <w:p w:rsidR="00DE7157" w:rsidRPr="00E5570D" w:rsidRDefault="00DE7157" w:rsidP="006D2492">
      <w:pPr>
        <w:ind w:right="199"/>
        <w:jc w:val="both"/>
        <w:rPr>
          <w:sz w:val="22"/>
          <w:szCs w:val="22"/>
        </w:rPr>
      </w:pPr>
    </w:p>
    <w:p w:rsidR="00DE7157" w:rsidRPr="00E5570D" w:rsidRDefault="00DE7157" w:rsidP="006D2492">
      <w:pPr>
        <w:ind w:right="199" w:firstLine="709"/>
        <w:jc w:val="both"/>
        <w:rPr>
          <w:sz w:val="22"/>
          <w:szCs w:val="22"/>
        </w:rPr>
      </w:pPr>
      <w:r w:rsidRPr="00E5570D">
        <w:rPr>
          <w:sz w:val="22"/>
          <w:szCs w:val="22"/>
        </w:rPr>
        <w:t xml:space="preserve">Следующие документы и информация </w:t>
      </w:r>
      <w:r w:rsidR="00633372"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w:t>
      </w:r>
    </w:p>
    <w:p w:rsidR="0065460C" w:rsidRPr="00E5570D" w:rsidRDefault="0065460C" w:rsidP="006D2492">
      <w:pPr>
        <w:ind w:right="199" w:firstLine="709"/>
        <w:jc w:val="both"/>
        <w:rPr>
          <w:sz w:val="22"/>
          <w:szCs w:val="22"/>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5289"/>
        <w:gridCol w:w="3567"/>
      </w:tblGrid>
      <w:tr w:rsidR="008E4E7E" w:rsidRPr="00E5570D" w:rsidTr="00633372">
        <w:tc>
          <w:tcPr>
            <w:tcW w:w="665" w:type="dxa"/>
            <w:tcBorders>
              <w:top w:val="single" w:sz="4" w:space="0" w:color="auto"/>
              <w:left w:val="single" w:sz="4" w:space="0" w:color="auto"/>
              <w:bottom w:val="single" w:sz="4" w:space="0" w:color="auto"/>
              <w:right w:val="single" w:sz="4" w:space="0" w:color="auto"/>
            </w:tcBorders>
            <w:hideMark/>
          </w:tcPr>
          <w:p w:rsidR="008E4E7E" w:rsidRPr="00E5570D" w:rsidRDefault="008E4E7E" w:rsidP="006D2492">
            <w:pPr>
              <w:ind w:right="199"/>
              <w:jc w:val="center"/>
            </w:pPr>
            <w:r w:rsidRPr="00E5570D">
              <w:rPr>
                <w:sz w:val="22"/>
                <w:szCs w:val="22"/>
              </w:rPr>
              <w:t xml:space="preserve">№ </w:t>
            </w:r>
          </w:p>
        </w:tc>
        <w:tc>
          <w:tcPr>
            <w:tcW w:w="5289" w:type="dxa"/>
            <w:tcBorders>
              <w:top w:val="single" w:sz="4" w:space="0" w:color="auto"/>
              <w:left w:val="single" w:sz="4" w:space="0" w:color="auto"/>
              <w:bottom w:val="single" w:sz="4" w:space="0" w:color="auto"/>
              <w:right w:val="single" w:sz="4" w:space="0" w:color="auto"/>
            </w:tcBorders>
            <w:hideMark/>
          </w:tcPr>
          <w:p w:rsidR="008E4E7E" w:rsidRPr="00E5570D" w:rsidRDefault="008E4E7E" w:rsidP="006D2492">
            <w:pPr>
              <w:ind w:right="199"/>
              <w:jc w:val="center"/>
            </w:pPr>
            <w:r w:rsidRPr="00E5570D">
              <w:rPr>
                <w:sz w:val="22"/>
                <w:szCs w:val="22"/>
              </w:rPr>
              <w:t>Наименование документа</w:t>
            </w:r>
          </w:p>
        </w:tc>
        <w:tc>
          <w:tcPr>
            <w:tcW w:w="3567" w:type="dxa"/>
            <w:tcBorders>
              <w:top w:val="single" w:sz="4" w:space="0" w:color="auto"/>
              <w:left w:val="single" w:sz="4" w:space="0" w:color="auto"/>
              <w:bottom w:val="single" w:sz="4" w:space="0" w:color="auto"/>
              <w:right w:val="single" w:sz="4" w:space="0" w:color="auto"/>
            </w:tcBorders>
          </w:tcPr>
          <w:p w:rsidR="008E4E7E" w:rsidRPr="00E5570D" w:rsidRDefault="008E4E7E" w:rsidP="006D2492">
            <w:pPr>
              <w:ind w:right="199"/>
              <w:jc w:val="center"/>
            </w:pPr>
            <w:r w:rsidRPr="00E5570D">
              <w:rPr>
                <w:sz w:val="22"/>
                <w:szCs w:val="22"/>
              </w:rPr>
              <w:t>Способ направления документов в электронном виде</w:t>
            </w:r>
            <w:r w:rsidRPr="00E5570D">
              <w:rPr>
                <w:sz w:val="22"/>
                <w:szCs w:val="22"/>
                <w:vertAlign w:val="superscript"/>
              </w:rPr>
              <w:footnoteReference w:id="17"/>
            </w:r>
          </w:p>
        </w:tc>
      </w:tr>
      <w:tr w:rsidR="008E4E7E" w:rsidRPr="00E5570D" w:rsidTr="00633372">
        <w:tc>
          <w:tcPr>
            <w:tcW w:w="665" w:type="dxa"/>
            <w:tcBorders>
              <w:top w:val="single" w:sz="4" w:space="0" w:color="auto"/>
              <w:left w:val="single" w:sz="4" w:space="0" w:color="auto"/>
              <w:bottom w:val="single" w:sz="4" w:space="0" w:color="auto"/>
              <w:right w:val="single" w:sz="4" w:space="0" w:color="auto"/>
            </w:tcBorders>
          </w:tcPr>
          <w:p w:rsidR="008E4E7E" w:rsidRPr="00E5570D" w:rsidRDefault="008E4E7E" w:rsidP="006D2492">
            <w:pPr>
              <w:ind w:right="199"/>
              <w:jc w:val="both"/>
            </w:pPr>
          </w:p>
        </w:tc>
        <w:tc>
          <w:tcPr>
            <w:tcW w:w="5289" w:type="dxa"/>
            <w:tcBorders>
              <w:top w:val="single" w:sz="4" w:space="0" w:color="auto"/>
              <w:left w:val="single" w:sz="4" w:space="0" w:color="auto"/>
              <w:bottom w:val="single" w:sz="4" w:space="0" w:color="auto"/>
              <w:right w:val="single" w:sz="4" w:space="0" w:color="auto"/>
            </w:tcBorders>
          </w:tcPr>
          <w:p w:rsidR="008E4E7E" w:rsidRPr="00E5570D" w:rsidRDefault="008E4E7E" w:rsidP="006D2492">
            <w:pPr>
              <w:ind w:right="199"/>
              <w:jc w:val="both"/>
            </w:pPr>
          </w:p>
        </w:tc>
        <w:tc>
          <w:tcPr>
            <w:tcW w:w="3567" w:type="dxa"/>
            <w:tcBorders>
              <w:top w:val="single" w:sz="4" w:space="0" w:color="auto"/>
              <w:left w:val="single" w:sz="4" w:space="0" w:color="auto"/>
              <w:bottom w:val="single" w:sz="4" w:space="0" w:color="auto"/>
              <w:right w:val="single" w:sz="4" w:space="0" w:color="auto"/>
            </w:tcBorders>
          </w:tcPr>
          <w:p w:rsidR="008E4E7E" w:rsidRPr="00E5570D" w:rsidRDefault="008E4E7E" w:rsidP="006D2492">
            <w:pPr>
              <w:ind w:right="199"/>
              <w:jc w:val="both"/>
            </w:pPr>
          </w:p>
        </w:tc>
      </w:tr>
    </w:tbl>
    <w:p w:rsidR="00DE7157" w:rsidRPr="00E5570D" w:rsidRDefault="00DE7157" w:rsidP="006D2492">
      <w:pPr>
        <w:ind w:right="199"/>
        <w:jc w:val="both"/>
        <w:rPr>
          <w:sz w:val="22"/>
          <w:szCs w:val="22"/>
        </w:rPr>
      </w:pPr>
    </w:p>
    <w:p w:rsidR="00DE7157" w:rsidRPr="00E5570D" w:rsidRDefault="00DE7157" w:rsidP="006D2492">
      <w:pPr>
        <w:tabs>
          <w:tab w:val="left" w:pos="1014"/>
          <w:tab w:val="left" w:pos="9639"/>
        </w:tabs>
        <w:ind w:right="199"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w:t>
      </w:r>
      <w:r w:rsidR="008E4E7E" w:rsidRPr="00E5570D">
        <w:rPr>
          <w:sz w:val="22"/>
          <w:szCs w:val="22"/>
        </w:rPr>
        <w:t>представляемым</w:t>
      </w:r>
      <w:r w:rsidRPr="00E5570D">
        <w:rPr>
          <w:sz w:val="22"/>
          <w:szCs w:val="22"/>
        </w:rPr>
        <w:t xml:space="preserve"> в </w:t>
      </w:r>
      <w:r w:rsidR="0054671D">
        <w:rPr>
          <w:sz w:val="22"/>
          <w:szCs w:val="22"/>
        </w:rPr>
        <w:t>ПАО Московская Биржа</w:t>
      </w:r>
      <w:r w:rsidRPr="00E5570D">
        <w:rPr>
          <w:sz w:val="22"/>
          <w:szCs w:val="22"/>
        </w:rPr>
        <w:t xml:space="preserve"> для присвоения идентификационного номера дополнительному выпуску биржевых облигаций. </w:t>
      </w:r>
    </w:p>
    <w:p w:rsidR="00DE7157" w:rsidRPr="00E5570D" w:rsidRDefault="00DE7157" w:rsidP="006D2492">
      <w:pPr>
        <w:ind w:right="199"/>
        <w:jc w:val="both"/>
        <w:rPr>
          <w:sz w:val="22"/>
          <w:szCs w:val="22"/>
        </w:rPr>
      </w:pPr>
    </w:p>
    <w:p w:rsidR="00DE7157" w:rsidRPr="00E5570D" w:rsidRDefault="00DE7157" w:rsidP="006D2492">
      <w:pPr>
        <w:ind w:right="199" w:firstLine="708"/>
        <w:jc w:val="both"/>
        <w:rPr>
          <w:sz w:val="22"/>
          <w:szCs w:val="22"/>
        </w:rPr>
      </w:pPr>
      <w:r w:rsidRPr="00E5570D">
        <w:rPr>
          <w:sz w:val="22"/>
          <w:szCs w:val="22"/>
        </w:rPr>
        <w:t xml:space="preserve">Контактное лицо Эмитента,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65460C" w:rsidRPr="00E5570D" w:rsidRDefault="0065460C" w:rsidP="006D2492">
      <w:pPr>
        <w:ind w:right="199" w:firstLine="708"/>
        <w:jc w:val="both"/>
        <w:rPr>
          <w:sz w:val="22"/>
          <w:szCs w:val="22"/>
        </w:rPr>
      </w:pPr>
    </w:p>
    <w:p w:rsidR="00DE7157" w:rsidRPr="00E5570D" w:rsidRDefault="00DE7157" w:rsidP="006D2492">
      <w:pPr>
        <w:ind w:right="199"/>
        <w:rPr>
          <w:sz w:val="22"/>
          <w:szCs w:val="22"/>
        </w:rPr>
      </w:pPr>
      <w:r w:rsidRPr="00E5570D">
        <w:rPr>
          <w:sz w:val="22"/>
          <w:szCs w:val="22"/>
        </w:rPr>
        <w:t>фамилия, имя, отчество:________________________________________________________,</w:t>
      </w:r>
    </w:p>
    <w:p w:rsidR="00DE7157" w:rsidRPr="00E5570D" w:rsidRDefault="00DE7157" w:rsidP="006D2492">
      <w:pPr>
        <w:ind w:right="199"/>
        <w:rPr>
          <w:sz w:val="22"/>
          <w:szCs w:val="22"/>
        </w:rPr>
      </w:pPr>
      <w:r w:rsidRPr="00E5570D">
        <w:rPr>
          <w:sz w:val="22"/>
          <w:szCs w:val="22"/>
        </w:rPr>
        <w:t>должность:___________________________________________________________________,</w:t>
      </w:r>
    </w:p>
    <w:p w:rsidR="00DE7157" w:rsidRPr="00E5570D" w:rsidRDefault="00DE7157" w:rsidP="006D2492">
      <w:pPr>
        <w:ind w:right="199"/>
        <w:rPr>
          <w:sz w:val="22"/>
          <w:szCs w:val="22"/>
        </w:rPr>
      </w:pPr>
      <w:r w:rsidRPr="00E5570D">
        <w:rPr>
          <w:sz w:val="22"/>
          <w:szCs w:val="22"/>
        </w:rPr>
        <w:t>номер телефона:__________________, адрес электронной почты:_____________________.</w:t>
      </w:r>
    </w:p>
    <w:p w:rsidR="00DE7157" w:rsidRPr="00E5570D" w:rsidRDefault="00DE7157" w:rsidP="006D2492">
      <w:pPr>
        <w:ind w:right="199"/>
        <w:jc w:val="both"/>
        <w:rPr>
          <w:sz w:val="22"/>
          <w:szCs w:val="22"/>
        </w:rPr>
      </w:pPr>
    </w:p>
    <w:p w:rsidR="00495969" w:rsidRPr="00E5570D" w:rsidRDefault="00495969" w:rsidP="006D2492">
      <w:pPr>
        <w:ind w:right="199"/>
        <w:jc w:val="both"/>
        <w:rPr>
          <w:sz w:val="22"/>
          <w:szCs w:val="22"/>
        </w:rPr>
      </w:pPr>
    </w:p>
    <w:tbl>
      <w:tblPr>
        <w:tblW w:w="9413" w:type="dxa"/>
        <w:tblLayout w:type="fixed"/>
        <w:tblLook w:val="0000"/>
      </w:tblPr>
      <w:tblGrid>
        <w:gridCol w:w="4281"/>
        <w:gridCol w:w="2551"/>
        <w:gridCol w:w="2581"/>
      </w:tblGrid>
      <w:tr w:rsidR="008E4E7E" w:rsidRPr="00E5570D" w:rsidTr="003E1A7F">
        <w:tc>
          <w:tcPr>
            <w:tcW w:w="4281" w:type="dxa"/>
            <w:tcBorders>
              <w:bottom w:val="single" w:sz="4" w:space="0" w:color="auto"/>
            </w:tcBorders>
          </w:tcPr>
          <w:p w:rsidR="008E4E7E" w:rsidRPr="00E5570D" w:rsidRDefault="008E4E7E" w:rsidP="003E1A7F">
            <w:pPr>
              <w:tabs>
                <w:tab w:val="left" w:pos="426"/>
                <w:tab w:val="left" w:pos="9356"/>
              </w:tabs>
              <w:ind w:right="57"/>
            </w:pPr>
          </w:p>
        </w:tc>
        <w:tc>
          <w:tcPr>
            <w:tcW w:w="2551" w:type="dxa"/>
          </w:tcPr>
          <w:p w:rsidR="008E4E7E" w:rsidRPr="00E5570D" w:rsidRDefault="008E4E7E" w:rsidP="003E1A7F">
            <w:pPr>
              <w:tabs>
                <w:tab w:val="left" w:pos="426"/>
                <w:tab w:val="left" w:pos="9356"/>
              </w:tabs>
              <w:ind w:right="57"/>
            </w:pPr>
          </w:p>
        </w:tc>
        <w:tc>
          <w:tcPr>
            <w:tcW w:w="2581" w:type="dxa"/>
            <w:tcBorders>
              <w:bottom w:val="single" w:sz="4" w:space="0" w:color="auto"/>
            </w:tcBorders>
          </w:tcPr>
          <w:p w:rsidR="008E4E7E" w:rsidRPr="00E5570D" w:rsidRDefault="008E4E7E" w:rsidP="003E1A7F">
            <w:pPr>
              <w:tabs>
                <w:tab w:val="left" w:pos="426"/>
                <w:tab w:val="left" w:pos="9356"/>
              </w:tabs>
              <w:ind w:right="57"/>
            </w:pPr>
          </w:p>
        </w:tc>
      </w:tr>
      <w:tr w:rsidR="008E4E7E" w:rsidRPr="00E5570D" w:rsidTr="003E1A7F">
        <w:tc>
          <w:tcPr>
            <w:tcW w:w="4281" w:type="dxa"/>
            <w:tcBorders>
              <w:top w:val="single" w:sz="4" w:space="0" w:color="auto"/>
            </w:tcBorders>
          </w:tcPr>
          <w:p w:rsidR="008E4E7E" w:rsidRPr="00E5570D" w:rsidRDefault="008E4E7E" w:rsidP="003E1A7F">
            <w:pPr>
              <w:tabs>
                <w:tab w:val="left" w:pos="426"/>
                <w:tab w:val="left" w:pos="9356"/>
              </w:tabs>
              <w:ind w:right="57"/>
            </w:pPr>
            <w:r w:rsidRPr="00E5570D">
              <w:rPr>
                <w:i/>
                <w:sz w:val="22"/>
                <w:szCs w:val="22"/>
              </w:rPr>
              <w:t>[наименование должности руководителя организации или иного уполномоченного лица]</w:t>
            </w:r>
          </w:p>
        </w:tc>
        <w:tc>
          <w:tcPr>
            <w:tcW w:w="2551" w:type="dxa"/>
          </w:tcPr>
          <w:p w:rsidR="008E4E7E" w:rsidRPr="00E5570D" w:rsidRDefault="008E4E7E" w:rsidP="003E1A7F">
            <w:pPr>
              <w:tabs>
                <w:tab w:val="left" w:pos="426"/>
                <w:tab w:val="left" w:pos="9356"/>
              </w:tabs>
              <w:ind w:right="57"/>
            </w:pPr>
            <w:r w:rsidRPr="00E5570D">
              <w:rPr>
                <w:sz w:val="22"/>
                <w:szCs w:val="22"/>
              </w:rPr>
              <w:t xml:space="preserve">                 м. п.</w:t>
            </w:r>
          </w:p>
        </w:tc>
        <w:tc>
          <w:tcPr>
            <w:tcW w:w="2581" w:type="dxa"/>
            <w:tcBorders>
              <w:top w:val="single" w:sz="4" w:space="0" w:color="auto"/>
            </w:tcBorders>
          </w:tcPr>
          <w:p w:rsidR="008E4E7E" w:rsidRPr="00E5570D" w:rsidRDefault="008E4E7E" w:rsidP="003E1A7F">
            <w:pPr>
              <w:tabs>
                <w:tab w:val="left" w:pos="426"/>
                <w:tab w:val="left" w:pos="9356"/>
              </w:tabs>
              <w:ind w:right="57"/>
              <w:rPr>
                <w:i/>
              </w:rPr>
            </w:pPr>
            <w:r w:rsidRPr="00E5570D">
              <w:rPr>
                <w:i/>
                <w:sz w:val="22"/>
                <w:szCs w:val="22"/>
              </w:rPr>
              <w:t xml:space="preserve">           [Фамилия И.О.]</w:t>
            </w:r>
          </w:p>
          <w:p w:rsidR="008E4E7E" w:rsidRPr="00E5570D" w:rsidRDefault="008E4E7E" w:rsidP="003E1A7F">
            <w:pPr>
              <w:tabs>
                <w:tab w:val="left" w:pos="426"/>
                <w:tab w:val="left" w:pos="9356"/>
              </w:tabs>
              <w:ind w:right="57"/>
            </w:pPr>
          </w:p>
        </w:tc>
      </w:tr>
    </w:tbl>
    <w:p w:rsidR="00495969" w:rsidRPr="00E5570D" w:rsidRDefault="00495969" w:rsidP="006D2492">
      <w:pPr>
        <w:ind w:right="199"/>
        <w:jc w:val="both"/>
        <w:rPr>
          <w:sz w:val="22"/>
          <w:szCs w:val="22"/>
        </w:rPr>
      </w:pPr>
    </w:p>
    <w:p w:rsidR="00495969" w:rsidRPr="00E5570D" w:rsidRDefault="00495969" w:rsidP="006D2492">
      <w:pPr>
        <w:ind w:right="199"/>
        <w:jc w:val="both"/>
        <w:rPr>
          <w:sz w:val="22"/>
          <w:szCs w:val="22"/>
        </w:rPr>
      </w:pPr>
    </w:p>
    <w:p w:rsidR="00DE7157" w:rsidRPr="00E5570D" w:rsidRDefault="00DE7157" w:rsidP="006D2492">
      <w:pPr>
        <w:ind w:right="199"/>
        <w:jc w:val="both"/>
        <w:rPr>
          <w:sz w:val="22"/>
          <w:szCs w:val="22"/>
        </w:rPr>
      </w:pPr>
    </w:p>
    <w:p w:rsidR="00DE7157" w:rsidRPr="00E5570D" w:rsidRDefault="00DE7157" w:rsidP="006D2492"/>
    <w:p w:rsidR="00DA4E1B" w:rsidRPr="00E5570D" w:rsidRDefault="00DA4E1B" w:rsidP="006D2492">
      <w:pPr>
        <w:spacing w:after="200" w:line="276" w:lineRule="auto"/>
        <w:rPr>
          <w:b/>
          <w:szCs w:val="20"/>
          <w:lang w:eastAsia="en-US"/>
        </w:rPr>
      </w:pPr>
      <w:r w:rsidRPr="00E5570D">
        <w:br w:type="page"/>
      </w:r>
    </w:p>
    <w:p w:rsidR="004C0C30" w:rsidRPr="00E5570D" w:rsidRDefault="004C0C30" w:rsidP="003D481C">
      <w:pPr>
        <w:pStyle w:val="2"/>
        <w:numPr>
          <w:ilvl w:val="1"/>
          <w:numId w:val="74"/>
        </w:numPr>
        <w:tabs>
          <w:tab w:val="clear" w:pos="1021"/>
          <w:tab w:val="left" w:pos="-2268"/>
        </w:tabs>
        <w:spacing w:before="240" w:after="120"/>
        <w:ind w:left="426" w:hanging="426"/>
        <w:rPr>
          <w:sz w:val="22"/>
          <w:szCs w:val="22"/>
        </w:rPr>
      </w:pPr>
      <w:bookmarkStart w:id="10" w:name="_Toc462221928"/>
      <w:r w:rsidRPr="00E5570D">
        <w:rPr>
          <w:sz w:val="22"/>
          <w:szCs w:val="22"/>
        </w:rPr>
        <w:lastRenderedPageBreak/>
        <w:t>Форма Заявления о</w:t>
      </w:r>
      <w:r w:rsidR="00A47F98" w:rsidRPr="00E5570D">
        <w:rPr>
          <w:sz w:val="22"/>
          <w:szCs w:val="22"/>
        </w:rPr>
        <w:t>б утверждении</w:t>
      </w:r>
      <w:r w:rsidRPr="00E5570D">
        <w:rPr>
          <w:sz w:val="22"/>
          <w:szCs w:val="22"/>
        </w:rPr>
        <w:t xml:space="preserve"> изменений в решение о выпуске (дополнительном выпуске) биржевых облигаций</w:t>
      </w:r>
      <w:r w:rsidR="00F60B21" w:rsidRPr="00E5570D">
        <w:rPr>
          <w:sz w:val="22"/>
          <w:szCs w:val="22"/>
        </w:rPr>
        <w:t xml:space="preserve"> или в условия выпуска (дополнительного выпуска) биржевых облигаций</w:t>
      </w:r>
      <w:r w:rsidR="00A57774" w:rsidRPr="00E5570D">
        <w:rPr>
          <w:sz w:val="22"/>
          <w:szCs w:val="22"/>
        </w:rPr>
        <w:t xml:space="preserve"> в рамках программы биржевых облигаций</w:t>
      </w:r>
      <w:r w:rsidR="00F60B21" w:rsidRPr="00E5570D">
        <w:rPr>
          <w:sz w:val="22"/>
          <w:szCs w:val="22"/>
        </w:rPr>
        <w:t xml:space="preserve"> </w:t>
      </w:r>
      <w:r w:rsidRPr="00E5570D">
        <w:rPr>
          <w:sz w:val="22"/>
          <w:szCs w:val="22"/>
        </w:rPr>
        <w:t xml:space="preserve"> и (или) проспект биржевых облигаций</w:t>
      </w:r>
      <w:bookmarkEnd w:id="10"/>
    </w:p>
    <w:p w:rsidR="004C0C30" w:rsidRPr="00E5570D" w:rsidRDefault="004C0C30" w:rsidP="006D2492">
      <w:pPr>
        <w:ind w:right="199"/>
        <w:rPr>
          <w:sz w:val="22"/>
        </w:rPr>
      </w:pPr>
    </w:p>
    <w:tbl>
      <w:tblPr>
        <w:tblW w:w="9333" w:type="dxa"/>
        <w:tblLayout w:type="fixed"/>
        <w:tblCellMar>
          <w:left w:w="28" w:type="dxa"/>
          <w:right w:w="28" w:type="dxa"/>
        </w:tblCellMar>
        <w:tblLook w:val="0000"/>
      </w:tblPr>
      <w:tblGrid>
        <w:gridCol w:w="170"/>
        <w:gridCol w:w="386"/>
        <w:gridCol w:w="275"/>
        <w:gridCol w:w="1324"/>
        <w:gridCol w:w="562"/>
        <w:gridCol w:w="380"/>
        <w:gridCol w:w="283"/>
        <w:gridCol w:w="5953"/>
      </w:tblGrid>
      <w:tr w:rsidR="004C0C30" w:rsidRPr="00E5570D" w:rsidTr="00456C94">
        <w:trPr>
          <w:cantSplit/>
          <w:trHeight w:val="600"/>
        </w:trPr>
        <w:tc>
          <w:tcPr>
            <w:tcW w:w="170" w:type="dxa"/>
            <w:tcBorders>
              <w:top w:val="nil"/>
              <w:left w:val="nil"/>
              <w:bottom w:val="nil"/>
              <w:right w:val="nil"/>
            </w:tcBorders>
            <w:vAlign w:val="bottom"/>
          </w:tcPr>
          <w:p w:rsidR="004C0C30" w:rsidRPr="00E5570D" w:rsidRDefault="004C0C30" w:rsidP="006D2492">
            <w:pPr>
              <w:ind w:right="199"/>
            </w:pPr>
            <w:r w:rsidRPr="00E5570D">
              <w:rPr>
                <w:sz w:val="22"/>
              </w:rPr>
              <w:t>«</w:t>
            </w:r>
          </w:p>
        </w:tc>
        <w:tc>
          <w:tcPr>
            <w:tcW w:w="386" w:type="dxa"/>
            <w:tcBorders>
              <w:top w:val="nil"/>
              <w:left w:val="nil"/>
              <w:bottom w:val="single" w:sz="4" w:space="0" w:color="auto"/>
              <w:right w:val="nil"/>
            </w:tcBorders>
            <w:vAlign w:val="bottom"/>
          </w:tcPr>
          <w:p w:rsidR="004C0C30" w:rsidRPr="00E5570D" w:rsidRDefault="004C0C30" w:rsidP="006D2492">
            <w:pPr>
              <w:ind w:right="199"/>
              <w:jc w:val="center"/>
            </w:pPr>
          </w:p>
        </w:tc>
        <w:tc>
          <w:tcPr>
            <w:tcW w:w="275" w:type="dxa"/>
            <w:tcBorders>
              <w:top w:val="nil"/>
              <w:left w:val="nil"/>
              <w:bottom w:val="nil"/>
              <w:right w:val="nil"/>
            </w:tcBorders>
            <w:vAlign w:val="bottom"/>
          </w:tcPr>
          <w:p w:rsidR="004C0C30" w:rsidRPr="00E5570D" w:rsidRDefault="004C0C30" w:rsidP="006D2492">
            <w:pPr>
              <w:ind w:right="199"/>
            </w:pPr>
            <w:r w:rsidRPr="00E5570D">
              <w:rPr>
                <w:sz w:val="22"/>
              </w:rPr>
              <w:t>»</w:t>
            </w:r>
          </w:p>
        </w:tc>
        <w:tc>
          <w:tcPr>
            <w:tcW w:w="1324" w:type="dxa"/>
            <w:tcBorders>
              <w:top w:val="nil"/>
              <w:left w:val="nil"/>
              <w:bottom w:val="single" w:sz="4" w:space="0" w:color="auto"/>
              <w:right w:val="nil"/>
            </w:tcBorders>
            <w:vAlign w:val="bottom"/>
          </w:tcPr>
          <w:p w:rsidR="004C0C30" w:rsidRPr="00E5570D" w:rsidRDefault="004C0C30" w:rsidP="006D2492">
            <w:pPr>
              <w:ind w:right="199"/>
              <w:jc w:val="center"/>
            </w:pPr>
          </w:p>
        </w:tc>
        <w:tc>
          <w:tcPr>
            <w:tcW w:w="562" w:type="dxa"/>
            <w:tcBorders>
              <w:top w:val="nil"/>
              <w:left w:val="nil"/>
              <w:bottom w:val="nil"/>
              <w:right w:val="nil"/>
            </w:tcBorders>
            <w:vAlign w:val="bottom"/>
          </w:tcPr>
          <w:p w:rsidR="004C0C30" w:rsidRPr="00E5570D" w:rsidRDefault="004C0C30" w:rsidP="008E4E7E">
            <w:pPr>
              <w:jc w:val="right"/>
            </w:pPr>
            <w:r w:rsidRPr="00E5570D">
              <w:rPr>
                <w:sz w:val="22"/>
              </w:rPr>
              <w:t>201</w:t>
            </w:r>
          </w:p>
        </w:tc>
        <w:tc>
          <w:tcPr>
            <w:tcW w:w="380" w:type="dxa"/>
            <w:tcBorders>
              <w:top w:val="nil"/>
              <w:left w:val="nil"/>
              <w:bottom w:val="single" w:sz="4" w:space="0" w:color="auto"/>
              <w:right w:val="nil"/>
            </w:tcBorders>
            <w:vAlign w:val="bottom"/>
          </w:tcPr>
          <w:p w:rsidR="004C0C30" w:rsidRPr="00E5570D" w:rsidRDefault="004C0C30" w:rsidP="006D2492">
            <w:pPr>
              <w:ind w:right="199"/>
            </w:pPr>
          </w:p>
        </w:tc>
        <w:tc>
          <w:tcPr>
            <w:tcW w:w="283" w:type="dxa"/>
            <w:tcBorders>
              <w:top w:val="nil"/>
              <w:left w:val="nil"/>
              <w:bottom w:val="nil"/>
              <w:right w:val="nil"/>
            </w:tcBorders>
            <w:vAlign w:val="bottom"/>
          </w:tcPr>
          <w:p w:rsidR="004C0C30" w:rsidRPr="00E5570D" w:rsidRDefault="004C0C30" w:rsidP="008E4E7E">
            <w:pPr>
              <w:ind w:left="-504" w:firstLine="170"/>
              <w:jc w:val="right"/>
            </w:pPr>
            <w:r w:rsidRPr="00E5570D">
              <w:rPr>
                <w:sz w:val="22"/>
              </w:rPr>
              <w:t>г.</w:t>
            </w:r>
          </w:p>
        </w:tc>
        <w:tc>
          <w:tcPr>
            <w:tcW w:w="5953" w:type="dxa"/>
            <w:tcBorders>
              <w:top w:val="nil"/>
              <w:left w:val="nil"/>
              <w:bottom w:val="nil"/>
              <w:right w:val="nil"/>
            </w:tcBorders>
            <w:vAlign w:val="bottom"/>
          </w:tcPr>
          <w:p w:rsidR="00EB45AE" w:rsidRPr="00E5570D" w:rsidRDefault="00EB45AE" w:rsidP="006D2492">
            <w:pPr>
              <w:ind w:right="199"/>
              <w:jc w:val="right"/>
              <w:rPr>
                <w:bCs/>
              </w:rPr>
            </w:pPr>
          </w:p>
          <w:p w:rsidR="00EB45AE" w:rsidRPr="00E5570D" w:rsidRDefault="00EB45AE" w:rsidP="006D2492">
            <w:pPr>
              <w:ind w:right="199" w:hanging="3176"/>
              <w:jc w:val="center"/>
              <w:rPr>
                <w:bCs/>
              </w:rPr>
            </w:pPr>
          </w:p>
          <w:p w:rsidR="004C0C30" w:rsidRPr="00E5570D" w:rsidRDefault="004C0C30" w:rsidP="006D2492">
            <w:pPr>
              <w:ind w:right="199"/>
              <w:jc w:val="right"/>
              <w:rPr>
                <w:bCs/>
              </w:rPr>
            </w:pPr>
          </w:p>
          <w:p w:rsidR="004C0C30" w:rsidRPr="00E5570D" w:rsidRDefault="0054671D" w:rsidP="006D2492">
            <w:pPr>
              <w:ind w:right="199"/>
              <w:jc w:val="right"/>
            </w:pPr>
            <w:r>
              <w:rPr>
                <w:bCs/>
                <w:sz w:val="22"/>
              </w:rPr>
              <w:t>ПАО Московская Биржа</w:t>
            </w:r>
          </w:p>
        </w:tc>
      </w:tr>
    </w:tbl>
    <w:p w:rsidR="004C0C30" w:rsidRPr="00E5570D" w:rsidRDefault="004C0C30" w:rsidP="006D2492">
      <w:pPr>
        <w:spacing w:after="200"/>
        <w:ind w:right="199"/>
        <w:rPr>
          <w:b/>
          <w:bCs/>
          <w:sz w:val="22"/>
        </w:rPr>
      </w:pPr>
    </w:p>
    <w:p w:rsidR="004C0C30" w:rsidRPr="00E5570D" w:rsidRDefault="004C0C30" w:rsidP="006D2492">
      <w:pPr>
        <w:ind w:right="199"/>
        <w:jc w:val="center"/>
        <w:rPr>
          <w:b/>
          <w:bCs/>
          <w:sz w:val="22"/>
        </w:rPr>
      </w:pPr>
    </w:p>
    <w:p w:rsidR="004C0C30" w:rsidRPr="00E5570D" w:rsidRDefault="004C0C30" w:rsidP="006D2492">
      <w:pPr>
        <w:ind w:right="199"/>
        <w:jc w:val="center"/>
        <w:rPr>
          <w:b/>
          <w:bCs/>
          <w:sz w:val="22"/>
        </w:rPr>
      </w:pPr>
      <w:r w:rsidRPr="00E5570D">
        <w:rPr>
          <w:b/>
          <w:bCs/>
          <w:sz w:val="22"/>
        </w:rPr>
        <w:t>ЗАЯВЛЕНИЕ</w:t>
      </w:r>
    </w:p>
    <w:p w:rsidR="004C0C30" w:rsidRPr="00E5570D" w:rsidRDefault="004C0C30" w:rsidP="006D2492">
      <w:pPr>
        <w:ind w:right="199"/>
        <w:jc w:val="center"/>
        <w:rPr>
          <w:b/>
          <w:bCs/>
          <w:sz w:val="22"/>
        </w:rPr>
      </w:pPr>
      <w:r w:rsidRPr="00E5570D">
        <w:rPr>
          <w:b/>
          <w:bCs/>
          <w:sz w:val="22"/>
        </w:rPr>
        <w:t xml:space="preserve">об утверждении изменений в решение о выпуске (дополнительном выпуске) биржевых облигаций </w:t>
      </w:r>
      <w:r w:rsidR="00A57774" w:rsidRPr="00E5570D">
        <w:rPr>
          <w:b/>
          <w:bCs/>
          <w:sz w:val="22"/>
        </w:rPr>
        <w:t>или в условия выпуска (дополнительного выпуска) биржевых облигаций в рамках программы биржевых облигаций</w:t>
      </w:r>
      <w:r w:rsidR="00A57774" w:rsidRPr="00E5570D">
        <w:rPr>
          <w:rStyle w:val="aff0"/>
          <w:b/>
          <w:bCs/>
          <w:sz w:val="22"/>
        </w:rPr>
        <w:footnoteReference w:id="18"/>
      </w:r>
      <w:r w:rsidR="00A57774" w:rsidRPr="00E5570D">
        <w:rPr>
          <w:b/>
          <w:bCs/>
          <w:sz w:val="22"/>
        </w:rPr>
        <w:t xml:space="preserve"> </w:t>
      </w:r>
      <w:r w:rsidRPr="00E5570D">
        <w:rPr>
          <w:b/>
          <w:bCs/>
          <w:sz w:val="22"/>
        </w:rPr>
        <w:t>и (или) проспект биржевых облигаций</w:t>
      </w:r>
      <w:r w:rsidR="00456C94" w:rsidRPr="00E5570D">
        <w:rPr>
          <w:rStyle w:val="aff0"/>
          <w:b/>
          <w:bCs/>
          <w:sz w:val="22"/>
        </w:rPr>
        <w:footnoteReference w:id="19"/>
      </w:r>
    </w:p>
    <w:p w:rsidR="004C0C30" w:rsidRPr="00E5570D" w:rsidRDefault="004C0C30" w:rsidP="006D2492">
      <w:pPr>
        <w:ind w:right="199"/>
        <w:jc w:val="center"/>
        <w:rPr>
          <w:bCs/>
        </w:rPr>
      </w:pPr>
    </w:p>
    <w:p w:rsidR="006E543A" w:rsidRPr="00E5570D" w:rsidRDefault="006E543A" w:rsidP="006E543A">
      <w:pPr>
        <w:tabs>
          <w:tab w:val="left" w:pos="9214"/>
        </w:tabs>
        <w:overflowPunct w:val="0"/>
        <w:autoSpaceDE w:val="0"/>
        <w:autoSpaceDN w:val="0"/>
        <w:adjustRightInd w:val="0"/>
        <w:spacing w:line="360" w:lineRule="auto"/>
        <w:ind w:right="199"/>
        <w:jc w:val="both"/>
        <w:textAlignment w:val="baseline"/>
        <w:rPr>
          <w:sz w:val="22"/>
          <w:szCs w:val="22"/>
        </w:rPr>
      </w:pPr>
      <w:r w:rsidRPr="00E5570D">
        <w:rPr>
          <w:sz w:val="22"/>
          <w:szCs w:val="22"/>
        </w:rPr>
        <w:t xml:space="preserve">_______________________________________ </w:t>
      </w:r>
      <w:r w:rsidRPr="00E5570D">
        <w:rPr>
          <w:i/>
          <w:sz w:val="22"/>
          <w:szCs w:val="22"/>
        </w:rPr>
        <w:t xml:space="preserve">[полное фирменное наименование эмитента] </w:t>
      </w:r>
      <w:r w:rsidRPr="00E5570D">
        <w:rPr>
          <w:sz w:val="22"/>
          <w:szCs w:val="22"/>
        </w:rPr>
        <w:t xml:space="preserve">(далее – Эмитент) в лице ________________________________ </w:t>
      </w:r>
      <w:r w:rsidRPr="00E5570D">
        <w:rPr>
          <w:i/>
          <w:sz w:val="22"/>
          <w:szCs w:val="22"/>
        </w:rPr>
        <w:t>[указывается должность и Ф.И.О. полностью]</w:t>
      </w:r>
      <w:r w:rsidRPr="00E5570D">
        <w:rPr>
          <w:sz w:val="22"/>
          <w:szCs w:val="22"/>
        </w:rPr>
        <w:t>, действующего(ей) на основании ___________________________________:</w:t>
      </w:r>
    </w:p>
    <w:p w:rsidR="004C0C30" w:rsidRPr="00E5570D" w:rsidRDefault="004C0C30" w:rsidP="006D2492">
      <w:pPr>
        <w:spacing w:after="80"/>
        <w:ind w:right="199"/>
        <w:rPr>
          <w:bCs/>
          <w:sz w:val="22"/>
        </w:rPr>
      </w:pPr>
    </w:p>
    <w:p w:rsidR="006E543A" w:rsidRPr="00E5570D" w:rsidRDefault="00C86CD3" w:rsidP="006E543A">
      <w:pPr>
        <w:tabs>
          <w:tab w:val="left" w:pos="0"/>
          <w:tab w:val="left" w:pos="142"/>
          <w:tab w:val="left" w:pos="851"/>
        </w:tabs>
        <w:overflowPunct w:val="0"/>
        <w:autoSpaceDE w:val="0"/>
        <w:autoSpaceDN w:val="0"/>
        <w:adjustRightInd w:val="0"/>
        <w:ind w:right="199" w:firstLine="426"/>
        <w:jc w:val="both"/>
        <w:textAlignment w:val="baseline"/>
        <w:rPr>
          <w:sz w:val="22"/>
          <w:szCs w:val="22"/>
        </w:rPr>
      </w:pPr>
      <w:r w:rsidRPr="00E5570D">
        <w:rPr>
          <w:bCs/>
          <w:sz w:val="22"/>
        </w:rPr>
        <w:t xml:space="preserve">Просит рассмотреть вопрос об утверждении </w:t>
      </w:r>
      <w:r w:rsidRPr="00E5570D">
        <w:rPr>
          <w:sz w:val="22"/>
        </w:rPr>
        <w:t xml:space="preserve">изменений в </w:t>
      </w:r>
      <w:r w:rsidR="00711579" w:rsidRPr="00E5570D">
        <w:rPr>
          <w:sz w:val="22"/>
        </w:rPr>
        <w:t>[</w:t>
      </w:r>
      <w:r w:rsidR="00711579" w:rsidRPr="00E5570D">
        <w:rPr>
          <w:i/>
          <w:sz w:val="22"/>
        </w:rPr>
        <w:t>указываются соответствующие документы, в которые вносятся изменения:</w:t>
      </w:r>
      <w:r w:rsidR="00711579" w:rsidRPr="00E5570D">
        <w:rPr>
          <w:sz w:val="22"/>
        </w:rPr>
        <w:t xml:space="preserve"> </w:t>
      </w:r>
      <w:r w:rsidRPr="00E5570D">
        <w:rPr>
          <w:i/>
          <w:sz w:val="22"/>
        </w:rPr>
        <w:t>решение о выпуске (дополнительном выпуске) и/или проспект</w:t>
      </w:r>
      <w:r w:rsidR="00711579" w:rsidRPr="00E5570D">
        <w:rPr>
          <w:i/>
          <w:sz w:val="22"/>
        </w:rPr>
        <w:t>]</w:t>
      </w:r>
      <w:r w:rsidRPr="00E5570D">
        <w:rPr>
          <w:sz w:val="22"/>
        </w:rPr>
        <w:t xml:space="preserve"> в отношении следующих биржевых облигаций, допущенных к торгам в </w:t>
      </w:r>
      <w:r w:rsidR="0054671D">
        <w:rPr>
          <w:sz w:val="22"/>
        </w:rPr>
        <w:t>ПАО Московская Биржа</w:t>
      </w:r>
      <w:r w:rsidR="006E543A" w:rsidRPr="00E5570D">
        <w:rPr>
          <w:sz w:val="22"/>
          <w:szCs w:val="22"/>
        </w:rPr>
        <w:t>:</w:t>
      </w:r>
    </w:p>
    <w:p w:rsidR="00C86CD3" w:rsidRPr="00E5570D" w:rsidRDefault="00C86CD3" w:rsidP="006E543A">
      <w:pPr>
        <w:spacing w:after="80"/>
        <w:ind w:right="199" w:firstLine="426"/>
        <w:jc w:val="both"/>
        <w:rPr>
          <w:bCs/>
          <w:sz w:val="22"/>
        </w:rPr>
      </w:pPr>
    </w:p>
    <w:tbl>
      <w:tblPr>
        <w:tblStyle w:val="18"/>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2551"/>
        <w:gridCol w:w="2126"/>
        <w:gridCol w:w="2268"/>
        <w:gridCol w:w="1853"/>
      </w:tblGrid>
      <w:tr w:rsidR="006D2492" w:rsidRPr="00E5570D" w:rsidDel="00425B0D" w:rsidTr="00C86CD3">
        <w:trPr>
          <w:cantSplit/>
          <w:trHeight w:val="1131"/>
        </w:trPr>
        <w:tc>
          <w:tcPr>
            <w:tcW w:w="534" w:type="dxa"/>
            <w:tcBorders>
              <w:top w:val="single" w:sz="4" w:space="0" w:color="auto"/>
              <w:left w:val="single" w:sz="4" w:space="0" w:color="auto"/>
              <w:bottom w:val="single" w:sz="4" w:space="0" w:color="auto"/>
              <w:right w:val="single" w:sz="4" w:space="0" w:color="auto"/>
            </w:tcBorders>
            <w:vAlign w:val="center"/>
          </w:tcPr>
          <w:p w:rsidR="00A47F98" w:rsidRPr="00E5570D" w:rsidRDefault="00A47F98" w:rsidP="006D2492">
            <w:pPr>
              <w:ind w:right="199"/>
              <w:jc w:val="center"/>
              <w:rPr>
                <w:sz w:val="18"/>
                <w:szCs w:val="20"/>
              </w:rPr>
            </w:pPr>
            <w:r w:rsidRPr="00E5570D">
              <w:rPr>
                <w:sz w:val="18"/>
                <w:szCs w:val="20"/>
              </w:rPr>
              <w:t>№</w:t>
            </w:r>
          </w:p>
          <w:p w:rsidR="00A47F98" w:rsidRPr="00E5570D" w:rsidDel="00425B0D" w:rsidRDefault="00A47F98" w:rsidP="006D2492">
            <w:pPr>
              <w:autoSpaceDE w:val="0"/>
              <w:autoSpaceDN w:val="0"/>
              <w:adjustRightInd w:val="0"/>
              <w:ind w:right="199"/>
              <w:jc w:val="center"/>
              <w:rPr>
                <w:bCs/>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ind w:right="-9"/>
              <w:jc w:val="center"/>
              <w:rPr>
                <w:bCs/>
                <w:noProof/>
              </w:rPr>
            </w:pPr>
            <w:r w:rsidRPr="00E5570D">
              <w:rPr>
                <w:sz w:val="18"/>
                <w:szCs w:val="20"/>
              </w:rPr>
              <w:t>вид, категория (тип), форма, серия и иные идентификационные признаки выпуска (дополнительного) биржевых облигаций</w:t>
            </w:r>
          </w:p>
        </w:tc>
        <w:tc>
          <w:tcPr>
            <w:tcW w:w="2126" w:type="dxa"/>
            <w:tcBorders>
              <w:top w:val="single" w:sz="4" w:space="0" w:color="auto"/>
              <w:left w:val="single" w:sz="4" w:space="0" w:color="auto"/>
              <w:bottom w:val="single" w:sz="4" w:space="0" w:color="auto"/>
              <w:right w:val="single" w:sz="4" w:space="0" w:color="auto"/>
            </w:tcBorders>
            <w:vAlign w:val="center"/>
          </w:tcPr>
          <w:p w:rsidR="00A47F98" w:rsidRPr="00E5570D" w:rsidRDefault="00A47F98" w:rsidP="006D2492">
            <w:pPr>
              <w:jc w:val="center"/>
              <w:rPr>
                <w:bCs/>
                <w:sz w:val="18"/>
                <w:szCs w:val="20"/>
              </w:rPr>
            </w:pPr>
            <w:r w:rsidRPr="00E5570D">
              <w:rPr>
                <w:bCs/>
                <w:sz w:val="18"/>
                <w:szCs w:val="20"/>
              </w:rPr>
              <w:t>тип выпуска (основной или дополнительный)</w:t>
            </w:r>
            <w:r w:rsidRPr="00E5570D">
              <w:rPr>
                <w:bCs/>
                <w:sz w:val="18"/>
                <w:szCs w:val="20"/>
                <w:vertAlign w:val="superscript"/>
              </w:rPr>
              <w:footnoteReference w:id="20"/>
            </w:r>
          </w:p>
        </w:tc>
        <w:tc>
          <w:tcPr>
            <w:tcW w:w="2268"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jc w:val="center"/>
              <w:rPr>
                <w:bCs/>
                <w:noProof/>
              </w:rPr>
            </w:pPr>
            <w:r w:rsidRPr="00E5570D">
              <w:rPr>
                <w:bCs/>
                <w:sz w:val="18"/>
                <w:szCs w:val="20"/>
              </w:rPr>
              <w:t>идентификационный номер выпуска (дополнительного) биржевых облигаций и дата его присвоения</w:t>
            </w:r>
          </w:p>
        </w:tc>
        <w:tc>
          <w:tcPr>
            <w:tcW w:w="1853"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jc w:val="center"/>
              <w:rPr>
                <w:bCs/>
                <w:noProof/>
              </w:rPr>
            </w:pPr>
            <w:r w:rsidRPr="00E5570D">
              <w:rPr>
                <w:bCs/>
                <w:sz w:val="18"/>
                <w:szCs w:val="20"/>
              </w:rPr>
              <w:t>статус размещения</w:t>
            </w:r>
            <w:r w:rsidR="002638A7" w:rsidRPr="00E5570D">
              <w:rPr>
                <w:bCs/>
                <w:sz w:val="18"/>
                <w:szCs w:val="20"/>
              </w:rPr>
              <w:t xml:space="preserve"> биржевых </w:t>
            </w:r>
            <w:r w:rsidR="00941642" w:rsidRPr="00E5570D">
              <w:rPr>
                <w:bCs/>
                <w:sz w:val="18"/>
                <w:szCs w:val="20"/>
              </w:rPr>
              <w:t>о</w:t>
            </w:r>
            <w:r w:rsidR="002638A7" w:rsidRPr="00E5570D">
              <w:rPr>
                <w:bCs/>
                <w:sz w:val="18"/>
                <w:szCs w:val="20"/>
              </w:rPr>
              <w:t>б</w:t>
            </w:r>
            <w:r w:rsidR="00941642" w:rsidRPr="00E5570D">
              <w:rPr>
                <w:bCs/>
                <w:sz w:val="18"/>
                <w:szCs w:val="20"/>
              </w:rPr>
              <w:t>лигаций</w:t>
            </w:r>
            <w:r w:rsidRPr="00E5570D">
              <w:rPr>
                <w:rStyle w:val="aff0"/>
                <w:bCs/>
                <w:sz w:val="18"/>
                <w:szCs w:val="20"/>
              </w:rPr>
              <w:footnoteReference w:id="21"/>
            </w:r>
            <w:r w:rsidRPr="00E5570D">
              <w:rPr>
                <w:bCs/>
                <w:sz w:val="18"/>
                <w:szCs w:val="20"/>
              </w:rPr>
              <w:t xml:space="preserve"> </w:t>
            </w:r>
          </w:p>
        </w:tc>
      </w:tr>
      <w:tr w:rsidR="006D2492" w:rsidRPr="00E5570D" w:rsidDel="00425B0D" w:rsidTr="00C86CD3">
        <w:trPr>
          <w:cantSplit/>
          <w:trHeight w:val="255"/>
        </w:trPr>
        <w:tc>
          <w:tcPr>
            <w:tcW w:w="534"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autoSpaceDE w:val="0"/>
              <w:autoSpaceDN w:val="0"/>
              <w:adjustRightInd w:val="0"/>
              <w:ind w:right="199"/>
              <w:jc w:val="center"/>
              <w:rPr>
                <w:bCs/>
                <w:noProof/>
              </w:rPr>
            </w:pPr>
          </w:p>
        </w:tc>
        <w:tc>
          <w:tcPr>
            <w:tcW w:w="2551"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autoSpaceDE w:val="0"/>
              <w:autoSpaceDN w:val="0"/>
              <w:adjustRightInd w:val="0"/>
              <w:ind w:right="199"/>
              <w:jc w:val="center"/>
              <w:rPr>
                <w:bCs/>
                <w:i/>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autoSpaceDE w:val="0"/>
              <w:autoSpaceDN w:val="0"/>
              <w:adjustRightInd w:val="0"/>
              <w:ind w:right="199"/>
              <w:jc w:val="center"/>
              <w:rPr>
                <w:bCs/>
                <w:i/>
                <w:noProof/>
                <w:lang w:val="en-US"/>
              </w:rPr>
            </w:pPr>
          </w:p>
        </w:tc>
        <w:tc>
          <w:tcPr>
            <w:tcW w:w="2268"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autoSpaceDE w:val="0"/>
              <w:autoSpaceDN w:val="0"/>
              <w:adjustRightInd w:val="0"/>
              <w:ind w:right="199"/>
              <w:jc w:val="center"/>
              <w:rPr>
                <w:bCs/>
                <w:i/>
                <w:noProof/>
              </w:rPr>
            </w:pPr>
          </w:p>
        </w:tc>
        <w:tc>
          <w:tcPr>
            <w:tcW w:w="1853" w:type="dxa"/>
            <w:tcBorders>
              <w:top w:val="single" w:sz="4" w:space="0" w:color="auto"/>
              <w:left w:val="single" w:sz="4" w:space="0" w:color="auto"/>
              <w:bottom w:val="single" w:sz="4" w:space="0" w:color="auto"/>
              <w:right w:val="single" w:sz="4" w:space="0" w:color="auto"/>
            </w:tcBorders>
            <w:vAlign w:val="center"/>
          </w:tcPr>
          <w:p w:rsidR="00A47F98" w:rsidRPr="00E5570D" w:rsidDel="00425B0D" w:rsidRDefault="00A47F98" w:rsidP="006D2492">
            <w:pPr>
              <w:autoSpaceDE w:val="0"/>
              <w:autoSpaceDN w:val="0"/>
              <w:adjustRightInd w:val="0"/>
              <w:ind w:right="199"/>
              <w:jc w:val="center"/>
              <w:rPr>
                <w:bCs/>
                <w:i/>
                <w:noProof/>
              </w:rPr>
            </w:pPr>
          </w:p>
        </w:tc>
      </w:tr>
    </w:tbl>
    <w:p w:rsidR="00CB469C" w:rsidRPr="00E5570D" w:rsidRDefault="00CB469C" w:rsidP="006D2492">
      <w:pPr>
        <w:autoSpaceDE w:val="0"/>
        <w:autoSpaceDN w:val="0"/>
        <w:adjustRightInd w:val="0"/>
        <w:ind w:right="199"/>
        <w:jc w:val="both"/>
        <w:rPr>
          <w:bCs/>
          <w:noProof/>
          <w:sz w:val="22"/>
        </w:rPr>
      </w:pPr>
    </w:p>
    <w:p w:rsidR="00A47F98" w:rsidRPr="00E5570D" w:rsidRDefault="00A47F98" w:rsidP="006D2492">
      <w:pPr>
        <w:autoSpaceDE w:val="0"/>
        <w:autoSpaceDN w:val="0"/>
        <w:adjustRightInd w:val="0"/>
        <w:ind w:right="199"/>
        <w:jc w:val="both"/>
        <w:rPr>
          <w:bCs/>
          <w:noProof/>
          <w:sz w:val="22"/>
        </w:rPr>
      </w:pPr>
      <w:r w:rsidRPr="00E5570D">
        <w:rPr>
          <w:bCs/>
          <w:noProof/>
          <w:sz w:val="22"/>
        </w:rPr>
        <w:t>вносимых на основании решения [</w:t>
      </w:r>
      <w:r w:rsidRPr="00E5570D">
        <w:rPr>
          <w:bCs/>
          <w:i/>
          <w:noProof/>
          <w:sz w:val="22"/>
        </w:rPr>
        <w:t>указывается соответствующее решение о внесении (утверждении) изменений в решение о выпуске (дополнительном выпуске) и/или проспект биржевых облигаций]</w:t>
      </w:r>
      <w:r w:rsidR="00A005DE" w:rsidRPr="00E5570D">
        <w:rPr>
          <w:bCs/>
          <w:i/>
          <w:noProof/>
          <w:sz w:val="22"/>
        </w:rPr>
        <w:t>,</w:t>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425"/>
        <w:gridCol w:w="567"/>
        <w:gridCol w:w="1559"/>
        <w:gridCol w:w="567"/>
        <w:gridCol w:w="567"/>
        <w:gridCol w:w="284"/>
        <w:gridCol w:w="425"/>
        <w:gridCol w:w="283"/>
        <w:gridCol w:w="142"/>
        <w:gridCol w:w="1418"/>
        <w:gridCol w:w="425"/>
        <w:gridCol w:w="425"/>
        <w:gridCol w:w="567"/>
      </w:tblGrid>
      <w:tr w:rsidR="00A005DE" w:rsidRPr="00E5570D" w:rsidTr="003E1A7F">
        <w:trPr>
          <w:trHeight w:val="453"/>
        </w:trPr>
        <w:tc>
          <w:tcPr>
            <w:tcW w:w="5387" w:type="dxa"/>
            <w:gridSpan w:val="7"/>
            <w:vMerge w:val="restart"/>
          </w:tcPr>
          <w:p w:rsidR="00A005DE" w:rsidRPr="00E5570D" w:rsidRDefault="00A005DE" w:rsidP="003E1A7F">
            <w:pPr>
              <w:autoSpaceDE w:val="0"/>
              <w:autoSpaceDN w:val="0"/>
              <w:adjustRightInd w:val="0"/>
              <w:spacing w:before="240"/>
              <w:rPr>
                <w:bCs/>
                <w:sz w:val="22"/>
                <w:szCs w:val="22"/>
              </w:rPr>
            </w:pPr>
            <w:r w:rsidRPr="00E5570D">
              <w:rPr>
                <w:bCs/>
                <w:noProof/>
                <w:sz w:val="22"/>
                <w:szCs w:val="22"/>
              </w:rPr>
              <w:t>принятого _____________________________,</w:t>
            </w:r>
          </w:p>
          <w:p w:rsidR="00A005DE" w:rsidRPr="00E5570D" w:rsidRDefault="00A005DE" w:rsidP="003E1A7F">
            <w:pPr>
              <w:autoSpaceDE w:val="0"/>
              <w:autoSpaceDN w:val="0"/>
              <w:adjustRightInd w:val="0"/>
              <w:spacing w:before="240"/>
              <w:ind w:right="199"/>
              <w:jc w:val="center"/>
              <w:rPr>
                <w:bCs/>
                <w:noProof/>
              </w:rPr>
            </w:pPr>
            <w:r w:rsidRPr="00E5570D">
              <w:rPr>
                <w:i/>
                <w:sz w:val="18"/>
              </w:rPr>
              <w:t>[указывается орган управления эмитента, принявший решение]</w:t>
            </w:r>
          </w:p>
        </w:tc>
        <w:tc>
          <w:tcPr>
            <w:tcW w:w="284" w:type="dxa"/>
            <w:vAlign w:val="bottom"/>
          </w:tcPr>
          <w:p w:rsidR="00A005DE" w:rsidRPr="00E5570D" w:rsidRDefault="00A005DE" w:rsidP="003E1A7F">
            <w:pPr>
              <w:autoSpaceDE w:val="0"/>
              <w:autoSpaceDN w:val="0"/>
              <w:adjustRightInd w:val="0"/>
              <w:spacing w:before="240"/>
              <w:ind w:right="199"/>
              <w:jc w:val="center"/>
              <w:rPr>
                <w:bCs/>
                <w:noProof/>
                <w:sz w:val="20"/>
              </w:rPr>
            </w:pPr>
            <w:r w:rsidRPr="00E5570D">
              <w:rPr>
                <w:bCs/>
                <w:noProof/>
                <w:sz w:val="20"/>
              </w:rPr>
              <w:t>«</w:t>
            </w:r>
          </w:p>
        </w:tc>
        <w:tc>
          <w:tcPr>
            <w:tcW w:w="425" w:type="dxa"/>
            <w:tcBorders>
              <w:bottom w:val="single" w:sz="6" w:space="0" w:color="auto"/>
            </w:tcBorders>
            <w:vAlign w:val="bottom"/>
          </w:tcPr>
          <w:p w:rsidR="00A005DE" w:rsidRPr="00E5570D" w:rsidRDefault="00A005DE" w:rsidP="003E1A7F">
            <w:pPr>
              <w:autoSpaceDE w:val="0"/>
              <w:autoSpaceDN w:val="0"/>
              <w:adjustRightInd w:val="0"/>
              <w:spacing w:before="240"/>
              <w:ind w:right="199"/>
              <w:jc w:val="center"/>
              <w:rPr>
                <w:bCs/>
                <w:noProof/>
                <w:sz w:val="22"/>
                <w:szCs w:val="22"/>
              </w:rPr>
            </w:pPr>
          </w:p>
        </w:tc>
        <w:tc>
          <w:tcPr>
            <w:tcW w:w="283" w:type="dxa"/>
            <w:vAlign w:val="bottom"/>
          </w:tcPr>
          <w:p w:rsidR="00A005DE" w:rsidRPr="00E5570D" w:rsidRDefault="00A005DE" w:rsidP="003E1A7F">
            <w:pPr>
              <w:autoSpaceDE w:val="0"/>
              <w:autoSpaceDN w:val="0"/>
              <w:adjustRightInd w:val="0"/>
              <w:spacing w:before="240"/>
              <w:ind w:left="-57"/>
              <w:jc w:val="center"/>
              <w:rPr>
                <w:bCs/>
                <w:noProof/>
                <w:sz w:val="22"/>
                <w:szCs w:val="22"/>
              </w:rPr>
            </w:pPr>
            <w:r w:rsidRPr="00E5570D">
              <w:rPr>
                <w:bCs/>
                <w:noProof/>
                <w:sz w:val="22"/>
                <w:szCs w:val="22"/>
              </w:rPr>
              <w:t>»</w:t>
            </w:r>
          </w:p>
        </w:tc>
        <w:tc>
          <w:tcPr>
            <w:tcW w:w="1560" w:type="dxa"/>
            <w:gridSpan w:val="2"/>
            <w:tcBorders>
              <w:bottom w:val="single" w:sz="6" w:space="0" w:color="auto"/>
            </w:tcBorders>
            <w:vAlign w:val="bottom"/>
          </w:tcPr>
          <w:p w:rsidR="00A005DE" w:rsidRPr="00E5570D" w:rsidRDefault="00A005DE" w:rsidP="003E1A7F">
            <w:pPr>
              <w:autoSpaceDE w:val="0"/>
              <w:autoSpaceDN w:val="0"/>
              <w:adjustRightInd w:val="0"/>
              <w:spacing w:before="240"/>
              <w:ind w:right="199"/>
              <w:jc w:val="center"/>
              <w:rPr>
                <w:bCs/>
                <w:noProof/>
                <w:sz w:val="22"/>
                <w:szCs w:val="22"/>
              </w:rPr>
            </w:pPr>
          </w:p>
        </w:tc>
        <w:tc>
          <w:tcPr>
            <w:tcW w:w="425" w:type="dxa"/>
            <w:vAlign w:val="bottom"/>
          </w:tcPr>
          <w:p w:rsidR="00A005DE" w:rsidRPr="00E5570D" w:rsidRDefault="00A005DE" w:rsidP="003E1A7F">
            <w:pPr>
              <w:autoSpaceDE w:val="0"/>
              <w:autoSpaceDN w:val="0"/>
              <w:adjustRightInd w:val="0"/>
              <w:spacing w:before="240"/>
              <w:ind w:right="-108"/>
              <w:jc w:val="center"/>
              <w:rPr>
                <w:bCs/>
                <w:noProof/>
                <w:sz w:val="22"/>
                <w:szCs w:val="22"/>
              </w:rPr>
            </w:pPr>
            <w:r w:rsidRPr="00E5570D">
              <w:rPr>
                <w:bCs/>
                <w:noProof/>
                <w:sz w:val="22"/>
                <w:szCs w:val="22"/>
              </w:rPr>
              <w:t>20</w:t>
            </w:r>
          </w:p>
        </w:tc>
        <w:tc>
          <w:tcPr>
            <w:tcW w:w="425" w:type="dxa"/>
            <w:tcBorders>
              <w:bottom w:val="single" w:sz="6" w:space="0" w:color="auto"/>
            </w:tcBorders>
            <w:vAlign w:val="bottom"/>
          </w:tcPr>
          <w:p w:rsidR="00A005DE" w:rsidRPr="00E5570D" w:rsidRDefault="00A005DE" w:rsidP="003E1A7F">
            <w:pPr>
              <w:autoSpaceDE w:val="0"/>
              <w:autoSpaceDN w:val="0"/>
              <w:adjustRightInd w:val="0"/>
              <w:spacing w:before="240"/>
              <w:ind w:right="199"/>
              <w:jc w:val="center"/>
              <w:rPr>
                <w:bCs/>
                <w:noProof/>
                <w:sz w:val="22"/>
                <w:szCs w:val="22"/>
              </w:rPr>
            </w:pPr>
          </w:p>
        </w:tc>
        <w:tc>
          <w:tcPr>
            <w:tcW w:w="567" w:type="dxa"/>
            <w:vAlign w:val="bottom"/>
          </w:tcPr>
          <w:p w:rsidR="00A005DE" w:rsidRPr="00E5570D" w:rsidRDefault="00A005DE" w:rsidP="003E1A7F">
            <w:pPr>
              <w:autoSpaceDE w:val="0"/>
              <w:autoSpaceDN w:val="0"/>
              <w:adjustRightInd w:val="0"/>
              <w:spacing w:before="240"/>
              <w:ind w:left="-108" w:right="34"/>
              <w:jc w:val="center"/>
              <w:rPr>
                <w:bCs/>
                <w:noProof/>
                <w:sz w:val="22"/>
                <w:szCs w:val="22"/>
              </w:rPr>
            </w:pPr>
            <w:r w:rsidRPr="00E5570D">
              <w:rPr>
                <w:bCs/>
                <w:noProof/>
                <w:sz w:val="22"/>
                <w:szCs w:val="22"/>
              </w:rPr>
              <w:t>года</w:t>
            </w:r>
          </w:p>
        </w:tc>
      </w:tr>
      <w:tr w:rsidR="00A005DE" w:rsidRPr="00E5570D" w:rsidTr="003E1A7F">
        <w:trPr>
          <w:trHeight w:val="275"/>
        </w:trPr>
        <w:tc>
          <w:tcPr>
            <w:tcW w:w="5387" w:type="dxa"/>
            <w:gridSpan w:val="7"/>
            <w:vMerge/>
          </w:tcPr>
          <w:p w:rsidR="00A005DE" w:rsidRPr="00E5570D" w:rsidRDefault="00A005DE" w:rsidP="003E1A7F">
            <w:pPr>
              <w:autoSpaceDE w:val="0"/>
              <w:autoSpaceDN w:val="0"/>
              <w:adjustRightInd w:val="0"/>
              <w:rPr>
                <w:bCs/>
                <w:noProof/>
              </w:rPr>
            </w:pPr>
          </w:p>
        </w:tc>
        <w:tc>
          <w:tcPr>
            <w:tcW w:w="3969" w:type="dxa"/>
            <w:gridSpan w:val="8"/>
            <w:vAlign w:val="center"/>
          </w:tcPr>
          <w:p w:rsidR="00A005DE" w:rsidRPr="00E5570D" w:rsidRDefault="00A005DE" w:rsidP="003E1A7F">
            <w:pPr>
              <w:autoSpaceDE w:val="0"/>
              <w:autoSpaceDN w:val="0"/>
              <w:adjustRightInd w:val="0"/>
              <w:ind w:right="199"/>
              <w:jc w:val="center"/>
              <w:rPr>
                <w:i/>
                <w:sz w:val="18"/>
              </w:rPr>
            </w:pPr>
          </w:p>
          <w:p w:rsidR="00A005DE" w:rsidRPr="00E5570D" w:rsidRDefault="00A005DE" w:rsidP="003E1A7F">
            <w:pPr>
              <w:autoSpaceDE w:val="0"/>
              <w:autoSpaceDN w:val="0"/>
              <w:adjustRightInd w:val="0"/>
              <w:ind w:right="199"/>
              <w:jc w:val="center"/>
              <w:rPr>
                <w:bCs/>
                <w:noProof/>
              </w:rPr>
            </w:pPr>
            <w:r w:rsidRPr="00E5570D">
              <w:rPr>
                <w:i/>
                <w:sz w:val="18"/>
              </w:rPr>
              <w:t>[указывается дата принятия решения]</w:t>
            </w:r>
          </w:p>
        </w:tc>
      </w:tr>
      <w:tr w:rsidR="00A005DE" w:rsidRPr="00E5570D" w:rsidTr="003E1A7F">
        <w:trPr>
          <w:trHeight w:val="457"/>
        </w:trPr>
        <w:tc>
          <w:tcPr>
            <w:tcW w:w="1418" w:type="dxa"/>
            <w:vAlign w:val="bottom"/>
          </w:tcPr>
          <w:p w:rsidR="00A005DE" w:rsidRPr="00E5570D" w:rsidRDefault="00A005DE" w:rsidP="003E1A7F">
            <w:pPr>
              <w:autoSpaceDE w:val="0"/>
              <w:autoSpaceDN w:val="0"/>
              <w:adjustRightInd w:val="0"/>
              <w:ind w:right="34"/>
              <w:jc w:val="center"/>
              <w:rPr>
                <w:bCs/>
                <w:noProof/>
                <w:sz w:val="22"/>
                <w:szCs w:val="22"/>
              </w:rPr>
            </w:pPr>
            <w:r w:rsidRPr="00E5570D">
              <w:rPr>
                <w:bCs/>
                <w:noProof/>
                <w:sz w:val="22"/>
                <w:szCs w:val="22"/>
              </w:rPr>
              <w:t>протокол от</w:t>
            </w:r>
          </w:p>
        </w:tc>
        <w:tc>
          <w:tcPr>
            <w:tcW w:w="284" w:type="dxa"/>
            <w:vAlign w:val="bottom"/>
          </w:tcPr>
          <w:p w:rsidR="00A005DE" w:rsidRPr="00E5570D" w:rsidRDefault="00A005DE" w:rsidP="003E1A7F">
            <w:pPr>
              <w:autoSpaceDE w:val="0"/>
              <w:autoSpaceDN w:val="0"/>
              <w:adjustRightInd w:val="0"/>
              <w:ind w:right="199"/>
              <w:rPr>
                <w:bCs/>
                <w:noProof/>
                <w:sz w:val="22"/>
                <w:szCs w:val="22"/>
              </w:rPr>
            </w:pPr>
            <w:r w:rsidRPr="00E5570D">
              <w:rPr>
                <w:bCs/>
                <w:noProof/>
                <w:sz w:val="22"/>
                <w:szCs w:val="22"/>
              </w:rPr>
              <w:t>«</w:t>
            </w:r>
          </w:p>
        </w:tc>
        <w:tc>
          <w:tcPr>
            <w:tcW w:w="425" w:type="dxa"/>
            <w:tcBorders>
              <w:bottom w:val="single" w:sz="4" w:space="0" w:color="auto"/>
            </w:tcBorders>
            <w:vAlign w:val="bottom"/>
          </w:tcPr>
          <w:p w:rsidR="00A005DE" w:rsidRPr="00E5570D" w:rsidRDefault="00A005DE" w:rsidP="003E1A7F">
            <w:pPr>
              <w:autoSpaceDE w:val="0"/>
              <w:autoSpaceDN w:val="0"/>
              <w:adjustRightInd w:val="0"/>
              <w:ind w:right="199"/>
              <w:rPr>
                <w:bCs/>
                <w:noProof/>
                <w:sz w:val="22"/>
                <w:szCs w:val="22"/>
              </w:rPr>
            </w:pPr>
          </w:p>
        </w:tc>
        <w:tc>
          <w:tcPr>
            <w:tcW w:w="567" w:type="dxa"/>
            <w:vAlign w:val="bottom"/>
          </w:tcPr>
          <w:p w:rsidR="00A005DE" w:rsidRPr="00E5570D" w:rsidRDefault="00A005DE" w:rsidP="003E1A7F">
            <w:pPr>
              <w:autoSpaceDE w:val="0"/>
              <w:autoSpaceDN w:val="0"/>
              <w:adjustRightInd w:val="0"/>
              <w:ind w:left="-57"/>
              <w:rPr>
                <w:bCs/>
                <w:noProof/>
                <w:sz w:val="22"/>
                <w:szCs w:val="22"/>
              </w:rPr>
            </w:pPr>
            <w:r w:rsidRPr="00E5570D">
              <w:rPr>
                <w:bCs/>
                <w:noProof/>
                <w:sz w:val="22"/>
                <w:szCs w:val="22"/>
              </w:rPr>
              <w:t>»</w:t>
            </w:r>
          </w:p>
        </w:tc>
        <w:tc>
          <w:tcPr>
            <w:tcW w:w="1559" w:type="dxa"/>
            <w:tcBorders>
              <w:bottom w:val="single" w:sz="4" w:space="0" w:color="auto"/>
            </w:tcBorders>
            <w:vAlign w:val="bottom"/>
          </w:tcPr>
          <w:p w:rsidR="00A005DE" w:rsidRPr="00E5570D" w:rsidRDefault="00A005DE" w:rsidP="003E1A7F">
            <w:pPr>
              <w:autoSpaceDE w:val="0"/>
              <w:autoSpaceDN w:val="0"/>
              <w:adjustRightInd w:val="0"/>
              <w:ind w:right="199"/>
              <w:rPr>
                <w:bCs/>
                <w:noProof/>
                <w:sz w:val="22"/>
                <w:szCs w:val="22"/>
              </w:rPr>
            </w:pPr>
          </w:p>
        </w:tc>
        <w:tc>
          <w:tcPr>
            <w:tcW w:w="567" w:type="dxa"/>
            <w:vAlign w:val="bottom"/>
          </w:tcPr>
          <w:p w:rsidR="00A005DE" w:rsidRPr="00E5570D" w:rsidRDefault="00A005DE" w:rsidP="003E1A7F">
            <w:pPr>
              <w:autoSpaceDE w:val="0"/>
              <w:autoSpaceDN w:val="0"/>
              <w:adjustRightInd w:val="0"/>
              <w:jc w:val="right"/>
              <w:rPr>
                <w:bCs/>
                <w:noProof/>
                <w:sz w:val="22"/>
                <w:szCs w:val="22"/>
              </w:rPr>
            </w:pPr>
            <w:r w:rsidRPr="00E5570D">
              <w:rPr>
                <w:bCs/>
                <w:noProof/>
                <w:sz w:val="22"/>
                <w:szCs w:val="22"/>
              </w:rPr>
              <w:t>20</w:t>
            </w:r>
          </w:p>
        </w:tc>
        <w:tc>
          <w:tcPr>
            <w:tcW w:w="567" w:type="dxa"/>
            <w:tcBorders>
              <w:bottom w:val="single" w:sz="4" w:space="0" w:color="auto"/>
            </w:tcBorders>
            <w:vAlign w:val="bottom"/>
          </w:tcPr>
          <w:p w:rsidR="00A005DE" w:rsidRPr="00E5570D" w:rsidRDefault="00A005DE" w:rsidP="003E1A7F">
            <w:pPr>
              <w:autoSpaceDE w:val="0"/>
              <w:autoSpaceDN w:val="0"/>
              <w:adjustRightInd w:val="0"/>
              <w:ind w:right="199"/>
              <w:rPr>
                <w:bCs/>
                <w:noProof/>
                <w:sz w:val="22"/>
                <w:szCs w:val="22"/>
              </w:rPr>
            </w:pPr>
          </w:p>
        </w:tc>
        <w:tc>
          <w:tcPr>
            <w:tcW w:w="1134" w:type="dxa"/>
            <w:gridSpan w:val="4"/>
            <w:vAlign w:val="bottom"/>
          </w:tcPr>
          <w:p w:rsidR="00A005DE" w:rsidRPr="00E5570D" w:rsidRDefault="00A005DE" w:rsidP="003E1A7F">
            <w:pPr>
              <w:autoSpaceDE w:val="0"/>
              <w:autoSpaceDN w:val="0"/>
              <w:adjustRightInd w:val="0"/>
              <w:ind w:left="-108"/>
              <w:rPr>
                <w:bCs/>
                <w:noProof/>
                <w:sz w:val="22"/>
                <w:szCs w:val="22"/>
              </w:rPr>
            </w:pPr>
            <w:r w:rsidRPr="00E5570D">
              <w:rPr>
                <w:bCs/>
                <w:noProof/>
                <w:sz w:val="22"/>
                <w:szCs w:val="22"/>
              </w:rPr>
              <w:t xml:space="preserve"> года      №</w:t>
            </w:r>
          </w:p>
        </w:tc>
        <w:tc>
          <w:tcPr>
            <w:tcW w:w="2835" w:type="dxa"/>
            <w:gridSpan w:val="4"/>
            <w:tcBorders>
              <w:bottom w:val="single" w:sz="6" w:space="0" w:color="auto"/>
            </w:tcBorders>
            <w:vAlign w:val="bottom"/>
          </w:tcPr>
          <w:p w:rsidR="00A005DE" w:rsidRPr="00E5570D" w:rsidRDefault="00A005DE" w:rsidP="003E1A7F">
            <w:pPr>
              <w:autoSpaceDE w:val="0"/>
              <w:autoSpaceDN w:val="0"/>
              <w:adjustRightInd w:val="0"/>
              <w:ind w:left="-108" w:right="199"/>
              <w:rPr>
                <w:bCs/>
                <w:noProof/>
                <w:sz w:val="22"/>
                <w:szCs w:val="22"/>
              </w:rPr>
            </w:pPr>
          </w:p>
        </w:tc>
      </w:tr>
    </w:tbl>
    <w:p w:rsidR="00A005DE" w:rsidRPr="00E5570D" w:rsidRDefault="00A005DE" w:rsidP="006D2492">
      <w:pPr>
        <w:autoSpaceDE w:val="0"/>
        <w:autoSpaceDN w:val="0"/>
        <w:adjustRightInd w:val="0"/>
        <w:ind w:right="199"/>
        <w:jc w:val="both"/>
        <w:rPr>
          <w:bCs/>
          <w:noProof/>
          <w:sz w:val="22"/>
        </w:rPr>
      </w:pPr>
    </w:p>
    <w:p w:rsidR="00CB469C" w:rsidRPr="00E5570D" w:rsidDel="00C9616A" w:rsidRDefault="00CB469C" w:rsidP="006D2492">
      <w:pPr>
        <w:autoSpaceDE w:val="0"/>
        <w:autoSpaceDN w:val="0"/>
        <w:adjustRightInd w:val="0"/>
        <w:ind w:right="199"/>
        <w:jc w:val="both"/>
        <w:rPr>
          <w:bCs/>
          <w:noProof/>
          <w:sz w:val="22"/>
        </w:rPr>
      </w:pPr>
    </w:p>
    <w:tbl>
      <w:tblPr>
        <w:tblStyle w:val="18"/>
        <w:tblW w:w="9322" w:type="dxa"/>
        <w:tblLayout w:type="fixed"/>
        <w:tblLook w:val="04A0"/>
      </w:tblPr>
      <w:tblGrid>
        <w:gridCol w:w="1702"/>
        <w:gridCol w:w="249"/>
        <w:gridCol w:w="743"/>
        <w:gridCol w:w="249"/>
        <w:gridCol w:w="1134"/>
        <w:gridCol w:w="709"/>
        <w:gridCol w:w="567"/>
        <w:gridCol w:w="284"/>
        <w:gridCol w:w="425"/>
        <w:gridCol w:w="283"/>
        <w:gridCol w:w="249"/>
        <w:gridCol w:w="1311"/>
        <w:gridCol w:w="425"/>
        <w:gridCol w:w="425"/>
        <w:gridCol w:w="567"/>
      </w:tblGrid>
      <w:tr w:rsidR="00A47F98" w:rsidRPr="00E5570D" w:rsidTr="006D2492">
        <w:trPr>
          <w:trHeight w:val="453"/>
        </w:trPr>
        <w:tc>
          <w:tcPr>
            <w:tcW w:w="5353" w:type="dxa"/>
            <w:gridSpan w:val="7"/>
            <w:vMerge w:val="restart"/>
            <w:tcBorders>
              <w:top w:val="nil"/>
              <w:left w:val="nil"/>
              <w:bottom w:val="nil"/>
              <w:right w:val="nil"/>
            </w:tcBorders>
            <w:vAlign w:val="bottom"/>
          </w:tcPr>
          <w:p w:rsidR="00A47F98" w:rsidRPr="00E5570D" w:rsidRDefault="00A47F98"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A47F98" w:rsidRPr="00E5570D" w:rsidRDefault="00A47F98" w:rsidP="006D2492">
            <w:pPr>
              <w:autoSpaceDE w:val="0"/>
              <w:autoSpaceDN w:val="0"/>
              <w:adjustRightInd w:val="0"/>
              <w:ind w:right="199"/>
              <w:jc w:val="center"/>
              <w:rPr>
                <w:bCs/>
                <w:noProof/>
                <w:sz w:val="22"/>
                <w:szCs w:val="22"/>
              </w:rPr>
            </w:pPr>
          </w:p>
        </w:tc>
        <w:tc>
          <w:tcPr>
            <w:tcW w:w="425" w:type="dxa"/>
            <w:tcBorders>
              <w:top w:val="nil"/>
              <w:left w:val="nil"/>
              <w:bottom w:val="single" w:sz="4" w:space="0" w:color="auto"/>
              <w:right w:val="nil"/>
            </w:tcBorders>
            <w:vAlign w:val="bottom"/>
          </w:tcPr>
          <w:p w:rsidR="00A47F98" w:rsidRPr="00E5570D" w:rsidRDefault="00A47F98" w:rsidP="006D2492">
            <w:pPr>
              <w:autoSpaceDE w:val="0"/>
              <w:autoSpaceDN w:val="0"/>
              <w:adjustRightInd w:val="0"/>
              <w:ind w:right="199"/>
              <w:jc w:val="center"/>
              <w:rPr>
                <w:bCs/>
                <w:noProof/>
                <w:sz w:val="22"/>
                <w:szCs w:val="22"/>
              </w:rPr>
            </w:pPr>
          </w:p>
        </w:tc>
        <w:tc>
          <w:tcPr>
            <w:tcW w:w="283" w:type="dxa"/>
            <w:tcBorders>
              <w:top w:val="nil"/>
              <w:left w:val="nil"/>
              <w:bottom w:val="nil"/>
              <w:right w:val="nil"/>
            </w:tcBorders>
            <w:vAlign w:val="bottom"/>
          </w:tcPr>
          <w:p w:rsidR="00A47F98" w:rsidRPr="00E5570D" w:rsidRDefault="00A47F98" w:rsidP="006D2492">
            <w:pPr>
              <w:autoSpaceDE w:val="0"/>
              <w:autoSpaceDN w:val="0"/>
              <w:adjustRightInd w:val="0"/>
              <w:ind w:left="-57"/>
              <w:jc w:val="center"/>
              <w:rPr>
                <w:bCs/>
                <w:noProof/>
                <w:sz w:val="22"/>
                <w:szCs w:val="22"/>
              </w:rPr>
            </w:pPr>
          </w:p>
        </w:tc>
        <w:tc>
          <w:tcPr>
            <w:tcW w:w="1560" w:type="dxa"/>
            <w:gridSpan w:val="2"/>
            <w:tcBorders>
              <w:top w:val="nil"/>
              <w:left w:val="nil"/>
              <w:bottom w:val="single" w:sz="4" w:space="0" w:color="auto"/>
              <w:right w:val="nil"/>
            </w:tcBorders>
            <w:vAlign w:val="bottom"/>
          </w:tcPr>
          <w:p w:rsidR="00A47F98" w:rsidRPr="00E5570D" w:rsidRDefault="00A47F98"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A47F98" w:rsidRPr="00E5570D" w:rsidRDefault="00A47F98" w:rsidP="006D2492">
            <w:pPr>
              <w:autoSpaceDE w:val="0"/>
              <w:autoSpaceDN w:val="0"/>
              <w:adjustRightInd w:val="0"/>
              <w:ind w:right="-108"/>
              <w:jc w:val="center"/>
              <w:rPr>
                <w:bCs/>
                <w:noProof/>
                <w:sz w:val="22"/>
                <w:szCs w:val="22"/>
              </w:rPr>
            </w:pPr>
          </w:p>
        </w:tc>
        <w:tc>
          <w:tcPr>
            <w:tcW w:w="425" w:type="dxa"/>
            <w:tcBorders>
              <w:top w:val="nil"/>
              <w:left w:val="nil"/>
              <w:bottom w:val="single" w:sz="4" w:space="0" w:color="auto"/>
              <w:right w:val="nil"/>
            </w:tcBorders>
            <w:vAlign w:val="bottom"/>
          </w:tcPr>
          <w:p w:rsidR="00A47F98" w:rsidRPr="00E5570D" w:rsidRDefault="00A47F98"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A47F98" w:rsidRPr="00E5570D" w:rsidRDefault="00A47F98" w:rsidP="006D2492">
            <w:pPr>
              <w:autoSpaceDE w:val="0"/>
              <w:autoSpaceDN w:val="0"/>
              <w:adjustRightInd w:val="0"/>
              <w:ind w:left="-108" w:right="34"/>
              <w:jc w:val="center"/>
              <w:rPr>
                <w:bCs/>
                <w:noProof/>
                <w:sz w:val="22"/>
                <w:szCs w:val="22"/>
              </w:rPr>
            </w:pPr>
          </w:p>
        </w:tc>
      </w:tr>
      <w:tr w:rsidR="00A47F98" w:rsidRPr="00E5570D" w:rsidTr="006D2492">
        <w:trPr>
          <w:trHeight w:val="50"/>
        </w:trPr>
        <w:tc>
          <w:tcPr>
            <w:tcW w:w="5353" w:type="dxa"/>
            <w:gridSpan w:val="7"/>
            <w:vMerge/>
            <w:tcBorders>
              <w:top w:val="nil"/>
              <w:left w:val="nil"/>
              <w:bottom w:val="nil"/>
              <w:right w:val="nil"/>
            </w:tcBorders>
            <w:vAlign w:val="bottom"/>
          </w:tcPr>
          <w:p w:rsidR="00A47F98" w:rsidRPr="00E5570D" w:rsidRDefault="00A47F98" w:rsidP="006D2492">
            <w:pPr>
              <w:autoSpaceDE w:val="0"/>
              <w:autoSpaceDN w:val="0"/>
              <w:adjustRightInd w:val="0"/>
              <w:jc w:val="center"/>
              <w:rPr>
                <w:bCs/>
                <w:noProof/>
              </w:rPr>
            </w:pPr>
          </w:p>
        </w:tc>
        <w:tc>
          <w:tcPr>
            <w:tcW w:w="3969" w:type="dxa"/>
            <w:gridSpan w:val="8"/>
            <w:tcBorders>
              <w:top w:val="nil"/>
              <w:left w:val="nil"/>
              <w:bottom w:val="nil"/>
              <w:right w:val="nil"/>
            </w:tcBorders>
            <w:vAlign w:val="bottom"/>
          </w:tcPr>
          <w:p w:rsidR="00A47F98" w:rsidRPr="00E5570D" w:rsidRDefault="00A47F98" w:rsidP="006D2492">
            <w:pPr>
              <w:autoSpaceDE w:val="0"/>
              <w:autoSpaceDN w:val="0"/>
              <w:adjustRightInd w:val="0"/>
              <w:ind w:right="199"/>
              <w:jc w:val="center"/>
              <w:rPr>
                <w:bCs/>
                <w:noProof/>
              </w:rPr>
            </w:pPr>
          </w:p>
        </w:tc>
      </w:tr>
      <w:tr w:rsidR="00A47F98" w:rsidRPr="00E5570D" w:rsidTr="006D2492">
        <w:trPr>
          <w:trHeight w:val="230"/>
        </w:trPr>
        <w:tc>
          <w:tcPr>
            <w:tcW w:w="1702" w:type="dxa"/>
            <w:tcBorders>
              <w:top w:val="nil"/>
              <w:left w:val="nil"/>
              <w:bottom w:val="nil"/>
              <w:right w:val="nil"/>
            </w:tcBorders>
          </w:tcPr>
          <w:p w:rsidR="00A47F98" w:rsidRPr="00E5570D" w:rsidRDefault="00A47F98" w:rsidP="006D2492">
            <w:pPr>
              <w:autoSpaceDE w:val="0"/>
              <w:autoSpaceDN w:val="0"/>
              <w:adjustRightInd w:val="0"/>
              <w:ind w:right="34"/>
              <w:rPr>
                <w:bCs/>
                <w:noProof/>
                <w:sz w:val="22"/>
                <w:szCs w:val="22"/>
              </w:rPr>
            </w:pPr>
          </w:p>
        </w:tc>
        <w:tc>
          <w:tcPr>
            <w:tcW w:w="249" w:type="dxa"/>
            <w:tcBorders>
              <w:top w:val="nil"/>
              <w:left w:val="nil"/>
              <w:bottom w:val="nil"/>
              <w:right w:val="nil"/>
            </w:tcBorders>
          </w:tcPr>
          <w:p w:rsidR="00A47F98" w:rsidRPr="00E5570D" w:rsidRDefault="00A47F98" w:rsidP="006D2492">
            <w:pPr>
              <w:autoSpaceDE w:val="0"/>
              <w:autoSpaceDN w:val="0"/>
              <w:adjustRightInd w:val="0"/>
              <w:ind w:right="199"/>
              <w:rPr>
                <w:bCs/>
                <w:noProof/>
                <w:sz w:val="22"/>
                <w:szCs w:val="22"/>
              </w:rPr>
            </w:pPr>
          </w:p>
        </w:tc>
        <w:tc>
          <w:tcPr>
            <w:tcW w:w="743" w:type="dxa"/>
            <w:tcBorders>
              <w:top w:val="nil"/>
              <w:left w:val="nil"/>
              <w:bottom w:val="single" w:sz="4" w:space="0" w:color="auto"/>
              <w:right w:val="nil"/>
            </w:tcBorders>
          </w:tcPr>
          <w:p w:rsidR="00A47F98" w:rsidRPr="00E5570D" w:rsidRDefault="00A47F98" w:rsidP="006D2492">
            <w:pPr>
              <w:autoSpaceDE w:val="0"/>
              <w:autoSpaceDN w:val="0"/>
              <w:adjustRightInd w:val="0"/>
              <w:ind w:right="199"/>
              <w:rPr>
                <w:bCs/>
                <w:noProof/>
                <w:sz w:val="22"/>
                <w:szCs w:val="22"/>
              </w:rPr>
            </w:pPr>
          </w:p>
        </w:tc>
        <w:tc>
          <w:tcPr>
            <w:tcW w:w="249" w:type="dxa"/>
            <w:tcBorders>
              <w:top w:val="nil"/>
              <w:left w:val="nil"/>
              <w:bottom w:val="nil"/>
              <w:right w:val="nil"/>
            </w:tcBorders>
          </w:tcPr>
          <w:p w:rsidR="00A47F98" w:rsidRPr="00E5570D" w:rsidRDefault="00A47F98" w:rsidP="006D2492">
            <w:pPr>
              <w:autoSpaceDE w:val="0"/>
              <w:autoSpaceDN w:val="0"/>
              <w:adjustRightInd w:val="0"/>
              <w:ind w:left="-57"/>
              <w:rPr>
                <w:bCs/>
                <w:noProof/>
                <w:sz w:val="22"/>
                <w:szCs w:val="22"/>
              </w:rPr>
            </w:pPr>
          </w:p>
        </w:tc>
        <w:tc>
          <w:tcPr>
            <w:tcW w:w="1134" w:type="dxa"/>
            <w:tcBorders>
              <w:top w:val="nil"/>
              <w:left w:val="nil"/>
              <w:bottom w:val="single" w:sz="4" w:space="0" w:color="auto"/>
              <w:right w:val="nil"/>
            </w:tcBorders>
          </w:tcPr>
          <w:p w:rsidR="00A47F98" w:rsidRPr="00E5570D" w:rsidRDefault="00A47F98" w:rsidP="006D2492">
            <w:pPr>
              <w:autoSpaceDE w:val="0"/>
              <w:autoSpaceDN w:val="0"/>
              <w:adjustRightInd w:val="0"/>
              <w:rPr>
                <w:bCs/>
                <w:noProof/>
                <w:sz w:val="22"/>
                <w:szCs w:val="22"/>
              </w:rPr>
            </w:pPr>
          </w:p>
        </w:tc>
        <w:tc>
          <w:tcPr>
            <w:tcW w:w="709" w:type="dxa"/>
            <w:tcBorders>
              <w:top w:val="nil"/>
              <w:left w:val="nil"/>
              <w:bottom w:val="nil"/>
              <w:right w:val="nil"/>
            </w:tcBorders>
          </w:tcPr>
          <w:p w:rsidR="00A47F98" w:rsidRPr="00E5570D" w:rsidRDefault="00A47F98" w:rsidP="006D2492">
            <w:pPr>
              <w:autoSpaceDE w:val="0"/>
              <w:autoSpaceDN w:val="0"/>
              <w:adjustRightInd w:val="0"/>
              <w:jc w:val="right"/>
              <w:rPr>
                <w:bCs/>
                <w:noProof/>
                <w:sz w:val="22"/>
                <w:szCs w:val="22"/>
              </w:rPr>
            </w:pPr>
          </w:p>
        </w:tc>
        <w:tc>
          <w:tcPr>
            <w:tcW w:w="567" w:type="dxa"/>
            <w:tcBorders>
              <w:top w:val="nil"/>
              <w:left w:val="nil"/>
              <w:bottom w:val="single" w:sz="4" w:space="0" w:color="auto"/>
              <w:right w:val="nil"/>
            </w:tcBorders>
          </w:tcPr>
          <w:p w:rsidR="00A47F98" w:rsidRPr="00E5570D" w:rsidRDefault="00A47F98" w:rsidP="006D2492">
            <w:pPr>
              <w:autoSpaceDE w:val="0"/>
              <w:autoSpaceDN w:val="0"/>
              <w:adjustRightInd w:val="0"/>
              <w:ind w:right="199"/>
              <w:rPr>
                <w:bCs/>
                <w:noProof/>
                <w:sz w:val="22"/>
                <w:szCs w:val="22"/>
              </w:rPr>
            </w:pPr>
          </w:p>
        </w:tc>
        <w:tc>
          <w:tcPr>
            <w:tcW w:w="1241" w:type="dxa"/>
            <w:gridSpan w:val="4"/>
            <w:tcBorders>
              <w:top w:val="nil"/>
              <w:left w:val="nil"/>
              <w:bottom w:val="nil"/>
              <w:right w:val="nil"/>
            </w:tcBorders>
          </w:tcPr>
          <w:p w:rsidR="00A47F98" w:rsidRPr="00E5570D" w:rsidRDefault="00A47F98" w:rsidP="006D2492">
            <w:pPr>
              <w:autoSpaceDE w:val="0"/>
              <w:autoSpaceDN w:val="0"/>
              <w:adjustRightInd w:val="0"/>
              <w:ind w:left="68" w:firstLine="30"/>
              <w:rPr>
                <w:bCs/>
                <w:noProof/>
                <w:sz w:val="22"/>
                <w:szCs w:val="22"/>
              </w:rPr>
            </w:pPr>
          </w:p>
        </w:tc>
        <w:tc>
          <w:tcPr>
            <w:tcW w:w="2728" w:type="dxa"/>
            <w:gridSpan w:val="4"/>
            <w:tcBorders>
              <w:top w:val="nil"/>
              <w:left w:val="nil"/>
              <w:bottom w:val="single" w:sz="4" w:space="0" w:color="auto"/>
              <w:right w:val="nil"/>
            </w:tcBorders>
          </w:tcPr>
          <w:p w:rsidR="00A47F98" w:rsidRPr="00E5570D" w:rsidRDefault="00A47F98" w:rsidP="006D2492">
            <w:pPr>
              <w:autoSpaceDE w:val="0"/>
              <w:autoSpaceDN w:val="0"/>
              <w:adjustRightInd w:val="0"/>
              <w:ind w:left="-108" w:right="-1"/>
              <w:rPr>
                <w:bCs/>
                <w:noProof/>
                <w:sz w:val="22"/>
                <w:szCs w:val="22"/>
              </w:rPr>
            </w:pPr>
          </w:p>
        </w:tc>
      </w:tr>
    </w:tbl>
    <w:p w:rsidR="00A47F98" w:rsidRPr="00E5570D" w:rsidRDefault="00A47F98" w:rsidP="006D2492">
      <w:pPr>
        <w:autoSpaceDE w:val="0"/>
        <w:autoSpaceDN w:val="0"/>
        <w:adjustRightInd w:val="0"/>
        <w:ind w:right="199"/>
        <w:jc w:val="both"/>
        <w:rPr>
          <w:sz w:val="22"/>
        </w:rPr>
      </w:pPr>
    </w:p>
    <w:p w:rsidR="00A47F98" w:rsidRPr="00E5570D" w:rsidDel="00C9616A" w:rsidRDefault="00A47F98" w:rsidP="006D2492">
      <w:pPr>
        <w:autoSpaceDE w:val="0"/>
        <w:autoSpaceDN w:val="0"/>
        <w:adjustRightInd w:val="0"/>
        <w:ind w:right="199"/>
        <w:jc w:val="both"/>
        <w:rPr>
          <w:bCs/>
          <w:noProof/>
          <w:sz w:val="22"/>
        </w:rPr>
      </w:pPr>
      <w:r w:rsidRPr="00E5570D">
        <w:rPr>
          <w:sz w:val="22"/>
        </w:rPr>
        <w:t>а</w:t>
      </w:r>
      <w:r w:rsidRPr="00E5570D">
        <w:rPr>
          <w:bCs/>
          <w:noProof/>
          <w:sz w:val="22"/>
        </w:rPr>
        <w:t xml:space="preserve"> также на основании согласия владельцев биржевых облигаций на внесение изменений в решение о выпуске (дополнительном выпуске) биржевых облигаций</w:t>
      </w:r>
      <w:r w:rsidRPr="00E5570D">
        <w:rPr>
          <w:bCs/>
          <w:i/>
          <w:noProof/>
          <w:sz w:val="22"/>
        </w:rPr>
        <w:t xml:space="preserve">, </w:t>
      </w:r>
      <w:r w:rsidRPr="00E5570D">
        <w:rPr>
          <w:bCs/>
          <w:noProof/>
          <w:sz w:val="22"/>
        </w:rPr>
        <w:t>полученного путем принятия соответствующего решения</w:t>
      </w:r>
      <w:r w:rsidRPr="00E5570D">
        <w:rPr>
          <w:rStyle w:val="aff0"/>
          <w:bCs/>
          <w:noProof/>
          <w:sz w:val="22"/>
        </w:rPr>
        <w:footnoteReference w:id="22"/>
      </w:r>
      <w:r w:rsidRPr="00E5570D">
        <w:rPr>
          <w:bCs/>
          <w:noProof/>
          <w:sz w:val="22"/>
        </w:rPr>
        <w:t>:</w:t>
      </w:r>
    </w:p>
    <w:tbl>
      <w:tblPr>
        <w:tblStyle w:val="1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2"/>
        <w:gridCol w:w="249"/>
        <w:gridCol w:w="743"/>
        <w:gridCol w:w="249"/>
        <w:gridCol w:w="1134"/>
        <w:gridCol w:w="709"/>
        <w:gridCol w:w="567"/>
        <w:gridCol w:w="284"/>
        <w:gridCol w:w="425"/>
        <w:gridCol w:w="283"/>
        <w:gridCol w:w="249"/>
        <w:gridCol w:w="1311"/>
        <w:gridCol w:w="425"/>
        <w:gridCol w:w="425"/>
        <w:gridCol w:w="567"/>
      </w:tblGrid>
      <w:tr w:rsidR="00A47F98" w:rsidRPr="00E5570D" w:rsidTr="006D2492">
        <w:trPr>
          <w:trHeight w:val="453"/>
        </w:trPr>
        <w:tc>
          <w:tcPr>
            <w:tcW w:w="5353" w:type="dxa"/>
            <w:gridSpan w:val="7"/>
            <w:vMerge w:val="restart"/>
          </w:tcPr>
          <w:p w:rsidR="00A47F98" w:rsidRPr="00E5570D" w:rsidRDefault="00A47F98" w:rsidP="006D2492">
            <w:pPr>
              <w:autoSpaceDE w:val="0"/>
              <w:autoSpaceDN w:val="0"/>
              <w:adjustRightInd w:val="0"/>
              <w:jc w:val="center"/>
              <w:rPr>
                <w:bCs/>
                <w:noProof/>
                <w:sz w:val="22"/>
                <w:szCs w:val="22"/>
              </w:rPr>
            </w:pPr>
          </w:p>
          <w:p w:rsidR="00A47F98" w:rsidRPr="00E5570D" w:rsidRDefault="00A47F98" w:rsidP="006D2492">
            <w:pPr>
              <w:autoSpaceDE w:val="0"/>
              <w:autoSpaceDN w:val="0"/>
              <w:adjustRightInd w:val="0"/>
              <w:jc w:val="center"/>
              <w:rPr>
                <w:bCs/>
                <w:sz w:val="22"/>
                <w:szCs w:val="22"/>
              </w:rPr>
            </w:pPr>
            <w:r w:rsidRPr="00E5570D">
              <w:rPr>
                <w:bCs/>
                <w:noProof/>
                <w:sz w:val="22"/>
                <w:szCs w:val="22"/>
              </w:rPr>
              <w:t>__________________________________________,</w:t>
            </w:r>
          </w:p>
          <w:p w:rsidR="00A47F98" w:rsidRPr="00E5570D" w:rsidRDefault="00A47F98" w:rsidP="006D2492">
            <w:pPr>
              <w:autoSpaceDE w:val="0"/>
              <w:autoSpaceDN w:val="0"/>
              <w:adjustRightInd w:val="0"/>
              <w:ind w:right="34"/>
              <w:jc w:val="center"/>
              <w:rPr>
                <w:i/>
                <w:sz w:val="18"/>
              </w:rPr>
            </w:pPr>
            <w:r w:rsidRPr="00E5570D">
              <w:rPr>
                <w:i/>
                <w:sz w:val="18"/>
              </w:rPr>
              <w:t>[указывается орган, принявший решение (общее собрание владельцев биржевых облигаций или представитель владельцев биржевых облигаций)]</w:t>
            </w:r>
          </w:p>
          <w:p w:rsidR="00A47F98" w:rsidRPr="00E5570D" w:rsidRDefault="00A47F98" w:rsidP="006D2492">
            <w:pPr>
              <w:autoSpaceDE w:val="0"/>
              <w:autoSpaceDN w:val="0"/>
              <w:adjustRightInd w:val="0"/>
              <w:ind w:right="199"/>
              <w:jc w:val="center"/>
              <w:rPr>
                <w:bCs/>
                <w:noProof/>
              </w:rPr>
            </w:pPr>
          </w:p>
        </w:tc>
        <w:tc>
          <w:tcPr>
            <w:tcW w:w="284" w:type="dxa"/>
            <w:vAlign w:val="bottom"/>
          </w:tcPr>
          <w:p w:rsidR="00A47F98" w:rsidRPr="00E5570D" w:rsidRDefault="00A47F98" w:rsidP="006D2492">
            <w:pPr>
              <w:autoSpaceDE w:val="0"/>
              <w:autoSpaceDN w:val="0"/>
              <w:adjustRightInd w:val="0"/>
              <w:ind w:right="199"/>
              <w:jc w:val="center"/>
              <w:rPr>
                <w:bCs/>
                <w:noProof/>
                <w:sz w:val="22"/>
                <w:szCs w:val="22"/>
              </w:rPr>
            </w:pPr>
            <w:r w:rsidRPr="00E5570D">
              <w:rPr>
                <w:bCs/>
                <w:noProof/>
                <w:sz w:val="22"/>
                <w:szCs w:val="22"/>
              </w:rPr>
              <w:t>«</w:t>
            </w:r>
          </w:p>
        </w:tc>
        <w:tc>
          <w:tcPr>
            <w:tcW w:w="425" w:type="dxa"/>
            <w:tcBorders>
              <w:bottom w:val="single" w:sz="4" w:space="0" w:color="auto"/>
            </w:tcBorders>
            <w:vAlign w:val="bottom"/>
          </w:tcPr>
          <w:p w:rsidR="00A47F98" w:rsidRPr="00E5570D" w:rsidRDefault="00A47F98" w:rsidP="006D2492">
            <w:pPr>
              <w:autoSpaceDE w:val="0"/>
              <w:autoSpaceDN w:val="0"/>
              <w:adjustRightInd w:val="0"/>
              <w:ind w:right="199"/>
              <w:jc w:val="center"/>
              <w:rPr>
                <w:bCs/>
                <w:noProof/>
                <w:sz w:val="22"/>
                <w:szCs w:val="22"/>
              </w:rPr>
            </w:pPr>
          </w:p>
        </w:tc>
        <w:tc>
          <w:tcPr>
            <w:tcW w:w="283" w:type="dxa"/>
            <w:vAlign w:val="bottom"/>
          </w:tcPr>
          <w:p w:rsidR="00A47F98" w:rsidRPr="00E5570D" w:rsidRDefault="00A47F98" w:rsidP="006D2492">
            <w:pPr>
              <w:autoSpaceDE w:val="0"/>
              <w:autoSpaceDN w:val="0"/>
              <w:adjustRightInd w:val="0"/>
              <w:ind w:left="-57"/>
              <w:jc w:val="center"/>
              <w:rPr>
                <w:bCs/>
                <w:noProof/>
                <w:sz w:val="22"/>
                <w:szCs w:val="22"/>
              </w:rPr>
            </w:pPr>
            <w:r w:rsidRPr="00E5570D">
              <w:rPr>
                <w:bCs/>
                <w:noProof/>
                <w:sz w:val="22"/>
                <w:szCs w:val="22"/>
              </w:rPr>
              <w:t>»</w:t>
            </w:r>
          </w:p>
        </w:tc>
        <w:tc>
          <w:tcPr>
            <w:tcW w:w="1560" w:type="dxa"/>
            <w:gridSpan w:val="2"/>
            <w:tcBorders>
              <w:bottom w:val="single" w:sz="4" w:space="0" w:color="auto"/>
            </w:tcBorders>
            <w:vAlign w:val="bottom"/>
          </w:tcPr>
          <w:p w:rsidR="00A47F98" w:rsidRPr="00E5570D" w:rsidRDefault="00A47F98" w:rsidP="006D2492">
            <w:pPr>
              <w:autoSpaceDE w:val="0"/>
              <w:autoSpaceDN w:val="0"/>
              <w:adjustRightInd w:val="0"/>
              <w:ind w:right="199"/>
              <w:jc w:val="center"/>
              <w:rPr>
                <w:bCs/>
                <w:noProof/>
                <w:sz w:val="22"/>
                <w:szCs w:val="22"/>
              </w:rPr>
            </w:pPr>
          </w:p>
        </w:tc>
        <w:tc>
          <w:tcPr>
            <w:tcW w:w="425" w:type="dxa"/>
            <w:vAlign w:val="bottom"/>
          </w:tcPr>
          <w:p w:rsidR="00A47F98" w:rsidRPr="00E5570D" w:rsidRDefault="00A47F98" w:rsidP="006D2492">
            <w:pPr>
              <w:autoSpaceDE w:val="0"/>
              <w:autoSpaceDN w:val="0"/>
              <w:adjustRightInd w:val="0"/>
              <w:ind w:right="-108"/>
              <w:jc w:val="center"/>
              <w:rPr>
                <w:bCs/>
                <w:noProof/>
                <w:sz w:val="22"/>
                <w:szCs w:val="22"/>
              </w:rPr>
            </w:pPr>
            <w:r w:rsidRPr="00E5570D">
              <w:rPr>
                <w:bCs/>
                <w:noProof/>
                <w:sz w:val="22"/>
                <w:szCs w:val="22"/>
              </w:rPr>
              <w:t>20</w:t>
            </w:r>
          </w:p>
        </w:tc>
        <w:tc>
          <w:tcPr>
            <w:tcW w:w="425" w:type="dxa"/>
            <w:tcBorders>
              <w:bottom w:val="single" w:sz="4" w:space="0" w:color="auto"/>
            </w:tcBorders>
            <w:vAlign w:val="bottom"/>
          </w:tcPr>
          <w:p w:rsidR="00A47F98" w:rsidRPr="00E5570D" w:rsidRDefault="00A47F98" w:rsidP="006D2492">
            <w:pPr>
              <w:autoSpaceDE w:val="0"/>
              <w:autoSpaceDN w:val="0"/>
              <w:adjustRightInd w:val="0"/>
              <w:ind w:right="199"/>
              <w:jc w:val="center"/>
              <w:rPr>
                <w:bCs/>
                <w:noProof/>
                <w:sz w:val="22"/>
                <w:szCs w:val="22"/>
              </w:rPr>
            </w:pPr>
          </w:p>
        </w:tc>
        <w:tc>
          <w:tcPr>
            <w:tcW w:w="567" w:type="dxa"/>
            <w:vAlign w:val="bottom"/>
          </w:tcPr>
          <w:p w:rsidR="00A47F98" w:rsidRPr="00E5570D" w:rsidRDefault="00A47F98" w:rsidP="006D2492">
            <w:pPr>
              <w:autoSpaceDE w:val="0"/>
              <w:autoSpaceDN w:val="0"/>
              <w:adjustRightInd w:val="0"/>
              <w:ind w:left="-108" w:right="34"/>
              <w:jc w:val="center"/>
              <w:rPr>
                <w:bCs/>
                <w:noProof/>
                <w:sz w:val="22"/>
                <w:szCs w:val="22"/>
              </w:rPr>
            </w:pPr>
            <w:r w:rsidRPr="00E5570D">
              <w:rPr>
                <w:bCs/>
                <w:noProof/>
                <w:sz w:val="22"/>
                <w:szCs w:val="22"/>
              </w:rPr>
              <w:t>года</w:t>
            </w:r>
          </w:p>
        </w:tc>
      </w:tr>
      <w:tr w:rsidR="00A47F98" w:rsidRPr="00E5570D" w:rsidTr="006D2492">
        <w:trPr>
          <w:trHeight w:val="50"/>
        </w:trPr>
        <w:tc>
          <w:tcPr>
            <w:tcW w:w="5353" w:type="dxa"/>
            <w:gridSpan w:val="7"/>
            <w:vMerge/>
          </w:tcPr>
          <w:p w:rsidR="00A47F98" w:rsidRPr="00E5570D" w:rsidRDefault="00A47F98" w:rsidP="006D2492">
            <w:pPr>
              <w:autoSpaceDE w:val="0"/>
              <w:autoSpaceDN w:val="0"/>
              <w:adjustRightInd w:val="0"/>
              <w:jc w:val="center"/>
              <w:rPr>
                <w:bCs/>
                <w:noProof/>
              </w:rPr>
            </w:pPr>
          </w:p>
        </w:tc>
        <w:tc>
          <w:tcPr>
            <w:tcW w:w="3969" w:type="dxa"/>
            <w:gridSpan w:val="8"/>
          </w:tcPr>
          <w:p w:rsidR="00A47F98" w:rsidRPr="00E5570D" w:rsidRDefault="00A47F98" w:rsidP="006D2492">
            <w:pPr>
              <w:autoSpaceDE w:val="0"/>
              <w:autoSpaceDN w:val="0"/>
              <w:adjustRightInd w:val="0"/>
              <w:ind w:right="199"/>
              <w:jc w:val="center"/>
              <w:rPr>
                <w:i/>
                <w:sz w:val="18"/>
              </w:rPr>
            </w:pPr>
            <w:r w:rsidRPr="00E5570D">
              <w:rPr>
                <w:i/>
                <w:sz w:val="18"/>
              </w:rPr>
              <w:t>[указывается дата принятия решения]</w:t>
            </w:r>
          </w:p>
          <w:p w:rsidR="00A47F98" w:rsidRPr="00E5570D" w:rsidRDefault="00A47F98" w:rsidP="006D2492">
            <w:pPr>
              <w:autoSpaceDE w:val="0"/>
              <w:autoSpaceDN w:val="0"/>
              <w:adjustRightInd w:val="0"/>
              <w:ind w:right="199"/>
              <w:jc w:val="center"/>
              <w:rPr>
                <w:bCs/>
                <w:noProof/>
              </w:rPr>
            </w:pPr>
          </w:p>
        </w:tc>
      </w:tr>
      <w:tr w:rsidR="00A47F98" w:rsidRPr="00E5570D" w:rsidTr="006D2492">
        <w:trPr>
          <w:trHeight w:val="230"/>
        </w:trPr>
        <w:tc>
          <w:tcPr>
            <w:tcW w:w="1702" w:type="dxa"/>
          </w:tcPr>
          <w:p w:rsidR="00A47F98" w:rsidRPr="00E5570D" w:rsidRDefault="00A47F98" w:rsidP="006D2492">
            <w:pPr>
              <w:autoSpaceDE w:val="0"/>
              <w:autoSpaceDN w:val="0"/>
              <w:adjustRightInd w:val="0"/>
              <w:ind w:right="34"/>
              <w:rPr>
                <w:bCs/>
                <w:noProof/>
                <w:sz w:val="22"/>
                <w:szCs w:val="22"/>
              </w:rPr>
            </w:pPr>
            <w:r w:rsidRPr="00E5570D">
              <w:rPr>
                <w:bCs/>
                <w:noProof/>
                <w:sz w:val="22"/>
                <w:szCs w:val="22"/>
              </w:rPr>
              <w:t>протокол от</w:t>
            </w:r>
          </w:p>
        </w:tc>
        <w:tc>
          <w:tcPr>
            <w:tcW w:w="249" w:type="dxa"/>
          </w:tcPr>
          <w:p w:rsidR="00A47F98" w:rsidRPr="00E5570D" w:rsidRDefault="00A47F98" w:rsidP="006D2492">
            <w:pPr>
              <w:autoSpaceDE w:val="0"/>
              <w:autoSpaceDN w:val="0"/>
              <w:adjustRightInd w:val="0"/>
              <w:ind w:right="199"/>
              <w:rPr>
                <w:bCs/>
                <w:noProof/>
                <w:sz w:val="22"/>
                <w:szCs w:val="22"/>
              </w:rPr>
            </w:pPr>
            <w:r w:rsidRPr="00E5570D">
              <w:rPr>
                <w:bCs/>
                <w:noProof/>
                <w:sz w:val="22"/>
                <w:szCs w:val="22"/>
              </w:rPr>
              <w:t>«</w:t>
            </w:r>
          </w:p>
        </w:tc>
        <w:tc>
          <w:tcPr>
            <w:tcW w:w="743" w:type="dxa"/>
            <w:tcBorders>
              <w:bottom w:val="single" w:sz="4" w:space="0" w:color="auto"/>
            </w:tcBorders>
          </w:tcPr>
          <w:p w:rsidR="00A47F98" w:rsidRPr="00E5570D" w:rsidRDefault="00A47F98" w:rsidP="006D2492">
            <w:pPr>
              <w:autoSpaceDE w:val="0"/>
              <w:autoSpaceDN w:val="0"/>
              <w:adjustRightInd w:val="0"/>
              <w:ind w:right="199"/>
              <w:rPr>
                <w:bCs/>
                <w:noProof/>
                <w:sz w:val="22"/>
                <w:szCs w:val="22"/>
              </w:rPr>
            </w:pPr>
          </w:p>
        </w:tc>
        <w:tc>
          <w:tcPr>
            <w:tcW w:w="249" w:type="dxa"/>
          </w:tcPr>
          <w:p w:rsidR="00A47F98" w:rsidRPr="00E5570D" w:rsidRDefault="00A47F98" w:rsidP="006D2492">
            <w:pPr>
              <w:autoSpaceDE w:val="0"/>
              <w:autoSpaceDN w:val="0"/>
              <w:adjustRightInd w:val="0"/>
              <w:ind w:left="-57"/>
              <w:rPr>
                <w:bCs/>
                <w:noProof/>
                <w:sz w:val="22"/>
                <w:szCs w:val="22"/>
              </w:rPr>
            </w:pPr>
            <w:r w:rsidRPr="00E5570D">
              <w:rPr>
                <w:bCs/>
                <w:noProof/>
                <w:sz w:val="22"/>
                <w:szCs w:val="22"/>
              </w:rPr>
              <w:t>»</w:t>
            </w:r>
          </w:p>
        </w:tc>
        <w:tc>
          <w:tcPr>
            <w:tcW w:w="1134" w:type="dxa"/>
            <w:tcBorders>
              <w:bottom w:val="single" w:sz="4" w:space="0" w:color="auto"/>
            </w:tcBorders>
          </w:tcPr>
          <w:p w:rsidR="00A47F98" w:rsidRPr="00E5570D" w:rsidRDefault="00A47F98" w:rsidP="006D2492">
            <w:pPr>
              <w:autoSpaceDE w:val="0"/>
              <w:autoSpaceDN w:val="0"/>
              <w:adjustRightInd w:val="0"/>
              <w:rPr>
                <w:bCs/>
                <w:noProof/>
                <w:sz w:val="22"/>
                <w:szCs w:val="22"/>
              </w:rPr>
            </w:pPr>
          </w:p>
        </w:tc>
        <w:tc>
          <w:tcPr>
            <w:tcW w:w="709" w:type="dxa"/>
          </w:tcPr>
          <w:p w:rsidR="00A47F98" w:rsidRPr="00E5570D" w:rsidRDefault="00A47F98" w:rsidP="006D2492">
            <w:pPr>
              <w:autoSpaceDE w:val="0"/>
              <w:autoSpaceDN w:val="0"/>
              <w:adjustRightInd w:val="0"/>
              <w:jc w:val="right"/>
              <w:rPr>
                <w:bCs/>
                <w:noProof/>
                <w:sz w:val="22"/>
                <w:szCs w:val="22"/>
              </w:rPr>
            </w:pPr>
            <w:r w:rsidRPr="00E5570D">
              <w:rPr>
                <w:bCs/>
                <w:noProof/>
                <w:sz w:val="22"/>
                <w:szCs w:val="22"/>
              </w:rPr>
              <w:t>20</w:t>
            </w:r>
          </w:p>
        </w:tc>
        <w:tc>
          <w:tcPr>
            <w:tcW w:w="567" w:type="dxa"/>
            <w:tcBorders>
              <w:bottom w:val="single" w:sz="4" w:space="0" w:color="auto"/>
            </w:tcBorders>
          </w:tcPr>
          <w:p w:rsidR="00A47F98" w:rsidRPr="00E5570D" w:rsidRDefault="00A47F98" w:rsidP="006D2492">
            <w:pPr>
              <w:autoSpaceDE w:val="0"/>
              <w:autoSpaceDN w:val="0"/>
              <w:adjustRightInd w:val="0"/>
              <w:ind w:right="199"/>
              <w:rPr>
                <w:bCs/>
                <w:noProof/>
                <w:sz w:val="22"/>
                <w:szCs w:val="22"/>
              </w:rPr>
            </w:pPr>
          </w:p>
        </w:tc>
        <w:tc>
          <w:tcPr>
            <w:tcW w:w="1241" w:type="dxa"/>
            <w:gridSpan w:val="4"/>
          </w:tcPr>
          <w:p w:rsidR="00A47F98" w:rsidRPr="00E5570D" w:rsidRDefault="00A47F98" w:rsidP="006D2492">
            <w:pPr>
              <w:autoSpaceDE w:val="0"/>
              <w:autoSpaceDN w:val="0"/>
              <w:adjustRightInd w:val="0"/>
              <w:ind w:left="68" w:firstLine="30"/>
              <w:rPr>
                <w:bCs/>
                <w:noProof/>
                <w:sz w:val="22"/>
                <w:szCs w:val="22"/>
              </w:rPr>
            </w:pPr>
            <w:r w:rsidRPr="00E5570D">
              <w:rPr>
                <w:bCs/>
                <w:noProof/>
                <w:sz w:val="22"/>
                <w:szCs w:val="22"/>
              </w:rPr>
              <w:t xml:space="preserve"> года   №</w:t>
            </w:r>
          </w:p>
        </w:tc>
        <w:tc>
          <w:tcPr>
            <w:tcW w:w="2728" w:type="dxa"/>
            <w:gridSpan w:val="4"/>
            <w:tcBorders>
              <w:bottom w:val="single" w:sz="4" w:space="0" w:color="auto"/>
            </w:tcBorders>
          </w:tcPr>
          <w:p w:rsidR="00A47F98" w:rsidRPr="00E5570D" w:rsidRDefault="00A47F98" w:rsidP="006D2492">
            <w:pPr>
              <w:autoSpaceDE w:val="0"/>
              <w:autoSpaceDN w:val="0"/>
              <w:adjustRightInd w:val="0"/>
              <w:ind w:left="-108" w:right="-1"/>
              <w:rPr>
                <w:bCs/>
                <w:noProof/>
                <w:sz w:val="22"/>
                <w:szCs w:val="22"/>
              </w:rPr>
            </w:pPr>
          </w:p>
        </w:tc>
      </w:tr>
    </w:tbl>
    <w:p w:rsidR="00A47F98" w:rsidRPr="00E5570D" w:rsidRDefault="00A47F98" w:rsidP="006D2492">
      <w:pPr>
        <w:tabs>
          <w:tab w:val="left" w:pos="142"/>
          <w:tab w:val="left" w:pos="567"/>
        </w:tabs>
        <w:overflowPunct w:val="0"/>
        <w:autoSpaceDE w:val="0"/>
        <w:autoSpaceDN w:val="0"/>
        <w:adjustRightInd w:val="0"/>
        <w:ind w:right="199"/>
        <w:jc w:val="center"/>
        <w:textAlignment w:val="baseline"/>
        <w:rPr>
          <w:sz w:val="22"/>
        </w:rPr>
      </w:pPr>
    </w:p>
    <w:p w:rsidR="004C0C30" w:rsidRPr="00E5570D" w:rsidRDefault="004C0C30" w:rsidP="006D2492">
      <w:pPr>
        <w:tabs>
          <w:tab w:val="center" w:pos="7371"/>
          <w:tab w:val="left" w:pos="10121"/>
        </w:tabs>
        <w:ind w:right="199"/>
        <w:rPr>
          <w:sz w:val="22"/>
          <w:szCs w:val="22"/>
        </w:rPr>
      </w:pPr>
    </w:p>
    <w:p w:rsidR="004C0C30" w:rsidRPr="00E5570D" w:rsidRDefault="004C0C30" w:rsidP="006D2492">
      <w:pPr>
        <w:ind w:right="199" w:firstLine="708"/>
        <w:jc w:val="both"/>
        <w:rPr>
          <w:sz w:val="22"/>
          <w:szCs w:val="22"/>
        </w:rPr>
      </w:pPr>
      <w:r w:rsidRPr="00E5570D">
        <w:rPr>
          <w:sz w:val="22"/>
          <w:szCs w:val="22"/>
        </w:rPr>
        <w:t>К настоящему Заявлению прилагаются документы</w:t>
      </w:r>
      <w:r w:rsidR="005E2126" w:rsidRPr="00E5570D">
        <w:rPr>
          <w:rStyle w:val="aff0"/>
          <w:sz w:val="22"/>
          <w:szCs w:val="22"/>
        </w:rPr>
        <w:footnoteReference w:id="23"/>
      </w:r>
      <w:r w:rsidRPr="00E5570D">
        <w:rPr>
          <w:sz w:val="22"/>
          <w:szCs w:val="22"/>
        </w:rPr>
        <w:t>:</w:t>
      </w:r>
    </w:p>
    <w:p w:rsidR="004C0C30" w:rsidRPr="00E5570D" w:rsidRDefault="004C0C30"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5366"/>
        <w:gridCol w:w="1479"/>
        <w:gridCol w:w="1948"/>
      </w:tblGrid>
      <w:tr w:rsidR="004C0C30" w:rsidRPr="00E5570D" w:rsidTr="00690B63">
        <w:tc>
          <w:tcPr>
            <w:tcW w:w="563" w:type="dxa"/>
          </w:tcPr>
          <w:p w:rsidR="004C0C30" w:rsidRPr="00E5570D" w:rsidRDefault="004C0C30" w:rsidP="006D2492">
            <w:pPr>
              <w:ind w:right="199"/>
              <w:jc w:val="center"/>
            </w:pPr>
            <w:r w:rsidRPr="00E5570D">
              <w:rPr>
                <w:sz w:val="22"/>
                <w:szCs w:val="22"/>
              </w:rPr>
              <w:t xml:space="preserve">№ </w:t>
            </w:r>
          </w:p>
        </w:tc>
        <w:tc>
          <w:tcPr>
            <w:tcW w:w="5366" w:type="dxa"/>
          </w:tcPr>
          <w:p w:rsidR="004C0C30" w:rsidRPr="00E5570D" w:rsidRDefault="004C0C30" w:rsidP="006D2492">
            <w:pPr>
              <w:ind w:right="199"/>
              <w:jc w:val="center"/>
            </w:pPr>
            <w:r w:rsidRPr="00E5570D">
              <w:rPr>
                <w:sz w:val="22"/>
                <w:szCs w:val="22"/>
              </w:rPr>
              <w:t>Наименование документа</w:t>
            </w:r>
            <w:r w:rsidR="005E2126" w:rsidRPr="00E5570D">
              <w:rPr>
                <w:sz w:val="22"/>
                <w:szCs w:val="22"/>
              </w:rPr>
              <w:t xml:space="preserve"> и его реквизиты (при наличии)</w:t>
            </w:r>
          </w:p>
        </w:tc>
        <w:tc>
          <w:tcPr>
            <w:tcW w:w="1479" w:type="dxa"/>
          </w:tcPr>
          <w:p w:rsidR="004C0C30" w:rsidRPr="00E5570D" w:rsidRDefault="004C0C30" w:rsidP="005E2126">
            <w:pPr>
              <w:ind w:right="199"/>
              <w:jc w:val="center"/>
            </w:pPr>
            <w:r w:rsidRPr="00E5570D">
              <w:rPr>
                <w:sz w:val="22"/>
                <w:szCs w:val="22"/>
              </w:rPr>
              <w:t xml:space="preserve">Кол-во </w:t>
            </w:r>
            <w:r w:rsidR="005E2126" w:rsidRPr="00E5570D">
              <w:rPr>
                <w:sz w:val="22"/>
                <w:szCs w:val="22"/>
              </w:rPr>
              <w:t>листов</w:t>
            </w:r>
          </w:p>
        </w:tc>
        <w:tc>
          <w:tcPr>
            <w:tcW w:w="1948" w:type="dxa"/>
          </w:tcPr>
          <w:p w:rsidR="004C0C30" w:rsidRPr="00E5570D" w:rsidRDefault="004C0C30" w:rsidP="006D2492">
            <w:pPr>
              <w:ind w:right="199"/>
              <w:jc w:val="center"/>
            </w:pPr>
            <w:r w:rsidRPr="00E5570D">
              <w:rPr>
                <w:sz w:val="22"/>
                <w:szCs w:val="22"/>
              </w:rPr>
              <w:t>Кол-во экземпляров</w:t>
            </w:r>
          </w:p>
        </w:tc>
      </w:tr>
      <w:tr w:rsidR="004C0C30" w:rsidRPr="00E5570D" w:rsidTr="00690B63">
        <w:tc>
          <w:tcPr>
            <w:tcW w:w="563" w:type="dxa"/>
          </w:tcPr>
          <w:p w:rsidR="004C0C30" w:rsidRPr="00E5570D" w:rsidRDefault="004C0C30" w:rsidP="006D2492">
            <w:pPr>
              <w:ind w:right="199"/>
            </w:pPr>
          </w:p>
        </w:tc>
        <w:tc>
          <w:tcPr>
            <w:tcW w:w="5366" w:type="dxa"/>
          </w:tcPr>
          <w:p w:rsidR="004C0C30" w:rsidRPr="00E5570D" w:rsidRDefault="004C0C30" w:rsidP="006D2492">
            <w:pPr>
              <w:ind w:right="199"/>
            </w:pPr>
          </w:p>
        </w:tc>
        <w:tc>
          <w:tcPr>
            <w:tcW w:w="1479" w:type="dxa"/>
          </w:tcPr>
          <w:p w:rsidR="004C0C30" w:rsidRPr="00E5570D" w:rsidRDefault="004C0C30" w:rsidP="006D2492">
            <w:pPr>
              <w:ind w:right="199"/>
            </w:pPr>
          </w:p>
        </w:tc>
        <w:tc>
          <w:tcPr>
            <w:tcW w:w="1948" w:type="dxa"/>
          </w:tcPr>
          <w:p w:rsidR="004C0C30" w:rsidRPr="00E5570D" w:rsidRDefault="004C0C30" w:rsidP="006D2492">
            <w:pPr>
              <w:ind w:right="199"/>
            </w:pPr>
          </w:p>
        </w:tc>
      </w:tr>
    </w:tbl>
    <w:p w:rsidR="004C0C30" w:rsidRPr="00E5570D" w:rsidRDefault="004C0C30" w:rsidP="006D2492">
      <w:pPr>
        <w:ind w:right="199"/>
        <w:rPr>
          <w:sz w:val="22"/>
          <w:szCs w:val="22"/>
        </w:rPr>
      </w:pPr>
    </w:p>
    <w:p w:rsidR="004C0C30" w:rsidRPr="00E5570D" w:rsidRDefault="004C0C30" w:rsidP="006D2492">
      <w:pPr>
        <w:ind w:right="199" w:firstLine="708"/>
        <w:jc w:val="both"/>
        <w:rPr>
          <w:sz w:val="22"/>
          <w:szCs w:val="22"/>
        </w:rPr>
      </w:pPr>
      <w:r w:rsidRPr="00E5570D">
        <w:rPr>
          <w:sz w:val="22"/>
          <w:szCs w:val="22"/>
        </w:rPr>
        <w:t xml:space="preserve">Следующие документы и информация </w:t>
      </w:r>
      <w:r w:rsidR="00985EDD"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w:t>
      </w:r>
    </w:p>
    <w:p w:rsidR="00A25D4C" w:rsidRPr="00E5570D" w:rsidRDefault="00A25D4C" w:rsidP="006D2492">
      <w:pPr>
        <w:ind w:right="199"/>
        <w:rPr>
          <w:sz w:val="22"/>
          <w:szCs w:val="22"/>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5289"/>
        <w:gridCol w:w="3567"/>
      </w:tblGrid>
      <w:tr w:rsidR="005E2126" w:rsidRPr="00E5570D" w:rsidTr="00985EDD">
        <w:tc>
          <w:tcPr>
            <w:tcW w:w="665" w:type="dxa"/>
          </w:tcPr>
          <w:p w:rsidR="005E2126" w:rsidRPr="00E5570D" w:rsidRDefault="005E2126" w:rsidP="006D2492">
            <w:pPr>
              <w:ind w:right="199"/>
              <w:jc w:val="center"/>
            </w:pPr>
            <w:r w:rsidRPr="00E5570D">
              <w:rPr>
                <w:sz w:val="22"/>
                <w:szCs w:val="22"/>
              </w:rPr>
              <w:t xml:space="preserve">№ </w:t>
            </w:r>
          </w:p>
        </w:tc>
        <w:tc>
          <w:tcPr>
            <w:tcW w:w="5289" w:type="dxa"/>
          </w:tcPr>
          <w:p w:rsidR="005E2126" w:rsidRPr="00E5570D" w:rsidRDefault="005E2126" w:rsidP="006D2492">
            <w:pPr>
              <w:ind w:right="199"/>
              <w:jc w:val="center"/>
            </w:pPr>
            <w:r w:rsidRPr="00E5570D">
              <w:rPr>
                <w:sz w:val="22"/>
                <w:szCs w:val="22"/>
              </w:rPr>
              <w:t>Наименование документа</w:t>
            </w:r>
          </w:p>
        </w:tc>
        <w:tc>
          <w:tcPr>
            <w:tcW w:w="3567" w:type="dxa"/>
          </w:tcPr>
          <w:p w:rsidR="005E2126" w:rsidRPr="00E5570D" w:rsidRDefault="005E2126" w:rsidP="006D2492">
            <w:pPr>
              <w:ind w:right="199"/>
              <w:jc w:val="center"/>
            </w:pPr>
            <w:r w:rsidRPr="00E5570D">
              <w:rPr>
                <w:sz w:val="22"/>
                <w:szCs w:val="22"/>
              </w:rPr>
              <w:t>Способ направления документов в электронном виде</w:t>
            </w:r>
            <w:r w:rsidRPr="00E5570D">
              <w:rPr>
                <w:sz w:val="22"/>
                <w:szCs w:val="22"/>
                <w:vertAlign w:val="superscript"/>
              </w:rPr>
              <w:footnoteReference w:id="24"/>
            </w:r>
          </w:p>
        </w:tc>
      </w:tr>
      <w:tr w:rsidR="005E2126" w:rsidRPr="00E5570D" w:rsidTr="00985EDD">
        <w:tc>
          <w:tcPr>
            <w:tcW w:w="665" w:type="dxa"/>
          </w:tcPr>
          <w:p w:rsidR="005E2126" w:rsidRPr="00E5570D" w:rsidRDefault="005E2126" w:rsidP="006D2492">
            <w:pPr>
              <w:ind w:right="199"/>
            </w:pPr>
          </w:p>
        </w:tc>
        <w:tc>
          <w:tcPr>
            <w:tcW w:w="5289" w:type="dxa"/>
          </w:tcPr>
          <w:p w:rsidR="005E2126" w:rsidRPr="00E5570D" w:rsidRDefault="005E2126" w:rsidP="006D2492">
            <w:pPr>
              <w:ind w:right="199"/>
            </w:pPr>
          </w:p>
        </w:tc>
        <w:tc>
          <w:tcPr>
            <w:tcW w:w="3567" w:type="dxa"/>
          </w:tcPr>
          <w:p w:rsidR="005E2126" w:rsidRPr="00E5570D" w:rsidRDefault="005E2126" w:rsidP="006D2492">
            <w:pPr>
              <w:ind w:right="199"/>
            </w:pPr>
          </w:p>
        </w:tc>
      </w:tr>
    </w:tbl>
    <w:p w:rsidR="004C0C30" w:rsidRPr="00E5570D" w:rsidRDefault="004C0C30" w:rsidP="006D2492">
      <w:pPr>
        <w:ind w:right="199"/>
        <w:rPr>
          <w:sz w:val="22"/>
          <w:szCs w:val="22"/>
        </w:rPr>
      </w:pPr>
    </w:p>
    <w:p w:rsidR="004C0C30" w:rsidRPr="00E5570D" w:rsidRDefault="004C0C30" w:rsidP="00985EDD">
      <w:pPr>
        <w:tabs>
          <w:tab w:val="left" w:pos="1014"/>
          <w:tab w:val="left" w:pos="9639"/>
        </w:tabs>
        <w:ind w:right="57"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w:t>
      </w:r>
      <w:r w:rsidR="005E2126" w:rsidRPr="00E5570D">
        <w:rPr>
          <w:sz w:val="22"/>
          <w:szCs w:val="22"/>
        </w:rPr>
        <w:t>представляемым</w:t>
      </w:r>
      <w:r w:rsidRPr="00E5570D">
        <w:rPr>
          <w:sz w:val="22"/>
          <w:szCs w:val="22"/>
        </w:rPr>
        <w:t xml:space="preserve"> в </w:t>
      </w:r>
      <w:r w:rsidR="0054671D">
        <w:rPr>
          <w:sz w:val="22"/>
          <w:szCs w:val="22"/>
        </w:rPr>
        <w:t>ПАО Московская Биржа</w:t>
      </w:r>
      <w:r w:rsidRPr="00E5570D">
        <w:rPr>
          <w:sz w:val="22"/>
          <w:szCs w:val="22"/>
        </w:rPr>
        <w:t xml:space="preserve"> для утверждения изменений в решение о выпуске (дополнительном выпуске) биржевых облигаций и (или) проспект биржевых облигаций.</w:t>
      </w:r>
    </w:p>
    <w:p w:rsidR="004C0C30" w:rsidRPr="00E5570D" w:rsidRDefault="004C0C30" w:rsidP="006D2492">
      <w:pPr>
        <w:ind w:right="199"/>
        <w:rPr>
          <w:sz w:val="22"/>
          <w:szCs w:val="22"/>
        </w:rPr>
      </w:pPr>
    </w:p>
    <w:p w:rsidR="004C0C30" w:rsidRPr="00E5570D" w:rsidRDefault="004C0C30" w:rsidP="006D2492">
      <w:pPr>
        <w:ind w:right="199" w:firstLine="708"/>
        <w:jc w:val="both"/>
        <w:rPr>
          <w:sz w:val="22"/>
          <w:szCs w:val="22"/>
        </w:rPr>
      </w:pPr>
      <w:r w:rsidRPr="00E5570D">
        <w:rPr>
          <w:sz w:val="22"/>
          <w:szCs w:val="22"/>
        </w:rPr>
        <w:t xml:space="preserve">Контактное лицо Эмитента,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4C0C30" w:rsidRPr="00E5570D" w:rsidRDefault="004C0C30" w:rsidP="006D2492">
      <w:pPr>
        <w:ind w:right="199" w:firstLine="708"/>
        <w:rPr>
          <w:sz w:val="22"/>
          <w:szCs w:val="22"/>
        </w:rPr>
      </w:pPr>
    </w:p>
    <w:p w:rsidR="004C0C30" w:rsidRPr="00E5570D" w:rsidRDefault="004C0C30" w:rsidP="006D2492">
      <w:pPr>
        <w:ind w:right="199"/>
        <w:rPr>
          <w:sz w:val="22"/>
          <w:szCs w:val="22"/>
        </w:rPr>
      </w:pPr>
      <w:r w:rsidRPr="00E5570D">
        <w:rPr>
          <w:sz w:val="22"/>
          <w:szCs w:val="22"/>
        </w:rPr>
        <w:t>фамилия, имя, отчество:________________________________________________________,</w:t>
      </w:r>
    </w:p>
    <w:p w:rsidR="004C0C30" w:rsidRPr="00E5570D" w:rsidRDefault="004C0C30" w:rsidP="006D2492">
      <w:pPr>
        <w:ind w:right="199"/>
        <w:rPr>
          <w:sz w:val="22"/>
          <w:szCs w:val="22"/>
        </w:rPr>
      </w:pPr>
      <w:r w:rsidRPr="00E5570D">
        <w:rPr>
          <w:sz w:val="22"/>
          <w:szCs w:val="22"/>
        </w:rPr>
        <w:t>должность:___________________________________________________________________,</w:t>
      </w:r>
    </w:p>
    <w:p w:rsidR="004C0C30" w:rsidRPr="00E5570D" w:rsidRDefault="004C0C30" w:rsidP="006D2492">
      <w:pPr>
        <w:ind w:right="199"/>
        <w:rPr>
          <w:sz w:val="22"/>
          <w:szCs w:val="22"/>
        </w:rPr>
      </w:pPr>
      <w:r w:rsidRPr="00E5570D">
        <w:rPr>
          <w:sz w:val="22"/>
          <w:szCs w:val="22"/>
        </w:rPr>
        <w:t>номер телефона:__________________, адрес электронной почты:_____________________.</w:t>
      </w:r>
    </w:p>
    <w:p w:rsidR="004C0C30" w:rsidRPr="00E5570D" w:rsidRDefault="004C0C30" w:rsidP="006D2492">
      <w:pPr>
        <w:ind w:right="199"/>
        <w:rPr>
          <w:sz w:val="22"/>
          <w:szCs w:val="22"/>
        </w:rPr>
      </w:pPr>
    </w:p>
    <w:p w:rsidR="004C0C30" w:rsidRPr="00E5570D" w:rsidRDefault="004C0C30" w:rsidP="006D2492">
      <w:pPr>
        <w:ind w:right="199"/>
        <w:rPr>
          <w:sz w:val="22"/>
          <w:szCs w:val="22"/>
        </w:rPr>
      </w:pPr>
    </w:p>
    <w:tbl>
      <w:tblPr>
        <w:tblW w:w="9413" w:type="dxa"/>
        <w:tblLayout w:type="fixed"/>
        <w:tblLook w:val="0000"/>
      </w:tblPr>
      <w:tblGrid>
        <w:gridCol w:w="4281"/>
        <w:gridCol w:w="2551"/>
        <w:gridCol w:w="2581"/>
      </w:tblGrid>
      <w:tr w:rsidR="005E2126" w:rsidRPr="00E5570D" w:rsidTr="003E1A7F">
        <w:tc>
          <w:tcPr>
            <w:tcW w:w="4281" w:type="dxa"/>
            <w:tcBorders>
              <w:bottom w:val="single" w:sz="4" w:space="0" w:color="auto"/>
            </w:tcBorders>
          </w:tcPr>
          <w:p w:rsidR="005E2126" w:rsidRPr="00E5570D" w:rsidRDefault="005E2126" w:rsidP="003E1A7F">
            <w:pPr>
              <w:tabs>
                <w:tab w:val="left" w:pos="426"/>
                <w:tab w:val="left" w:pos="9356"/>
              </w:tabs>
              <w:ind w:right="57"/>
            </w:pPr>
          </w:p>
        </w:tc>
        <w:tc>
          <w:tcPr>
            <w:tcW w:w="2551" w:type="dxa"/>
          </w:tcPr>
          <w:p w:rsidR="005E2126" w:rsidRPr="00E5570D" w:rsidRDefault="005E2126" w:rsidP="003E1A7F">
            <w:pPr>
              <w:tabs>
                <w:tab w:val="left" w:pos="426"/>
                <w:tab w:val="left" w:pos="9356"/>
              </w:tabs>
              <w:ind w:right="57"/>
            </w:pPr>
          </w:p>
        </w:tc>
        <w:tc>
          <w:tcPr>
            <w:tcW w:w="2581" w:type="dxa"/>
            <w:tcBorders>
              <w:bottom w:val="single" w:sz="4" w:space="0" w:color="auto"/>
            </w:tcBorders>
          </w:tcPr>
          <w:p w:rsidR="005E2126" w:rsidRPr="00E5570D" w:rsidRDefault="005E2126" w:rsidP="003E1A7F">
            <w:pPr>
              <w:tabs>
                <w:tab w:val="left" w:pos="426"/>
                <w:tab w:val="left" w:pos="9356"/>
              </w:tabs>
              <w:ind w:right="57"/>
            </w:pPr>
          </w:p>
        </w:tc>
      </w:tr>
      <w:tr w:rsidR="005E2126" w:rsidRPr="00E5570D" w:rsidTr="003E1A7F">
        <w:tc>
          <w:tcPr>
            <w:tcW w:w="4281" w:type="dxa"/>
            <w:tcBorders>
              <w:top w:val="single" w:sz="4" w:space="0" w:color="auto"/>
            </w:tcBorders>
          </w:tcPr>
          <w:p w:rsidR="005E2126" w:rsidRPr="00E5570D" w:rsidRDefault="005E2126" w:rsidP="003E1A7F">
            <w:pPr>
              <w:tabs>
                <w:tab w:val="left" w:pos="426"/>
                <w:tab w:val="left" w:pos="9356"/>
              </w:tabs>
              <w:ind w:right="57"/>
            </w:pPr>
            <w:r w:rsidRPr="00E5570D">
              <w:rPr>
                <w:i/>
                <w:sz w:val="22"/>
                <w:szCs w:val="22"/>
              </w:rPr>
              <w:t>[наименование должности руководителя организации или иного уполномоченного лица]</w:t>
            </w:r>
          </w:p>
        </w:tc>
        <w:tc>
          <w:tcPr>
            <w:tcW w:w="2551" w:type="dxa"/>
          </w:tcPr>
          <w:p w:rsidR="005E2126" w:rsidRPr="00E5570D" w:rsidRDefault="005E2126" w:rsidP="003E1A7F">
            <w:pPr>
              <w:tabs>
                <w:tab w:val="left" w:pos="426"/>
                <w:tab w:val="left" w:pos="9356"/>
              </w:tabs>
              <w:ind w:right="57"/>
            </w:pPr>
            <w:r w:rsidRPr="00E5570D">
              <w:rPr>
                <w:sz w:val="22"/>
                <w:szCs w:val="22"/>
              </w:rPr>
              <w:t xml:space="preserve">                 м. п.</w:t>
            </w:r>
          </w:p>
        </w:tc>
        <w:tc>
          <w:tcPr>
            <w:tcW w:w="2581" w:type="dxa"/>
            <w:tcBorders>
              <w:top w:val="single" w:sz="4" w:space="0" w:color="auto"/>
            </w:tcBorders>
          </w:tcPr>
          <w:p w:rsidR="005E2126" w:rsidRPr="00E5570D" w:rsidRDefault="005E2126" w:rsidP="003E1A7F">
            <w:pPr>
              <w:tabs>
                <w:tab w:val="left" w:pos="426"/>
                <w:tab w:val="left" w:pos="9356"/>
              </w:tabs>
              <w:ind w:right="57"/>
              <w:rPr>
                <w:i/>
              </w:rPr>
            </w:pPr>
            <w:r w:rsidRPr="00E5570D">
              <w:rPr>
                <w:i/>
                <w:sz w:val="22"/>
                <w:szCs w:val="22"/>
              </w:rPr>
              <w:t xml:space="preserve">           [Фамилия И.О.]</w:t>
            </w:r>
          </w:p>
          <w:p w:rsidR="005E2126" w:rsidRPr="00E5570D" w:rsidRDefault="005E2126" w:rsidP="003E1A7F">
            <w:pPr>
              <w:tabs>
                <w:tab w:val="left" w:pos="426"/>
                <w:tab w:val="left" w:pos="9356"/>
              </w:tabs>
              <w:ind w:right="57"/>
            </w:pPr>
          </w:p>
        </w:tc>
      </w:tr>
    </w:tbl>
    <w:p w:rsidR="00EC13E9" w:rsidRPr="00E5570D" w:rsidRDefault="00EC13E9" w:rsidP="006D2492">
      <w:pPr>
        <w:ind w:right="199"/>
        <w:rPr>
          <w:sz w:val="22"/>
          <w:szCs w:val="22"/>
        </w:rPr>
      </w:pPr>
    </w:p>
    <w:p w:rsidR="004C0C30" w:rsidRPr="00E5570D" w:rsidRDefault="004C0C30" w:rsidP="006D2492">
      <w:pPr>
        <w:ind w:right="199"/>
      </w:pPr>
    </w:p>
    <w:p w:rsidR="000D3387" w:rsidRPr="00E5570D" w:rsidRDefault="000D3387" w:rsidP="006D2492">
      <w:pPr>
        <w:jc w:val="center"/>
      </w:pPr>
    </w:p>
    <w:p w:rsidR="000D3387" w:rsidRPr="00E5570D" w:rsidRDefault="000D3387" w:rsidP="006D2492">
      <w:pPr>
        <w:pStyle w:val="32"/>
        <w:jc w:val="right"/>
        <w:rPr>
          <w:szCs w:val="24"/>
        </w:rPr>
      </w:pPr>
    </w:p>
    <w:p w:rsidR="002C5BE5" w:rsidRPr="00E5570D" w:rsidRDefault="000D3387" w:rsidP="006D2492">
      <w:pPr>
        <w:keepNext/>
        <w:widowControl w:val="0"/>
        <w:overflowPunct w:val="0"/>
        <w:autoSpaceDE w:val="0"/>
        <w:autoSpaceDN w:val="0"/>
        <w:adjustRightInd w:val="0"/>
        <w:ind w:right="56"/>
        <w:jc w:val="both"/>
        <w:textAlignment w:val="baseline"/>
        <w:outlineLvl w:val="4"/>
        <w:rPr>
          <w:b/>
          <w:sz w:val="22"/>
          <w:szCs w:val="22"/>
          <w:lang w:eastAsia="en-US"/>
        </w:rPr>
      </w:pPr>
      <w:r w:rsidRPr="00E5570D">
        <w:br w:type="page"/>
      </w:r>
    </w:p>
    <w:p w:rsidR="005E2126" w:rsidRPr="00E5570D" w:rsidRDefault="005E2126" w:rsidP="00F64659">
      <w:pPr>
        <w:pStyle w:val="2"/>
        <w:numPr>
          <w:ilvl w:val="1"/>
          <w:numId w:val="74"/>
        </w:numPr>
        <w:tabs>
          <w:tab w:val="clear" w:pos="1021"/>
          <w:tab w:val="left" w:pos="-2268"/>
        </w:tabs>
        <w:spacing w:before="240" w:after="120"/>
        <w:ind w:left="426" w:hanging="426"/>
        <w:jc w:val="left"/>
        <w:rPr>
          <w:sz w:val="22"/>
          <w:szCs w:val="22"/>
        </w:rPr>
      </w:pPr>
      <w:bookmarkStart w:id="11" w:name="_Toc462221929"/>
      <w:r w:rsidRPr="00E5570D">
        <w:rPr>
          <w:sz w:val="22"/>
          <w:szCs w:val="22"/>
        </w:rPr>
        <w:lastRenderedPageBreak/>
        <w:t xml:space="preserve">Форма Заявления об утверждении изменений в </w:t>
      </w:r>
      <w:r w:rsidR="00A57774" w:rsidRPr="00E5570D">
        <w:rPr>
          <w:sz w:val="22"/>
          <w:szCs w:val="22"/>
        </w:rPr>
        <w:t>п</w:t>
      </w:r>
      <w:r w:rsidRPr="00E5570D">
        <w:rPr>
          <w:sz w:val="22"/>
          <w:szCs w:val="22"/>
        </w:rPr>
        <w:t>рограмму биржевых облигаций и (или) проспект биржевых облигаций</w:t>
      </w:r>
      <w:r w:rsidR="00A57774" w:rsidRPr="00E5570D">
        <w:rPr>
          <w:sz w:val="22"/>
          <w:szCs w:val="22"/>
        </w:rPr>
        <w:t>, размещаемых в рамках программы биржевых облигаций</w:t>
      </w:r>
      <w:bookmarkEnd w:id="11"/>
    </w:p>
    <w:p w:rsidR="005E2126" w:rsidRPr="00E5570D" w:rsidRDefault="005E2126" w:rsidP="005E2126">
      <w:pPr>
        <w:ind w:right="199"/>
        <w:rPr>
          <w:sz w:val="22"/>
        </w:rPr>
      </w:pPr>
    </w:p>
    <w:tbl>
      <w:tblPr>
        <w:tblW w:w="9333" w:type="dxa"/>
        <w:tblLayout w:type="fixed"/>
        <w:tblCellMar>
          <w:left w:w="28" w:type="dxa"/>
          <w:right w:w="28" w:type="dxa"/>
        </w:tblCellMar>
        <w:tblLook w:val="0000"/>
      </w:tblPr>
      <w:tblGrid>
        <w:gridCol w:w="170"/>
        <w:gridCol w:w="386"/>
        <w:gridCol w:w="275"/>
        <w:gridCol w:w="1324"/>
        <w:gridCol w:w="562"/>
        <w:gridCol w:w="380"/>
        <w:gridCol w:w="283"/>
        <w:gridCol w:w="5953"/>
      </w:tblGrid>
      <w:tr w:rsidR="005E2126" w:rsidRPr="00E5570D" w:rsidTr="003E1A7F">
        <w:trPr>
          <w:cantSplit/>
          <w:trHeight w:val="600"/>
        </w:trPr>
        <w:tc>
          <w:tcPr>
            <w:tcW w:w="170" w:type="dxa"/>
            <w:tcBorders>
              <w:top w:val="nil"/>
              <w:left w:val="nil"/>
              <w:bottom w:val="nil"/>
              <w:right w:val="nil"/>
            </w:tcBorders>
            <w:vAlign w:val="bottom"/>
          </w:tcPr>
          <w:p w:rsidR="005E2126" w:rsidRPr="00E5570D" w:rsidRDefault="005E2126" w:rsidP="003E1A7F">
            <w:pPr>
              <w:ind w:right="199"/>
            </w:pPr>
            <w:r w:rsidRPr="00E5570D">
              <w:rPr>
                <w:sz w:val="22"/>
              </w:rPr>
              <w:t>«</w:t>
            </w:r>
          </w:p>
        </w:tc>
        <w:tc>
          <w:tcPr>
            <w:tcW w:w="386" w:type="dxa"/>
            <w:tcBorders>
              <w:top w:val="nil"/>
              <w:left w:val="nil"/>
              <w:bottom w:val="single" w:sz="4" w:space="0" w:color="auto"/>
              <w:right w:val="nil"/>
            </w:tcBorders>
            <w:vAlign w:val="bottom"/>
          </w:tcPr>
          <w:p w:rsidR="005E2126" w:rsidRPr="00E5570D" w:rsidRDefault="005E2126" w:rsidP="003E1A7F">
            <w:pPr>
              <w:ind w:right="199"/>
              <w:jc w:val="center"/>
            </w:pPr>
          </w:p>
        </w:tc>
        <w:tc>
          <w:tcPr>
            <w:tcW w:w="275" w:type="dxa"/>
            <w:tcBorders>
              <w:top w:val="nil"/>
              <w:left w:val="nil"/>
              <w:bottom w:val="nil"/>
              <w:right w:val="nil"/>
            </w:tcBorders>
            <w:vAlign w:val="bottom"/>
          </w:tcPr>
          <w:p w:rsidR="005E2126" w:rsidRPr="00E5570D" w:rsidRDefault="005E2126" w:rsidP="003E1A7F">
            <w:pPr>
              <w:ind w:right="199"/>
            </w:pPr>
            <w:r w:rsidRPr="00E5570D">
              <w:rPr>
                <w:sz w:val="22"/>
              </w:rPr>
              <w:t>»</w:t>
            </w:r>
          </w:p>
        </w:tc>
        <w:tc>
          <w:tcPr>
            <w:tcW w:w="1324" w:type="dxa"/>
            <w:tcBorders>
              <w:top w:val="nil"/>
              <w:left w:val="nil"/>
              <w:bottom w:val="single" w:sz="4" w:space="0" w:color="auto"/>
              <w:right w:val="nil"/>
            </w:tcBorders>
            <w:vAlign w:val="bottom"/>
          </w:tcPr>
          <w:p w:rsidR="005E2126" w:rsidRPr="00E5570D" w:rsidRDefault="005E2126" w:rsidP="003E1A7F">
            <w:pPr>
              <w:ind w:right="199"/>
              <w:jc w:val="center"/>
            </w:pPr>
          </w:p>
        </w:tc>
        <w:tc>
          <w:tcPr>
            <w:tcW w:w="562" w:type="dxa"/>
            <w:tcBorders>
              <w:top w:val="nil"/>
              <w:left w:val="nil"/>
              <w:bottom w:val="nil"/>
              <w:right w:val="nil"/>
            </w:tcBorders>
            <w:vAlign w:val="bottom"/>
          </w:tcPr>
          <w:p w:rsidR="005E2126" w:rsidRPr="00E5570D" w:rsidRDefault="005E2126" w:rsidP="003E1A7F">
            <w:pPr>
              <w:jc w:val="right"/>
            </w:pPr>
            <w:r w:rsidRPr="00E5570D">
              <w:rPr>
                <w:sz w:val="22"/>
              </w:rPr>
              <w:t>201</w:t>
            </w:r>
          </w:p>
        </w:tc>
        <w:tc>
          <w:tcPr>
            <w:tcW w:w="380" w:type="dxa"/>
            <w:tcBorders>
              <w:top w:val="nil"/>
              <w:left w:val="nil"/>
              <w:bottom w:val="single" w:sz="4" w:space="0" w:color="auto"/>
              <w:right w:val="nil"/>
            </w:tcBorders>
            <w:vAlign w:val="bottom"/>
          </w:tcPr>
          <w:p w:rsidR="005E2126" w:rsidRPr="00E5570D" w:rsidRDefault="005E2126" w:rsidP="003E1A7F">
            <w:pPr>
              <w:ind w:right="199"/>
            </w:pPr>
          </w:p>
        </w:tc>
        <w:tc>
          <w:tcPr>
            <w:tcW w:w="283" w:type="dxa"/>
            <w:tcBorders>
              <w:top w:val="nil"/>
              <w:left w:val="nil"/>
              <w:bottom w:val="nil"/>
              <w:right w:val="nil"/>
            </w:tcBorders>
            <w:vAlign w:val="bottom"/>
          </w:tcPr>
          <w:p w:rsidR="005E2126" w:rsidRPr="00E5570D" w:rsidRDefault="005E2126" w:rsidP="003E1A7F">
            <w:pPr>
              <w:ind w:left="-504" w:firstLine="170"/>
              <w:jc w:val="right"/>
            </w:pPr>
            <w:r w:rsidRPr="00E5570D">
              <w:rPr>
                <w:sz w:val="22"/>
              </w:rPr>
              <w:t>г.</w:t>
            </w:r>
          </w:p>
        </w:tc>
        <w:tc>
          <w:tcPr>
            <w:tcW w:w="5953" w:type="dxa"/>
            <w:tcBorders>
              <w:top w:val="nil"/>
              <w:left w:val="nil"/>
              <w:bottom w:val="nil"/>
              <w:right w:val="nil"/>
            </w:tcBorders>
            <w:vAlign w:val="bottom"/>
          </w:tcPr>
          <w:p w:rsidR="005E2126" w:rsidRPr="00E5570D" w:rsidRDefault="005E2126" w:rsidP="003E1A7F">
            <w:pPr>
              <w:ind w:right="199"/>
              <w:jc w:val="right"/>
              <w:rPr>
                <w:bCs/>
              </w:rPr>
            </w:pPr>
          </w:p>
          <w:p w:rsidR="005E2126" w:rsidRPr="00E5570D" w:rsidRDefault="005E2126" w:rsidP="003E1A7F">
            <w:pPr>
              <w:ind w:right="199" w:hanging="3176"/>
              <w:jc w:val="center"/>
              <w:rPr>
                <w:bCs/>
              </w:rPr>
            </w:pPr>
          </w:p>
          <w:p w:rsidR="005E2126" w:rsidRPr="00E5570D" w:rsidRDefault="005E2126" w:rsidP="003E1A7F">
            <w:pPr>
              <w:ind w:right="199"/>
              <w:jc w:val="right"/>
              <w:rPr>
                <w:bCs/>
              </w:rPr>
            </w:pPr>
          </w:p>
          <w:p w:rsidR="005E2126" w:rsidRPr="00E5570D" w:rsidRDefault="0054671D" w:rsidP="003E1A7F">
            <w:pPr>
              <w:ind w:right="199"/>
              <w:jc w:val="right"/>
            </w:pPr>
            <w:r>
              <w:rPr>
                <w:bCs/>
                <w:sz w:val="22"/>
              </w:rPr>
              <w:t>ПАО Московская Биржа</w:t>
            </w:r>
          </w:p>
        </w:tc>
      </w:tr>
    </w:tbl>
    <w:p w:rsidR="005E2126" w:rsidRPr="00E5570D" w:rsidRDefault="005E2126" w:rsidP="005E2126">
      <w:pPr>
        <w:spacing w:after="200"/>
        <w:ind w:right="199"/>
        <w:rPr>
          <w:b/>
          <w:bCs/>
          <w:sz w:val="22"/>
        </w:rPr>
      </w:pPr>
    </w:p>
    <w:p w:rsidR="005E2126" w:rsidRPr="00E5570D" w:rsidRDefault="005E2126" w:rsidP="005E2126">
      <w:pPr>
        <w:ind w:right="199"/>
        <w:jc w:val="center"/>
        <w:rPr>
          <w:b/>
          <w:bCs/>
          <w:sz w:val="22"/>
        </w:rPr>
      </w:pPr>
    </w:p>
    <w:p w:rsidR="005E2126" w:rsidRPr="00E5570D" w:rsidRDefault="005E2126" w:rsidP="005E2126">
      <w:pPr>
        <w:ind w:right="199"/>
        <w:jc w:val="center"/>
        <w:rPr>
          <w:b/>
          <w:bCs/>
          <w:sz w:val="22"/>
        </w:rPr>
      </w:pPr>
      <w:r w:rsidRPr="00E5570D">
        <w:rPr>
          <w:b/>
          <w:bCs/>
          <w:sz w:val="22"/>
        </w:rPr>
        <w:t>ЗАЯВЛЕНИЕ</w:t>
      </w:r>
    </w:p>
    <w:p w:rsidR="005E2126" w:rsidRPr="00E5570D" w:rsidRDefault="005E2126" w:rsidP="005E2126">
      <w:pPr>
        <w:ind w:right="199"/>
        <w:jc w:val="center"/>
        <w:rPr>
          <w:b/>
          <w:bCs/>
          <w:sz w:val="22"/>
        </w:rPr>
      </w:pPr>
      <w:r w:rsidRPr="00E5570D">
        <w:rPr>
          <w:b/>
          <w:bCs/>
          <w:sz w:val="22"/>
        </w:rPr>
        <w:t xml:space="preserve">об утверждении изменений </w:t>
      </w:r>
      <w:r w:rsidR="00A57774" w:rsidRPr="00E5570D">
        <w:rPr>
          <w:b/>
          <w:bCs/>
          <w:sz w:val="22"/>
        </w:rPr>
        <w:t>в программу биржевых облигаций и (или) проспект биржевых облигаций, размещаемых в рамках программы биржевых облигаций</w:t>
      </w:r>
      <w:r w:rsidR="00A57774" w:rsidRPr="00E5570D">
        <w:rPr>
          <w:b/>
          <w:bCs/>
          <w:sz w:val="22"/>
          <w:vertAlign w:val="superscript"/>
        </w:rPr>
        <w:t xml:space="preserve"> </w:t>
      </w:r>
      <w:r w:rsidRPr="00E5570D">
        <w:rPr>
          <w:rStyle w:val="aff0"/>
          <w:b/>
          <w:bCs/>
          <w:sz w:val="22"/>
        </w:rPr>
        <w:footnoteReference w:id="25"/>
      </w:r>
    </w:p>
    <w:p w:rsidR="005E2126" w:rsidRPr="00E5570D" w:rsidRDefault="005E2126" w:rsidP="005E2126">
      <w:pPr>
        <w:ind w:right="199"/>
        <w:jc w:val="center"/>
        <w:rPr>
          <w:bCs/>
        </w:rPr>
      </w:pPr>
    </w:p>
    <w:p w:rsidR="005E2126" w:rsidRPr="00E5570D" w:rsidRDefault="005E2126" w:rsidP="005E2126">
      <w:pPr>
        <w:tabs>
          <w:tab w:val="left" w:pos="9214"/>
        </w:tabs>
        <w:overflowPunct w:val="0"/>
        <w:autoSpaceDE w:val="0"/>
        <w:autoSpaceDN w:val="0"/>
        <w:adjustRightInd w:val="0"/>
        <w:spacing w:line="360" w:lineRule="auto"/>
        <w:ind w:right="199"/>
        <w:jc w:val="both"/>
        <w:textAlignment w:val="baseline"/>
        <w:rPr>
          <w:sz w:val="22"/>
          <w:szCs w:val="22"/>
        </w:rPr>
      </w:pPr>
      <w:r w:rsidRPr="00E5570D">
        <w:rPr>
          <w:sz w:val="22"/>
          <w:szCs w:val="22"/>
        </w:rPr>
        <w:t xml:space="preserve">_______________________________________ </w:t>
      </w:r>
      <w:r w:rsidRPr="00E5570D">
        <w:rPr>
          <w:i/>
          <w:sz w:val="22"/>
          <w:szCs w:val="22"/>
        </w:rPr>
        <w:t xml:space="preserve">[полное фирменное наименование эмитента] </w:t>
      </w:r>
      <w:r w:rsidRPr="00E5570D">
        <w:rPr>
          <w:sz w:val="22"/>
          <w:szCs w:val="22"/>
        </w:rPr>
        <w:t xml:space="preserve">(далее – Эмитент) в лице ________________________________ </w:t>
      </w:r>
      <w:r w:rsidRPr="00E5570D">
        <w:rPr>
          <w:i/>
          <w:sz w:val="22"/>
          <w:szCs w:val="22"/>
        </w:rPr>
        <w:t>[указывается должность и Ф.И.О. полностью]</w:t>
      </w:r>
      <w:r w:rsidRPr="00E5570D">
        <w:rPr>
          <w:sz w:val="22"/>
          <w:szCs w:val="22"/>
        </w:rPr>
        <w:t>, действующего(ей) на основании ___________________________________:</w:t>
      </w:r>
    </w:p>
    <w:p w:rsidR="005E2126" w:rsidRPr="00E5570D" w:rsidRDefault="005E2126" w:rsidP="005E2126">
      <w:pPr>
        <w:spacing w:after="80"/>
        <w:ind w:right="199"/>
        <w:rPr>
          <w:bCs/>
          <w:sz w:val="22"/>
        </w:rPr>
      </w:pPr>
    </w:p>
    <w:p w:rsidR="005E2126" w:rsidRPr="00E5570D" w:rsidRDefault="005E2126" w:rsidP="005E2126">
      <w:pPr>
        <w:tabs>
          <w:tab w:val="left" w:pos="0"/>
          <w:tab w:val="left" w:pos="142"/>
          <w:tab w:val="left" w:pos="851"/>
        </w:tabs>
        <w:overflowPunct w:val="0"/>
        <w:autoSpaceDE w:val="0"/>
        <w:autoSpaceDN w:val="0"/>
        <w:adjustRightInd w:val="0"/>
        <w:ind w:right="199" w:firstLine="426"/>
        <w:jc w:val="both"/>
        <w:textAlignment w:val="baseline"/>
        <w:rPr>
          <w:sz w:val="22"/>
          <w:szCs w:val="22"/>
        </w:rPr>
      </w:pPr>
      <w:r w:rsidRPr="00E5570D">
        <w:rPr>
          <w:bCs/>
          <w:sz w:val="22"/>
        </w:rPr>
        <w:t xml:space="preserve">Просит рассмотреть вопрос об утверждении </w:t>
      </w:r>
      <w:r w:rsidRPr="00E5570D">
        <w:rPr>
          <w:sz w:val="22"/>
        </w:rPr>
        <w:t>изменений в [</w:t>
      </w:r>
      <w:r w:rsidRPr="00E5570D">
        <w:rPr>
          <w:i/>
          <w:sz w:val="22"/>
        </w:rPr>
        <w:t>указываются соответствующие документы, в которые вносятся изменения:</w:t>
      </w:r>
      <w:r w:rsidRPr="00E5570D">
        <w:rPr>
          <w:sz w:val="22"/>
        </w:rPr>
        <w:t xml:space="preserve"> </w:t>
      </w:r>
      <w:r w:rsidR="00A57774" w:rsidRPr="00E5570D">
        <w:rPr>
          <w:i/>
          <w:sz w:val="22"/>
        </w:rPr>
        <w:t>программа биржевых облигаций и (или) проспект биржевых облигаций, размещаемых в рамках программы биржевых облигаций</w:t>
      </w:r>
      <w:r w:rsidRPr="00E5570D">
        <w:rPr>
          <w:i/>
          <w:sz w:val="22"/>
        </w:rPr>
        <w:t>]</w:t>
      </w:r>
      <w:r w:rsidRPr="00E5570D">
        <w:rPr>
          <w:sz w:val="22"/>
        </w:rPr>
        <w:t xml:space="preserve"> в отношении следующ</w:t>
      </w:r>
      <w:r w:rsidR="00A57774" w:rsidRPr="00E5570D">
        <w:rPr>
          <w:sz w:val="22"/>
        </w:rPr>
        <w:t>ей программы</w:t>
      </w:r>
      <w:r w:rsidRPr="00E5570D">
        <w:rPr>
          <w:sz w:val="22"/>
        </w:rPr>
        <w:t xml:space="preserve"> биржевых облигаций</w:t>
      </w:r>
      <w:r w:rsidR="00941642" w:rsidRPr="00E5570D">
        <w:rPr>
          <w:sz w:val="22"/>
        </w:rPr>
        <w:t xml:space="preserve"> Эмитента</w:t>
      </w:r>
      <w:r w:rsidRPr="00E5570D">
        <w:rPr>
          <w:sz w:val="22"/>
          <w:szCs w:val="22"/>
        </w:rPr>
        <w:t>:</w:t>
      </w:r>
    </w:p>
    <w:p w:rsidR="005E2126" w:rsidRPr="00E5570D" w:rsidRDefault="005E2126" w:rsidP="005E2126">
      <w:pPr>
        <w:spacing w:after="80"/>
        <w:ind w:right="199" w:firstLine="426"/>
        <w:jc w:val="both"/>
        <w:rPr>
          <w:bCs/>
          <w:sz w:val="22"/>
        </w:rPr>
      </w:pPr>
    </w:p>
    <w:tbl>
      <w:tblPr>
        <w:tblStyle w:val="18"/>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3827"/>
        <w:gridCol w:w="3118"/>
        <w:gridCol w:w="1853"/>
      </w:tblGrid>
      <w:tr w:rsidR="00941642" w:rsidRPr="00E5570D" w:rsidDel="00425B0D" w:rsidTr="00F64659">
        <w:trPr>
          <w:cantSplit/>
          <w:trHeight w:val="1131"/>
        </w:trPr>
        <w:tc>
          <w:tcPr>
            <w:tcW w:w="534" w:type="dxa"/>
            <w:tcBorders>
              <w:top w:val="single" w:sz="4" w:space="0" w:color="auto"/>
              <w:left w:val="single" w:sz="4" w:space="0" w:color="auto"/>
              <w:bottom w:val="single" w:sz="4" w:space="0" w:color="auto"/>
              <w:right w:val="single" w:sz="4" w:space="0" w:color="auto"/>
            </w:tcBorders>
            <w:vAlign w:val="center"/>
          </w:tcPr>
          <w:p w:rsidR="00941642" w:rsidRPr="00E5570D" w:rsidRDefault="00941642" w:rsidP="003E1A7F">
            <w:pPr>
              <w:ind w:right="199"/>
              <w:jc w:val="center"/>
              <w:rPr>
                <w:sz w:val="18"/>
                <w:szCs w:val="20"/>
              </w:rPr>
            </w:pPr>
            <w:r w:rsidRPr="00E5570D">
              <w:rPr>
                <w:sz w:val="18"/>
                <w:szCs w:val="20"/>
              </w:rPr>
              <w:t>№</w:t>
            </w:r>
          </w:p>
          <w:p w:rsidR="00941642" w:rsidRPr="00E5570D" w:rsidDel="00425B0D" w:rsidRDefault="00941642" w:rsidP="003E1A7F">
            <w:pPr>
              <w:autoSpaceDE w:val="0"/>
              <w:autoSpaceDN w:val="0"/>
              <w:adjustRightInd w:val="0"/>
              <w:ind w:right="199"/>
              <w:jc w:val="center"/>
              <w:rPr>
                <w:bCs/>
                <w:noProof/>
              </w:rPr>
            </w:pPr>
          </w:p>
        </w:tc>
        <w:tc>
          <w:tcPr>
            <w:tcW w:w="3827" w:type="dxa"/>
            <w:tcBorders>
              <w:top w:val="single" w:sz="4" w:space="0" w:color="auto"/>
              <w:left w:val="single" w:sz="4" w:space="0" w:color="auto"/>
              <w:bottom w:val="single" w:sz="4" w:space="0" w:color="auto"/>
              <w:right w:val="single" w:sz="4" w:space="0" w:color="auto"/>
            </w:tcBorders>
            <w:vAlign w:val="center"/>
          </w:tcPr>
          <w:p w:rsidR="00941642" w:rsidRPr="00E5570D" w:rsidRDefault="00941642" w:rsidP="003E1A7F">
            <w:pPr>
              <w:jc w:val="center"/>
              <w:rPr>
                <w:bCs/>
                <w:sz w:val="18"/>
                <w:szCs w:val="20"/>
              </w:rPr>
            </w:pPr>
            <w:r w:rsidRPr="00E5570D">
              <w:rPr>
                <w:sz w:val="18"/>
                <w:szCs w:val="20"/>
              </w:rPr>
              <w:t>серия и иные идентификационные признаки программы биржевых облигаций</w:t>
            </w:r>
          </w:p>
        </w:tc>
        <w:tc>
          <w:tcPr>
            <w:tcW w:w="3118" w:type="dxa"/>
            <w:tcBorders>
              <w:top w:val="single" w:sz="4" w:space="0" w:color="auto"/>
              <w:left w:val="single" w:sz="4" w:space="0" w:color="auto"/>
              <w:bottom w:val="single" w:sz="4" w:space="0" w:color="auto"/>
              <w:right w:val="single" w:sz="4" w:space="0" w:color="auto"/>
            </w:tcBorders>
            <w:vAlign w:val="center"/>
          </w:tcPr>
          <w:p w:rsidR="00941642" w:rsidRPr="00E5570D" w:rsidDel="00425B0D" w:rsidRDefault="00941642" w:rsidP="00941642">
            <w:pPr>
              <w:jc w:val="center"/>
              <w:rPr>
                <w:bCs/>
                <w:noProof/>
              </w:rPr>
            </w:pPr>
            <w:r w:rsidRPr="00E5570D">
              <w:rPr>
                <w:bCs/>
                <w:sz w:val="18"/>
                <w:szCs w:val="20"/>
              </w:rPr>
              <w:t>идентификационный номер программы биржевых облигаций и дата его присвоения</w:t>
            </w:r>
          </w:p>
        </w:tc>
        <w:tc>
          <w:tcPr>
            <w:tcW w:w="1853" w:type="dxa"/>
            <w:tcBorders>
              <w:top w:val="single" w:sz="4" w:space="0" w:color="auto"/>
              <w:left w:val="single" w:sz="4" w:space="0" w:color="auto"/>
              <w:bottom w:val="single" w:sz="4" w:space="0" w:color="auto"/>
              <w:right w:val="single" w:sz="4" w:space="0" w:color="auto"/>
            </w:tcBorders>
            <w:vAlign w:val="center"/>
          </w:tcPr>
          <w:p w:rsidR="00941642" w:rsidRPr="00E5570D" w:rsidDel="00425B0D" w:rsidRDefault="00941642" w:rsidP="003E1A7F">
            <w:pPr>
              <w:jc w:val="center"/>
              <w:rPr>
                <w:bCs/>
                <w:noProof/>
              </w:rPr>
            </w:pPr>
            <w:r w:rsidRPr="00E5570D">
              <w:rPr>
                <w:bCs/>
                <w:sz w:val="18"/>
                <w:szCs w:val="20"/>
              </w:rPr>
              <w:t>статус размещения биржевых облигаций</w:t>
            </w:r>
            <w:r w:rsidRPr="00E5570D">
              <w:rPr>
                <w:rStyle w:val="aff0"/>
                <w:bCs/>
                <w:sz w:val="18"/>
                <w:szCs w:val="20"/>
              </w:rPr>
              <w:footnoteReference w:id="26"/>
            </w:r>
            <w:r w:rsidRPr="00E5570D">
              <w:rPr>
                <w:bCs/>
                <w:sz w:val="18"/>
                <w:szCs w:val="20"/>
              </w:rPr>
              <w:t xml:space="preserve"> </w:t>
            </w:r>
          </w:p>
        </w:tc>
      </w:tr>
      <w:tr w:rsidR="00941642" w:rsidRPr="00E5570D" w:rsidDel="00425B0D" w:rsidTr="00F64659">
        <w:trPr>
          <w:cantSplit/>
          <w:trHeight w:val="255"/>
        </w:trPr>
        <w:tc>
          <w:tcPr>
            <w:tcW w:w="534" w:type="dxa"/>
            <w:tcBorders>
              <w:top w:val="single" w:sz="4" w:space="0" w:color="auto"/>
              <w:left w:val="single" w:sz="4" w:space="0" w:color="auto"/>
              <w:bottom w:val="single" w:sz="4" w:space="0" w:color="auto"/>
              <w:right w:val="single" w:sz="4" w:space="0" w:color="auto"/>
            </w:tcBorders>
            <w:vAlign w:val="center"/>
          </w:tcPr>
          <w:p w:rsidR="00941642" w:rsidRPr="00E5570D" w:rsidDel="00425B0D" w:rsidRDefault="00941642" w:rsidP="003E1A7F">
            <w:pPr>
              <w:autoSpaceDE w:val="0"/>
              <w:autoSpaceDN w:val="0"/>
              <w:adjustRightInd w:val="0"/>
              <w:ind w:right="199"/>
              <w:jc w:val="center"/>
              <w:rPr>
                <w:bCs/>
                <w:noProof/>
              </w:rPr>
            </w:pPr>
          </w:p>
        </w:tc>
        <w:tc>
          <w:tcPr>
            <w:tcW w:w="3827" w:type="dxa"/>
            <w:tcBorders>
              <w:top w:val="single" w:sz="4" w:space="0" w:color="auto"/>
              <w:left w:val="single" w:sz="4" w:space="0" w:color="auto"/>
              <w:bottom w:val="single" w:sz="4" w:space="0" w:color="auto"/>
              <w:right w:val="single" w:sz="4" w:space="0" w:color="auto"/>
            </w:tcBorders>
            <w:vAlign w:val="center"/>
          </w:tcPr>
          <w:p w:rsidR="00941642" w:rsidRPr="00E5570D" w:rsidDel="00425B0D" w:rsidRDefault="00941642" w:rsidP="003E1A7F">
            <w:pPr>
              <w:autoSpaceDE w:val="0"/>
              <w:autoSpaceDN w:val="0"/>
              <w:adjustRightInd w:val="0"/>
              <w:ind w:right="199"/>
              <w:jc w:val="center"/>
              <w:rPr>
                <w:bCs/>
                <w:i/>
                <w:noProof/>
                <w:lang w:val="en-US"/>
              </w:rPr>
            </w:pPr>
          </w:p>
        </w:tc>
        <w:tc>
          <w:tcPr>
            <w:tcW w:w="3118" w:type="dxa"/>
            <w:tcBorders>
              <w:top w:val="single" w:sz="4" w:space="0" w:color="auto"/>
              <w:left w:val="single" w:sz="4" w:space="0" w:color="auto"/>
              <w:bottom w:val="single" w:sz="4" w:space="0" w:color="auto"/>
              <w:right w:val="single" w:sz="4" w:space="0" w:color="auto"/>
            </w:tcBorders>
            <w:vAlign w:val="center"/>
          </w:tcPr>
          <w:p w:rsidR="00941642" w:rsidRPr="00E5570D" w:rsidDel="00425B0D" w:rsidRDefault="00941642" w:rsidP="003E1A7F">
            <w:pPr>
              <w:autoSpaceDE w:val="0"/>
              <w:autoSpaceDN w:val="0"/>
              <w:adjustRightInd w:val="0"/>
              <w:ind w:right="199"/>
              <w:jc w:val="center"/>
              <w:rPr>
                <w:bCs/>
                <w:i/>
                <w:noProof/>
              </w:rPr>
            </w:pPr>
          </w:p>
        </w:tc>
        <w:tc>
          <w:tcPr>
            <w:tcW w:w="1853" w:type="dxa"/>
            <w:tcBorders>
              <w:top w:val="single" w:sz="4" w:space="0" w:color="auto"/>
              <w:left w:val="single" w:sz="4" w:space="0" w:color="auto"/>
              <w:bottom w:val="single" w:sz="4" w:space="0" w:color="auto"/>
              <w:right w:val="single" w:sz="4" w:space="0" w:color="auto"/>
            </w:tcBorders>
            <w:vAlign w:val="center"/>
          </w:tcPr>
          <w:p w:rsidR="00941642" w:rsidRPr="00E5570D" w:rsidDel="00425B0D" w:rsidRDefault="00941642" w:rsidP="003E1A7F">
            <w:pPr>
              <w:autoSpaceDE w:val="0"/>
              <w:autoSpaceDN w:val="0"/>
              <w:adjustRightInd w:val="0"/>
              <w:ind w:right="199"/>
              <w:jc w:val="center"/>
              <w:rPr>
                <w:bCs/>
                <w:i/>
                <w:noProof/>
              </w:rPr>
            </w:pPr>
          </w:p>
        </w:tc>
      </w:tr>
    </w:tbl>
    <w:p w:rsidR="005E2126" w:rsidRPr="00E5570D" w:rsidRDefault="005E2126" w:rsidP="005E2126">
      <w:pPr>
        <w:autoSpaceDE w:val="0"/>
        <w:autoSpaceDN w:val="0"/>
        <w:adjustRightInd w:val="0"/>
        <w:ind w:right="199"/>
        <w:jc w:val="both"/>
        <w:rPr>
          <w:bCs/>
          <w:noProof/>
          <w:sz w:val="22"/>
        </w:rPr>
      </w:pPr>
    </w:p>
    <w:p w:rsidR="005E2126" w:rsidRPr="00E5570D" w:rsidRDefault="005E2126" w:rsidP="005E2126">
      <w:pPr>
        <w:autoSpaceDE w:val="0"/>
        <w:autoSpaceDN w:val="0"/>
        <w:adjustRightInd w:val="0"/>
        <w:ind w:right="199"/>
        <w:jc w:val="both"/>
        <w:rPr>
          <w:bCs/>
          <w:noProof/>
          <w:sz w:val="22"/>
        </w:rPr>
      </w:pPr>
      <w:r w:rsidRPr="00E5570D">
        <w:rPr>
          <w:bCs/>
          <w:noProof/>
          <w:sz w:val="22"/>
        </w:rPr>
        <w:t>вносимых на основании решения [</w:t>
      </w:r>
      <w:r w:rsidRPr="00E5570D">
        <w:rPr>
          <w:bCs/>
          <w:i/>
          <w:noProof/>
          <w:sz w:val="22"/>
        </w:rPr>
        <w:t xml:space="preserve">указывается соответствующее решение о внесении (утверждении) изменений в </w:t>
      </w:r>
      <w:r w:rsidR="002638A7" w:rsidRPr="00E5570D">
        <w:rPr>
          <w:bCs/>
          <w:i/>
          <w:noProof/>
          <w:sz w:val="22"/>
        </w:rPr>
        <w:t>программу биржевых облигаций и (или) проспект биржевых облигаций, размещаемых в рамках программы биржевых облигаций</w:t>
      </w:r>
      <w:r w:rsidRPr="00E5570D">
        <w:rPr>
          <w:bCs/>
          <w:i/>
          <w:noProof/>
          <w:sz w:val="22"/>
        </w:rPr>
        <w:t>],</w:t>
      </w:r>
    </w:p>
    <w:tbl>
      <w:tblPr>
        <w:tblStyle w:val="ac"/>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8"/>
        <w:gridCol w:w="284"/>
        <w:gridCol w:w="425"/>
        <w:gridCol w:w="567"/>
        <w:gridCol w:w="1559"/>
        <w:gridCol w:w="567"/>
        <w:gridCol w:w="567"/>
        <w:gridCol w:w="284"/>
        <w:gridCol w:w="425"/>
        <w:gridCol w:w="283"/>
        <w:gridCol w:w="142"/>
        <w:gridCol w:w="1418"/>
        <w:gridCol w:w="425"/>
        <w:gridCol w:w="425"/>
        <w:gridCol w:w="567"/>
      </w:tblGrid>
      <w:tr w:rsidR="005E2126" w:rsidRPr="00E5570D" w:rsidTr="003E1A7F">
        <w:trPr>
          <w:trHeight w:val="453"/>
        </w:trPr>
        <w:tc>
          <w:tcPr>
            <w:tcW w:w="5387" w:type="dxa"/>
            <w:gridSpan w:val="7"/>
            <w:vMerge w:val="restart"/>
          </w:tcPr>
          <w:p w:rsidR="005E2126" w:rsidRPr="00E5570D" w:rsidRDefault="005E2126" w:rsidP="003E1A7F">
            <w:pPr>
              <w:autoSpaceDE w:val="0"/>
              <w:autoSpaceDN w:val="0"/>
              <w:adjustRightInd w:val="0"/>
              <w:spacing w:before="240"/>
              <w:rPr>
                <w:bCs/>
                <w:sz w:val="22"/>
                <w:szCs w:val="22"/>
              </w:rPr>
            </w:pPr>
            <w:r w:rsidRPr="00E5570D">
              <w:rPr>
                <w:bCs/>
                <w:noProof/>
                <w:sz w:val="22"/>
                <w:szCs w:val="22"/>
              </w:rPr>
              <w:t>принятого _____________________________,</w:t>
            </w:r>
          </w:p>
          <w:p w:rsidR="005E2126" w:rsidRPr="00E5570D" w:rsidRDefault="005E2126" w:rsidP="003E1A7F">
            <w:pPr>
              <w:autoSpaceDE w:val="0"/>
              <w:autoSpaceDN w:val="0"/>
              <w:adjustRightInd w:val="0"/>
              <w:spacing w:before="240"/>
              <w:ind w:right="199"/>
              <w:jc w:val="center"/>
              <w:rPr>
                <w:bCs/>
                <w:noProof/>
              </w:rPr>
            </w:pPr>
            <w:r w:rsidRPr="00E5570D">
              <w:rPr>
                <w:i/>
                <w:sz w:val="18"/>
              </w:rPr>
              <w:t>[указывается орган управления эмитента, принявший решение]</w:t>
            </w:r>
          </w:p>
        </w:tc>
        <w:tc>
          <w:tcPr>
            <w:tcW w:w="284" w:type="dxa"/>
            <w:vAlign w:val="bottom"/>
          </w:tcPr>
          <w:p w:rsidR="005E2126" w:rsidRPr="00E5570D" w:rsidRDefault="005E2126" w:rsidP="003E1A7F">
            <w:pPr>
              <w:autoSpaceDE w:val="0"/>
              <w:autoSpaceDN w:val="0"/>
              <w:adjustRightInd w:val="0"/>
              <w:spacing w:before="240"/>
              <w:ind w:right="199"/>
              <w:jc w:val="center"/>
              <w:rPr>
                <w:bCs/>
                <w:noProof/>
                <w:sz w:val="20"/>
              </w:rPr>
            </w:pPr>
            <w:r w:rsidRPr="00E5570D">
              <w:rPr>
                <w:bCs/>
                <w:noProof/>
                <w:sz w:val="20"/>
              </w:rPr>
              <w:t>«</w:t>
            </w:r>
          </w:p>
        </w:tc>
        <w:tc>
          <w:tcPr>
            <w:tcW w:w="425" w:type="dxa"/>
            <w:tcBorders>
              <w:bottom w:val="single" w:sz="6" w:space="0" w:color="auto"/>
            </w:tcBorders>
            <w:vAlign w:val="bottom"/>
          </w:tcPr>
          <w:p w:rsidR="005E2126" w:rsidRPr="00E5570D" w:rsidRDefault="005E2126" w:rsidP="003E1A7F">
            <w:pPr>
              <w:autoSpaceDE w:val="0"/>
              <w:autoSpaceDN w:val="0"/>
              <w:adjustRightInd w:val="0"/>
              <w:spacing w:before="240"/>
              <w:ind w:right="199"/>
              <w:jc w:val="center"/>
              <w:rPr>
                <w:bCs/>
                <w:noProof/>
                <w:sz w:val="22"/>
                <w:szCs w:val="22"/>
              </w:rPr>
            </w:pPr>
          </w:p>
        </w:tc>
        <w:tc>
          <w:tcPr>
            <w:tcW w:w="283" w:type="dxa"/>
            <w:vAlign w:val="bottom"/>
          </w:tcPr>
          <w:p w:rsidR="005E2126" w:rsidRPr="00E5570D" w:rsidRDefault="005E2126" w:rsidP="003E1A7F">
            <w:pPr>
              <w:autoSpaceDE w:val="0"/>
              <w:autoSpaceDN w:val="0"/>
              <w:adjustRightInd w:val="0"/>
              <w:spacing w:before="240"/>
              <w:ind w:left="-57"/>
              <w:jc w:val="center"/>
              <w:rPr>
                <w:bCs/>
                <w:noProof/>
                <w:sz w:val="22"/>
                <w:szCs w:val="22"/>
              </w:rPr>
            </w:pPr>
            <w:r w:rsidRPr="00E5570D">
              <w:rPr>
                <w:bCs/>
                <w:noProof/>
                <w:sz w:val="22"/>
                <w:szCs w:val="22"/>
              </w:rPr>
              <w:t>»</w:t>
            </w:r>
          </w:p>
        </w:tc>
        <w:tc>
          <w:tcPr>
            <w:tcW w:w="1560" w:type="dxa"/>
            <w:gridSpan w:val="2"/>
            <w:tcBorders>
              <w:bottom w:val="single" w:sz="6" w:space="0" w:color="auto"/>
            </w:tcBorders>
            <w:vAlign w:val="bottom"/>
          </w:tcPr>
          <w:p w:rsidR="005E2126" w:rsidRPr="00E5570D" w:rsidRDefault="005E2126" w:rsidP="003E1A7F">
            <w:pPr>
              <w:autoSpaceDE w:val="0"/>
              <w:autoSpaceDN w:val="0"/>
              <w:adjustRightInd w:val="0"/>
              <w:spacing w:before="240"/>
              <w:ind w:right="199"/>
              <w:jc w:val="center"/>
              <w:rPr>
                <w:bCs/>
                <w:noProof/>
                <w:sz w:val="22"/>
                <w:szCs w:val="22"/>
              </w:rPr>
            </w:pPr>
          </w:p>
        </w:tc>
        <w:tc>
          <w:tcPr>
            <w:tcW w:w="425" w:type="dxa"/>
            <w:vAlign w:val="bottom"/>
          </w:tcPr>
          <w:p w:rsidR="005E2126" w:rsidRPr="00E5570D" w:rsidRDefault="005E2126" w:rsidP="003E1A7F">
            <w:pPr>
              <w:autoSpaceDE w:val="0"/>
              <w:autoSpaceDN w:val="0"/>
              <w:adjustRightInd w:val="0"/>
              <w:spacing w:before="240"/>
              <w:ind w:right="-108"/>
              <w:jc w:val="center"/>
              <w:rPr>
                <w:bCs/>
                <w:noProof/>
                <w:sz w:val="22"/>
                <w:szCs w:val="22"/>
              </w:rPr>
            </w:pPr>
            <w:r w:rsidRPr="00E5570D">
              <w:rPr>
                <w:bCs/>
                <w:noProof/>
                <w:sz w:val="22"/>
                <w:szCs w:val="22"/>
              </w:rPr>
              <w:t>20</w:t>
            </w:r>
          </w:p>
        </w:tc>
        <w:tc>
          <w:tcPr>
            <w:tcW w:w="425" w:type="dxa"/>
            <w:tcBorders>
              <w:bottom w:val="single" w:sz="6" w:space="0" w:color="auto"/>
            </w:tcBorders>
            <w:vAlign w:val="bottom"/>
          </w:tcPr>
          <w:p w:rsidR="005E2126" w:rsidRPr="00E5570D" w:rsidRDefault="005E2126" w:rsidP="003E1A7F">
            <w:pPr>
              <w:autoSpaceDE w:val="0"/>
              <w:autoSpaceDN w:val="0"/>
              <w:adjustRightInd w:val="0"/>
              <w:spacing w:before="240"/>
              <w:ind w:right="199"/>
              <w:jc w:val="center"/>
              <w:rPr>
                <w:bCs/>
                <w:noProof/>
                <w:sz w:val="22"/>
                <w:szCs w:val="22"/>
              </w:rPr>
            </w:pPr>
          </w:p>
        </w:tc>
        <w:tc>
          <w:tcPr>
            <w:tcW w:w="567" w:type="dxa"/>
            <w:vAlign w:val="bottom"/>
          </w:tcPr>
          <w:p w:rsidR="005E2126" w:rsidRPr="00E5570D" w:rsidRDefault="005E2126" w:rsidP="003E1A7F">
            <w:pPr>
              <w:autoSpaceDE w:val="0"/>
              <w:autoSpaceDN w:val="0"/>
              <w:adjustRightInd w:val="0"/>
              <w:spacing w:before="240"/>
              <w:ind w:left="-108" w:right="34"/>
              <w:jc w:val="center"/>
              <w:rPr>
                <w:bCs/>
                <w:noProof/>
                <w:sz w:val="22"/>
                <w:szCs w:val="22"/>
              </w:rPr>
            </w:pPr>
            <w:r w:rsidRPr="00E5570D">
              <w:rPr>
                <w:bCs/>
                <w:noProof/>
                <w:sz w:val="22"/>
                <w:szCs w:val="22"/>
              </w:rPr>
              <w:t>года</w:t>
            </w:r>
          </w:p>
        </w:tc>
      </w:tr>
      <w:tr w:rsidR="005E2126" w:rsidRPr="00E5570D" w:rsidTr="003E1A7F">
        <w:trPr>
          <w:trHeight w:val="275"/>
        </w:trPr>
        <w:tc>
          <w:tcPr>
            <w:tcW w:w="5387" w:type="dxa"/>
            <w:gridSpan w:val="7"/>
            <w:vMerge/>
          </w:tcPr>
          <w:p w:rsidR="005E2126" w:rsidRPr="00E5570D" w:rsidRDefault="005E2126" w:rsidP="003E1A7F">
            <w:pPr>
              <w:autoSpaceDE w:val="0"/>
              <w:autoSpaceDN w:val="0"/>
              <w:adjustRightInd w:val="0"/>
              <w:rPr>
                <w:bCs/>
                <w:noProof/>
              </w:rPr>
            </w:pPr>
          </w:p>
        </w:tc>
        <w:tc>
          <w:tcPr>
            <w:tcW w:w="3969" w:type="dxa"/>
            <w:gridSpan w:val="8"/>
            <w:vAlign w:val="center"/>
          </w:tcPr>
          <w:p w:rsidR="005E2126" w:rsidRPr="00E5570D" w:rsidRDefault="005E2126" w:rsidP="003E1A7F">
            <w:pPr>
              <w:autoSpaceDE w:val="0"/>
              <w:autoSpaceDN w:val="0"/>
              <w:adjustRightInd w:val="0"/>
              <w:ind w:right="199"/>
              <w:jc w:val="center"/>
              <w:rPr>
                <w:i/>
                <w:sz w:val="18"/>
              </w:rPr>
            </w:pPr>
          </w:p>
          <w:p w:rsidR="005E2126" w:rsidRPr="00E5570D" w:rsidRDefault="005E2126" w:rsidP="003E1A7F">
            <w:pPr>
              <w:autoSpaceDE w:val="0"/>
              <w:autoSpaceDN w:val="0"/>
              <w:adjustRightInd w:val="0"/>
              <w:ind w:right="199"/>
              <w:jc w:val="center"/>
              <w:rPr>
                <w:bCs/>
                <w:noProof/>
              </w:rPr>
            </w:pPr>
            <w:r w:rsidRPr="00E5570D">
              <w:rPr>
                <w:i/>
                <w:sz w:val="18"/>
              </w:rPr>
              <w:t>[указывается дата принятия решения]</w:t>
            </w:r>
          </w:p>
        </w:tc>
      </w:tr>
      <w:tr w:rsidR="005E2126" w:rsidRPr="00E5570D" w:rsidTr="003E1A7F">
        <w:trPr>
          <w:trHeight w:val="457"/>
        </w:trPr>
        <w:tc>
          <w:tcPr>
            <w:tcW w:w="1418" w:type="dxa"/>
            <w:vAlign w:val="bottom"/>
          </w:tcPr>
          <w:p w:rsidR="005E2126" w:rsidRPr="00E5570D" w:rsidRDefault="005E2126" w:rsidP="003E1A7F">
            <w:pPr>
              <w:autoSpaceDE w:val="0"/>
              <w:autoSpaceDN w:val="0"/>
              <w:adjustRightInd w:val="0"/>
              <w:ind w:right="34"/>
              <w:jc w:val="center"/>
              <w:rPr>
                <w:bCs/>
                <w:noProof/>
                <w:sz w:val="22"/>
                <w:szCs w:val="22"/>
              </w:rPr>
            </w:pPr>
            <w:r w:rsidRPr="00E5570D">
              <w:rPr>
                <w:bCs/>
                <w:noProof/>
                <w:sz w:val="22"/>
                <w:szCs w:val="22"/>
              </w:rPr>
              <w:t>протокол от</w:t>
            </w:r>
          </w:p>
        </w:tc>
        <w:tc>
          <w:tcPr>
            <w:tcW w:w="284" w:type="dxa"/>
            <w:vAlign w:val="bottom"/>
          </w:tcPr>
          <w:p w:rsidR="005E2126" w:rsidRPr="00E5570D" w:rsidRDefault="005E2126" w:rsidP="003E1A7F">
            <w:pPr>
              <w:autoSpaceDE w:val="0"/>
              <w:autoSpaceDN w:val="0"/>
              <w:adjustRightInd w:val="0"/>
              <w:ind w:right="199"/>
              <w:rPr>
                <w:bCs/>
                <w:noProof/>
                <w:sz w:val="22"/>
                <w:szCs w:val="22"/>
              </w:rPr>
            </w:pPr>
            <w:r w:rsidRPr="00E5570D">
              <w:rPr>
                <w:bCs/>
                <w:noProof/>
                <w:sz w:val="22"/>
                <w:szCs w:val="22"/>
              </w:rPr>
              <w:t>«</w:t>
            </w:r>
          </w:p>
        </w:tc>
        <w:tc>
          <w:tcPr>
            <w:tcW w:w="425" w:type="dxa"/>
            <w:tcBorders>
              <w:bottom w:val="single" w:sz="4" w:space="0" w:color="auto"/>
            </w:tcBorders>
            <w:vAlign w:val="bottom"/>
          </w:tcPr>
          <w:p w:rsidR="005E2126" w:rsidRPr="00E5570D" w:rsidRDefault="005E2126" w:rsidP="003E1A7F">
            <w:pPr>
              <w:autoSpaceDE w:val="0"/>
              <w:autoSpaceDN w:val="0"/>
              <w:adjustRightInd w:val="0"/>
              <w:ind w:right="199"/>
              <w:rPr>
                <w:bCs/>
                <w:noProof/>
                <w:sz w:val="22"/>
                <w:szCs w:val="22"/>
              </w:rPr>
            </w:pPr>
          </w:p>
        </w:tc>
        <w:tc>
          <w:tcPr>
            <w:tcW w:w="567" w:type="dxa"/>
            <w:vAlign w:val="bottom"/>
          </w:tcPr>
          <w:p w:rsidR="005E2126" w:rsidRPr="00E5570D" w:rsidRDefault="005E2126" w:rsidP="003E1A7F">
            <w:pPr>
              <w:autoSpaceDE w:val="0"/>
              <w:autoSpaceDN w:val="0"/>
              <w:adjustRightInd w:val="0"/>
              <w:ind w:left="-57"/>
              <w:rPr>
                <w:bCs/>
                <w:noProof/>
                <w:sz w:val="22"/>
                <w:szCs w:val="22"/>
              </w:rPr>
            </w:pPr>
            <w:r w:rsidRPr="00E5570D">
              <w:rPr>
                <w:bCs/>
                <w:noProof/>
                <w:sz w:val="22"/>
                <w:szCs w:val="22"/>
              </w:rPr>
              <w:t>»</w:t>
            </w:r>
          </w:p>
        </w:tc>
        <w:tc>
          <w:tcPr>
            <w:tcW w:w="1559" w:type="dxa"/>
            <w:tcBorders>
              <w:bottom w:val="single" w:sz="4" w:space="0" w:color="auto"/>
            </w:tcBorders>
            <w:vAlign w:val="bottom"/>
          </w:tcPr>
          <w:p w:rsidR="005E2126" w:rsidRPr="00E5570D" w:rsidRDefault="005E2126" w:rsidP="003E1A7F">
            <w:pPr>
              <w:autoSpaceDE w:val="0"/>
              <w:autoSpaceDN w:val="0"/>
              <w:adjustRightInd w:val="0"/>
              <w:ind w:right="199"/>
              <w:rPr>
                <w:bCs/>
                <w:noProof/>
                <w:sz w:val="22"/>
                <w:szCs w:val="22"/>
              </w:rPr>
            </w:pPr>
          </w:p>
        </w:tc>
        <w:tc>
          <w:tcPr>
            <w:tcW w:w="567" w:type="dxa"/>
            <w:vAlign w:val="bottom"/>
          </w:tcPr>
          <w:p w:rsidR="005E2126" w:rsidRPr="00E5570D" w:rsidRDefault="005E2126" w:rsidP="003E1A7F">
            <w:pPr>
              <w:autoSpaceDE w:val="0"/>
              <w:autoSpaceDN w:val="0"/>
              <w:adjustRightInd w:val="0"/>
              <w:jc w:val="right"/>
              <w:rPr>
                <w:bCs/>
                <w:noProof/>
                <w:sz w:val="22"/>
                <w:szCs w:val="22"/>
              </w:rPr>
            </w:pPr>
            <w:r w:rsidRPr="00E5570D">
              <w:rPr>
                <w:bCs/>
                <w:noProof/>
                <w:sz w:val="22"/>
                <w:szCs w:val="22"/>
              </w:rPr>
              <w:t>20</w:t>
            </w:r>
          </w:p>
        </w:tc>
        <w:tc>
          <w:tcPr>
            <w:tcW w:w="567" w:type="dxa"/>
            <w:tcBorders>
              <w:bottom w:val="single" w:sz="4" w:space="0" w:color="auto"/>
            </w:tcBorders>
            <w:vAlign w:val="bottom"/>
          </w:tcPr>
          <w:p w:rsidR="005E2126" w:rsidRPr="00E5570D" w:rsidRDefault="005E2126" w:rsidP="003E1A7F">
            <w:pPr>
              <w:autoSpaceDE w:val="0"/>
              <w:autoSpaceDN w:val="0"/>
              <w:adjustRightInd w:val="0"/>
              <w:ind w:right="199"/>
              <w:rPr>
                <w:bCs/>
                <w:noProof/>
                <w:sz w:val="22"/>
                <w:szCs w:val="22"/>
              </w:rPr>
            </w:pPr>
          </w:p>
        </w:tc>
        <w:tc>
          <w:tcPr>
            <w:tcW w:w="1134" w:type="dxa"/>
            <w:gridSpan w:val="4"/>
            <w:vAlign w:val="bottom"/>
          </w:tcPr>
          <w:p w:rsidR="005E2126" w:rsidRPr="00E5570D" w:rsidRDefault="005E2126" w:rsidP="003E1A7F">
            <w:pPr>
              <w:autoSpaceDE w:val="0"/>
              <w:autoSpaceDN w:val="0"/>
              <w:adjustRightInd w:val="0"/>
              <w:ind w:left="-108"/>
              <w:rPr>
                <w:bCs/>
                <w:noProof/>
                <w:sz w:val="22"/>
                <w:szCs w:val="22"/>
              </w:rPr>
            </w:pPr>
            <w:r w:rsidRPr="00E5570D">
              <w:rPr>
                <w:bCs/>
                <w:noProof/>
                <w:sz w:val="22"/>
                <w:szCs w:val="22"/>
              </w:rPr>
              <w:t xml:space="preserve"> года      №</w:t>
            </w:r>
          </w:p>
        </w:tc>
        <w:tc>
          <w:tcPr>
            <w:tcW w:w="2835" w:type="dxa"/>
            <w:gridSpan w:val="4"/>
            <w:tcBorders>
              <w:bottom w:val="single" w:sz="6" w:space="0" w:color="auto"/>
            </w:tcBorders>
            <w:vAlign w:val="bottom"/>
          </w:tcPr>
          <w:p w:rsidR="005E2126" w:rsidRPr="00E5570D" w:rsidRDefault="005E2126" w:rsidP="003E1A7F">
            <w:pPr>
              <w:autoSpaceDE w:val="0"/>
              <w:autoSpaceDN w:val="0"/>
              <w:adjustRightInd w:val="0"/>
              <w:ind w:left="-108" w:right="199"/>
              <w:rPr>
                <w:bCs/>
                <w:noProof/>
                <w:sz w:val="22"/>
                <w:szCs w:val="22"/>
              </w:rPr>
            </w:pPr>
          </w:p>
        </w:tc>
      </w:tr>
    </w:tbl>
    <w:p w:rsidR="005E2126" w:rsidRPr="00E5570D" w:rsidRDefault="005E2126" w:rsidP="005E2126">
      <w:pPr>
        <w:autoSpaceDE w:val="0"/>
        <w:autoSpaceDN w:val="0"/>
        <w:adjustRightInd w:val="0"/>
        <w:ind w:right="199"/>
        <w:jc w:val="both"/>
        <w:rPr>
          <w:bCs/>
          <w:noProof/>
          <w:sz w:val="22"/>
        </w:rPr>
      </w:pPr>
    </w:p>
    <w:p w:rsidR="005E2126" w:rsidRPr="00E5570D" w:rsidDel="00C9616A" w:rsidRDefault="005E2126" w:rsidP="005E2126">
      <w:pPr>
        <w:autoSpaceDE w:val="0"/>
        <w:autoSpaceDN w:val="0"/>
        <w:adjustRightInd w:val="0"/>
        <w:ind w:right="199"/>
        <w:jc w:val="both"/>
        <w:rPr>
          <w:bCs/>
          <w:noProof/>
          <w:sz w:val="22"/>
        </w:rPr>
      </w:pPr>
      <w:r w:rsidRPr="00E5570D">
        <w:rPr>
          <w:sz w:val="22"/>
        </w:rPr>
        <w:t>а</w:t>
      </w:r>
      <w:r w:rsidRPr="00E5570D">
        <w:rPr>
          <w:bCs/>
          <w:noProof/>
          <w:sz w:val="22"/>
        </w:rPr>
        <w:t xml:space="preserve"> также на основании согласия владельцев биржевых облигаций</w:t>
      </w:r>
      <w:r w:rsidR="002638A7" w:rsidRPr="00E5570D">
        <w:rPr>
          <w:bCs/>
          <w:noProof/>
          <w:sz w:val="22"/>
        </w:rPr>
        <w:t>, размещенных в рамках данной программы биржевых облигаций,</w:t>
      </w:r>
      <w:r w:rsidRPr="00E5570D">
        <w:rPr>
          <w:bCs/>
          <w:noProof/>
          <w:sz w:val="22"/>
        </w:rPr>
        <w:t xml:space="preserve"> на внесение изменений </w:t>
      </w:r>
      <w:r w:rsidR="002638A7" w:rsidRPr="00E5570D">
        <w:rPr>
          <w:bCs/>
          <w:noProof/>
          <w:sz w:val="22"/>
        </w:rPr>
        <w:t>в программу биржевых облигаций</w:t>
      </w:r>
      <w:r w:rsidRPr="00E5570D">
        <w:rPr>
          <w:bCs/>
          <w:i/>
          <w:noProof/>
          <w:sz w:val="22"/>
        </w:rPr>
        <w:t xml:space="preserve">, </w:t>
      </w:r>
      <w:r w:rsidRPr="00E5570D">
        <w:rPr>
          <w:bCs/>
          <w:noProof/>
          <w:sz w:val="22"/>
        </w:rPr>
        <w:t>полученного путем принятия соответствующего решения</w:t>
      </w:r>
      <w:r w:rsidRPr="00E5570D">
        <w:rPr>
          <w:rStyle w:val="aff0"/>
          <w:bCs/>
          <w:noProof/>
          <w:sz w:val="22"/>
        </w:rPr>
        <w:footnoteReference w:id="27"/>
      </w:r>
      <w:r w:rsidRPr="00E5570D">
        <w:rPr>
          <w:bCs/>
          <w:noProof/>
          <w:sz w:val="22"/>
        </w:rPr>
        <w:t>:</w:t>
      </w:r>
    </w:p>
    <w:tbl>
      <w:tblPr>
        <w:tblStyle w:val="1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2"/>
        <w:gridCol w:w="249"/>
        <w:gridCol w:w="743"/>
        <w:gridCol w:w="249"/>
        <w:gridCol w:w="1134"/>
        <w:gridCol w:w="709"/>
        <w:gridCol w:w="567"/>
        <w:gridCol w:w="284"/>
        <w:gridCol w:w="425"/>
        <w:gridCol w:w="283"/>
        <w:gridCol w:w="249"/>
        <w:gridCol w:w="1311"/>
        <w:gridCol w:w="425"/>
        <w:gridCol w:w="425"/>
        <w:gridCol w:w="567"/>
      </w:tblGrid>
      <w:tr w:rsidR="005E2126" w:rsidRPr="00E5570D" w:rsidTr="003E1A7F">
        <w:trPr>
          <w:trHeight w:val="453"/>
        </w:trPr>
        <w:tc>
          <w:tcPr>
            <w:tcW w:w="5353" w:type="dxa"/>
            <w:gridSpan w:val="7"/>
            <w:vMerge w:val="restart"/>
          </w:tcPr>
          <w:p w:rsidR="005E2126" w:rsidRPr="00E5570D" w:rsidRDefault="005E2126" w:rsidP="003E1A7F">
            <w:pPr>
              <w:autoSpaceDE w:val="0"/>
              <w:autoSpaceDN w:val="0"/>
              <w:adjustRightInd w:val="0"/>
              <w:jc w:val="center"/>
              <w:rPr>
                <w:bCs/>
                <w:noProof/>
                <w:sz w:val="22"/>
                <w:szCs w:val="22"/>
              </w:rPr>
            </w:pPr>
          </w:p>
          <w:p w:rsidR="005E2126" w:rsidRPr="00E5570D" w:rsidRDefault="005E2126" w:rsidP="003E1A7F">
            <w:pPr>
              <w:autoSpaceDE w:val="0"/>
              <w:autoSpaceDN w:val="0"/>
              <w:adjustRightInd w:val="0"/>
              <w:jc w:val="center"/>
              <w:rPr>
                <w:bCs/>
                <w:sz w:val="22"/>
                <w:szCs w:val="22"/>
              </w:rPr>
            </w:pPr>
            <w:r w:rsidRPr="00E5570D">
              <w:rPr>
                <w:bCs/>
                <w:noProof/>
                <w:sz w:val="22"/>
                <w:szCs w:val="22"/>
              </w:rPr>
              <w:t>__________________________________________,</w:t>
            </w:r>
          </w:p>
          <w:p w:rsidR="005E2126" w:rsidRPr="00E5570D" w:rsidRDefault="005E2126" w:rsidP="003E1A7F">
            <w:pPr>
              <w:autoSpaceDE w:val="0"/>
              <w:autoSpaceDN w:val="0"/>
              <w:adjustRightInd w:val="0"/>
              <w:ind w:right="34"/>
              <w:jc w:val="center"/>
              <w:rPr>
                <w:i/>
                <w:sz w:val="18"/>
              </w:rPr>
            </w:pPr>
            <w:r w:rsidRPr="00E5570D">
              <w:rPr>
                <w:i/>
                <w:sz w:val="18"/>
              </w:rPr>
              <w:t>[указывается орган, принявший решение (общее собрание владельцев биржевых облигаций или представитель владельцев биржевых облигаций)]</w:t>
            </w:r>
          </w:p>
          <w:p w:rsidR="005E2126" w:rsidRPr="00E5570D" w:rsidRDefault="005E2126" w:rsidP="003E1A7F">
            <w:pPr>
              <w:autoSpaceDE w:val="0"/>
              <w:autoSpaceDN w:val="0"/>
              <w:adjustRightInd w:val="0"/>
              <w:ind w:right="199"/>
              <w:jc w:val="center"/>
              <w:rPr>
                <w:bCs/>
                <w:noProof/>
              </w:rPr>
            </w:pPr>
          </w:p>
        </w:tc>
        <w:tc>
          <w:tcPr>
            <w:tcW w:w="284" w:type="dxa"/>
            <w:vAlign w:val="bottom"/>
          </w:tcPr>
          <w:p w:rsidR="005E2126" w:rsidRPr="00E5570D" w:rsidRDefault="005E2126" w:rsidP="003E1A7F">
            <w:pPr>
              <w:autoSpaceDE w:val="0"/>
              <w:autoSpaceDN w:val="0"/>
              <w:adjustRightInd w:val="0"/>
              <w:ind w:right="199"/>
              <w:jc w:val="center"/>
              <w:rPr>
                <w:bCs/>
                <w:noProof/>
                <w:sz w:val="22"/>
                <w:szCs w:val="22"/>
              </w:rPr>
            </w:pPr>
            <w:r w:rsidRPr="00E5570D">
              <w:rPr>
                <w:bCs/>
                <w:noProof/>
                <w:sz w:val="22"/>
                <w:szCs w:val="22"/>
              </w:rPr>
              <w:t>«</w:t>
            </w:r>
          </w:p>
        </w:tc>
        <w:tc>
          <w:tcPr>
            <w:tcW w:w="425" w:type="dxa"/>
            <w:tcBorders>
              <w:bottom w:val="single" w:sz="4" w:space="0" w:color="auto"/>
            </w:tcBorders>
            <w:vAlign w:val="bottom"/>
          </w:tcPr>
          <w:p w:rsidR="005E2126" w:rsidRPr="00E5570D" w:rsidRDefault="005E2126" w:rsidP="003E1A7F">
            <w:pPr>
              <w:autoSpaceDE w:val="0"/>
              <w:autoSpaceDN w:val="0"/>
              <w:adjustRightInd w:val="0"/>
              <w:ind w:right="199"/>
              <w:jc w:val="center"/>
              <w:rPr>
                <w:bCs/>
                <w:noProof/>
                <w:sz w:val="22"/>
                <w:szCs w:val="22"/>
              </w:rPr>
            </w:pPr>
          </w:p>
        </w:tc>
        <w:tc>
          <w:tcPr>
            <w:tcW w:w="283" w:type="dxa"/>
            <w:vAlign w:val="bottom"/>
          </w:tcPr>
          <w:p w:rsidR="005E2126" w:rsidRPr="00E5570D" w:rsidRDefault="005E2126" w:rsidP="003E1A7F">
            <w:pPr>
              <w:autoSpaceDE w:val="0"/>
              <w:autoSpaceDN w:val="0"/>
              <w:adjustRightInd w:val="0"/>
              <w:ind w:left="-57"/>
              <w:jc w:val="center"/>
              <w:rPr>
                <w:bCs/>
                <w:noProof/>
                <w:sz w:val="22"/>
                <w:szCs w:val="22"/>
              </w:rPr>
            </w:pPr>
            <w:r w:rsidRPr="00E5570D">
              <w:rPr>
                <w:bCs/>
                <w:noProof/>
                <w:sz w:val="22"/>
                <w:szCs w:val="22"/>
              </w:rPr>
              <w:t>»</w:t>
            </w:r>
          </w:p>
        </w:tc>
        <w:tc>
          <w:tcPr>
            <w:tcW w:w="1560" w:type="dxa"/>
            <w:gridSpan w:val="2"/>
            <w:tcBorders>
              <w:bottom w:val="single" w:sz="4" w:space="0" w:color="auto"/>
            </w:tcBorders>
            <w:vAlign w:val="bottom"/>
          </w:tcPr>
          <w:p w:rsidR="005E2126" w:rsidRPr="00E5570D" w:rsidRDefault="005E2126" w:rsidP="003E1A7F">
            <w:pPr>
              <w:autoSpaceDE w:val="0"/>
              <w:autoSpaceDN w:val="0"/>
              <w:adjustRightInd w:val="0"/>
              <w:ind w:right="199"/>
              <w:jc w:val="center"/>
              <w:rPr>
                <w:bCs/>
                <w:noProof/>
                <w:sz w:val="22"/>
                <w:szCs w:val="22"/>
              </w:rPr>
            </w:pPr>
          </w:p>
        </w:tc>
        <w:tc>
          <w:tcPr>
            <w:tcW w:w="425" w:type="dxa"/>
            <w:vAlign w:val="bottom"/>
          </w:tcPr>
          <w:p w:rsidR="005E2126" w:rsidRPr="00E5570D" w:rsidRDefault="005E2126" w:rsidP="003E1A7F">
            <w:pPr>
              <w:autoSpaceDE w:val="0"/>
              <w:autoSpaceDN w:val="0"/>
              <w:adjustRightInd w:val="0"/>
              <w:ind w:right="-108"/>
              <w:jc w:val="center"/>
              <w:rPr>
                <w:bCs/>
                <w:noProof/>
                <w:sz w:val="22"/>
                <w:szCs w:val="22"/>
              </w:rPr>
            </w:pPr>
            <w:r w:rsidRPr="00E5570D">
              <w:rPr>
                <w:bCs/>
                <w:noProof/>
                <w:sz w:val="22"/>
                <w:szCs w:val="22"/>
              </w:rPr>
              <w:t>20</w:t>
            </w:r>
          </w:p>
        </w:tc>
        <w:tc>
          <w:tcPr>
            <w:tcW w:w="425" w:type="dxa"/>
            <w:tcBorders>
              <w:bottom w:val="single" w:sz="4" w:space="0" w:color="auto"/>
            </w:tcBorders>
            <w:vAlign w:val="bottom"/>
          </w:tcPr>
          <w:p w:rsidR="005E2126" w:rsidRPr="00E5570D" w:rsidRDefault="005E2126" w:rsidP="003E1A7F">
            <w:pPr>
              <w:autoSpaceDE w:val="0"/>
              <w:autoSpaceDN w:val="0"/>
              <w:adjustRightInd w:val="0"/>
              <w:ind w:right="199"/>
              <w:jc w:val="center"/>
              <w:rPr>
                <w:bCs/>
                <w:noProof/>
                <w:sz w:val="22"/>
                <w:szCs w:val="22"/>
              </w:rPr>
            </w:pPr>
          </w:p>
        </w:tc>
        <w:tc>
          <w:tcPr>
            <w:tcW w:w="567" w:type="dxa"/>
            <w:vAlign w:val="bottom"/>
          </w:tcPr>
          <w:p w:rsidR="005E2126" w:rsidRPr="00E5570D" w:rsidRDefault="005E2126" w:rsidP="003E1A7F">
            <w:pPr>
              <w:autoSpaceDE w:val="0"/>
              <w:autoSpaceDN w:val="0"/>
              <w:adjustRightInd w:val="0"/>
              <w:ind w:left="-108" w:right="34"/>
              <w:jc w:val="center"/>
              <w:rPr>
                <w:bCs/>
                <w:noProof/>
                <w:sz w:val="22"/>
                <w:szCs w:val="22"/>
              </w:rPr>
            </w:pPr>
            <w:r w:rsidRPr="00E5570D">
              <w:rPr>
                <w:bCs/>
                <w:noProof/>
                <w:sz w:val="22"/>
                <w:szCs w:val="22"/>
              </w:rPr>
              <w:t>года</w:t>
            </w:r>
          </w:p>
        </w:tc>
      </w:tr>
      <w:tr w:rsidR="005E2126" w:rsidRPr="00E5570D" w:rsidTr="003E1A7F">
        <w:trPr>
          <w:trHeight w:val="50"/>
        </w:trPr>
        <w:tc>
          <w:tcPr>
            <w:tcW w:w="5353" w:type="dxa"/>
            <w:gridSpan w:val="7"/>
            <w:vMerge/>
          </w:tcPr>
          <w:p w:rsidR="005E2126" w:rsidRPr="00E5570D" w:rsidRDefault="005E2126" w:rsidP="003E1A7F">
            <w:pPr>
              <w:autoSpaceDE w:val="0"/>
              <w:autoSpaceDN w:val="0"/>
              <w:adjustRightInd w:val="0"/>
              <w:jc w:val="center"/>
              <w:rPr>
                <w:bCs/>
                <w:noProof/>
              </w:rPr>
            </w:pPr>
          </w:p>
        </w:tc>
        <w:tc>
          <w:tcPr>
            <w:tcW w:w="3969" w:type="dxa"/>
            <w:gridSpan w:val="8"/>
          </w:tcPr>
          <w:p w:rsidR="005E2126" w:rsidRPr="00E5570D" w:rsidRDefault="005E2126" w:rsidP="003E1A7F">
            <w:pPr>
              <w:autoSpaceDE w:val="0"/>
              <w:autoSpaceDN w:val="0"/>
              <w:adjustRightInd w:val="0"/>
              <w:ind w:right="199"/>
              <w:jc w:val="center"/>
              <w:rPr>
                <w:i/>
                <w:sz w:val="18"/>
              </w:rPr>
            </w:pPr>
            <w:r w:rsidRPr="00E5570D">
              <w:rPr>
                <w:i/>
                <w:sz w:val="18"/>
              </w:rPr>
              <w:t>[указывается дата принятия решения]</w:t>
            </w:r>
          </w:p>
          <w:p w:rsidR="005E2126" w:rsidRPr="00E5570D" w:rsidRDefault="005E2126" w:rsidP="003E1A7F">
            <w:pPr>
              <w:autoSpaceDE w:val="0"/>
              <w:autoSpaceDN w:val="0"/>
              <w:adjustRightInd w:val="0"/>
              <w:ind w:right="199"/>
              <w:jc w:val="center"/>
              <w:rPr>
                <w:bCs/>
                <w:noProof/>
              </w:rPr>
            </w:pPr>
          </w:p>
        </w:tc>
      </w:tr>
      <w:tr w:rsidR="005E2126" w:rsidRPr="00E5570D" w:rsidTr="003E1A7F">
        <w:trPr>
          <w:trHeight w:val="230"/>
        </w:trPr>
        <w:tc>
          <w:tcPr>
            <w:tcW w:w="1702" w:type="dxa"/>
          </w:tcPr>
          <w:p w:rsidR="005E2126" w:rsidRPr="00E5570D" w:rsidRDefault="005E2126" w:rsidP="003E1A7F">
            <w:pPr>
              <w:autoSpaceDE w:val="0"/>
              <w:autoSpaceDN w:val="0"/>
              <w:adjustRightInd w:val="0"/>
              <w:ind w:right="34"/>
              <w:rPr>
                <w:bCs/>
                <w:noProof/>
                <w:sz w:val="22"/>
                <w:szCs w:val="22"/>
              </w:rPr>
            </w:pPr>
            <w:r w:rsidRPr="00E5570D">
              <w:rPr>
                <w:bCs/>
                <w:noProof/>
                <w:sz w:val="22"/>
                <w:szCs w:val="22"/>
              </w:rPr>
              <w:lastRenderedPageBreak/>
              <w:t>протокол от</w:t>
            </w:r>
          </w:p>
        </w:tc>
        <w:tc>
          <w:tcPr>
            <w:tcW w:w="249" w:type="dxa"/>
          </w:tcPr>
          <w:p w:rsidR="005E2126" w:rsidRPr="00E5570D" w:rsidRDefault="005E2126" w:rsidP="003E1A7F">
            <w:pPr>
              <w:autoSpaceDE w:val="0"/>
              <w:autoSpaceDN w:val="0"/>
              <w:adjustRightInd w:val="0"/>
              <w:ind w:right="199"/>
              <w:rPr>
                <w:bCs/>
                <w:noProof/>
                <w:sz w:val="22"/>
                <w:szCs w:val="22"/>
              </w:rPr>
            </w:pPr>
            <w:r w:rsidRPr="00E5570D">
              <w:rPr>
                <w:bCs/>
                <w:noProof/>
                <w:sz w:val="22"/>
                <w:szCs w:val="22"/>
              </w:rPr>
              <w:t>«</w:t>
            </w:r>
          </w:p>
        </w:tc>
        <w:tc>
          <w:tcPr>
            <w:tcW w:w="743" w:type="dxa"/>
            <w:tcBorders>
              <w:bottom w:val="single" w:sz="4" w:space="0" w:color="auto"/>
            </w:tcBorders>
          </w:tcPr>
          <w:p w:rsidR="005E2126" w:rsidRPr="00E5570D" w:rsidRDefault="005E2126" w:rsidP="003E1A7F">
            <w:pPr>
              <w:autoSpaceDE w:val="0"/>
              <w:autoSpaceDN w:val="0"/>
              <w:adjustRightInd w:val="0"/>
              <w:ind w:right="199"/>
              <w:rPr>
                <w:bCs/>
                <w:noProof/>
                <w:sz w:val="22"/>
                <w:szCs w:val="22"/>
              </w:rPr>
            </w:pPr>
          </w:p>
        </w:tc>
        <w:tc>
          <w:tcPr>
            <w:tcW w:w="249" w:type="dxa"/>
          </w:tcPr>
          <w:p w:rsidR="005E2126" w:rsidRPr="00E5570D" w:rsidRDefault="005E2126" w:rsidP="003E1A7F">
            <w:pPr>
              <w:autoSpaceDE w:val="0"/>
              <w:autoSpaceDN w:val="0"/>
              <w:adjustRightInd w:val="0"/>
              <w:ind w:left="-57"/>
              <w:rPr>
                <w:bCs/>
                <w:noProof/>
                <w:sz w:val="22"/>
                <w:szCs w:val="22"/>
              </w:rPr>
            </w:pPr>
            <w:r w:rsidRPr="00E5570D">
              <w:rPr>
                <w:bCs/>
                <w:noProof/>
                <w:sz w:val="22"/>
                <w:szCs w:val="22"/>
              </w:rPr>
              <w:t>»</w:t>
            </w:r>
          </w:p>
        </w:tc>
        <w:tc>
          <w:tcPr>
            <w:tcW w:w="1134" w:type="dxa"/>
            <w:tcBorders>
              <w:bottom w:val="single" w:sz="4" w:space="0" w:color="auto"/>
            </w:tcBorders>
          </w:tcPr>
          <w:p w:rsidR="005E2126" w:rsidRPr="00E5570D" w:rsidRDefault="005E2126" w:rsidP="003E1A7F">
            <w:pPr>
              <w:autoSpaceDE w:val="0"/>
              <w:autoSpaceDN w:val="0"/>
              <w:adjustRightInd w:val="0"/>
              <w:rPr>
                <w:bCs/>
                <w:noProof/>
                <w:sz w:val="22"/>
                <w:szCs w:val="22"/>
              </w:rPr>
            </w:pPr>
          </w:p>
        </w:tc>
        <w:tc>
          <w:tcPr>
            <w:tcW w:w="709" w:type="dxa"/>
          </w:tcPr>
          <w:p w:rsidR="005E2126" w:rsidRPr="00E5570D" w:rsidRDefault="005E2126" w:rsidP="003E1A7F">
            <w:pPr>
              <w:autoSpaceDE w:val="0"/>
              <w:autoSpaceDN w:val="0"/>
              <w:adjustRightInd w:val="0"/>
              <w:jc w:val="right"/>
              <w:rPr>
                <w:bCs/>
                <w:noProof/>
                <w:sz w:val="22"/>
                <w:szCs w:val="22"/>
              </w:rPr>
            </w:pPr>
            <w:r w:rsidRPr="00E5570D">
              <w:rPr>
                <w:bCs/>
                <w:noProof/>
                <w:sz w:val="22"/>
                <w:szCs w:val="22"/>
              </w:rPr>
              <w:t>20</w:t>
            </w:r>
          </w:p>
        </w:tc>
        <w:tc>
          <w:tcPr>
            <w:tcW w:w="567" w:type="dxa"/>
            <w:tcBorders>
              <w:bottom w:val="single" w:sz="4" w:space="0" w:color="auto"/>
            </w:tcBorders>
          </w:tcPr>
          <w:p w:rsidR="005E2126" w:rsidRPr="00E5570D" w:rsidRDefault="005E2126" w:rsidP="003E1A7F">
            <w:pPr>
              <w:autoSpaceDE w:val="0"/>
              <w:autoSpaceDN w:val="0"/>
              <w:adjustRightInd w:val="0"/>
              <w:ind w:right="199"/>
              <w:rPr>
                <w:bCs/>
                <w:noProof/>
                <w:sz w:val="22"/>
                <w:szCs w:val="22"/>
              </w:rPr>
            </w:pPr>
          </w:p>
        </w:tc>
        <w:tc>
          <w:tcPr>
            <w:tcW w:w="1241" w:type="dxa"/>
            <w:gridSpan w:val="4"/>
          </w:tcPr>
          <w:p w:rsidR="005E2126" w:rsidRPr="00E5570D" w:rsidRDefault="005E2126" w:rsidP="003E1A7F">
            <w:pPr>
              <w:autoSpaceDE w:val="0"/>
              <w:autoSpaceDN w:val="0"/>
              <w:adjustRightInd w:val="0"/>
              <w:ind w:left="68" w:firstLine="30"/>
              <w:rPr>
                <w:bCs/>
                <w:noProof/>
                <w:sz w:val="22"/>
                <w:szCs w:val="22"/>
              </w:rPr>
            </w:pPr>
            <w:r w:rsidRPr="00E5570D">
              <w:rPr>
                <w:bCs/>
                <w:noProof/>
                <w:sz w:val="22"/>
                <w:szCs w:val="22"/>
              </w:rPr>
              <w:t xml:space="preserve"> года   №</w:t>
            </w:r>
          </w:p>
        </w:tc>
        <w:tc>
          <w:tcPr>
            <w:tcW w:w="2728" w:type="dxa"/>
            <w:gridSpan w:val="4"/>
            <w:tcBorders>
              <w:bottom w:val="single" w:sz="4" w:space="0" w:color="auto"/>
            </w:tcBorders>
          </w:tcPr>
          <w:p w:rsidR="005E2126" w:rsidRPr="00E5570D" w:rsidRDefault="005E2126" w:rsidP="003E1A7F">
            <w:pPr>
              <w:autoSpaceDE w:val="0"/>
              <w:autoSpaceDN w:val="0"/>
              <w:adjustRightInd w:val="0"/>
              <w:ind w:left="-108" w:right="-1"/>
              <w:rPr>
                <w:bCs/>
                <w:noProof/>
                <w:sz w:val="22"/>
                <w:szCs w:val="22"/>
              </w:rPr>
            </w:pPr>
          </w:p>
        </w:tc>
      </w:tr>
    </w:tbl>
    <w:p w:rsidR="005E2126" w:rsidRPr="00E5570D" w:rsidRDefault="005E2126" w:rsidP="005E2126">
      <w:pPr>
        <w:tabs>
          <w:tab w:val="left" w:pos="142"/>
          <w:tab w:val="left" w:pos="567"/>
        </w:tabs>
        <w:overflowPunct w:val="0"/>
        <w:autoSpaceDE w:val="0"/>
        <w:autoSpaceDN w:val="0"/>
        <w:adjustRightInd w:val="0"/>
        <w:ind w:right="199"/>
        <w:jc w:val="center"/>
        <w:textAlignment w:val="baseline"/>
        <w:rPr>
          <w:sz w:val="22"/>
        </w:rPr>
      </w:pPr>
    </w:p>
    <w:p w:rsidR="005E2126" w:rsidRPr="00E5570D" w:rsidRDefault="005E2126" w:rsidP="005E2126">
      <w:pPr>
        <w:tabs>
          <w:tab w:val="center" w:pos="7371"/>
          <w:tab w:val="left" w:pos="10121"/>
        </w:tabs>
        <w:ind w:right="199"/>
        <w:rPr>
          <w:sz w:val="22"/>
          <w:szCs w:val="22"/>
        </w:rPr>
      </w:pPr>
    </w:p>
    <w:p w:rsidR="005E2126" w:rsidRPr="00E5570D" w:rsidRDefault="005E2126" w:rsidP="005E2126">
      <w:pPr>
        <w:ind w:right="199" w:firstLine="708"/>
        <w:jc w:val="both"/>
        <w:rPr>
          <w:sz w:val="22"/>
          <w:szCs w:val="22"/>
        </w:rPr>
      </w:pPr>
      <w:r w:rsidRPr="00E5570D">
        <w:rPr>
          <w:sz w:val="22"/>
          <w:szCs w:val="22"/>
        </w:rPr>
        <w:t>К настоящему Заявлению прилагаются документы</w:t>
      </w:r>
      <w:r w:rsidRPr="00E5570D">
        <w:rPr>
          <w:rStyle w:val="aff0"/>
          <w:sz w:val="22"/>
          <w:szCs w:val="22"/>
        </w:rPr>
        <w:footnoteReference w:id="28"/>
      </w:r>
      <w:r w:rsidRPr="00E5570D">
        <w:rPr>
          <w:sz w:val="22"/>
          <w:szCs w:val="22"/>
        </w:rPr>
        <w:t>:</w:t>
      </w:r>
    </w:p>
    <w:p w:rsidR="005E2126" w:rsidRPr="00E5570D" w:rsidRDefault="005E2126" w:rsidP="005E2126">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5366"/>
        <w:gridCol w:w="1479"/>
        <w:gridCol w:w="1948"/>
      </w:tblGrid>
      <w:tr w:rsidR="005E2126" w:rsidRPr="00E5570D" w:rsidTr="003E1A7F">
        <w:tc>
          <w:tcPr>
            <w:tcW w:w="563" w:type="dxa"/>
          </w:tcPr>
          <w:p w:rsidR="005E2126" w:rsidRPr="00E5570D" w:rsidRDefault="005E2126" w:rsidP="003E1A7F">
            <w:pPr>
              <w:ind w:right="199"/>
              <w:jc w:val="center"/>
            </w:pPr>
            <w:r w:rsidRPr="00E5570D">
              <w:rPr>
                <w:sz w:val="22"/>
                <w:szCs w:val="22"/>
              </w:rPr>
              <w:t xml:space="preserve">№ </w:t>
            </w:r>
          </w:p>
        </w:tc>
        <w:tc>
          <w:tcPr>
            <w:tcW w:w="5366" w:type="dxa"/>
          </w:tcPr>
          <w:p w:rsidR="005E2126" w:rsidRPr="00E5570D" w:rsidRDefault="005E2126" w:rsidP="003E1A7F">
            <w:pPr>
              <w:ind w:right="199"/>
              <w:jc w:val="center"/>
            </w:pPr>
            <w:r w:rsidRPr="00E5570D">
              <w:rPr>
                <w:sz w:val="22"/>
                <w:szCs w:val="22"/>
              </w:rPr>
              <w:t>Наименование документа и его реквизиты (при наличии)</w:t>
            </w:r>
          </w:p>
        </w:tc>
        <w:tc>
          <w:tcPr>
            <w:tcW w:w="1479" w:type="dxa"/>
          </w:tcPr>
          <w:p w:rsidR="005E2126" w:rsidRPr="00E5570D" w:rsidRDefault="005E2126" w:rsidP="003E1A7F">
            <w:pPr>
              <w:ind w:right="199"/>
              <w:jc w:val="center"/>
            </w:pPr>
            <w:r w:rsidRPr="00E5570D">
              <w:rPr>
                <w:sz w:val="22"/>
                <w:szCs w:val="22"/>
              </w:rPr>
              <w:t>Кол-во листов</w:t>
            </w:r>
          </w:p>
        </w:tc>
        <w:tc>
          <w:tcPr>
            <w:tcW w:w="1948" w:type="dxa"/>
          </w:tcPr>
          <w:p w:rsidR="005E2126" w:rsidRPr="00E5570D" w:rsidRDefault="005E2126" w:rsidP="003E1A7F">
            <w:pPr>
              <w:ind w:right="199"/>
              <w:jc w:val="center"/>
            </w:pPr>
            <w:r w:rsidRPr="00E5570D">
              <w:rPr>
                <w:sz w:val="22"/>
                <w:szCs w:val="22"/>
              </w:rPr>
              <w:t>Кол-во экземпляров</w:t>
            </w:r>
          </w:p>
        </w:tc>
      </w:tr>
      <w:tr w:rsidR="005E2126" w:rsidRPr="00E5570D" w:rsidTr="003E1A7F">
        <w:tc>
          <w:tcPr>
            <w:tcW w:w="563" w:type="dxa"/>
          </w:tcPr>
          <w:p w:rsidR="005E2126" w:rsidRPr="00E5570D" w:rsidRDefault="005E2126" w:rsidP="003E1A7F">
            <w:pPr>
              <w:ind w:right="199"/>
            </w:pPr>
          </w:p>
        </w:tc>
        <w:tc>
          <w:tcPr>
            <w:tcW w:w="5366" w:type="dxa"/>
          </w:tcPr>
          <w:p w:rsidR="005E2126" w:rsidRPr="00E5570D" w:rsidRDefault="005E2126" w:rsidP="003E1A7F">
            <w:pPr>
              <w:ind w:right="199"/>
            </w:pPr>
          </w:p>
        </w:tc>
        <w:tc>
          <w:tcPr>
            <w:tcW w:w="1479" w:type="dxa"/>
          </w:tcPr>
          <w:p w:rsidR="005E2126" w:rsidRPr="00E5570D" w:rsidRDefault="005E2126" w:rsidP="003E1A7F">
            <w:pPr>
              <w:ind w:right="199"/>
            </w:pPr>
          </w:p>
        </w:tc>
        <w:tc>
          <w:tcPr>
            <w:tcW w:w="1948" w:type="dxa"/>
          </w:tcPr>
          <w:p w:rsidR="005E2126" w:rsidRPr="00E5570D" w:rsidRDefault="005E2126" w:rsidP="003E1A7F">
            <w:pPr>
              <w:ind w:right="199"/>
            </w:pPr>
          </w:p>
        </w:tc>
      </w:tr>
    </w:tbl>
    <w:p w:rsidR="005E2126" w:rsidRPr="00E5570D" w:rsidRDefault="005E2126" w:rsidP="005E2126">
      <w:pPr>
        <w:ind w:right="199"/>
        <w:rPr>
          <w:sz w:val="22"/>
          <w:szCs w:val="22"/>
        </w:rPr>
      </w:pPr>
    </w:p>
    <w:p w:rsidR="005E2126" w:rsidRPr="00E5570D" w:rsidRDefault="005E2126" w:rsidP="005E2126">
      <w:pPr>
        <w:ind w:right="199" w:firstLine="708"/>
        <w:jc w:val="both"/>
        <w:rPr>
          <w:sz w:val="22"/>
          <w:szCs w:val="22"/>
        </w:rPr>
      </w:pPr>
      <w:r w:rsidRPr="00E5570D">
        <w:rPr>
          <w:sz w:val="22"/>
          <w:szCs w:val="22"/>
        </w:rPr>
        <w:t xml:space="preserve">Следующие документы и информация </w:t>
      </w:r>
      <w:r w:rsidR="00985EDD"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w:t>
      </w:r>
    </w:p>
    <w:p w:rsidR="005E2126" w:rsidRPr="00E5570D" w:rsidRDefault="005E2126" w:rsidP="005E2126">
      <w:pPr>
        <w:ind w:right="199"/>
        <w:rPr>
          <w:sz w:val="22"/>
          <w:szCs w:val="22"/>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5289"/>
        <w:gridCol w:w="3567"/>
      </w:tblGrid>
      <w:tr w:rsidR="005E2126" w:rsidRPr="00E5570D" w:rsidTr="003E1A7F">
        <w:tc>
          <w:tcPr>
            <w:tcW w:w="665" w:type="dxa"/>
          </w:tcPr>
          <w:p w:rsidR="005E2126" w:rsidRPr="00E5570D" w:rsidRDefault="005E2126" w:rsidP="003E1A7F">
            <w:pPr>
              <w:ind w:right="199"/>
              <w:jc w:val="center"/>
            </w:pPr>
            <w:r w:rsidRPr="00E5570D">
              <w:rPr>
                <w:sz w:val="22"/>
                <w:szCs w:val="22"/>
              </w:rPr>
              <w:t xml:space="preserve">№ </w:t>
            </w:r>
          </w:p>
        </w:tc>
        <w:tc>
          <w:tcPr>
            <w:tcW w:w="5289" w:type="dxa"/>
          </w:tcPr>
          <w:p w:rsidR="005E2126" w:rsidRPr="00E5570D" w:rsidRDefault="005E2126" w:rsidP="003E1A7F">
            <w:pPr>
              <w:ind w:right="199"/>
              <w:jc w:val="center"/>
            </w:pPr>
            <w:r w:rsidRPr="00E5570D">
              <w:rPr>
                <w:sz w:val="22"/>
                <w:szCs w:val="22"/>
              </w:rPr>
              <w:t>Наименование документа</w:t>
            </w:r>
          </w:p>
        </w:tc>
        <w:tc>
          <w:tcPr>
            <w:tcW w:w="3567" w:type="dxa"/>
          </w:tcPr>
          <w:p w:rsidR="005E2126" w:rsidRPr="00E5570D" w:rsidRDefault="005E2126" w:rsidP="003E1A7F">
            <w:pPr>
              <w:ind w:right="199"/>
              <w:jc w:val="center"/>
            </w:pPr>
            <w:r w:rsidRPr="00E5570D">
              <w:rPr>
                <w:sz w:val="22"/>
                <w:szCs w:val="22"/>
              </w:rPr>
              <w:t>Способ направления документов в электронном виде</w:t>
            </w:r>
            <w:r w:rsidRPr="00E5570D">
              <w:rPr>
                <w:sz w:val="22"/>
                <w:szCs w:val="22"/>
                <w:vertAlign w:val="superscript"/>
              </w:rPr>
              <w:footnoteReference w:id="29"/>
            </w:r>
          </w:p>
        </w:tc>
      </w:tr>
      <w:tr w:rsidR="005E2126" w:rsidRPr="00E5570D" w:rsidTr="003E1A7F">
        <w:tc>
          <w:tcPr>
            <w:tcW w:w="665" w:type="dxa"/>
          </w:tcPr>
          <w:p w:rsidR="005E2126" w:rsidRPr="00E5570D" w:rsidRDefault="005E2126" w:rsidP="003E1A7F">
            <w:pPr>
              <w:ind w:right="199"/>
            </w:pPr>
          </w:p>
        </w:tc>
        <w:tc>
          <w:tcPr>
            <w:tcW w:w="5289" w:type="dxa"/>
          </w:tcPr>
          <w:p w:rsidR="005E2126" w:rsidRPr="00E5570D" w:rsidRDefault="005E2126" w:rsidP="003E1A7F">
            <w:pPr>
              <w:ind w:right="199"/>
            </w:pPr>
          </w:p>
        </w:tc>
        <w:tc>
          <w:tcPr>
            <w:tcW w:w="3567" w:type="dxa"/>
          </w:tcPr>
          <w:p w:rsidR="005E2126" w:rsidRPr="00E5570D" w:rsidRDefault="005E2126" w:rsidP="003E1A7F">
            <w:pPr>
              <w:ind w:right="199"/>
            </w:pPr>
          </w:p>
        </w:tc>
      </w:tr>
    </w:tbl>
    <w:p w:rsidR="005E2126" w:rsidRPr="00E5570D" w:rsidRDefault="005E2126" w:rsidP="005E2126">
      <w:pPr>
        <w:ind w:right="199"/>
        <w:rPr>
          <w:sz w:val="22"/>
          <w:szCs w:val="22"/>
        </w:rPr>
      </w:pPr>
    </w:p>
    <w:p w:rsidR="005E2126" w:rsidRPr="00E5570D" w:rsidRDefault="005E2126" w:rsidP="005E2126">
      <w:pPr>
        <w:tabs>
          <w:tab w:val="left" w:pos="1014"/>
          <w:tab w:val="left" w:pos="9639"/>
        </w:tabs>
        <w:ind w:right="57"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представляемым в </w:t>
      </w:r>
      <w:r w:rsidR="0054671D">
        <w:rPr>
          <w:sz w:val="22"/>
          <w:szCs w:val="22"/>
        </w:rPr>
        <w:t>ПАО Московская Биржа</w:t>
      </w:r>
      <w:r w:rsidRPr="00E5570D">
        <w:rPr>
          <w:sz w:val="22"/>
          <w:szCs w:val="22"/>
        </w:rPr>
        <w:t xml:space="preserve"> для утверждения изменений в </w:t>
      </w:r>
      <w:r w:rsidR="00E121BA" w:rsidRPr="00E5570D">
        <w:rPr>
          <w:sz w:val="22"/>
          <w:szCs w:val="22"/>
        </w:rPr>
        <w:t>программу биржевых облигаций и (или) проспект биржевых облигаций, размещаемых в рамках программы биржевых облигаций</w:t>
      </w:r>
      <w:r w:rsidRPr="00E5570D">
        <w:rPr>
          <w:sz w:val="22"/>
          <w:szCs w:val="22"/>
        </w:rPr>
        <w:t>.</w:t>
      </w:r>
    </w:p>
    <w:p w:rsidR="005E2126" w:rsidRPr="00E5570D" w:rsidRDefault="005E2126" w:rsidP="005E2126">
      <w:pPr>
        <w:ind w:right="199"/>
        <w:rPr>
          <w:sz w:val="22"/>
          <w:szCs w:val="22"/>
        </w:rPr>
      </w:pPr>
    </w:p>
    <w:p w:rsidR="005E2126" w:rsidRPr="00E5570D" w:rsidRDefault="005E2126" w:rsidP="005E2126">
      <w:pPr>
        <w:ind w:right="199" w:firstLine="708"/>
        <w:jc w:val="both"/>
        <w:rPr>
          <w:sz w:val="22"/>
          <w:szCs w:val="22"/>
        </w:rPr>
      </w:pPr>
      <w:r w:rsidRPr="00E5570D">
        <w:rPr>
          <w:sz w:val="22"/>
          <w:szCs w:val="22"/>
        </w:rPr>
        <w:t xml:space="preserve">Контактное лицо Эмитента,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5E2126" w:rsidRPr="00E5570D" w:rsidRDefault="005E2126" w:rsidP="005E2126">
      <w:pPr>
        <w:ind w:right="199" w:firstLine="708"/>
        <w:rPr>
          <w:sz w:val="22"/>
          <w:szCs w:val="22"/>
        </w:rPr>
      </w:pPr>
    </w:p>
    <w:p w:rsidR="005E2126" w:rsidRPr="00E5570D" w:rsidRDefault="005E2126" w:rsidP="005E2126">
      <w:pPr>
        <w:ind w:right="199"/>
        <w:rPr>
          <w:sz w:val="22"/>
          <w:szCs w:val="22"/>
        </w:rPr>
      </w:pPr>
      <w:r w:rsidRPr="00E5570D">
        <w:rPr>
          <w:sz w:val="22"/>
          <w:szCs w:val="22"/>
        </w:rPr>
        <w:t>фамилия, имя, отчество:________________________________________________________,</w:t>
      </w:r>
    </w:p>
    <w:p w:rsidR="005E2126" w:rsidRPr="00E5570D" w:rsidRDefault="005E2126" w:rsidP="005E2126">
      <w:pPr>
        <w:ind w:right="199"/>
        <w:rPr>
          <w:sz w:val="22"/>
          <w:szCs w:val="22"/>
        </w:rPr>
      </w:pPr>
      <w:r w:rsidRPr="00E5570D">
        <w:rPr>
          <w:sz w:val="22"/>
          <w:szCs w:val="22"/>
        </w:rPr>
        <w:t>должность:___________________________________________________________________,</w:t>
      </w:r>
    </w:p>
    <w:p w:rsidR="005E2126" w:rsidRPr="00E5570D" w:rsidRDefault="005E2126" w:rsidP="005E2126">
      <w:pPr>
        <w:ind w:right="199"/>
        <w:rPr>
          <w:sz w:val="22"/>
          <w:szCs w:val="22"/>
        </w:rPr>
      </w:pPr>
      <w:r w:rsidRPr="00E5570D">
        <w:rPr>
          <w:sz w:val="22"/>
          <w:szCs w:val="22"/>
        </w:rPr>
        <w:t>номер телефона:__________________, адрес электронной почты:_____________________.</w:t>
      </w:r>
    </w:p>
    <w:p w:rsidR="005E2126" w:rsidRPr="00E5570D" w:rsidRDefault="005E2126" w:rsidP="005E2126">
      <w:pPr>
        <w:ind w:right="199"/>
        <w:rPr>
          <w:sz w:val="22"/>
          <w:szCs w:val="22"/>
        </w:rPr>
      </w:pPr>
    </w:p>
    <w:p w:rsidR="005E2126" w:rsidRPr="00E5570D" w:rsidRDefault="005E2126" w:rsidP="005E2126">
      <w:pPr>
        <w:ind w:right="199"/>
        <w:rPr>
          <w:sz w:val="22"/>
          <w:szCs w:val="22"/>
        </w:rPr>
      </w:pPr>
    </w:p>
    <w:tbl>
      <w:tblPr>
        <w:tblW w:w="9413" w:type="dxa"/>
        <w:tblLayout w:type="fixed"/>
        <w:tblLook w:val="0000"/>
      </w:tblPr>
      <w:tblGrid>
        <w:gridCol w:w="4281"/>
        <w:gridCol w:w="2551"/>
        <w:gridCol w:w="2581"/>
      </w:tblGrid>
      <w:tr w:rsidR="005E2126" w:rsidRPr="00E5570D" w:rsidTr="003E1A7F">
        <w:tc>
          <w:tcPr>
            <w:tcW w:w="4281" w:type="dxa"/>
            <w:tcBorders>
              <w:bottom w:val="single" w:sz="4" w:space="0" w:color="auto"/>
            </w:tcBorders>
          </w:tcPr>
          <w:p w:rsidR="005E2126" w:rsidRPr="00E5570D" w:rsidRDefault="005E2126" w:rsidP="003E1A7F">
            <w:pPr>
              <w:tabs>
                <w:tab w:val="left" w:pos="426"/>
                <w:tab w:val="left" w:pos="9356"/>
              </w:tabs>
              <w:ind w:right="57"/>
            </w:pPr>
          </w:p>
        </w:tc>
        <w:tc>
          <w:tcPr>
            <w:tcW w:w="2551" w:type="dxa"/>
          </w:tcPr>
          <w:p w:rsidR="005E2126" w:rsidRPr="00E5570D" w:rsidRDefault="005E2126" w:rsidP="003E1A7F">
            <w:pPr>
              <w:tabs>
                <w:tab w:val="left" w:pos="426"/>
                <w:tab w:val="left" w:pos="9356"/>
              </w:tabs>
              <w:ind w:right="57"/>
            </w:pPr>
          </w:p>
        </w:tc>
        <w:tc>
          <w:tcPr>
            <w:tcW w:w="2581" w:type="dxa"/>
            <w:tcBorders>
              <w:bottom w:val="single" w:sz="4" w:space="0" w:color="auto"/>
            </w:tcBorders>
          </w:tcPr>
          <w:p w:rsidR="005E2126" w:rsidRPr="00E5570D" w:rsidRDefault="005E2126" w:rsidP="003E1A7F">
            <w:pPr>
              <w:tabs>
                <w:tab w:val="left" w:pos="426"/>
                <w:tab w:val="left" w:pos="9356"/>
              </w:tabs>
              <w:ind w:right="57"/>
            </w:pPr>
          </w:p>
        </w:tc>
      </w:tr>
      <w:tr w:rsidR="005E2126" w:rsidRPr="00E5570D" w:rsidTr="003E1A7F">
        <w:tc>
          <w:tcPr>
            <w:tcW w:w="4281" w:type="dxa"/>
            <w:tcBorders>
              <w:top w:val="single" w:sz="4" w:space="0" w:color="auto"/>
            </w:tcBorders>
          </w:tcPr>
          <w:p w:rsidR="005E2126" w:rsidRPr="00E5570D" w:rsidRDefault="005E2126" w:rsidP="003E1A7F">
            <w:pPr>
              <w:tabs>
                <w:tab w:val="left" w:pos="426"/>
                <w:tab w:val="left" w:pos="9356"/>
              </w:tabs>
              <w:ind w:right="57"/>
            </w:pPr>
            <w:r w:rsidRPr="00E5570D">
              <w:rPr>
                <w:i/>
                <w:sz w:val="22"/>
                <w:szCs w:val="22"/>
              </w:rPr>
              <w:t>[наименование должности руководителя организации или иного уполномоченного лица]</w:t>
            </w:r>
          </w:p>
        </w:tc>
        <w:tc>
          <w:tcPr>
            <w:tcW w:w="2551" w:type="dxa"/>
          </w:tcPr>
          <w:p w:rsidR="005E2126" w:rsidRPr="00E5570D" w:rsidRDefault="005E2126" w:rsidP="003E1A7F">
            <w:pPr>
              <w:tabs>
                <w:tab w:val="left" w:pos="426"/>
                <w:tab w:val="left" w:pos="9356"/>
              </w:tabs>
              <w:ind w:right="57"/>
            </w:pPr>
            <w:r w:rsidRPr="00E5570D">
              <w:rPr>
                <w:sz w:val="22"/>
                <w:szCs w:val="22"/>
              </w:rPr>
              <w:t xml:space="preserve">                 м. п.</w:t>
            </w:r>
          </w:p>
        </w:tc>
        <w:tc>
          <w:tcPr>
            <w:tcW w:w="2581" w:type="dxa"/>
            <w:tcBorders>
              <w:top w:val="single" w:sz="4" w:space="0" w:color="auto"/>
            </w:tcBorders>
          </w:tcPr>
          <w:p w:rsidR="005E2126" w:rsidRPr="00E5570D" w:rsidRDefault="005E2126" w:rsidP="003E1A7F">
            <w:pPr>
              <w:tabs>
                <w:tab w:val="left" w:pos="426"/>
                <w:tab w:val="left" w:pos="9356"/>
              </w:tabs>
              <w:ind w:right="57"/>
              <w:rPr>
                <w:i/>
              </w:rPr>
            </w:pPr>
            <w:r w:rsidRPr="00E5570D">
              <w:rPr>
                <w:i/>
                <w:sz w:val="22"/>
                <w:szCs w:val="22"/>
              </w:rPr>
              <w:t xml:space="preserve">           [Фамилия И.О.]</w:t>
            </w:r>
          </w:p>
          <w:p w:rsidR="005E2126" w:rsidRPr="00E5570D" w:rsidRDefault="005E2126" w:rsidP="003E1A7F">
            <w:pPr>
              <w:tabs>
                <w:tab w:val="left" w:pos="426"/>
                <w:tab w:val="left" w:pos="9356"/>
              </w:tabs>
              <w:ind w:right="57"/>
            </w:pPr>
          </w:p>
        </w:tc>
      </w:tr>
    </w:tbl>
    <w:p w:rsidR="005E2126" w:rsidRPr="00E5570D" w:rsidRDefault="005E2126" w:rsidP="005E2126">
      <w:pPr>
        <w:ind w:right="199"/>
        <w:rPr>
          <w:sz w:val="22"/>
          <w:szCs w:val="22"/>
        </w:rPr>
      </w:pPr>
    </w:p>
    <w:p w:rsidR="005E2126" w:rsidRPr="00E5570D" w:rsidRDefault="005E2126">
      <w:pPr>
        <w:spacing w:after="200" w:line="276" w:lineRule="auto"/>
        <w:rPr>
          <w:b/>
          <w:szCs w:val="20"/>
          <w:lang w:eastAsia="en-US"/>
        </w:rPr>
      </w:pPr>
      <w:r w:rsidRPr="00E5570D">
        <w:br w:type="page"/>
      </w:r>
    </w:p>
    <w:p w:rsidR="00712859" w:rsidRPr="00E5570D" w:rsidRDefault="00712859" w:rsidP="00B279FF">
      <w:pPr>
        <w:pStyle w:val="2"/>
        <w:numPr>
          <w:ilvl w:val="1"/>
          <w:numId w:val="74"/>
        </w:numPr>
        <w:tabs>
          <w:tab w:val="clear" w:pos="1021"/>
          <w:tab w:val="left" w:pos="-2268"/>
        </w:tabs>
        <w:spacing w:before="240" w:after="120"/>
        <w:ind w:left="426" w:hanging="426"/>
        <w:rPr>
          <w:sz w:val="22"/>
          <w:szCs w:val="22"/>
        </w:rPr>
      </w:pPr>
      <w:bookmarkStart w:id="12" w:name="_Toc462221930"/>
      <w:r w:rsidRPr="00E5570D">
        <w:rPr>
          <w:sz w:val="22"/>
          <w:szCs w:val="22"/>
        </w:rPr>
        <w:lastRenderedPageBreak/>
        <w:t>Форма Заявления о</w:t>
      </w:r>
      <w:r w:rsidR="00793A1A" w:rsidRPr="00E5570D">
        <w:rPr>
          <w:sz w:val="22"/>
          <w:szCs w:val="22"/>
        </w:rPr>
        <w:t xml:space="preserve">б утверждении </w:t>
      </w:r>
      <w:r w:rsidRPr="00E5570D">
        <w:rPr>
          <w:sz w:val="22"/>
          <w:szCs w:val="22"/>
        </w:rPr>
        <w:t>изменений в решение о выпуске (дополнительном выпуске) биржевых облигаций в части сведений о представителе владельцев биржевых облигаций</w:t>
      </w:r>
      <w:bookmarkEnd w:id="12"/>
    </w:p>
    <w:tbl>
      <w:tblPr>
        <w:tblStyle w:val="18"/>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36"/>
        <w:gridCol w:w="439"/>
        <w:gridCol w:w="236"/>
        <w:gridCol w:w="1454"/>
        <w:gridCol w:w="559"/>
        <w:gridCol w:w="569"/>
        <w:gridCol w:w="584"/>
        <w:gridCol w:w="5411"/>
        <w:gridCol w:w="15"/>
      </w:tblGrid>
      <w:tr w:rsidR="00712859" w:rsidRPr="00E5570D" w:rsidTr="006D2492">
        <w:trPr>
          <w:gridAfter w:val="1"/>
          <w:wAfter w:w="15" w:type="dxa"/>
          <w:trHeight w:val="600"/>
        </w:trPr>
        <w:tc>
          <w:tcPr>
            <w:tcW w:w="9488" w:type="dxa"/>
            <w:gridSpan w:val="8"/>
          </w:tcPr>
          <w:p w:rsidR="00712859" w:rsidRPr="00E5570D" w:rsidRDefault="00712859" w:rsidP="006D2492">
            <w:pPr>
              <w:ind w:right="199"/>
              <w:jc w:val="center"/>
              <w:rPr>
                <w:bCs/>
                <w:sz w:val="22"/>
              </w:rPr>
            </w:pPr>
          </w:p>
          <w:p w:rsidR="00712859" w:rsidRPr="00E5570D" w:rsidRDefault="00712859" w:rsidP="006D2492">
            <w:pPr>
              <w:ind w:right="199"/>
              <w:jc w:val="center"/>
              <w:rPr>
                <w:sz w:val="22"/>
              </w:rPr>
            </w:pPr>
          </w:p>
        </w:tc>
      </w:tr>
      <w:tr w:rsidR="00712859" w:rsidRPr="00E5570D" w:rsidTr="006D2492">
        <w:trPr>
          <w:trHeight w:val="419"/>
        </w:trPr>
        <w:tc>
          <w:tcPr>
            <w:tcW w:w="236" w:type="dxa"/>
            <w:vAlign w:val="bottom"/>
          </w:tcPr>
          <w:p w:rsidR="00712859" w:rsidRPr="00E5570D" w:rsidRDefault="00712859" w:rsidP="006D2492">
            <w:pPr>
              <w:ind w:right="199"/>
              <w:jc w:val="right"/>
              <w:rPr>
                <w:sz w:val="22"/>
              </w:rPr>
            </w:pPr>
            <w:r w:rsidRPr="00E5570D">
              <w:rPr>
                <w:sz w:val="22"/>
              </w:rPr>
              <w:t>«</w:t>
            </w:r>
          </w:p>
        </w:tc>
        <w:tc>
          <w:tcPr>
            <w:tcW w:w="439" w:type="dxa"/>
            <w:tcBorders>
              <w:bottom w:val="single" w:sz="4" w:space="0" w:color="auto"/>
            </w:tcBorders>
            <w:vAlign w:val="bottom"/>
          </w:tcPr>
          <w:p w:rsidR="00712859" w:rsidRPr="00E5570D" w:rsidRDefault="00712859" w:rsidP="006D2492">
            <w:pPr>
              <w:ind w:right="199"/>
              <w:jc w:val="right"/>
              <w:rPr>
                <w:sz w:val="22"/>
              </w:rPr>
            </w:pPr>
          </w:p>
        </w:tc>
        <w:tc>
          <w:tcPr>
            <w:tcW w:w="236" w:type="dxa"/>
            <w:vAlign w:val="bottom"/>
          </w:tcPr>
          <w:p w:rsidR="00712859" w:rsidRPr="00E5570D" w:rsidRDefault="00712859" w:rsidP="006D2492">
            <w:pPr>
              <w:ind w:right="199"/>
              <w:jc w:val="right"/>
              <w:rPr>
                <w:sz w:val="22"/>
              </w:rPr>
            </w:pPr>
            <w:r w:rsidRPr="00E5570D">
              <w:rPr>
                <w:sz w:val="22"/>
              </w:rPr>
              <w:t>»</w:t>
            </w:r>
          </w:p>
        </w:tc>
        <w:tc>
          <w:tcPr>
            <w:tcW w:w="1454" w:type="dxa"/>
            <w:tcBorders>
              <w:bottom w:val="single" w:sz="4" w:space="0" w:color="auto"/>
            </w:tcBorders>
            <w:vAlign w:val="bottom"/>
          </w:tcPr>
          <w:p w:rsidR="00712859" w:rsidRPr="00E5570D" w:rsidRDefault="00712859" w:rsidP="006D2492">
            <w:pPr>
              <w:ind w:right="199"/>
              <w:jc w:val="right"/>
              <w:rPr>
                <w:sz w:val="22"/>
              </w:rPr>
            </w:pPr>
          </w:p>
        </w:tc>
        <w:tc>
          <w:tcPr>
            <w:tcW w:w="559" w:type="dxa"/>
            <w:vAlign w:val="bottom"/>
          </w:tcPr>
          <w:p w:rsidR="00712859" w:rsidRPr="00E5570D" w:rsidRDefault="00712859" w:rsidP="006D2492">
            <w:pPr>
              <w:jc w:val="right"/>
              <w:rPr>
                <w:sz w:val="22"/>
              </w:rPr>
            </w:pPr>
            <w:r w:rsidRPr="00E5570D">
              <w:rPr>
                <w:sz w:val="22"/>
              </w:rPr>
              <w:t>201</w:t>
            </w:r>
          </w:p>
        </w:tc>
        <w:tc>
          <w:tcPr>
            <w:tcW w:w="569" w:type="dxa"/>
            <w:tcBorders>
              <w:bottom w:val="single" w:sz="4" w:space="0" w:color="auto"/>
            </w:tcBorders>
            <w:vAlign w:val="bottom"/>
          </w:tcPr>
          <w:p w:rsidR="00712859" w:rsidRPr="00E5570D" w:rsidRDefault="00712859" w:rsidP="006D2492">
            <w:pPr>
              <w:jc w:val="right"/>
              <w:rPr>
                <w:sz w:val="22"/>
              </w:rPr>
            </w:pPr>
          </w:p>
        </w:tc>
        <w:tc>
          <w:tcPr>
            <w:tcW w:w="584" w:type="dxa"/>
            <w:vAlign w:val="bottom"/>
          </w:tcPr>
          <w:p w:rsidR="00712859" w:rsidRPr="00E5570D" w:rsidRDefault="00712859" w:rsidP="006D2492">
            <w:pPr>
              <w:ind w:right="199"/>
              <w:jc w:val="right"/>
              <w:rPr>
                <w:sz w:val="22"/>
              </w:rPr>
            </w:pPr>
            <w:r w:rsidRPr="00E5570D">
              <w:rPr>
                <w:sz w:val="22"/>
              </w:rPr>
              <w:t>г.</w:t>
            </w:r>
          </w:p>
        </w:tc>
        <w:tc>
          <w:tcPr>
            <w:tcW w:w="5426" w:type="dxa"/>
            <w:gridSpan w:val="2"/>
            <w:vAlign w:val="bottom"/>
          </w:tcPr>
          <w:p w:rsidR="00712859" w:rsidRPr="00E5570D" w:rsidRDefault="00712859" w:rsidP="006D2492">
            <w:pPr>
              <w:ind w:right="199"/>
              <w:jc w:val="right"/>
              <w:rPr>
                <w:bCs/>
                <w:sz w:val="22"/>
              </w:rPr>
            </w:pPr>
          </w:p>
          <w:p w:rsidR="00712859" w:rsidRPr="00E5570D" w:rsidRDefault="0054671D" w:rsidP="006D2492">
            <w:pPr>
              <w:ind w:right="199"/>
              <w:jc w:val="right"/>
              <w:rPr>
                <w:bCs/>
                <w:sz w:val="22"/>
              </w:rPr>
            </w:pPr>
            <w:r>
              <w:rPr>
                <w:bCs/>
                <w:sz w:val="22"/>
              </w:rPr>
              <w:t>ПАО Московская Биржа</w:t>
            </w:r>
          </w:p>
        </w:tc>
      </w:tr>
    </w:tbl>
    <w:p w:rsidR="00712859" w:rsidRPr="00E5570D" w:rsidRDefault="00712859" w:rsidP="006D2492">
      <w:pPr>
        <w:ind w:right="199"/>
        <w:jc w:val="center"/>
        <w:rPr>
          <w:b/>
          <w:bCs/>
          <w:sz w:val="22"/>
        </w:rPr>
      </w:pPr>
    </w:p>
    <w:p w:rsidR="00712859" w:rsidRPr="00E5570D" w:rsidRDefault="00712859" w:rsidP="006D2492">
      <w:pPr>
        <w:ind w:right="199"/>
        <w:jc w:val="center"/>
        <w:rPr>
          <w:b/>
          <w:bCs/>
          <w:sz w:val="22"/>
        </w:rPr>
      </w:pPr>
      <w:r w:rsidRPr="00E5570D">
        <w:rPr>
          <w:b/>
          <w:bCs/>
          <w:sz w:val="22"/>
        </w:rPr>
        <w:t>ЗАЯВЛЕНИЕ</w:t>
      </w:r>
    </w:p>
    <w:p w:rsidR="00712859" w:rsidRPr="00E5570D" w:rsidRDefault="00712859" w:rsidP="006D2492">
      <w:pPr>
        <w:ind w:right="199"/>
        <w:jc w:val="center"/>
        <w:rPr>
          <w:b/>
          <w:bCs/>
          <w:sz w:val="22"/>
        </w:rPr>
      </w:pPr>
      <w:r w:rsidRPr="00E5570D">
        <w:rPr>
          <w:b/>
          <w:bCs/>
          <w:sz w:val="22"/>
        </w:rPr>
        <w:t xml:space="preserve">об утверждении изменений в решение о выпуске биржевых облигаций </w:t>
      </w:r>
    </w:p>
    <w:p w:rsidR="00712859" w:rsidRPr="00E5570D" w:rsidRDefault="00712859" w:rsidP="006D2492">
      <w:pPr>
        <w:ind w:right="199"/>
        <w:jc w:val="center"/>
        <w:rPr>
          <w:b/>
          <w:bCs/>
          <w:sz w:val="22"/>
        </w:rPr>
      </w:pPr>
      <w:r w:rsidRPr="00E5570D">
        <w:rPr>
          <w:b/>
          <w:bCs/>
          <w:sz w:val="22"/>
        </w:rPr>
        <w:t>в части сведений о представителе владельцев биржевых облигаций</w:t>
      </w:r>
      <w:r w:rsidR="00E121BA" w:rsidRPr="00E5570D">
        <w:rPr>
          <w:rStyle w:val="aff0"/>
          <w:b/>
          <w:bCs/>
          <w:sz w:val="22"/>
        </w:rPr>
        <w:footnoteReference w:id="30"/>
      </w:r>
    </w:p>
    <w:p w:rsidR="00712859" w:rsidRPr="00E5570D" w:rsidRDefault="00712859" w:rsidP="006D2492">
      <w:pPr>
        <w:ind w:right="199"/>
        <w:jc w:val="center"/>
        <w:rPr>
          <w:bCs/>
          <w:sz w:val="22"/>
        </w:rPr>
      </w:pPr>
    </w:p>
    <w:p w:rsidR="00712859" w:rsidRPr="00E5570D" w:rsidRDefault="00712859" w:rsidP="006D2492">
      <w:pPr>
        <w:overflowPunct w:val="0"/>
        <w:autoSpaceDE w:val="0"/>
        <w:autoSpaceDN w:val="0"/>
        <w:adjustRightInd w:val="0"/>
        <w:ind w:right="199"/>
        <w:textAlignment w:val="baseline"/>
        <w:rPr>
          <w:sz w:val="22"/>
        </w:rPr>
      </w:pPr>
    </w:p>
    <w:p w:rsidR="00712859" w:rsidRPr="00E5570D" w:rsidRDefault="00712859" w:rsidP="006D2492">
      <w:pPr>
        <w:overflowPunct w:val="0"/>
        <w:autoSpaceDE w:val="0"/>
        <w:autoSpaceDN w:val="0"/>
        <w:adjustRightInd w:val="0"/>
        <w:spacing w:line="276" w:lineRule="auto"/>
        <w:ind w:right="198"/>
        <w:jc w:val="both"/>
        <w:textAlignment w:val="baseline"/>
        <w:rPr>
          <w:sz w:val="22"/>
          <w:szCs w:val="22"/>
        </w:rPr>
      </w:pPr>
      <w:r w:rsidRPr="00E5570D">
        <w:rPr>
          <w:sz w:val="22"/>
          <w:szCs w:val="22"/>
          <w:lang w:eastAsia="en-US"/>
        </w:rPr>
        <w:t xml:space="preserve">_______________________________________ </w:t>
      </w:r>
      <w:r w:rsidRPr="00E5570D">
        <w:rPr>
          <w:i/>
          <w:sz w:val="22"/>
          <w:szCs w:val="22"/>
        </w:rPr>
        <w:t xml:space="preserve">[полное фирменное наименование организации] </w:t>
      </w:r>
      <w:r w:rsidRPr="00E5570D">
        <w:rPr>
          <w:sz w:val="22"/>
          <w:szCs w:val="22"/>
          <w:lang w:eastAsia="en-US"/>
        </w:rPr>
        <w:t xml:space="preserve">(далее – Эмитент </w:t>
      </w:r>
      <w:r w:rsidRPr="00E5570D">
        <w:rPr>
          <w:i/>
          <w:sz w:val="22"/>
          <w:szCs w:val="22"/>
          <w:lang w:eastAsia="en-US"/>
        </w:rPr>
        <w:t>или Представитель владельцев биржевых облигаций</w:t>
      </w:r>
      <w:r w:rsidRPr="00E5570D">
        <w:rPr>
          <w:sz w:val="22"/>
          <w:szCs w:val="22"/>
          <w:lang w:eastAsia="en-US"/>
        </w:rPr>
        <w:t xml:space="preserve">) </w:t>
      </w:r>
      <w:r w:rsidRPr="00E5570D">
        <w:rPr>
          <w:sz w:val="22"/>
          <w:szCs w:val="22"/>
        </w:rPr>
        <w:t xml:space="preserve">в лице __________________________________ </w:t>
      </w:r>
      <w:r w:rsidRPr="00E5570D">
        <w:rPr>
          <w:i/>
          <w:sz w:val="22"/>
          <w:szCs w:val="22"/>
        </w:rPr>
        <w:t>[указывается должность и Ф.И.О. полностью]</w:t>
      </w:r>
      <w:r w:rsidRPr="00E5570D">
        <w:rPr>
          <w:sz w:val="22"/>
          <w:szCs w:val="22"/>
        </w:rPr>
        <w:t>, действующего</w:t>
      </w:r>
      <w:r w:rsidRPr="00E5570D">
        <w:rPr>
          <w:sz w:val="22"/>
        </w:rPr>
        <w:t xml:space="preserve">(ей) </w:t>
      </w:r>
      <w:r w:rsidRPr="00E5570D">
        <w:rPr>
          <w:sz w:val="22"/>
          <w:szCs w:val="22"/>
        </w:rPr>
        <w:t>на основании _____________________________________________________</w:t>
      </w:r>
    </w:p>
    <w:p w:rsidR="00712859" w:rsidRPr="00E5570D" w:rsidRDefault="00712859" w:rsidP="006D2492">
      <w:pPr>
        <w:spacing w:after="80"/>
        <w:ind w:right="199" w:firstLine="708"/>
        <w:jc w:val="both"/>
        <w:rPr>
          <w:bCs/>
          <w:sz w:val="22"/>
        </w:rPr>
      </w:pPr>
    </w:p>
    <w:p w:rsidR="00712859" w:rsidRPr="00E5570D" w:rsidRDefault="00712859" w:rsidP="006D2492">
      <w:pPr>
        <w:spacing w:after="80"/>
        <w:ind w:right="199" w:firstLine="708"/>
        <w:jc w:val="both"/>
        <w:rPr>
          <w:bCs/>
          <w:sz w:val="22"/>
        </w:rPr>
      </w:pPr>
      <w:r w:rsidRPr="00E5570D">
        <w:rPr>
          <w:bCs/>
          <w:sz w:val="22"/>
        </w:rPr>
        <w:t xml:space="preserve">Просит рассмотреть вопрос об утверждении </w:t>
      </w:r>
      <w:r w:rsidRPr="00E5570D">
        <w:rPr>
          <w:sz w:val="22"/>
        </w:rPr>
        <w:t xml:space="preserve">изменений в решение о выпуске </w:t>
      </w:r>
      <w:r w:rsidR="000A591F" w:rsidRPr="00E5570D">
        <w:rPr>
          <w:sz w:val="22"/>
        </w:rPr>
        <w:t xml:space="preserve">(дополнительном выпуске) </w:t>
      </w:r>
      <w:r w:rsidRPr="00E5570D">
        <w:rPr>
          <w:sz w:val="22"/>
        </w:rPr>
        <w:t>биржевых облигаций</w:t>
      </w:r>
      <w:r w:rsidR="000A591F" w:rsidRPr="00E5570D">
        <w:rPr>
          <w:sz w:val="22"/>
        </w:rPr>
        <w:t xml:space="preserve"> [</w:t>
      </w:r>
      <w:r w:rsidR="000A591F" w:rsidRPr="00E5570D">
        <w:rPr>
          <w:i/>
          <w:sz w:val="22"/>
        </w:rPr>
        <w:t>полное фирменное наименование эмитента биржевых облигаций</w:t>
      </w:r>
      <w:r w:rsidR="000A591F" w:rsidRPr="00E5570D">
        <w:rPr>
          <w:sz w:val="22"/>
        </w:rPr>
        <w:t>]</w:t>
      </w:r>
      <w:r w:rsidRPr="00E5570D">
        <w:rPr>
          <w:sz w:val="22"/>
        </w:rPr>
        <w:t xml:space="preserve">, допущенных к торгам в </w:t>
      </w:r>
      <w:r w:rsidR="0054671D">
        <w:rPr>
          <w:sz w:val="22"/>
        </w:rPr>
        <w:t>ПАО Московская Биржа</w:t>
      </w:r>
      <w:r w:rsidRPr="00E5570D">
        <w:rPr>
          <w:i/>
          <w:sz w:val="22"/>
        </w:rPr>
        <w:t xml:space="preserve">, </w:t>
      </w:r>
      <w:r w:rsidR="000A591F" w:rsidRPr="00E5570D">
        <w:rPr>
          <w:sz w:val="22"/>
        </w:rPr>
        <w:t>путем включения в</w:t>
      </w:r>
      <w:r w:rsidR="000A591F" w:rsidRPr="00E5570D">
        <w:rPr>
          <w:i/>
          <w:sz w:val="22"/>
        </w:rPr>
        <w:t xml:space="preserve"> [Первый уровень/Второй уровень/Третий уровень]</w:t>
      </w:r>
      <w:r w:rsidR="000A591F" w:rsidRPr="00E5570D">
        <w:rPr>
          <w:sz w:val="22"/>
        </w:rPr>
        <w:t xml:space="preserve"> Списка ценных бумаг, допущенных к торгам в </w:t>
      </w:r>
      <w:r w:rsidR="0054671D">
        <w:rPr>
          <w:sz w:val="22"/>
        </w:rPr>
        <w:t>ПАО Московская Биржа</w:t>
      </w:r>
      <w:r w:rsidR="000A591F" w:rsidRPr="00E5570D">
        <w:rPr>
          <w:sz w:val="22"/>
        </w:rPr>
        <w:t>,</w:t>
      </w:r>
      <w:r w:rsidRPr="00E5570D">
        <w:rPr>
          <w:bCs/>
          <w:sz w:val="22"/>
        </w:rPr>
        <w:t>:</w:t>
      </w:r>
    </w:p>
    <w:tbl>
      <w:tblPr>
        <w:tblStyle w:val="1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2"/>
        <w:gridCol w:w="4049"/>
        <w:gridCol w:w="1843"/>
        <w:gridCol w:w="3118"/>
      </w:tblGrid>
      <w:tr w:rsidR="00712859" w:rsidRPr="00E5570D" w:rsidDel="00425B0D" w:rsidTr="006D2492">
        <w:trPr>
          <w:cantSplit/>
          <w:trHeight w:val="1016"/>
        </w:trPr>
        <w:tc>
          <w:tcPr>
            <w:tcW w:w="312"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6D2492">
            <w:pPr>
              <w:ind w:right="199"/>
              <w:jc w:val="center"/>
              <w:rPr>
                <w:sz w:val="18"/>
                <w:szCs w:val="20"/>
              </w:rPr>
            </w:pPr>
            <w:r w:rsidRPr="00E5570D">
              <w:rPr>
                <w:sz w:val="18"/>
                <w:szCs w:val="20"/>
              </w:rPr>
              <w:t>№</w:t>
            </w:r>
          </w:p>
          <w:p w:rsidR="00712859" w:rsidRPr="00E5570D" w:rsidDel="00425B0D" w:rsidRDefault="00712859" w:rsidP="006D2492">
            <w:pPr>
              <w:autoSpaceDE w:val="0"/>
              <w:autoSpaceDN w:val="0"/>
              <w:adjustRightInd w:val="0"/>
              <w:ind w:right="199"/>
              <w:jc w:val="center"/>
              <w:rPr>
                <w:bCs/>
                <w:noProof/>
              </w:rPr>
            </w:pPr>
          </w:p>
        </w:tc>
        <w:tc>
          <w:tcPr>
            <w:tcW w:w="4049"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ind w:right="-9"/>
              <w:jc w:val="center"/>
              <w:rPr>
                <w:bCs/>
                <w:noProof/>
              </w:rPr>
            </w:pPr>
            <w:r w:rsidRPr="00E5570D">
              <w:rPr>
                <w:sz w:val="18"/>
                <w:szCs w:val="20"/>
              </w:rPr>
              <w:t>вид, категория (тип), форма, серия и иные идентификационные признаки выпуска (дополнительного) биржевых облигаций</w:t>
            </w:r>
          </w:p>
        </w:tc>
        <w:tc>
          <w:tcPr>
            <w:tcW w:w="1843"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0A591F">
            <w:pPr>
              <w:jc w:val="center"/>
              <w:rPr>
                <w:bCs/>
                <w:sz w:val="18"/>
                <w:szCs w:val="20"/>
              </w:rPr>
            </w:pPr>
            <w:r w:rsidRPr="00E5570D">
              <w:rPr>
                <w:bCs/>
                <w:sz w:val="18"/>
                <w:szCs w:val="20"/>
              </w:rPr>
              <w:t>тип выпуска (основной или дополнительный)</w:t>
            </w:r>
            <w:r w:rsidR="000A591F" w:rsidRPr="00E5570D">
              <w:rPr>
                <w:rStyle w:val="aff0"/>
                <w:bCs/>
                <w:sz w:val="18"/>
                <w:szCs w:val="20"/>
              </w:rPr>
              <w:footnoteReference w:id="31"/>
            </w:r>
          </w:p>
        </w:tc>
        <w:tc>
          <w:tcPr>
            <w:tcW w:w="3118"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jc w:val="center"/>
              <w:rPr>
                <w:bCs/>
                <w:noProof/>
              </w:rPr>
            </w:pPr>
            <w:r w:rsidRPr="00E5570D">
              <w:rPr>
                <w:bCs/>
                <w:sz w:val="18"/>
                <w:szCs w:val="20"/>
              </w:rPr>
              <w:t>идентификационный номер выпуска (дополнительного) биржевых облигаций и дата его присвоения</w:t>
            </w:r>
          </w:p>
        </w:tc>
      </w:tr>
      <w:tr w:rsidR="00712859" w:rsidRPr="00E5570D" w:rsidDel="00425B0D" w:rsidTr="006D2492">
        <w:trPr>
          <w:cantSplit/>
          <w:trHeight w:val="255"/>
        </w:trPr>
        <w:tc>
          <w:tcPr>
            <w:tcW w:w="312"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199"/>
              <w:jc w:val="center"/>
              <w:rPr>
                <w:bCs/>
                <w:noProof/>
              </w:rPr>
            </w:pPr>
          </w:p>
        </w:tc>
        <w:tc>
          <w:tcPr>
            <w:tcW w:w="4049"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199"/>
              <w:jc w:val="center"/>
              <w:rPr>
                <w:bCs/>
                <w:i/>
                <w:noProof/>
              </w:rPr>
            </w:pPr>
          </w:p>
        </w:tc>
        <w:tc>
          <w:tcPr>
            <w:tcW w:w="1843"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199"/>
              <w:jc w:val="center"/>
              <w:rPr>
                <w:bCs/>
                <w:i/>
                <w:noProof/>
              </w:rPr>
            </w:pPr>
          </w:p>
        </w:tc>
        <w:tc>
          <w:tcPr>
            <w:tcW w:w="3118"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199"/>
              <w:jc w:val="center"/>
              <w:rPr>
                <w:bCs/>
                <w:i/>
                <w:noProof/>
              </w:rPr>
            </w:pPr>
          </w:p>
        </w:tc>
      </w:tr>
    </w:tbl>
    <w:p w:rsidR="00712859" w:rsidRPr="00E5570D" w:rsidRDefault="00712859" w:rsidP="006D2492">
      <w:pPr>
        <w:autoSpaceDE w:val="0"/>
        <w:autoSpaceDN w:val="0"/>
        <w:adjustRightInd w:val="0"/>
        <w:ind w:right="199"/>
        <w:jc w:val="both"/>
        <w:rPr>
          <w:bCs/>
          <w:noProof/>
          <w:sz w:val="22"/>
        </w:rPr>
      </w:pPr>
    </w:p>
    <w:p w:rsidR="00712859" w:rsidRPr="00E5570D" w:rsidDel="00C9616A" w:rsidRDefault="00712859" w:rsidP="006D2492">
      <w:pPr>
        <w:autoSpaceDE w:val="0"/>
        <w:autoSpaceDN w:val="0"/>
        <w:adjustRightInd w:val="0"/>
        <w:ind w:right="199"/>
        <w:jc w:val="both"/>
        <w:rPr>
          <w:bCs/>
          <w:noProof/>
          <w:sz w:val="22"/>
        </w:rPr>
      </w:pPr>
      <w:r w:rsidRPr="00E5570D">
        <w:rPr>
          <w:bCs/>
          <w:noProof/>
          <w:sz w:val="22"/>
        </w:rPr>
        <w:t>вносимых на основании решения [</w:t>
      </w:r>
      <w:r w:rsidRPr="00E5570D">
        <w:rPr>
          <w:bCs/>
          <w:i/>
          <w:noProof/>
          <w:sz w:val="22"/>
        </w:rPr>
        <w:t xml:space="preserve">указывается соответствующее решение об определении (избрании) представителя владельцев биржевых облигаций], </w:t>
      </w:r>
      <w:r w:rsidRPr="00E5570D">
        <w:rPr>
          <w:bCs/>
          <w:noProof/>
          <w:sz w:val="22"/>
        </w:rPr>
        <w:t>принятого:</w:t>
      </w:r>
    </w:p>
    <w:tbl>
      <w:tblPr>
        <w:tblStyle w:val="18"/>
        <w:tblW w:w="9322" w:type="dxa"/>
        <w:tblLayout w:type="fixed"/>
        <w:tblLook w:val="04A0"/>
      </w:tblPr>
      <w:tblGrid>
        <w:gridCol w:w="1702"/>
        <w:gridCol w:w="249"/>
        <w:gridCol w:w="743"/>
        <w:gridCol w:w="249"/>
        <w:gridCol w:w="1134"/>
        <w:gridCol w:w="709"/>
        <w:gridCol w:w="567"/>
        <w:gridCol w:w="284"/>
        <w:gridCol w:w="425"/>
        <w:gridCol w:w="283"/>
        <w:gridCol w:w="249"/>
        <w:gridCol w:w="1311"/>
        <w:gridCol w:w="425"/>
        <w:gridCol w:w="425"/>
        <w:gridCol w:w="567"/>
      </w:tblGrid>
      <w:tr w:rsidR="00712859" w:rsidRPr="00E5570D" w:rsidTr="006D2492">
        <w:trPr>
          <w:trHeight w:val="453"/>
        </w:trPr>
        <w:tc>
          <w:tcPr>
            <w:tcW w:w="5353" w:type="dxa"/>
            <w:gridSpan w:val="7"/>
            <w:vMerge w:val="restart"/>
            <w:tcBorders>
              <w:top w:val="nil"/>
              <w:left w:val="nil"/>
              <w:bottom w:val="nil"/>
              <w:right w:val="nil"/>
            </w:tcBorders>
            <w:vAlign w:val="bottom"/>
          </w:tcPr>
          <w:p w:rsidR="00712859" w:rsidRPr="00E5570D" w:rsidRDefault="00712859" w:rsidP="006D2492">
            <w:pPr>
              <w:autoSpaceDE w:val="0"/>
              <w:autoSpaceDN w:val="0"/>
              <w:adjustRightInd w:val="0"/>
              <w:jc w:val="center"/>
              <w:rPr>
                <w:bCs/>
                <w:noProof/>
                <w:sz w:val="22"/>
                <w:szCs w:val="22"/>
              </w:rPr>
            </w:pPr>
          </w:p>
          <w:p w:rsidR="00712859" w:rsidRPr="00E5570D" w:rsidRDefault="00712859" w:rsidP="006D2492">
            <w:pPr>
              <w:autoSpaceDE w:val="0"/>
              <w:autoSpaceDN w:val="0"/>
              <w:adjustRightInd w:val="0"/>
              <w:rPr>
                <w:bCs/>
                <w:sz w:val="22"/>
                <w:szCs w:val="22"/>
              </w:rPr>
            </w:pPr>
            <w:r w:rsidRPr="00E5570D">
              <w:rPr>
                <w:bCs/>
                <w:noProof/>
                <w:sz w:val="22"/>
                <w:szCs w:val="22"/>
              </w:rPr>
              <w:t>_____________________________________________,</w:t>
            </w:r>
          </w:p>
          <w:p w:rsidR="00712859" w:rsidRPr="00E5570D" w:rsidRDefault="00712859" w:rsidP="006D2492">
            <w:pPr>
              <w:autoSpaceDE w:val="0"/>
              <w:autoSpaceDN w:val="0"/>
              <w:adjustRightInd w:val="0"/>
              <w:ind w:right="34"/>
              <w:jc w:val="center"/>
              <w:rPr>
                <w:i/>
                <w:sz w:val="18"/>
              </w:rPr>
            </w:pPr>
            <w:r w:rsidRPr="00E5570D">
              <w:rPr>
                <w:i/>
                <w:sz w:val="18"/>
              </w:rPr>
              <w:t>[указывается орган, принявший решение (соответствующий орган управления эмитента или общее собрание владельцев биржевых облигаций)]</w:t>
            </w:r>
          </w:p>
          <w:p w:rsidR="00712859" w:rsidRPr="00E5570D" w:rsidRDefault="00712859"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712859" w:rsidRPr="00E5570D" w:rsidRDefault="00712859" w:rsidP="006D2492">
            <w:pPr>
              <w:autoSpaceDE w:val="0"/>
              <w:autoSpaceDN w:val="0"/>
              <w:adjustRightInd w:val="0"/>
              <w:ind w:right="199"/>
              <w:jc w:val="center"/>
              <w:rPr>
                <w:bCs/>
                <w:noProof/>
                <w:sz w:val="22"/>
                <w:szCs w:val="22"/>
              </w:rPr>
            </w:pPr>
            <w:r w:rsidRPr="00E5570D">
              <w:rPr>
                <w:bCs/>
                <w:noProof/>
                <w:sz w:val="22"/>
                <w:szCs w:val="22"/>
              </w:rPr>
              <w:t>«</w:t>
            </w:r>
          </w:p>
        </w:tc>
        <w:tc>
          <w:tcPr>
            <w:tcW w:w="425" w:type="dxa"/>
            <w:tcBorders>
              <w:top w:val="nil"/>
              <w:left w:val="nil"/>
              <w:bottom w:val="single" w:sz="4" w:space="0" w:color="auto"/>
              <w:right w:val="nil"/>
            </w:tcBorders>
            <w:vAlign w:val="bottom"/>
          </w:tcPr>
          <w:p w:rsidR="00712859" w:rsidRPr="00E5570D" w:rsidRDefault="00712859" w:rsidP="006D2492">
            <w:pPr>
              <w:autoSpaceDE w:val="0"/>
              <w:autoSpaceDN w:val="0"/>
              <w:adjustRightInd w:val="0"/>
              <w:ind w:right="199"/>
              <w:jc w:val="center"/>
              <w:rPr>
                <w:bCs/>
                <w:noProof/>
                <w:sz w:val="22"/>
                <w:szCs w:val="22"/>
              </w:rPr>
            </w:pPr>
          </w:p>
        </w:tc>
        <w:tc>
          <w:tcPr>
            <w:tcW w:w="283" w:type="dxa"/>
            <w:tcBorders>
              <w:top w:val="nil"/>
              <w:left w:val="nil"/>
              <w:bottom w:val="nil"/>
              <w:right w:val="nil"/>
            </w:tcBorders>
            <w:vAlign w:val="bottom"/>
          </w:tcPr>
          <w:p w:rsidR="00712859" w:rsidRPr="00E5570D" w:rsidRDefault="00712859" w:rsidP="006D2492">
            <w:pPr>
              <w:autoSpaceDE w:val="0"/>
              <w:autoSpaceDN w:val="0"/>
              <w:adjustRightInd w:val="0"/>
              <w:ind w:left="-57"/>
              <w:jc w:val="center"/>
              <w:rPr>
                <w:bCs/>
                <w:noProof/>
                <w:sz w:val="22"/>
                <w:szCs w:val="22"/>
              </w:rPr>
            </w:pPr>
            <w:r w:rsidRPr="00E5570D">
              <w:rPr>
                <w:bCs/>
                <w:noProof/>
                <w:sz w:val="22"/>
                <w:szCs w:val="22"/>
              </w:rPr>
              <w:t>»</w:t>
            </w:r>
          </w:p>
        </w:tc>
        <w:tc>
          <w:tcPr>
            <w:tcW w:w="1560" w:type="dxa"/>
            <w:gridSpan w:val="2"/>
            <w:tcBorders>
              <w:top w:val="nil"/>
              <w:left w:val="nil"/>
              <w:bottom w:val="single" w:sz="4" w:space="0" w:color="auto"/>
              <w:right w:val="nil"/>
            </w:tcBorders>
            <w:vAlign w:val="bottom"/>
          </w:tcPr>
          <w:p w:rsidR="00712859" w:rsidRPr="00E5570D" w:rsidRDefault="00712859"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712859" w:rsidRPr="00E5570D" w:rsidRDefault="00712859" w:rsidP="006D2492">
            <w:pPr>
              <w:autoSpaceDE w:val="0"/>
              <w:autoSpaceDN w:val="0"/>
              <w:adjustRightInd w:val="0"/>
              <w:ind w:right="-108"/>
              <w:jc w:val="center"/>
              <w:rPr>
                <w:bCs/>
                <w:noProof/>
                <w:sz w:val="22"/>
                <w:szCs w:val="22"/>
              </w:rPr>
            </w:pPr>
            <w:r w:rsidRPr="00E5570D">
              <w:rPr>
                <w:bCs/>
                <w:noProof/>
                <w:sz w:val="22"/>
                <w:szCs w:val="22"/>
              </w:rPr>
              <w:t>20</w:t>
            </w:r>
          </w:p>
        </w:tc>
        <w:tc>
          <w:tcPr>
            <w:tcW w:w="425" w:type="dxa"/>
            <w:tcBorders>
              <w:top w:val="nil"/>
              <w:left w:val="nil"/>
              <w:bottom w:val="single" w:sz="4" w:space="0" w:color="auto"/>
              <w:right w:val="nil"/>
            </w:tcBorders>
            <w:vAlign w:val="bottom"/>
          </w:tcPr>
          <w:p w:rsidR="00712859" w:rsidRPr="00E5570D" w:rsidRDefault="00712859"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712859" w:rsidRPr="00E5570D" w:rsidRDefault="00712859" w:rsidP="006D2492">
            <w:pPr>
              <w:autoSpaceDE w:val="0"/>
              <w:autoSpaceDN w:val="0"/>
              <w:adjustRightInd w:val="0"/>
              <w:ind w:left="-108" w:right="34"/>
              <w:jc w:val="center"/>
              <w:rPr>
                <w:bCs/>
                <w:noProof/>
                <w:sz w:val="22"/>
                <w:szCs w:val="22"/>
              </w:rPr>
            </w:pPr>
            <w:r w:rsidRPr="00E5570D">
              <w:rPr>
                <w:bCs/>
                <w:noProof/>
                <w:sz w:val="22"/>
                <w:szCs w:val="22"/>
              </w:rPr>
              <w:t>года</w:t>
            </w:r>
          </w:p>
        </w:tc>
      </w:tr>
      <w:tr w:rsidR="00712859" w:rsidRPr="00E5570D" w:rsidTr="006D2492">
        <w:trPr>
          <w:trHeight w:val="50"/>
        </w:trPr>
        <w:tc>
          <w:tcPr>
            <w:tcW w:w="5353" w:type="dxa"/>
            <w:gridSpan w:val="7"/>
            <w:vMerge/>
            <w:tcBorders>
              <w:top w:val="nil"/>
              <w:left w:val="nil"/>
              <w:bottom w:val="nil"/>
              <w:right w:val="nil"/>
            </w:tcBorders>
            <w:vAlign w:val="bottom"/>
          </w:tcPr>
          <w:p w:rsidR="00712859" w:rsidRPr="00E5570D" w:rsidRDefault="00712859" w:rsidP="006D2492">
            <w:pPr>
              <w:autoSpaceDE w:val="0"/>
              <w:autoSpaceDN w:val="0"/>
              <w:adjustRightInd w:val="0"/>
              <w:jc w:val="center"/>
              <w:rPr>
                <w:bCs/>
                <w:noProof/>
              </w:rPr>
            </w:pPr>
          </w:p>
        </w:tc>
        <w:tc>
          <w:tcPr>
            <w:tcW w:w="3969" w:type="dxa"/>
            <w:gridSpan w:val="8"/>
            <w:tcBorders>
              <w:top w:val="nil"/>
              <w:left w:val="nil"/>
              <w:bottom w:val="nil"/>
              <w:right w:val="nil"/>
            </w:tcBorders>
            <w:vAlign w:val="bottom"/>
          </w:tcPr>
          <w:p w:rsidR="00712859" w:rsidRPr="00E5570D" w:rsidRDefault="00712859" w:rsidP="006D2492">
            <w:pPr>
              <w:autoSpaceDE w:val="0"/>
              <w:autoSpaceDN w:val="0"/>
              <w:adjustRightInd w:val="0"/>
              <w:ind w:right="199"/>
              <w:jc w:val="center"/>
              <w:rPr>
                <w:i/>
                <w:sz w:val="18"/>
              </w:rPr>
            </w:pPr>
            <w:r w:rsidRPr="00E5570D">
              <w:rPr>
                <w:i/>
                <w:sz w:val="18"/>
              </w:rPr>
              <w:t>[указывается дата принятия решения]</w:t>
            </w:r>
          </w:p>
          <w:p w:rsidR="00712859" w:rsidRPr="00E5570D" w:rsidRDefault="00712859" w:rsidP="006D2492">
            <w:pPr>
              <w:autoSpaceDE w:val="0"/>
              <w:autoSpaceDN w:val="0"/>
              <w:adjustRightInd w:val="0"/>
              <w:ind w:right="199"/>
              <w:jc w:val="center"/>
              <w:rPr>
                <w:i/>
                <w:sz w:val="18"/>
              </w:rPr>
            </w:pPr>
          </w:p>
          <w:p w:rsidR="00712859" w:rsidRPr="00E5570D" w:rsidRDefault="00712859" w:rsidP="006D2492">
            <w:pPr>
              <w:autoSpaceDE w:val="0"/>
              <w:autoSpaceDN w:val="0"/>
              <w:adjustRightInd w:val="0"/>
              <w:ind w:right="199"/>
              <w:jc w:val="center"/>
              <w:rPr>
                <w:i/>
                <w:sz w:val="18"/>
              </w:rPr>
            </w:pPr>
          </w:p>
          <w:p w:rsidR="00712859" w:rsidRPr="00E5570D" w:rsidRDefault="00712859" w:rsidP="006D2492">
            <w:pPr>
              <w:autoSpaceDE w:val="0"/>
              <w:autoSpaceDN w:val="0"/>
              <w:adjustRightInd w:val="0"/>
              <w:ind w:right="199"/>
              <w:jc w:val="center"/>
              <w:rPr>
                <w:bCs/>
                <w:noProof/>
              </w:rPr>
            </w:pPr>
          </w:p>
        </w:tc>
      </w:tr>
      <w:tr w:rsidR="00712859" w:rsidRPr="00E5570D" w:rsidTr="006D2492">
        <w:trPr>
          <w:trHeight w:val="230"/>
        </w:trPr>
        <w:tc>
          <w:tcPr>
            <w:tcW w:w="1702" w:type="dxa"/>
            <w:tcBorders>
              <w:top w:val="nil"/>
              <w:left w:val="nil"/>
              <w:bottom w:val="nil"/>
              <w:right w:val="nil"/>
            </w:tcBorders>
          </w:tcPr>
          <w:p w:rsidR="00712859" w:rsidRPr="00E5570D" w:rsidRDefault="00712859" w:rsidP="006D2492">
            <w:pPr>
              <w:autoSpaceDE w:val="0"/>
              <w:autoSpaceDN w:val="0"/>
              <w:adjustRightInd w:val="0"/>
              <w:ind w:right="34"/>
              <w:rPr>
                <w:bCs/>
                <w:noProof/>
                <w:sz w:val="22"/>
                <w:szCs w:val="22"/>
              </w:rPr>
            </w:pPr>
            <w:r w:rsidRPr="00E5570D">
              <w:rPr>
                <w:bCs/>
                <w:noProof/>
                <w:sz w:val="22"/>
                <w:szCs w:val="22"/>
              </w:rPr>
              <w:t>протокол от</w:t>
            </w:r>
          </w:p>
        </w:tc>
        <w:tc>
          <w:tcPr>
            <w:tcW w:w="249" w:type="dxa"/>
            <w:tcBorders>
              <w:top w:val="nil"/>
              <w:left w:val="nil"/>
              <w:bottom w:val="nil"/>
              <w:right w:val="nil"/>
            </w:tcBorders>
          </w:tcPr>
          <w:p w:rsidR="00712859" w:rsidRPr="00E5570D" w:rsidRDefault="00712859" w:rsidP="006D2492">
            <w:pPr>
              <w:autoSpaceDE w:val="0"/>
              <w:autoSpaceDN w:val="0"/>
              <w:adjustRightInd w:val="0"/>
              <w:ind w:right="199"/>
              <w:rPr>
                <w:bCs/>
                <w:noProof/>
                <w:sz w:val="22"/>
                <w:szCs w:val="22"/>
              </w:rPr>
            </w:pPr>
            <w:r w:rsidRPr="00E5570D">
              <w:rPr>
                <w:bCs/>
                <w:noProof/>
                <w:sz w:val="22"/>
                <w:szCs w:val="22"/>
              </w:rPr>
              <w:t>«</w:t>
            </w:r>
          </w:p>
        </w:tc>
        <w:tc>
          <w:tcPr>
            <w:tcW w:w="743" w:type="dxa"/>
            <w:tcBorders>
              <w:top w:val="nil"/>
              <w:left w:val="nil"/>
              <w:bottom w:val="single" w:sz="4" w:space="0" w:color="auto"/>
              <w:right w:val="nil"/>
            </w:tcBorders>
          </w:tcPr>
          <w:p w:rsidR="00712859" w:rsidRPr="00E5570D" w:rsidRDefault="00712859" w:rsidP="006D2492">
            <w:pPr>
              <w:autoSpaceDE w:val="0"/>
              <w:autoSpaceDN w:val="0"/>
              <w:adjustRightInd w:val="0"/>
              <w:ind w:right="199"/>
              <w:rPr>
                <w:bCs/>
                <w:noProof/>
                <w:sz w:val="22"/>
                <w:szCs w:val="22"/>
              </w:rPr>
            </w:pPr>
          </w:p>
        </w:tc>
        <w:tc>
          <w:tcPr>
            <w:tcW w:w="249" w:type="dxa"/>
            <w:tcBorders>
              <w:top w:val="nil"/>
              <w:left w:val="nil"/>
              <w:bottom w:val="nil"/>
              <w:right w:val="nil"/>
            </w:tcBorders>
          </w:tcPr>
          <w:p w:rsidR="00712859" w:rsidRPr="00E5570D" w:rsidRDefault="00712859" w:rsidP="006D2492">
            <w:pPr>
              <w:autoSpaceDE w:val="0"/>
              <w:autoSpaceDN w:val="0"/>
              <w:adjustRightInd w:val="0"/>
              <w:ind w:left="-57"/>
              <w:rPr>
                <w:bCs/>
                <w:noProof/>
                <w:sz w:val="22"/>
                <w:szCs w:val="22"/>
              </w:rPr>
            </w:pPr>
            <w:r w:rsidRPr="00E5570D">
              <w:rPr>
                <w:bCs/>
                <w:noProof/>
                <w:sz w:val="22"/>
                <w:szCs w:val="22"/>
              </w:rPr>
              <w:t>»</w:t>
            </w:r>
          </w:p>
        </w:tc>
        <w:tc>
          <w:tcPr>
            <w:tcW w:w="1134" w:type="dxa"/>
            <w:tcBorders>
              <w:top w:val="nil"/>
              <w:left w:val="nil"/>
              <w:bottom w:val="single" w:sz="4" w:space="0" w:color="auto"/>
              <w:right w:val="nil"/>
            </w:tcBorders>
          </w:tcPr>
          <w:p w:rsidR="00712859" w:rsidRPr="00E5570D" w:rsidRDefault="00712859" w:rsidP="006D2492">
            <w:pPr>
              <w:autoSpaceDE w:val="0"/>
              <w:autoSpaceDN w:val="0"/>
              <w:adjustRightInd w:val="0"/>
              <w:rPr>
                <w:bCs/>
                <w:noProof/>
                <w:sz w:val="22"/>
                <w:szCs w:val="22"/>
              </w:rPr>
            </w:pPr>
          </w:p>
        </w:tc>
        <w:tc>
          <w:tcPr>
            <w:tcW w:w="709" w:type="dxa"/>
            <w:tcBorders>
              <w:top w:val="nil"/>
              <w:left w:val="nil"/>
              <w:bottom w:val="nil"/>
              <w:right w:val="nil"/>
            </w:tcBorders>
          </w:tcPr>
          <w:p w:rsidR="00712859" w:rsidRPr="00E5570D" w:rsidRDefault="00712859" w:rsidP="006D2492">
            <w:pPr>
              <w:autoSpaceDE w:val="0"/>
              <w:autoSpaceDN w:val="0"/>
              <w:adjustRightInd w:val="0"/>
              <w:jc w:val="right"/>
              <w:rPr>
                <w:bCs/>
                <w:noProof/>
                <w:sz w:val="22"/>
                <w:szCs w:val="22"/>
              </w:rPr>
            </w:pPr>
            <w:r w:rsidRPr="00E5570D">
              <w:rPr>
                <w:bCs/>
                <w:noProof/>
                <w:sz w:val="22"/>
                <w:szCs w:val="22"/>
              </w:rPr>
              <w:t>20</w:t>
            </w:r>
          </w:p>
        </w:tc>
        <w:tc>
          <w:tcPr>
            <w:tcW w:w="567" w:type="dxa"/>
            <w:tcBorders>
              <w:top w:val="nil"/>
              <w:left w:val="nil"/>
              <w:bottom w:val="single" w:sz="4" w:space="0" w:color="auto"/>
              <w:right w:val="nil"/>
            </w:tcBorders>
          </w:tcPr>
          <w:p w:rsidR="00712859" w:rsidRPr="00E5570D" w:rsidRDefault="00712859" w:rsidP="006D2492">
            <w:pPr>
              <w:autoSpaceDE w:val="0"/>
              <w:autoSpaceDN w:val="0"/>
              <w:adjustRightInd w:val="0"/>
              <w:ind w:right="199"/>
              <w:rPr>
                <w:bCs/>
                <w:noProof/>
                <w:sz w:val="22"/>
                <w:szCs w:val="22"/>
              </w:rPr>
            </w:pPr>
          </w:p>
        </w:tc>
        <w:tc>
          <w:tcPr>
            <w:tcW w:w="1241" w:type="dxa"/>
            <w:gridSpan w:val="4"/>
            <w:tcBorders>
              <w:top w:val="nil"/>
              <w:left w:val="nil"/>
              <w:bottom w:val="nil"/>
              <w:right w:val="nil"/>
            </w:tcBorders>
          </w:tcPr>
          <w:p w:rsidR="00712859" w:rsidRPr="00E5570D" w:rsidRDefault="00712859" w:rsidP="006D2492">
            <w:pPr>
              <w:autoSpaceDE w:val="0"/>
              <w:autoSpaceDN w:val="0"/>
              <w:adjustRightInd w:val="0"/>
              <w:ind w:left="68" w:firstLine="30"/>
              <w:rPr>
                <w:bCs/>
                <w:noProof/>
                <w:sz w:val="22"/>
                <w:szCs w:val="22"/>
              </w:rPr>
            </w:pPr>
            <w:r w:rsidRPr="00E5570D">
              <w:rPr>
                <w:bCs/>
                <w:noProof/>
                <w:sz w:val="22"/>
                <w:szCs w:val="22"/>
              </w:rPr>
              <w:t xml:space="preserve"> года   №</w:t>
            </w:r>
          </w:p>
        </w:tc>
        <w:tc>
          <w:tcPr>
            <w:tcW w:w="2728" w:type="dxa"/>
            <w:gridSpan w:val="4"/>
            <w:tcBorders>
              <w:top w:val="nil"/>
              <w:left w:val="nil"/>
              <w:bottom w:val="single" w:sz="4" w:space="0" w:color="auto"/>
              <w:right w:val="nil"/>
            </w:tcBorders>
          </w:tcPr>
          <w:p w:rsidR="00712859" w:rsidRPr="00E5570D" w:rsidRDefault="00712859" w:rsidP="006D2492">
            <w:pPr>
              <w:autoSpaceDE w:val="0"/>
              <w:autoSpaceDN w:val="0"/>
              <w:adjustRightInd w:val="0"/>
              <w:ind w:left="-108" w:right="-1"/>
              <w:rPr>
                <w:bCs/>
                <w:noProof/>
                <w:sz w:val="22"/>
                <w:szCs w:val="22"/>
              </w:rPr>
            </w:pPr>
          </w:p>
        </w:tc>
      </w:tr>
    </w:tbl>
    <w:p w:rsidR="00712859" w:rsidRPr="00E5570D" w:rsidRDefault="00712859" w:rsidP="006D2492">
      <w:pPr>
        <w:autoSpaceDE w:val="0"/>
        <w:autoSpaceDN w:val="0"/>
        <w:adjustRightInd w:val="0"/>
        <w:ind w:right="199"/>
        <w:jc w:val="both"/>
        <w:rPr>
          <w:sz w:val="22"/>
        </w:rPr>
      </w:pPr>
    </w:p>
    <w:p w:rsidR="00712859" w:rsidRPr="00E5570D" w:rsidRDefault="00712859" w:rsidP="006D2492">
      <w:pPr>
        <w:ind w:right="199" w:firstLine="708"/>
        <w:jc w:val="both"/>
        <w:rPr>
          <w:sz w:val="22"/>
          <w:szCs w:val="22"/>
        </w:rPr>
      </w:pPr>
      <w:r w:rsidRPr="00E5570D">
        <w:rPr>
          <w:sz w:val="22"/>
          <w:szCs w:val="22"/>
        </w:rPr>
        <w:t>К настоящему Заявлению прилагаются документы</w:t>
      </w:r>
      <w:r w:rsidR="000A591F" w:rsidRPr="00E5570D">
        <w:rPr>
          <w:rStyle w:val="aff0"/>
          <w:sz w:val="22"/>
          <w:szCs w:val="22"/>
        </w:rPr>
        <w:footnoteReference w:id="32"/>
      </w:r>
      <w:r w:rsidRPr="00E5570D">
        <w:rPr>
          <w:sz w:val="22"/>
          <w:szCs w:val="22"/>
        </w:rPr>
        <w:t>:</w:t>
      </w:r>
    </w:p>
    <w:p w:rsidR="00712859" w:rsidRPr="00E5570D" w:rsidRDefault="00712859"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5366"/>
        <w:gridCol w:w="1479"/>
        <w:gridCol w:w="1948"/>
      </w:tblGrid>
      <w:tr w:rsidR="00712859" w:rsidRPr="00E5570D" w:rsidTr="006D2492">
        <w:tc>
          <w:tcPr>
            <w:tcW w:w="563" w:type="dxa"/>
          </w:tcPr>
          <w:p w:rsidR="00712859" w:rsidRPr="00E5570D" w:rsidRDefault="00712859" w:rsidP="006D2492">
            <w:pPr>
              <w:ind w:right="199"/>
              <w:jc w:val="center"/>
            </w:pPr>
            <w:r w:rsidRPr="00E5570D">
              <w:rPr>
                <w:sz w:val="22"/>
                <w:szCs w:val="22"/>
              </w:rPr>
              <w:t xml:space="preserve">№ </w:t>
            </w:r>
          </w:p>
        </w:tc>
        <w:tc>
          <w:tcPr>
            <w:tcW w:w="5366" w:type="dxa"/>
          </w:tcPr>
          <w:p w:rsidR="00712859" w:rsidRPr="00E5570D" w:rsidRDefault="00712859" w:rsidP="006D2492">
            <w:pPr>
              <w:ind w:right="199"/>
              <w:jc w:val="center"/>
            </w:pPr>
            <w:r w:rsidRPr="00E5570D">
              <w:rPr>
                <w:sz w:val="22"/>
                <w:szCs w:val="22"/>
              </w:rPr>
              <w:t>Наименование документа</w:t>
            </w:r>
            <w:r w:rsidR="000A591F" w:rsidRPr="00E5570D">
              <w:rPr>
                <w:sz w:val="22"/>
                <w:szCs w:val="22"/>
              </w:rPr>
              <w:t xml:space="preserve"> и его реквизиты (при наличии)</w:t>
            </w:r>
          </w:p>
        </w:tc>
        <w:tc>
          <w:tcPr>
            <w:tcW w:w="1479" w:type="dxa"/>
          </w:tcPr>
          <w:p w:rsidR="00712859" w:rsidRPr="00E5570D" w:rsidRDefault="00712859" w:rsidP="000A591F">
            <w:pPr>
              <w:ind w:right="199"/>
              <w:jc w:val="center"/>
            </w:pPr>
            <w:r w:rsidRPr="00E5570D">
              <w:rPr>
                <w:sz w:val="22"/>
                <w:szCs w:val="22"/>
              </w:rPr>
              <w:t xml:space="preserve">Кол-во </w:t>
            </w:r>
            <w:r w:rsidR="000A591F" w:rsidRPr="00E5570D">
              <w:rPr>
                <w:sz w:val="22"/>
                <w:szCs w:val="22"/>
              </w:rPr>
              <w:t>листов</w:t>
            </w:r>
          </w:p>
        </w:tc>
        <w:tc>
          <w:tcPr>
            <w:tcW w:w="1948" w:type="dxa"/>
          </w:tcPr>
          <w:p w:rsidR="00712859" w:rsidRPr="00E5570D" w:rsidRDefault="00712859" w:rsidP="006D2492">
            <w:pPr>
              <w:ind w:right="199"/>
              <w:jc w:val="center"/>
            </w:pPr>
            <w:r w:rsidRPr="00E5570D">
              <w:rPr>
                <w:sz w:val="22"/>
                <w:szCs w:val="22"/>
              </w:rPr>
              <w:t>Кол-во экземпляров</w:t>
            </w:r>
          </w:p>
        </w:tc>
      </w:tr>
      <w:tr w:rsidR="00712859" w:rsidRPr="00E5570D" w:rsidTr="006D2492">
        <w:tc>
          <w:tcPr>
            <w:tcW w:w="563" w:type="dxa"/>
          </w:tcPr>
          <w:p w:rsidR="00712859" w:rsidRPr="00E5570D" w:rsidRDefault="00712859" w:rsidP="006D2492">
            <w:pPr>
              <w:ind w:right="199"/>
            </w:pPr>
          </w:p>
        </w:tc>
        <w:tc>
          <w:tcPr>
            <w:tcW w:w="5366" w:type="dxa"/>
          </w:tcPr>
          <w:p w:rsidR="00712859" w:rsidRPr="00E5570D" w:rsidRDefault="00712859" w:rsidP="006D2492">
            <w:pPr>
              <w:ind w:right="199"/>
            </w:pPr>
          </w:p>
        </w:tc>
        <w:tc>
          <w:tcPr>
            <w:tcW w:w="1479" w:type="dxa"/>
          </w:tcPr>
          <w:p w:rsidR="00712859" w:rsidRPr="00E5570D" w:rsidRDefault="00712859" w:rsidP="006D2492">
            <w:pPr>
              <w:ind w:right="199"/>
            </w:pPr>
          </w:p>
        </w:tc>
        <w:tc>
          <w:tcPr>
            <w:tcW w:w="1948" w:type="dxa"/>
          </w:tcPr>
          <w:p w:rsidR="00712859" w:rsidRPr="00E5570D" w:rsidRDefault="00712859" w:rsidP="006D2492">
            <w:pPr>
              <w:ind w:right="199"/>
            </w:pPr>
          </w:p>
        </w:tc>
      </w:tr>
    </w:tbl>
    <w:p w:rsidR="00712859" w:rsidRPr="00E5570D" w:rsidRDefault="00712859" w:rsidP="006D2492">
      <w:pPr>
        <w:ind w:right="199"/>
        <w:rPr>
          <w:i/>
          <w:sz w:val="22"/>
          <w:szCs w:val="22"/>
        </w:rPr>
      </w:pPr>
    </w:p>
    <w:p w:rsidR="00712859" w:rsidRPr="00E5570D" w:rsidRDefault="00712859" w:rsidP="006D2492">
      <w:pPr>
        <w:ind w:right="199" w:firstLine="708"/>
        <w:jc w:val="both"/>
        <w:rPr>
          <w:sz w:val="22"/>
          <w:szCs w:val="22"/>
        </w:rPr>
      </w:pPr>
      <w:r w:rsidRPr="00E5570D">
        <w:rPr>
          <w:sz w:val="22"/>
          <w:szCs w:val="22"/>
        </w:rPr>
        <w:t xml:space="preserve">Следующие документы и информация </w:t>
      </w:r>
      <w:r w:rsidR="00B279FF"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w:t>
      </w:r>
    </w:p>
    <w:p w:rsidR="00712859" w:rsidRPr="00E5570D" w:rsidRDefault="00712859" w:rsidP="006D2492">
      <w:pPr>
        <w:ind w:right="199"/>
        <w:rPr>
          <w:sz w:val="22"/>
          <w:szCs w:val="22"/>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5289"/>
        <w:gridCol w:w="3567"/>
      </w:tblGrid>
      <w:tr w:rsidR="000A591F" w:rsidRPr="00E5570D" w:rsidTr="00364FF8">
        <w:tc>
          <w:tcPr>
            <w:tcW w:w="665" w:type="dxa"/>
          </w:tcPr>
          <w:p w:rsidR="000A591F" w:rsidRPr="00E5570D" w:rsidRDefault="000A591F" w:rsidP="006D2492">
            <w:pPr>
              <w:ind w:right="199"/>
              <w:jc w:val="center"/>
            </w:pPr>
            <w:r w:rsidRPr="00E5570D">
              <w:rPr>
                <w:sz w:val="22"/>
                <w:szCs w:val="22"/>
              </w:rPr>
              <w:t xml:space="preserve">№ </w:t>
            </w:r>
          </w:p>
        </w:tc>
        <w:tc>
          <w:tcPr>
            <w:tcW w:w="5289" w:type="dxa"/>
          </w:tcPr>
          <w:p w:rsidR="000A591F" w:rsidRPr="00E5570D" w:rsidRDefault="000A591F" w:rsidP="006D2492">
            <w:pPr>
              <w:ind w:right="199"/>
              <w:jc w:val="center"/>
            </w:pPr>
            <w:r w:rsidRPr="00E5570D">
              <w:rPr>
                <w:sz w:val="22"/>
                <w:szCs w:val="22"/>
              </w:rPr>
              <w:t>Наименование документа</w:t>
            </w:r>
          </w:p>
        </w:tc>
        <w:tc>
          <w:tcPr>
            <w:tcW w:w="3567" w:type="dxa"/>
          </w:tcPr>
          <w:p w:rsidR="000A591F" w:rsidRPr="00E5570D" w:rsidRDefault="000A591F" w:rsidP="006D2492">
            <w:pPr>
              <w:ind w:right="199"/>
              <w:jc w:val="center"/>
            </w:pPr>
            <w:r w:rsidRPr="00E5570D">
              <w:rPr>
                <w:sz w:val="22"/>
                <w:szCs w:val="22"/>
              </w:rPr>
              <w:t>Способ направления документов в электронном виде</w:t>
            </w:r>
            <w:r w:rsidRPr="00E5570D">
              <w:rPr>
                <w:sz w:val="22"/>
                <w:szCs w:val="22"/>
                <w:vertAlign w:val="superscript"/>
              </w:rPr>
              <w:footnoteReference w:id="33"/>
            </w:r>
          </w:p>
        </w:tc>
      </w:tr>
      <w:tr w:rsidR="000A591F" w:rsidRPr="00E5570D" w:rsidTr="00364FF8">
        <w:tc>
          <w:tcPr>
            <w:tcW w:w="665" w:type="dxa"/>
          </w:tcPr>
          <w:p w:rsidR="000A591F" w:rsidRPr="00E5570D" w:rsidRDefault="000A591F" w:rsidP="006D2492">
            <w:pPr>
              <w:ind w:right="199"/>
            </w:pPr>
          </w:p>
        </w:tc>
        <w:tc>
          <w:tcPr>
            <w:tcW w:w="5289" w:type="dxa"/>
          </w:tcPr>
          <w:p w:rsidR="000A591F" w:rsidRPr="00E5570D" w:rsidRDefault="000A591F" w:rsidP="006D2492">
            <w:pPr>
              <w:ind w:right="199"/>
            </w:pPr>
          </w:p>
        </w:tc>
        <w:tc>
          <w:tcPr>
            <w:tcW w:w="3567" w:type="dxa"/>
          </w:tcPr>
          <w:p w:rsidR="000A591F" w:rsidRPr="00E5570D" w:rsidRDefault="000A591F" w:rsidP="006D2492">
            <w:pPr>
              <w:ind w:right="199"/>
            </w:pPr>
          </w:p>
        </w:tc>
      </w:tr>
    </w:tbl>
    <w:p w:rsidR="00712859" w:rsidRPr="00E5570D" w:rsidRDefault="00712859" w:rsidP="006D2492">
      <w:pPr>
        <w:ind w:right="199"/>
        <w:rPr>
          <w:sz w:val="22"/>
          <w:szCs w:val="22"/>
        </w:rPr>
      </w:pPr>
    </w:p>
    <w:p w:rsidR="00712859" w:rsidRPr="00E5570D" w:rsidRDefault="00712859" w:rsidP="00B279FF">
      <w:pPr>
        <w:tabs>
          <w:tab w:val="left" w:pos="1014"/>
          <w:tab w:val="left" w:pos="9639"/>
        </w:tabs>
        <w:ind w:right="57"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w:t>
      </w:r>
      <w:r w:rsidR="000A591F" w:rsidRPr="00E5570D">
        <w:rPr>
          <w:sz w:val="22"/>
          <w:szCs w:val="22"/>
        </w:rPr>
        <w:t xml:space="preserve">представляемым </w:t>
      </w:r>
      <w:r w:rsidRPr="00E5570D">
        <w:rPr>
          <w:sz w:val="22"/>
          <w:szCs w:val="22"/>
        </w:rPr>
        <w:t xml:space="preserve">в </w:t>
      </w:r>
      <w:r w:rsidR="0054671D">
        <w:rPr>
          <w:sz w:val="22"/>
          <w:szCs w:val="22"/>
        </w:rPr>
        <w:t>ПАО Московская Биржа</w:t>
      </w:r>
      <w:r w:rsidRPr="00E5570D">
        <w:rPr>
          <w:sz w:val="22"/>
          <w:szCs w:val="22"/>
        </w:rPr>
        <w:t xml:space="preserve"> для утверждения изменений в решение о выпуске </w:t>
      </w:r>
      <w:r w:rsidR="000A591F" w:rsidRPr="00E5570D">
        <w:rPr>
          <w:sz w:val="22"/>
          <w:szCs w:val="22"/>
        </w:rPr>
        <w:t xml:space="preserve">(дополнительном выпуске) </w:t>
      </w:r>
      <w:r w:rsidRPr="00E5570D">
        <w:rPr>
          <w:sz w:val="22"/>
          <w:szCs w:val="22"/>
        </w:rPr>
        <w:t>биржевых облигаций.</w:t>
      </w:r>
    </w:p>
    <w:p w:rsidR="00712859" w:rsidRPr="00E5570D" w:rsidRDefault="00712859" w:rsidP="006D2492">
      <w:pPr>
        <w:ind w:right="199"/>
        <w:rPr>
          <w:sz w:val="22"/>
          <w:szCs w:val="22"/>
        </w:rPr>
      </w:pPr>
    </w:p>
    <w:p w:rsidR="00712859" w:rsidRPr="00E5570D" w:rsidRDefault="00712859" w:rsidP="00B279FF">
      <w:pPr>
        <w:ind w:right="57" w:firstLine="708"/>
        <w:jc w:val="both"/>
        <w:rPr>
          <w:sz w:val="22"/>
          <w:szCs w:val="22"/>
        </w:rPr>
      </w:pPr>
      <w:r w:rsidRPr="00E5570D">
        <w:rPr>
          <w:sz w:val="22"/>
          <w:szCs w:val="22"/>
        </w:rPr>
        <w:t xml:space="preserve">Контактное лицо Эмитента </w:t>
      </w:r>
      <w:r w:rsidRPr="00E5570D">
        <w:rPr>
          <w:i/>
          <w:sz w:val="22"/>
          <w:szCs w:val="22"/>
        </w:rPr>
        <w:t>или Представителя владельцев биржевых облигаций</w:t>
      </w:r>
      <w:r w:rsidRPr="00E5570D">
        <w:rPr>
          <w:sz w:val="22"/>
          <w:szCs w:val="22"/>
        </w:rPr>
        <w:t xml:space="preserve">,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712859" w:rsidRPr="00E5570D" w:rsidRDefault="00712859" w:rsidP="006D2492">
      <w:pPr>
        <w:ind w:right="199" w:firstLine="708"/>
        <w:jc w:val="both"/>
        <w:rPr>
          <w:sz w:val="22"/>
          <w:szCs w:val="22"/>
        </w:rPr>
      </w:pPr>
    </w:p>
    <w:tbl>
      <w:tblPr>
        <w:tblW w:w="9242" w:type="dxa"/>
        <w:tblLayout w:type="fixed"/>
        <w:tblCellMar>
          <w:left w:w="28" w:type="dxa"/>
          <w:right w:w="28" w:type="dxa"/>
        </w:tblCellMar>
        <w:tblLook w:val="0000"/>
      </w:tblPr>
      <w:tblGrid>
        <w:gridCol w:w="2438"/>
        <w:gridCol w:w="1843"/>
        <w:gridCol w:w="2551"/>
        <w:gridCol w:w="2410"/>
      </w:tblGrid>
      <w:tr w:rsidR="00712859" w:rsidRPr="00E5570D" w:rsidTr="006D2492">
        <w:tc>
          <w:tcPr>
            <w:tcW w:w="2438" w:type="dxa"/>
            <w:tcBorders>
              <w:bottom w:val="nil"/>
            </w:tcBorders>
            <w:vAlign w:val="bottom"/>
          </w:tcPr>
          <w:p w:rsidR="00712859" w:rsidRPr="00E5570D" w:rsidRDefault="00712859" w:rsidP="006D2492">
            <w:pPr>
              <w:autoSpaceDE w:val="0"/>
              <w:autoSpaceDN w:val="0"/>
              <w:rPr>
                <w:rFonts w:eastAsiaTheme="minorEastAsia"/>
              </w:rPr>
            </w:pPr>
            <w:r w:rsidRPr="00E5570D">
              <w:rPr>
                <w:sz w:val="22"/>
                <w:szCs w:val="22"/>
              </w:rPr>
              <w:t>фамилия, имя, отчество:</w:t>
            </w:r>
          </w:p>
        </w:tc>
        <w:tc>
          <w:tcPr>
            <w:tcW w:w="6804" w:type="dxa"/>
            <w:gridSpan w:val="3"/>
            <w:tcBorders>
              <w:left w:val="nil"/>
              <w:bottom w:val="single" w:sz="6" w:space="0" w:color="auto"/>
            </w:tcBorders>
            <w:vAlign w:val="bottom"/>
          </w:tcPr>
          <w:p w:rsidR="00712859" w:rsidRPr="00E5570D" w:rsidRDefault="00712859" w:rsidP="006D2492">
            <w:pPr>
              <w:autoSpaceDE w:val="0"/>
              <w:autoSpaceDN w:val="0"/>
              <w:rPr>
                <w:rFonts w:eastAsiaTheme="minorEastAsia"/>
              </w:rPr>
            </w:pPr>
          </w:p>
        </w:tc>
      </w:tr>
      <w:tr w:rsidR="00712859" w:rsidRPr="00E5570D" w:rsidTr="006D2492">
        <w:tc>
          <w:tcPr>
            <w:tcW w:w="2438" w:type="dxa"/>
            <w:tcBorders>
              <w:bottom w:val="nil"/>
            </w:tcBorders>
            <w:vAlign w:val="bottom"/>
          </w:tcPr>
          <w:p w:rsidR="00712859" w:rsidRPr="00E5570D" w:rsidRDefault="00712859" w:rsidP="006D2492">
            <w:pPr>
              <w:autoSpaceDE w:val="0"/>
              <w:autoSpaceDN w:val="0"/>
              <w:rPr>
                <w:rFonts w:eastAsiaTheme="minorEastAsia"/>
              </w:rPr>
            </w:pPr>
            <w:r w:rsidRPr="00E5570D">
              <w:rPr>
                <w:sz w:val="22"/>
                <w:szCs w:val="22"/>
              </w:rPr>
              <w:t>должность:</w:t>
            </w:r>
          </w:p>
        </w:tc>
        <w:tc>
          <w:tcPr>
            <w:tcW w:w="6804" w:type="dxa"/>
            <w:gridSpan w:val="3"/>
            <w:tcBorders>
              <w:top w:val="single" w:sz="6" w:space="0" w:color="auto"/>
              <w:left w:val="nil"/>
            </w:tcBorders>
            <w:vAlign w:val="bottom"/>
          </w:tcPr>
          <w:p w:rsidR="00712859" w:rsidRPr="00E5570D" w:rsidRDefault="00712859" w:rsidP="006D2492">
            <w:pPr>
              <w:autoSpaceDE w:val="0"/>
              <w:autoSpaceDN w:val="0"/>
              <w:rPr>
                <w:rFonts w:eastAsiaTheme="minorEastAsia"/>
              </w:rPr>
            </w:pPr>
          </w:p>
        </w:tc>
      </w:tr>
      <w:tr w:rsidR="00712859" w:rsidRPr="00E5570D" w:rsidTr="006D2492">
        <w:tc>
          <w:tcPr>
            <w:tcW w:w="2438" w:type="dxa"/>
            <w:tcBorders>
              <w:bottom w:val="nil"/>
            </w:tcBorders>
            <w:vAlign w:val="bottom"/>
          </w:tcPr>
          <w:p w:rsidR="00712859" w:rsidRPr="00E5570D" w:rsidRDefault="00712859" w:rsidP="006D2492">
            <w:pPr>
              <w:autoSpaceDE w:val="0"/>
              <w:autoSpaceDN w:val="0"/>
              <w:rPr>
                <w:rFonts w:eastAsiaTheme="minorEastAsia"/>
              </w:rPr>
            </w:pPr>
            <w:r w:rsidRPr="00E5570D">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712859" w:rsidRPr="00E5570D" w:rsidRDefault="00712859" w:rsidP="006D2492">
            <w:pPr>
              <w:autoSpaceDE w:val="0"/>
              <w:autoSpaceDN w:val="0"/>
              <w:rPr>
                <w:rFonts w:eastAsiaTheme="minorEastAsia"/>
              </w:rPr>
            </w:pPr>
          </w:p>
        </w:tc>
        <w:tc>
          <w:tcPr>
            <w:tcW w:w="2551" w:type="dxa"/>
            <w:tcBorders>
              <w:top w:val="single" w:sz="6" w:space="0" w:color="auto"/>
              <w:bottom w:val="nil"/>
            </w:tcBorders>
            <w:vAlign w:val="bottom"/>
          </w:tcPr>
          <w:p w:rsidR="00712859" w:rsidRPr="00E5570D" w:rsidRDefault="00712859" w:rsidP="006D2492">
            <w:pPr>
              <w:autoSpaceDE w:val="0"/>
              <w:autoSpaceDN w:val="0"/>
              <w:rPr>
                <w:rFonts w:eastAsiaTheme="minorEastAsia"/>
              </w:rPr>
            </w:pPr>
            <w:r w:rsidRPr="00E5570D">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712859" w:rsidRPr="00E5570D" w:rsidRDefault="00712859" w:rsidP="006D2492">
            <w:pPr>
              <w:autoSpaceDE w:val="0"/>
              <w:autoSpaceDN w:val="0"/>
              <w:rPr>
                <w:rFonts w:eastAsiaTheme="minorEastAsia"/>
              </w:rPr>
            </w:pPr>
          </w:p>
        </w:tc>
      </w:tr>
    </w:tbl>
    <w:p w:rsidR="00712859" w:rsidRPr="00E5570D" w:rsidRDefault="00712859" w:rsidP="006D2492">
      <w:pPr>
        <w:ind w:right="199"/>
        <w:jc w:val="both"/>
        <w:rPr>
          <w:sz w:val="22"/>
          <w:szCs w:val="22"/>
        </w:rPr>
      </w:pPr>
    </w:p>
    <w:tbl>
      <w:tblPr>
        <w:tblW w:w="9413" w:type="dxa"/>
        <w:tblLayout w:type="fixed"/>
        <w:tblLook w:val="0000"/>
      </w:tblPr>
      <w:tblGrid>
        <w:gridCol w:w="4281"/>
        <w:gridCol w:w="2551"/>
        <w:gridCol w:w="2581"/>
      </w:tblGrid>
      <w:tr w:rsidR="00D06F5D" w:rsidRPr="00E5570D" w:rsidTr="003E1A7F">
        <w:tc>
          <w:tcPr>
            <w:tcW w:w="4281" w:type="dxa"/>
            <w:tcBorders>
              <w:bottom w:val="single" w:sz="4" w:space="0" w:color="auto"/>
            </w:tcBorders>
          </w:tcPr>
          <w:p w:rsidR="00D06F5D" w:rsidRPr="00E5570D" w:rsidRDefault="00D06F5D" w:rsidP="003E1A7F">
            <w:pPr>
              <w:tabs>
                <w:tab w:val="left" w:pos="426"/>
                <w:tab w:val="left" w:pos="9356"/>
              </w:tabs>
              <w:ind w:right="57"/>
            </w:pPr>
          </w:p>
        </w:tc>
        <w:tc>
          <w:tcPr>
            <w:tcW w:w="2551" w:type="dxa"/>
          </w:tcPr>
          <w:p w:rsidR="00D06F5D" w:rsidRPr="00E5570D" w:rsidRDefault="00D06F5D" w:rsidP="003E1A7F">
            <w:pPr>
              <w:tabs>
                <w:tab w:val="left" w:pos="426"/>
                <w:tab w:val="left" w:pos="9356"/>
              </w:tabs>
              <w:ind w:right="57"/>
            </w:pPr>
          </w:p>
        </w:tc>
        <w:tc>
          <w:tcPr>
            <w:tcW w:w="2581" w:type="dxa"/>
            <w:tcBorders>
              <w:bottom w:val="single" w:sz="4" w:space="0" w:color="auto"/>
            </w:tcBorders>
          </w:tcPr>
          <w:p w:rsidR="00D06F5D" w:rsidRPr="00E5570D" w:rsidRDefault="00D06F5D" w:rsidP="003E1A7F">
            <w:pPr>
              <w:tabs>
                <w:tab w:val="left" w:pos="426"/>
                <w:tab w:val="left" w:pos="9356"/>
              </w:tabs>
              <w:ind w:right="57"/>
            </w:pPr>
          </w:p>
        </w:tc>
      </w:tr>
      <w:tr w:rsidR="00D06F5D" w:rsidRPr="00E5570D" w:rsidTr="003E1A7F">
        <w:tc>
          <w:tcPr>
            <w:tcW w:w="4281" w:type="dxa"/>
            <w:tcBorders>
              <w:top w:val="single" w:sz="4" w:space="0" w:color="auto"/>
            </w:tcBorders>
          </w:tcPr>
          <w:p w:rsidR="00D06F5D" w:rsidRPr="00E5570D" w:rsidRDefault="00D06F5D" w:rsidP="003E1A7F">
            <w:pPr>
              <w:tabs>
                <w:tab w:val="left" w:pos="426"/>
                <w:tab w:val="left" w:pos="9356"/>
              </w:tabs>
              <w:ind w:right="57"/>
            </w:pPr>
            <w:r w:rsidRPr="00E5570D">
              <w:rPr>
                <w:i/>
                <w:sz w:val="22"/>
                <w:szCs w:val="22"/>
              </w:rPr>
              <w:t>[наименование должности руководителя организации или иного уполномоченного лица]</w:t>
            </w:r>
          </w:p>
        </w:tc>
        <w:tc>
          <w:tcPr>
            <w:tcW w:w="2551" w:type="dxa"/>
          </w:tcPr>
          <w:p w:rsidR="00D06F5D" w:rsidRPr="00E5570D" w:rsidRDefault="00D06F5D" w:rsidP="003E1A7F">
            <w:pPr>
              <w:tabs>
                <w:tab w:val="left" w:pos="426"/>
                <w:tab w:val="left" w:pos="9356"/>
              </w:tabs>
              <w:ind w:right="57"/>
            </w:pPr>
            <w:r w:rsidRPr="00E5570D">
              <w:rPr>
                <w:sz w:val="22"/>
                <w:szCs w:val="22"/>
              </w:rPr>
              <w:t xml:space="preserve">                 м. п.</w:t>
            </w:r>
          </w:p>
        </w:tc>
        <w:tc>
          <w:tcPr>
            <w:tcW w:w="2581" w:type="dxa"/>
            <w:tcBorders>
              <w:top w:val="single" w:sz="4" w:space="0" w:color="auto"/>
            </w:tcBorders>
          </w:tcPr>
          <w:p w:rsidR="00D06F5D" w:rsidRPr="00E5570D" w:rsidRDefault="00D06F5D" w:rsidP="003E1A7F">
            <w:pPr>
              <w:tabs>
                <w:tab w:val="left" w:pos="426"/>
                <w:tab w:val="left" w:pos="9356"/>
              </w:tabs>
              <w:ind w:right="57"/>
              <w:rPr>
                <w:i/>
              </w:rPr>
            </w:pPr>
            <w:r w:rsidRPr="00E5570D">
              <w:rPr>
                <w:i/>
                <w:sz w:val="22"/>
                <w:szCs w:val="22"/>
              </w:rPr>
              <w:t xml:space="preserve">           [Фамилия И.О.]</w:t>
            </w:r>
          </w:p>
          <w:p w:rsidR="00D06F5D" w:rsidRPr="00E5570D" w:rsidRDefault="00D06F5D" w:rsidP="003E1A7F">
            <w:pPr>
              <w:tabs>
                <w:tab w:val="left" w:pos="426"/>
                <w:tab w:val="left" w:pos="9356"/>
              </w:tabs>
              <w:ind w:right="57"/>
            </w:pPr>
          </w:p>
        </w:tc>
      </w:tr>
    </w:tbl>
    <w:p w:rsidR="00712859" w:rsidRPr="00E5570D" w:rsidRDefault="00712859" w:rsidP="006D2492">
      <w:pPr>
        <w:ind w:right="199" w:firstLine="708"/>
        <w:jc w:val="both"/>
      </w:pPr>
    </w:p>
    <w:p w:rsidR="00647C8A" w:rsidRPr="00E5570D" w:rsidRDefault="00647C8A" w:rsidP="00647C8A">
      <w:pPr>
        <w:ind w:right="199"/>
        <w:jc w:val="both"/>
        <w:rPr>
          <w:sz w:val="20"/>
          <w:szCs w:val="20"/>
        </w:rPr>
      </w:pPr>
    </w:p>
    <w:p w:rsidR="00712859" w:rsidRPr="00E5570D" w:rsidRDefault="00712859" w:rsidP="006D2492">
      <w:pPr>
        <w:spacing w:after="200" w:line="276" w:lineRule="auto"/>
        <w:rPr>
          <w:b/>
          <w:szCs w:val="20"/>
          <w:lang w:eastAsia="en-US"/>
        </w:rPr>
      </w:pPr>
      <w:r w:rsidRPr="00E5570D">
        <w:br w:type="page"/>
      </w:r>
    </w:p>
    <w:p w:rsidR="000D40B1" w:rsidRPr="00E5570D" w:rsidRDefault="000D40B1" w:rsidP="00AF451D">
      <w:pPr>
        <w:pStyle w:val="2"/>
        <w:numPr>
          <w:ilvl w:val="1"/>
          <w:numId w:val="74"/>
        </w:numPr>
        <w:tabs>
          <w:tab w:val="clear" w:pos="1021"/>
          <w:tab w:val="left" w:pos="-2268"/>
        </w:tabs>
        <w:spacing w:before="240" w:after="120"/>
        <w:ind w:left="426" w:hanging="426"/>
        <w:jc w:val="left"/>
        <w:rPr>
          <w:sz w:val="22"/>
          <w:szCs w:val="22"/>
        </w:rPr>
      </w:pPr>
      <w:bookmarkStart w:id="13" w:name="_Toc462221931"/>
      <w:r w:rsidRPr="00E5570D">
        <w:rPr>
          <w:sz w:val="22"/>
          <w:szCs w:val="22"/>
        </w:rPr>
        <w:lastRenderedPageBreak/>
        <w:t xml:space="preserve">Форма Заявления о предварительном рассмотрении документов, необходимых для включения биржевых облигаций в Список ценных бумаг, допущенных к торгам в </w:t>
      </w:r>
      <w:r w:rsidR="0054671D">
        <w:rPr>
          <w:sz w:val="22"/>
          <w:szCs w:val="22"/>
        </w:rPr>
        <w:t>ПАО Московская Биржа</w:t>
      </w:r>
      <w:r w:rsidRPr="00E5570D">
        <w:rPr>
          <w:sz w:val="22"/>
          <w:szCs w:val="22"/>
        </w:rPr>
        <w:t>, и</w:t>
      </w:r>
      <w:r w:rsidR="00CB469C" w:rsidRPr="00E5570D">
        <w:rPr>
          <w:sz w:val="22"/>
          <w:szCs w:val="22"/>
        </w:rPr>
        <w:t xml:space="preserve"> </w:t>
      </w:r>
      <w:r w:rsidR="00712859" w:rsidRPr="00E5570D">
        <w:rPr>
          <w:sz w:val="22"/>
          <w:szCs w:val="22"/>
        </w:rPr>
        <w:t>(или)</w:t>
      </w:r>
      <w:r w:rsidRPr="00E5570D">
        <w:rPr>
          <w:sz w:val="22"/>
          <w:szCs w:val="22"/>
        </w:rPr>
        <w:t xml:space="preserve"> присвоения идентификационного номера</w:t>
      </w:r>
      <w:r w:rsidR="00712859" w:rsidRPr="00E5570D">
        <w:rPr>
          <w:sz w:val="22"/>
          <w:szCs w:val="22"/>
        </w:rPr>
        <w:t xml:space="preserve"> выпуску (дополнительному выпуску) биржевых облигаций</w:t>
      </w:r>
      <w:r w:rsidR="00D06F5D" w:rsidRPr="00E5570D">
        <w:rPr>
          <w:sz w:val="22"/>
          <w:szCs w:val="22"/>
        </w:rPr>
        <w:t xml:space="preserve"> или программе биржевых облигаций</w:t>
      </w:r>
      <w:r w:rsidRPr="00E5570D">
        <w:rPr>
          <w:sz w:val="22"/>
          <w:szCs w:val="22"/>
        </w:rPr>
        <w:t>.</w:t>
      </w:r>
      <w:bookmarkEnd w:id="13"/>
    </w:p>
    <w:p w:rsidR="000D40B1" w:rsidRPr="00E5570D" w:rsidRDefault="000D40B1" w:rsidP="006D2492">
      <w:pPr>
        <w:spacing w:after="120"/>
        <w:ind w:right="199"/>
        <w:jc w:val="right"/>
        <w:rPr>
          <w:sz w:val="14"/>
        </w:rPr>
      </w:pPr>
    </w:p>
    <w:p w:rsidR="00934252" w:rsidRPr="00E5570D" w:rsidRDefault="00934252" w:rsidP="006D2492">
      <w:pPr>
        <w:pStyle w:val="32"/>
        <w:ind w:right="-226"/>
        <w:jc w:val="center"/>
        <w:rPr>
          <w:sz w:val="22"/>
          <w:szCs w:val="22"/>
        </w:rPr>
      </w:pPr>
    </w:p>
    <w:p w:rsidR="000D40B1" w:rsidRPr="00E5570D" w:rsidRDefault="000D40B1" w:rsidP="006D2492">
      <w:pPr>
        <w:ind w:left="4248" w:right="-226"/>
        <w:jc w:val="right"/>
        <w:rPr>
          <w:sz w:val="22"/>
        </w:rPr>
      </w:pPr>
    </w:p>
    <w:p w:rsidR="000D40B1" w:rsidRPr="00E5570D" w:rsidRDefault="0054671D" w:rsidP="006D2492">
      <w:pPr>
        <w:ind w:left="4248" w:right="-226"/>
        <w:jc w:val="right"/>
        <w:rPr>
          <w:sz w:val="22"/>
        </w:rPr>
      </w:pPr>
      <w:r>
        <w:rPr>
          <w:sz w:val="22"/>
        </w:rPr>
        <w:t>ПАО Московская Биржа</w:t>
      </w:r>
    </w:p>
    <w:p w:rsidR="000D40B1" w:rsidRPr="00E5570D" w:rsidRDefault="000D40B1" w:rsidP="006D2492">
      <w:pPr>
        <w:ind w:right="-226"/>
        <w:rPr>
          <w:sz w:val="22"/>
        </w:rPr>
      </w:pPr>
      <w:r w:rsidRPr="00E5570D">
        <w:rPr>
          <w:sz w:val="22"/>
        </w:rPr>
        <w:t>«___» ___________ 201__ г.</w:t>
      </w:r>
    </w:p>
    <w:p w:rsidR="000D40B1" w:rsidRPr="00E5570D" w:rsidRDefault="000D40B1" w:rsidP="006D2492">
      <w:pPr>
        <w:ind w:right="-226"/>
        <w:jc w:val="center"/>
        <w:rPr>
          <w:b/>
          <w:sz w:val="22"/>
        </w:rPr>
      </w:pPr>
    </w:p>
    <w:p w:rsidR="000D40B1" w:rsidRPr="00E5570D" w:rsidRDefault="000D40B1" w:rsidP="006D2492">
      <w:pPr>
        <w:ind w:right="-226"/>
        <w:jc w:val="center"/>
        <w:rPr>
          <w:b/>
          <w:sz w:val="22"/>
        </w:rPr>
      </w:pPr>
      <w:r w:rsidRPr="00E5570D">
        <w:rPr>
          <w:b/>
          <w:sz w:val="22"/>
        </w:rPr>
        <w:t>ЗАЯВЛЕНИЕ</w:t>
      </w:r>
    </w:p>
    <w:p w:rsidR="000D40B1" w:rsidRPr="00E5570D" w:rsidRDefault="000D40B1" w:rsidP="006D2492">
      <w:pPr>
        <w:ind w:right="-226"/>
        <w:jc w:val="center"/>
        <w:rPr>
          <w:b/>
          <w:sz w:val="22"/>
        </w:rPr>
      </w:pPr>
      <w:r w:rsidRPr="00E5570D">
        <w:rPr>
          <w:b/>
          <w:sz w:val="22"/>
        </w:rPr>
        <w:t>о предварительном рассмотрении документов</w:t>
      </w:r>
      <w:r w:rsidR="00712859" w:rsidRPr="00E5570D">
        <w:rPr>
          <w:b/>
          <w:sz w:val="22"/>
        </w:rPr>
        <w:t xml:space="preserve"> по биржевым облигациям</w:t>
      </w:r>
      <w:r w:rsidR="0072112A" w:rsidRPr="00E5570D">
        <w:rPr>
          <w:rStyle w:val="aff0"/>
          <w:b/>
          <w:sz w:val="22"/>
        </w:rPr>
        <w:footnoteReference w:id="34"/>
      </w:r>
    </w:p>
    <w:p w:rsidR="00934252" w:rsidRPr="00E5570D" w:rsidRDefault="00934252" w:rsidP="006D2492">
      <w:pPr>
        <w:ind w:right="-226"/>
        <w:jc w:val="center"/>
        <w:rPr>
          <w:b/>
          <w:sz w:val="22"/>
        </w:rPr>
      </w:pPr>
    </w:p>
    <w:p w:rsidR="000D40B1" w:rsidRPr="00E5570D" w:rsidRDefault="000D40B1" w:rsidP="006D2492">
      <w:pPr>
        <w:ind w:right="-226"/>
        <w:jc w:val="center"/>
        <w:rPr>
          <w:b/>
          <w:i/>
          <w:sz w:val="18"/>
        </w:rPr>
      </w:pPr>
    </w:p>
    <w:p w:rsidR="000D40B1" w:rsidRPr="00E5570D" w:rsidRDefault="000D40B1" w:rsidP="006D2492">
      <w:pPr>
        <w:overflowPunct w:val="0"/>
        <w:autoSpaceDE w:val="0"/>
        <w:autoSpaceDN w:val="0"/>
        <w:adjustRightInd w:val="0"/>
        <w:spacing w:line="360" w:lineRule="auto"/>
        <w:ind w:right="-226"/>
        <w:jc w:val="both"/>
        <w:textAlignment w:val="baseline"/>
        <w:rPr>
          <w:sz w:val="22"/>
          <w:szCs w:val="22"/>
        </w:rPr>
      </w:pPr>
      <w:r w:rsidRPr="00E5570D">
        <w:rPr>
          <w:sz w:val="22"/>
          <w:szCs w:val="22"/>
          <w:lang w:eastAsia="en-US"/>
        </w:rPr>
        <w:t>________________________________________</w:t>
      </w:r>
      <w:r w:rsidRPr="00E5570D">
        <w:rPr>
          <w:i/>
          <w:sz w:val="22"/>
          <w:szCs w:val="22"/>
        </w:rPr>
        <w:t xml:space="preserve">[полное фирменное наименование организации] </w:t>
      </w:r>
      <w:r w:rsidRPr="00E5570D">
        <w:rPr>
          <w:sz w:val="22"/>
          <w:szCs w:val="22"/>
          <w:lang w:eastAsia="en-US"/>
        </w:rPr>
        <w:t xml:space="preserve">(далее – Эмитент </w:t>
      </w:r>
      <w:r w:rsidRPr="00E5570D">
        <w:rPr>
          <w:i/>
          <w:sz w:val="22"/>
          <w:szCs w:val="22"/>
          <w:lang w:eastAsia="en-US"/>
        </w:rPr>
        <w:t>или Консультант</w:t>
      </w:r>
      <w:r w:rsidRPr="00E5570D">
        <w:rPr>
          <w:sz w:val="22"/>
          <w:szCs w:val="22"/>
          <w:lang w:eastAsia="en-US"/>
        </w:rPr>
        <w:t xml:space="preserve">) </w:t>
      </w:r>
      <w:r w:rsidRPr="00E5570D">
        <w:rPr>
          <w:sz w:val="22"/>
          <w:szCs w:val="22"/>
        </w:rPr>
        <w:t xml:space="preserve">в лице ____________________________ </w:t>
      </w:r>
      <w:r w:rsidRPr="00E5570D">
        <w:rPr>
          <w:i/>
          <w:sz w:val="22"/>
          <w:szCs w:val="22"/>
        </w:rPr>
        <w:t>[указывается должность и Ф.И.О. полностью]</w:t>
      </w:r>
      <w:r w:rsidRPr="00E5570D">
        <w:rPr>
          <w:sz w:val="22"/>
          <w:szCs w:val="22"/>
        </w:rPr>
        <w:t>, действующего</w:t>
      </w:r>
      <w:r w:rsidRPr="00E5570D">
        <w:rPr>
          <w:sz w:val="22"/>
        </w:rPr>
        <w:t xml:space="preserve">(ей) </w:t>
      </w:r>
      <w:r w:rsidRPr="00E5570D">
        <w:rPr>
          <w:sz w:val="22"/>
          <w:szCs w:val="22"/>
        </w:rPr>
        <w:t>на основании ________________________:</w:t>
      </w:r>
    </w:p>
    <w:p w:rsidR="00712859" w:rsidRPr="00E5570D" w:rsidRDefault="000D40B1" w:rsidP="006D2492">
      <w:pPr>
        <w:tabs>
          <w:tab w:val="left" w:pos="0"/>
          <w:tab w:val="left" w:pos="142"/>
          <w:tab w:val="left" w:pos="851"/>
          <w:tab w:val="left" w:pos="1134"/>
        </w:tabs>
        <w:overflowPunct w:val="0"/>
        <w:autoSpaceDE w:val="0"/>
        <w:autoSpaceDN w:val="0"/>
        <w:adjustRightInd w:val="0"/>
        <w:ind w:right="-226" w:firstLine="567"/>
        <w:jc w:val="both"/>
        <w:textAlignment w:val="baseline"/>
        <w:rPr>
          <w:sz w:val="22"/>
        </w:rPr>
      </w:pPr>
      <w:r w:rsidRPr="00E5570D">
        <w:rPr>
          <w:sz w:val="22"/>
        </w:rPr>
        <w:t>Просит осуществить предварительное рассмотрение документов, необходимых</w:t>
      </w:r>
      <w:r w:rsidR="00712859" w:rsidRPr="00E5570D">
        <w:rPr>
          <w:sz w:val="22"/>
        </w:rPr>
        <w:t>:</w:t>
      </w:r>
    </w:p>
    <w:p w:rsidR="00712859" w:rsidRPr="00E5570D" w:rsidRDefault="00712859" w:rsidP="006D2492">
      <w:pPr>
        <w:tabs>
          <w:tab w:val="left" w:pos="0"/>
          <w:tab w:val="left" w:pos="142"/>
          <w:tab w:val="left" w:pos="851"/>
          <w:tab w:val="left" w:pos="1134"/>
        </w:tabs>
        <w:overflowPunct w:val="0"/>
        <w:autoSpaceDE w:val="0"/>
        <w:autoSpaceDN w:val="0"/>
        <w:adjustRightInd w:val="0"/>
        <w:ind w:right="-226" w:firstLine="567"/>
        <w:jc w:val="both"/>
        <w:textAlignment w:val="baseline"/>
        <w:rPr>
          <w:sz w:val="22"/>
        </w:rPr>
      </w:pPr>
    </w:p>
    <w:p w:rsidR="00712859" w:rsidRPr="00E5570D"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r w:rsidRPr="00E5570D">
        <w:rPr>
          <w:sz w:val="22"/>
        </w:rPr>
        <w:t xml:space="preserve">(а) для включения в Список ценных бумаг, допущенных к торгам в </w:t>
      </w:r>
      <w:r w:rsidR="0054671D">
        <w:rPr>
          <w:sz w:val="22"/>
        </w:rPr>
        <w:t>ПАО Московская Биржа</w:t>
      </w:r>
      <w:r w:rsidRPr="00E5570D">
        <w:rPr>
          <w:sz w:val="22"/>
        </w:rPr>
        <w:t xml:space="preserve">, и присвоении идентификационного номера </w:t>
      </w:r>
      <w:r w:rsidRPr="00E5570D">
        <w:rPr>
          <w:sz w:val="22"/>
          <w:szCs w:val="22"/>
        </w:rPr>
        <w:t>следующим выпускам биржевых облигаций [</w:t>
      </w:r>
      <w:r w:rsidRPr="00E5570D">
        <w:rPr>
          <w:i/>
          <w:sz w:val="22"/>
          <w:szCs w:val="22"/>
        </w:rPr>
        <w:t>полное фирменное наименование эмитента биржевых облигаций</w:t>
      </w:r>
      <w:r w:rsidRPr="00E5570D">
        <w:rPr>
          <w:sz w:val="22"/>
          <w:szCs w:val="22"/>
        </w:rPr>
        <w:t>]:</w:t>
      </w: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2410"/>
        <w:gridCol w:w="1701"/>
        <w:gridCol w:w="1417"/>
        <w:gridCol w:w="1134"/>
        <w:gridCol w:w="2302"/>
      </w:tblGrid>
      <w:tr w:rsidR="00712859" w:rsidRPr="00E5570D" w:rsidDel="00425B0D" w:rsidTr="006D2492">
        <w:trPr>
          <w:cantSplit/>
        </w:trPr>
        <w:tc>
          <w:tcPr>
            <w:tcW w:w="392"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6D2492">
            <w:pPr>
              <w:ind w:right="199"/>
              <w:jc w:val="center"/>
              <w:rPr>
                <w:sz w:val="18"/>
                <w:szCs w:val="20"/>
              </w:rPr>
            </w:pPr>
            <w:r w:rsidRPr="00E5570D">
              <w:rPr>
                <w:sz w:val="18"/>
                <w:szCs w:val="20"/>
              </w:rPr>
              <w:t>№</w:t>
            </w:r>
          </w:p>
          <w:p w:rsidR="00712859" w:rsidRPr="00E5570D" w:rsidDel="00425B0D" w:rsidRDefault="00712859" w:rsidP="006D2492">
            <w:pPr>
              <w:autoSpaceDE w:val="0"/>
              <w:autoSpaceDN w:val="0"/>
              <w:adjustRightInd w:val="0"/>
              <w:ind w:right="199"/>
              <w:jc w:val="center"/>
              <w:rPr>
                <w:bCs/>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6D2492">
            <w:pPr>
              <w:ind w:right="-9"/>
              <w:jc w:val="center"/>
              <w:rPr>
                <w:sz w:val="18"/>
                <w:szCs w:val="20"/>
              </w:rPr>
            </w:pPr>
            <w:r w:rsidRPr="00E5570D">
              <w:rPr>
                <w:sz w:val="18"/>
                <w:szCs w:val="20"/>
              </w:rPr>
              <w:t>вид, категория (тип), форма, серия и иные идентификационные</w:t>
            </w:r>
          </w:p>
          <w:p w:rsidR="00712859" w:rsidRPr="00E5570D" w:rsidDel="00425B0D" w:rsidRDefault="00712859" w:rsidP="006D2492">
            <w:pPr>
              <w:autoSpaceDE w:val="0"/>
              <w:autoSpaceDN w:val="0"/>
              <w:adjustRightInd w:val="0"/>
              <w:ind w:right="-9"/>
              <w:jc w:val="center"/>
              <w:rPr>
                <w:bCs/>
                <w:noProof/>
              </w:rPr>
            </w:pPr>
            <w:r w:rsidRPr="00E5570D">
              <w:rPr>
                <w:sz w:val="18"/>
                <w:szCs w:val="20"/>
              </w:rPr>
              <w:t>признаки биржевых облигаций</w:t>
            </w:r>
          </w:p>
        </w:tc>
        <w:tc>
          <w:tcPr>
            <w:tcW w:w="1701"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34"/>
              <w:jc w:val="center"/>
              <w:rPr>
                <w:bCs/>
                <w:noProof/>
              </w:rPr>
            </w:pPr>
            <w:r w:rsidRPr="00E5570D">
              <w:rPr>
                <w:bCs/>
                <w:sz w:val="18"/>
                <w:szCs w:val="20"/>
              </w:rPr>
              <w:t>количество биржевых облигаций выпуска</w:t>
            </w:r>
          </w:p>
        </w:tc>
        <w:tc>
          <w:tcPr>
            <w:tcW w:w="1417"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tabs>
                <w:tab w:val="left" w:pos="1026"/>
              </w:tabs>
              <w:autoSpaceDE w:val="0"/>
              <w:autoSpaceDN w:val="0"/>
              <w:adjustRightInd w:val="0"/>
              <w:ind w:right="34"/>
              <w:jc w:val="center"/>
              <w:rPr>
                <w:bCs/>
                <w:noProof/>
              </w:rPr>
            </w:pPr>
            <w:r w:rsidRPr="00E5570D">
              <w:rPr>
                <w:bCs/>
                <w:sz w:val="18"/>
                <w:szCs w:val="20"/>
              </w:rPr>
              <w:t>номинальная стоимость каждой биржевой облигации выпуска</w:t>
            </w:r>
          </w:p>
        </w:tc>
        <w:tc>
          <w:tcPr>
            <w:tcW w:w="1134"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34"/>
              <w:jc w:val="center"/>
              <w:rPr>
                <w:bCs/>
                <w:noProof/>
              </w:rPr>
            </w:pPr>
            <w:r w:rsidRPr="00E5570D">
              <w:rPr>
                <w:bCs/>
                <w:sz w:val="18"/>
                <w:szCs w:val="20"/>
              </w:rPr>
              <w:t>дата (срок) погашения биржевых облигаций выпуска</w:t>
            </w: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6D2492">
            <w:pPr>
              <w:jc w:val="center"/>
              <w:rPr>
                <w:bCs/>
                <w:sz w:val="18"/>
                <w:szCs w:val="20"/>
              </w:rPr>
            </w:pPr>
            <w:r w:rsidRPr="00E5570D">
              <w:rPr>
                <w:bCs/>
                <w:sz w:val="18"/>
                <w:szCs w:val="20"/>
              </w:rPr>
              <w:t>идентификационный номер</w:t>
            </w:r>
          </w:p>
          <w:p w:rsidR="00712859" w:rsidRPr="00E5570D" w:rsidDel="00425B0D" w:rsidRDefault="00712859" w:rsidP="003E1A7F">
            <w:pPr>
              <w:autoSpaceDE w:val="0"/>
              <w:autoSpaceDN w:val="0"/>
              <w:adjustRightInd w:val="0"/>
              <w:jc w:val="center"/>
              <w:rPr>
                <w:bCs/>
                <w:noProof/>
              </w:rPr>
            </w:pPr>
            <w:r w:rsidRPr="00E5570D">
              <w:rPr>
                <w:bCs/>
                <w:sz w:val="18"/>
                <w:szCs w:val="20"/>
              </w:rPr>
              <w:t>Программы биржевых облигаций и дата его присвоения</w:t>
            </w:r>
            <w:r w:rsidR="003E1A7F" w:rsidRPr="00E5570D">
              <w:rPr>
                <w:rStyle w:val="aff0"/>
                <w:bCs/>
                <w:sz w:val="18"/>
                <w:szCs w:val="20"/>
              </w:rPr>
              <w:footnoteReference w:id="35"/>
            </w:r>
          </w:p>
        </w:tc>
      </w:tr>
      <w:tr w:rsidR="00712859" w:rsidRPr="00E5570D" w:rsidDel="00425B0D" w:rsidTr="006D2492">
        <w:trPr>
          <w:cantSplit/>
        </w:trPr>
        <w:tc>
          <w:tcPr>
            <w:tcW w:w="392"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1134"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jc w:val="center"/>
              <w:rPr>
                <w:bCs/>
                <w:noProof/>
              </w:rPr>
            </w:pPr>
          </w:p>
        </w:tc>
      </w:tr>
    </w:tbl>
    <w:p w:rsidR="00712859" w:rsidRPr="00E5570D"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p>
    <w:p w:rsidR="00712859" w:rsidRPr="00E5570D"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r w:rsidRPr="00E5570D">
        <w:rPr>
          <w:sz w:val="22"/>
        </w:rPr>
        <w:t>(б) для присвоения идентификационного номера дополнительным выпускам биржевых</w:t>
      </w:r>
      <w:r w:rsidRPr="00E5570D">
        <w:rPr>
          <w:sz w:val="22"/>
          <w:szCs w:val="22"/>
        </w:rPr>
        <w:t xml:space="preserve"> облигаций [</w:t>
      </w:r>
      <w:r w:rsidRPr="00E5570D">
        <w:rPr>
          <w:i/>
          <w:sz w:val="22"/>
          <w:szCs w:val="22"/>
        </w:rPr>
        <w:t>полное фирменное наименование эмитента биржевых облигаций</w:t>
      </w:r>
      <w:r w:rsidRPr="00E5570D">
        <w:rPr>
          <w:sz w:val="22"/>
          <w:szCs w:val="22"/>
        </w:rPr>
        <w:t>]:</w:t>
      </w:r>
      <w:r w:rsidRPr="00E5570D">
        <w:rPr>
          <w:sz w:val="22"/>
        </w:rPr>
        <w:t xml:space="preserve"> </w:t>
      </w: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2410"/>
        <w:gridCol w:w="1701"/>
        <w:gridCol w:w="1417"/>
        <w:gridCol w:w="1134"/>
        <w:gridCol w:w="2302"/>
      </w:tblGrid>
      <w:tr w:rsidR="00712859" w:rsidRPr="00E5570D" w:rsidDel="00425B0D" w:rsidTr="006D2492">
        <w:trPr>
          <w:cantSplit/>
        </w:trPr>
        <w:tc>
          <w:tcPr>
            <w:tcW w:w="392"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6D2492">
            <w:pPr>
              <w:ind w:right="199"/>
              <w:jc w:val="center"/>
              <w:rPr>
                <w:sz w:val="18"/>
                <w:szCs w:val="20"/>
              </w:rPr>
            </w:pPr>
            <w:r w:rsidRPr="00E5570D">
              <w:rPr>
                <w:sz w:val="18"/>
                <w:szCs w:val="20"/>
              </w:rPr>
              <w:t>№</w:t>
            </w:r>
          </w:p>
          <w:p w:rsidR="00712859" w:rsidRPr="00E5570D" w:rsidDel="00425B0D" w:rsidRDefault="00712859" w:rsidP="006D2492">
            <w:pPr>
              <w:autoSpaceDE w:val="0"/>
              <w:autoSpaceDN w:val="0"/>
              <w:adjustRightInd w:val="0"/>
              <w:ind w:right="199"/>
              <w:jc w:val="center"/>
              <w:rPr>
                <w:bCs/>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6D2492">
            <w:pPr>
              <w:ind w:right="-9"/>
              <w:jc w:val="center"/>
              <w:rPr>
                <w:sz w:val="18"/>
                <w:szCs w:val="20"/>
              </w:rPr>
            </w:pPr>
            <w:r w:rsidRPr="00E5570D">
              <w:rPr>
                <w:sz w:val="18"/>
                <w:szCs w:val="20"/>
              </w:rPr>
              <w:t>вид, категория (тип), форма, серия и иные идентификационные</w:t>
            </w:r>
          </w:p>
          <w:p w:rsidR="00712859" w:rsidRPr="00E5570D" w:rsidDel="00425B0D" w:rsidRDefault="00712859" w:rsidP="006D2492">
            <w:pPr>
              <w:autoSpaceDE w:val="0"/>
              <w:autoSpaceDN w:val="0"/>
              <w:adjustRightInd w:val="0"/>
              <w:ind w:right="-9"/>
              <w:jc w:val="center"/>
              <w:rPr>
                <w:bCs/>
                <w:noProof/>
              </w:rPr>
            </w:pPr>
            <w:r w:rsidRPr="00E5570D">
              <w:rPr>
                <w:sz w:val="18"/>
                <w:szCs w:val="20"/>
              </w:rPr>
              <w:t>признаки дополнительного выпуска биржевых облигаций</w:t>
            </w:r>
          </w:p>
        </w:tc>
        <w:tc>
          <w:tcPr>
            <w:tcW w:w="1701"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34"/>
              <w:jc w:val="center"/>
              <w:rPr>
                <w:bCs/>
                <w:noProof/>
              </w:rPr>
            </w:pPr>
            <w:r w:rsidRPr="00E5570D">
              <w:rPr>
                <w:bCs/>
                <w:sz w:val="18"/>
                <w:szCs w:val="20"/>
              </w:rPr>
              <w:t>количество биржевых облигаций дополнительного выпуска</w:t>
            </w:r>
          </w:p>
        </w:tc>
        <w:tc>
          <w:tcPr>
            <w:tcW w:w="1417"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tabs>
                <w:tab w:val="left" w:pos="1026"/>
              </w:tabs>
              <w:autoSpaceDE w:val="0"/>
              <w:autoSpaceDN w:val="0"/>
              <w:adjustRightInd w:val="0"/>
              <w:ind w:right="34"/>
              <w:jc w:val="center"/>
              <w:rPr>
                <w:bCs/>
                <w:noProof/>
              </w:rPr>
            </w:pPr>
            <w:r w:rsidRPr="00E5570D">
              <w:rPr>
                <w:bCs/>
                <w:sz w:val="18"/>
                <w:szCs w:val="20"/>
              </w:rPr>
              <w:t>номинальная стоимость каждой биржевой облигации выпуска</w:t>
            </w:r>
          </w:p>
        </w:tc>
        <w:tc>
          <w:tcPr>
            <w:tcW w:w="1134"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ind w:right="34"/>
              <w:jc w:val="center"/>
              <w:rPr>
                <w:bCs/>
                <w:noProof/>
              </w:rPr>
            </w:pPr>
            <w:r w:rsidRPr="00E5570D">
              <w:rPr>
                <w:bCs/>
                <w:sz w:val="18"/>
                <w:szCs w:val="20"/>
              </w:rPr>
              <w:t>дата (срок) погашения биржевых облигаций выпуска</w:t>
            </w: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E5570D" w:rsidRDefault="00712859" w:rsidP="006D2492">
            <w:pPr>
              <w:jc w:val="center"/>
              <w:rPr>
                <w:bCs/>
                <w:sz w:val="18"/>
                <w:szCs w:val="20"/>
              </w:rPr>
            </w:pPr>
            <w:r w:rsidRPr="00E5570D">
              <w:rPr>
                <w:bCs/>
                <w:sz w:val="18"/>
                <w:szCs w:val="20"/>
              </w:rPr>
              <w:t>идентификационный номер</w:t>
            </w:r>
          </w:p>
          <w:p w:rsidR="00712859" w:rsidRPr="00E5570D" w:rsidDel="00425B0D" w:rsidRDefault="00712859" w:rsidP="006D2492">
            <w:pPr>
              <w:autoSpaceDE w:val="0"/>
              <w:autoSpaceDN w:val="0"/>
              <w:adjustRightInd w:val="0"/>
              <w:jc w:val="center"/>
              <w:rPr>
                <w:bCs/>
                <w:noProof/>
              </w:rPr>
            </w:pPr>
            <w:r w:rsidRPr="00E5570D">
              <w:rPr>
                <w:bCs/>
                <w:sz w:val="18"/>
                <w:szCs w:val="20"/>
              </w:rPr>
              <w:t>основного выпуска биржевых облигаций и дата его присвоения</w:t>
            </w:r>
          </w:p>
        </w:tc>
      </w:tr>
      <w:tr w:rsidR="00712859" w:rsidRPr="00E5570D" w:rsidDel="00425B0D" w:rsidTr="006D2492">
        <w:trPr>
          <w:cantSplit/>
        </w:trPr>
        <w:tc>
          <w:tcPr>
            <w:tcW w:w="392"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1701"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1417"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1134" w:type="dxa"/>
            <w:tcBorders>
              <w:top w:val="single" w:sz="4" w:space="0" w:color="auto"/>
              <w:left w:val="single" w:sz="4" w:space="0" w:color="auto"/>
              <w:bottom w:val="single" w:sz="4" w:space="0" w:color="auto"/>
              <w:right w:val="single" w:sz="4" w:space="0" w:color="auto"/>
            </w:tcBorders>
          </w:tcPr>
          <w:p w:rsidR="00712859" w:rsidRPr="00E5570D" w:rsidDel="00425B0D" w:rsidRDefault="00712859" w:rsidP="006D2492">
            <w:pPr>
              <w:autoSpaceDE w:val="0"/>
              <w:autoSpaceDN w:val="0"/>
              <w:adjustRightInd w:val="0"/>
              <w:ind w:right="199"/>
              <w:rPr>
                <w:bCs/>
                <w:noProof/>
              </w:rPr>
            </w:pPr>
          </w:p>
        </w:tc>
        <w:tc>
          <w:tcPr>
            <w:tcW w:w="2302" w:type="dxa"/>
            <w:tcBorders>
              <w:top w:val="single" w:sz="4" w:space="0" w:color="auto"/>
              <w:left w:val="single" w:sz="4" w:space="0" w:color="auto"/>
              <w:bottom w:val="single" w:sz="4" w:space="0" w:color="auto"/>
              <w:right w:val="single" w:sz="4" w:space="0" w:color="auto"/>
            </w:tcBorders>
            <w:vAlign w:val="center"/>
          </w:tcPr>
          <w:p w:rsidR="00712859" w:rsidRPr="00E5570D" w:rsidDel="00425B0D" w:rsidRDefault="00712859" w:rsidP="006D2492">
            <w:pPr>
              <w:autoSpaceDE w:val="0"/>
              <w:autoSpaceDN w:val="0"/>
              <w:adjustRightInd w:val="0"/>
              <w:jc w:val="center"/>
              <w:rPr>
                <w:bCs/>
                <w:noProof/>
              </w:rPr>
            </w:pPr>
          </w:p>
        </w:tc>
      </w:tr>
    </w:tbl>
    <w:p w:rsidR="00712859" w:rsidRPr="00E5570D" w:rsidRDefault="00712859"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p>
    <w:p w:rsidR="003E1A7F" w:rsidRPr="00E5570D" w:rsidRDefault="003E1A7F" w:rsidP="003E1A7F">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r w:rsidRPr="00E5570D">
        <w:rPr>
          <w:sz w:val="22"/>
        </w:rPr>
        <w:t>(в) для присвоения идентификационного номера программе биржевых</w:t>
      </w:r>
      <w:r w:rsidRPr="00E5570D">
        <w:rPr>
          <w:sz w:val="22"/>
          <w:szCs w:val="22"/>
        </w:rPr>
        <w:t xml:space="preserve"> облигаций [</w:t>
      </w:r>
      <w:r w:rsidRPr="00E5570D">
        <w:rPr>
          <w:i/>
          <w:sz w:val="22"/>
          <w:szCs w:val="22"/>
        </w:rPr>
        <w:t>полное фирменное наименование эмитента биржевых облигаций</w:t>
      </w:r>
      <w:r w:rsidRPr="00E5570D">
        <w:rPr>
          <w:sz w:val="22"/>
          <w:szCs w:val="22"/>
        </w:rPr>
        <w:t>]:</w:t>
      </w:r>
      <w:r w:rsidRPr="00E5570D">
        <w:rPr>
          <w:sz w:val="22"/>
        </w:rPr>
        <w:t xml:space="preserve"> </w:t>
      </w: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2268"/>
        <w:gridCol w:w="2410"/>
        <w:gridCol w:w="1984"/>
        <w:gridCol w:w="2302"/>
      </w:tblGrid>
      <w:tr w:rsidR="005C60BF" w:rsidRPr="00E5570D" w:rsidDel="00425B0D" w:rsidTr="00364FF8">
        <w:trPr>
          <w:cantSplit/>
        </w:trPr>
        <w:tc>
          <w:tcPr>
            <w:tcW w:w="392" w:type="dxa"/>
            <w:tcBorders>
              <w:top w:val="single" w:sz="4" w:space="0" w:color="auto"/>
              <w:left w:val="single" w:sz="4" w:space="0" w:color="auto"/>
              <w:bottom w:val="single" w:sz="4" w:space="0" w:color="auto"/>
              <w:right w:val="single" w:sz="4" w:space="0" w:color="auto"/>
            </w:tcBorders>
            <w:vAlign w:val="center"/>
          </w:tcPr>
          <w:p w:rsidR="005C60BF" w:rsidRPr="00E5570D" w:rsidRDefault="005C60BF" w:rsidP="003E1A7F">
            <w:pPr>
              <w:ind w:right="199"/>
              <w:jc w:val="center"/>
              <w:rPr>
                <w:sz w:val="18"/>
                <w:szCs w:val="20"/>
              </w:rPr>
            </w:pPr>
            <w:r w:rsidRPr="00E5570D">
              <w:rPr>
                <w:sz w:val="18"/>
                <w:szCs w:val="20"/>
              </w:rPr>
              <w:t>№</w:t>
            </w:r>
          </w:p>
          <w:p w:rsidR="005C60BF" w:rsidRPr="00E5570D" w:rsidDel="00425B0D" w:rsidRDefault="005C60BF" w:rsidP="003E1A7F">
            <w:pPr>
              <w:autoSpaceDE w:val="0"/>
              <w:autoSpaceDN w:val="0"/>
              <w:adjustRightInd w:val="0"/>
              <w:ind w:right="199"/>
              <w:jc w:val="center"/>
              <w:rPr>
                <w:bCs/>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C60BF" w:rsidRPr="00E5570D" w:rsidDel="00425B0D" w:rsidRDefault="005C60BF" w:rsidP="00364FF8">
            <w:pPr>
              <w:autoSpaceDE w:val="0"/>
              <w:autoSpaceDN w:val="0"/>
              <w:adjustRightInd w:val="0"/>
              <w:ind w:right="-9"/>
              <w:jc w:val="center"/>
              <w:rPr>
                <w:bCs/>
                <w:noProof/>
              </w:rPr>
            </w:pPr>
            <w:r w:rsidRPr="00E5570D">
              <w:rPr>
                <w:sz w:val="18"/>
                <w:szCs w:val="20"/>
              </w:rPr>
              <w:t xml:space="preserve">серия и иные идентификационные признаки </w:t>
            </w:r>
            <w:r w:rsidR="00364FF8" w:rsidRPr="00E5570D">
              <w:rPr>
                <w:sz w:val="18"/>
                <w:szCs w:val="20"/>
              </w:rPr>
              <w:t>п</w:t>
            </w:r>
            <w:r w:rsidRPr="00E5570D">
              <w:rPr>
                <w:sz w:val="18"/>
                <w:szCs w:val="20"/>
              </w:rPr>
              <w:t>рограммы биржевых облигаций</w:t>
            </w:r>
          </w:p>
        </w:tc>
        <w:tc>
          <w:tcPr>
            <w:tcW w:w="2410" w:type="dxa"/>
            <w:tcBorders>
              <w:top w:val="single" w:sz="4" w:space="0" w:color="auto"/>
              <w:left w:val="single" w:sz="4" w:space="0" w:color="auto"/>
              <w:bottom w:val="single" w:sz="4" w:space="0" w:color="auto"/>
              <w:right w:val="single" w:sz="4" w:space="0" w:color="auto"/>
            </w:tcBorders>
            <w:vAlign w:val="center"/>
          </w:tcPr>
          <w:p w:rsidR="005C60BF" w:rsidRPr="00E5570D" w:rsidDel="00425B0D" w:rsidRDefault="005C60BF" w:rsidP="00364FF8">
            <w:pPr>
              <w:autoSpaceDE w:val="0"/>
              <w:autoSpaceDN w:val="0"/>
              <w:adjustRightInd w:val="0"/>
              <w:ind w:right="34"/>
              <w:jc w:val="center"/>
              <w:rPr>
                <w:bCs/>
                <w:noProof/>
              </w:rPr>
            </w:pPr>
            <w:r w:rsidRPr="00E5570D">
              <w:rPr>
                <w:bCs/>
                <w:sz w:val="18"/>
                <w:szCs w:val="20"/>
              </w:rPr>
              <w:t xml:space="preserve">максимальная сумма номинальных стоимостей биржевых облигаций, которые могут быть размещены в рамках </w:t>
            </w:r>
            <w:r w:rsidR="00364FF8" w:rsidRPr="00E5570D">
              <w:rPr>
                <w:bCs/>
                <w:sz w:val="18"/>
                <w:szCs w:val="20"/>
              </w:rPr>
              <w:t>п</w:t>
            </w:r>
            <w:r w:rsidRPr="00E5570D">
              <w:rPr>
                <w:bCs/>
                <w:sz w:val="18"/>
                <w:szCs w:val="20"/>
              </w:rPr>
              <w:t>рограммы биржевых облигаций</w:t>
            </w:r>
          </w:p>
        </w:tc>
        <w:tc>
          <w:tcPr>
            <w:tcW w:w="1984" w:type="dxa"/>
            <w:tcBorders>
              <w:top w:val="single" w:sz="4" w:space="0" w:color="auto"/>
              <w:left w:val="single" w:sz="4" w:space="0" w:color="auto"/>
              <w:bottom w:val="single" w:sz="4" w:space="0" w:color="auto"/>
              <w:right w:val="single" w:sz="4" w:space="0" w:color="auto"/>
            </w:tcBorders>
            <w:vAlign w:val="center"/>
          </w:tcPr>
          <w:p w:rsidR="005C60BF" w:rsidRPr="00E5570D" w:rsidDel="00425B0D" w:rsidRDefault="005C60BF" w:rsidP="00364FF8">
            <w:pPr>
              <w:tabs>
                <w:tab w:val="left" w:pos="1026"/>
              </w:tabs>
              <w:autoSpaceDE w:val="0"/>
              <w:autoSpaceDN w:val="0"/>
              <w:adjustRightInd w:val="0"/>
              <w:ind w:right="34"/>
              <w:jc w:val="center"/>
              <w:rPr>
                <w:bCs/>
                <w:noProof/>
              </w:rPr>
            </w:pPr>
            <w:r w:rsidRPr="00E5570D">
              <w:rPr>
                <w:bCs/>
                <w:noProof/>
                <w:sz w:val="18"/>
                <w:szCs w:val="22"/>
              </w:rPr>
              <w:t xml:space="preserve">максимальный срок погашения биржевых облигаций, размещаемых в рамках </w:t>
            </w:r>
            <w:r w:rsidR="00364FF8" w:rsidRPr="00E5570D">
              <w:rPr>
                <w:bCs/>
                <w:noProof/>
                <w:sz w:val="18"/>
                <w:szCs w:val="22"/>
              </w:rPr>
              <w:t>п</w:t>
            </w:r>
            <w:r w:rsidRPr="00E5570D">
              <w:rPr>
                <w:bCs/>
                <w:noProof/>
                <w:sz w:val="18"/>
                <w:szCs w:val="22"/>
              </w:rPr>
              <w:t>рограммы биржевых облигаций</w:t>
            </w:r>
          </w:p>
        </w:tc>
        <w:tc>
          <w:tcPr>
            <w:tcW w:w="2302" w:type="dxa"/>
            <w:tcBorders>
              <w:top w:val="single" w:sz="4" w:space="0" w:color="auto"/>
              <w:left w:val="single" w:sz="4" w:space="0" w:color="auto"/>
              <w:bottom w:val="single" w:sz="4" w:space="0" w:color="auto"/>
              <w:right w:val="single" w:sz="4" w:space="0" w:color="auto"/>
            </w:tcBorders>
            <w:vAlign w:val="center"/>
          </w:tcPr>
          <w:p w:rsidR="005C60BF" w:rsidRPr="00E5570D" w:rsidDel="00425B0D" w:rsidRDefault="005C60BF" w:rsidP="00364FF8">
            <w:pPr>
              <w:autoSpaceDE w:val="0"/>
              <w:autoSpaceDN w:val="0"/>
              <w:adjustRightInd w:val="0"/>
              <w:jc w:val="center"/>
              <w:rPr>
                <w:bCs/>
                <w:noProof/>
              </w:rPr>
            </w:pPr>
            <w:r w:rsidRPr="00E5570D">
              <w:rPr>
                <w:bCs/>
                <w:noProof/>
                <w:sz w:val="18"/>
                <w:szCs w:val="22"/>
              </w:rPr>
              <w:t xml:space="preserve">срок действия Программы биржевых облигаций с даты присвоения идентификационного номера </w:t>
            </w:r>
            <w:r w:rsidR="00364FF8" w:rsidRPr="00E5570D">
              <w:rPr>
                <w:bCs/>
                <w:noProof/>
                <w:sz w:val="18"/>
                <w:szCs w:val="22"/>
              </w:rPr>
              <w:t>п</w:t>
            </w:r>
            <w:r w:rsidRPr="00E5570D">
              <w:rPr>
                <w:bCs/>
                <w:noProof/>
                <w:sz w:val="18"/>
                <w:szCs w:val="22"/>
              </w:rPr>
              <w:t>рограмме биржевых облигаций</w:t>
            </w:r>
          </w:p>
        </w:tc>
      </w:tr>
      <w:tr w:rsidR="005C60BF" w:rsidRPr="00E5570D" w:rsidDel="00425B0D" w:rsidTr="00364FF8">
        <w:trPr>
          <w:cantSplit/>
        </w:trPr>
        <w:tc>
          <w:tcPr>
            <w:tcW w:w="392" w:type="dxa"/>
            <w:tcBorders>
              <w:top w:val="single" w:sz="4" w:space="0" w:color="auto"/>
              <w:left w:val="single" w:sz="4" w:space="0" w:color="auto"/>
              <w:bottom w:val="single" w:sz="4" w:space="0" w:color="auto"/>
              <w:right w:val="single" w:sz="4" w:space="0" w:color="auto"/>
            </w:tcBorders>
          </w:tcPr>
          <w:p w:rsidR="005C60BF" w:rsidRPr="00E5570D" w:rsidDel="00425B0D" w:rsidRDefault="005C60BF" w:rsidP="003E1A7F">
            <w:pPr>
              <w:autoSpaceDE w:val="0"/>
              <w:autoSpaceDN w:val="0"/>
              <w:adjustRightInd w:val="0"/>
              <w:ind w:right="199"/>
              <w:rPr>
                <w:bCs/>
                <w:noProof/>
              </w:rPr>
            </w:pPr>
          </w:p>
        </w:tc>
        <w:tc>
          <w:tcPr>
            <w:tcW w:w="2268" w:type="dxa"/>
            <w:tcBorders>
              <w:top w:val="single" w:sz="4" w:space="0" w:color="auto"/>
              <w:left w:val="single" w:sz="4" w:space="0" w:color="auto"/>
              <w:bottom w:val="single" w:sz="4" w:space="0" w:color="auto"/>
              <w:right w:val="single" w:sz="4" w:space="0" w:color="auto"/>
            </w:tcBorders>
          </w:tcPr>
          <w:p w:rsidR="005C60BF" w:rsidRPr="00E5570D" w:rsidDel="00425B0D" w:rsidRDefault="005C60BF" w:rsidP="003E1A7F">
            <w:pPr>
              <w:autoSpaceDE w:val="0"/>
              <w:autoSpaceDN w:val="0"/>
              <w:adjustRightInd w:val="0"/>
              <w:ind w:right="199"/>
              <w:rPr>
                <w:bCs/>
                <w:noProof/>
              </w:rPr>
            </w:pPr>
          </w:p>
        </w:tc>
        <w:tc>
          <w:tcPr>
            <w:tcW w:w="2410" w:type="dxa"/>
            <w:tcBorders>
              <w:top w:val="single" w:sz="4" w:space="0" w:color="auto"/>
              <w:left w:val="single" w:sz="4" w:space="0" w:color="auto"/>
              <w:bottom w:val="single" w:sz="4" w:space="0" w:color="auto"/>
              <w:right w:val="single" w:sz="4" w:space="0" w:color="auto"/>
            </w:tcBorders>
          </w:tcPr>
          <w:p w:rsidR="005C60BF" w:rsidRPr="00E5570D" w:rsidDel="00425B0D" w:rsidRDefault="005C60BF" w:rsidP="003E1A7F">
            <w:pPr>
              <w:autoSpaceDE w:val="0"/>
              <w:autoSpaceDN w:val="0"/>
              <w:adjustRightInd w:val="0"/>
              <w:ind w:right="199"/>
              <w:rPr>
                <w:bCs/>
                <w:noProof/>
              </w:rPr>
            </w:pPr>
          </w:p>
        </w:tc>
        <w:tc>
          <w:tcPr>
            <w:tcW w:w="1984" w:type="dxa"/>
            <w:tcBorders>
              <w:top w:val="single" w:sz="4" w:space="0" w:color="auto"/>
              <w:left w:val="single" w:sz="4" w:space="0" w:color="auto"/>
              <w:bottom w:val="single" w:sz="4" w:space="0" w:color="auto"/>
              <w:right w:val="single" w:sz="4" w:space="0" w:color="auto"/>
            </w:tcBorders>
          </w:tcPr>
          <w:p w:rsidR="005C60BF" w:rsidRPr="00E5570D" w:rsidDel="00425B0D" w:rsidRDefault="005C60BF" w:rsidP="003E1A7F">
            <w:pPr>
              <w:autoSpaceDE w:val="0"/>
              <w:autoSpaceDN w:val="0"/>
              <w:adjustRightInd w:val="0"/>
              <w:ind w:right="199"/>
              <w:rPr>
                <w:bCs/>
                <w:noProof/>
              </w:rPr>
            </w:pPr>
          </w:p>
        </w:tc>
        <w:tc>
          <w:tcPr>
            <w:tcW w:w="2302" w:type="dxa"/>
            <w:tcBorders>
              <w:top w:val="single" w:sz="4" w:space="0" w:color="auto"/>
              <w:left w:val="single" w:sz="4" w:space="0" w:color="auto"/>
              <w:bottom w:val="single" w:sz="4" w:space="0" w:color="auto"/>
              <w:right w:val="single" w:sz="4" w:space="0" w:color="auto"/>
            </w:tcBorders>
          </w:tcPr>
          <w:p w:rsidR="005C60BF" w:rsidRPr="00E5570D" w:rsidDel="00425B0D" w:rsidRDefault="005C60BF" w:rsidP="003E1A7F">
            <w:pPr>
              <w:autoSpaceDE w:val="0"/>
              <w:autoSpaceDN w:val="0"/>
              <w:adjustRightInd w:val="0"/>
              <w:jc w:val="center"/>
              <w:rPr>
                <w:bCs/>
                <w:noProof/>
              </w:rPr>
            </w:pPr>
          </w:p>
        </w:tc>
      </w:tr>
    </w:tbl>
    <w:p w:rsidR="003E1A7F" w:rsidRPr="00E5570D" w:rsidRDefault="003E1A7F" w:rsidP="006D2492">
      <w:pPr>
        <w:tabs>
          <w:tab w:val="left" w:pos="0"/>
          <w:tab w:val="left" w:pos="142"/>
          <w:tab w:val="left" w:pos="851"/>
          <w:tab w:val="left" w:pos="1134"/>
        </w:tabs>
        <w:overflowPunct w:val="0"/>
        <w:autoSpaceDE w:val="0"/>
        <w:autoSpaceDN w:val="0"/>
        <w:adjustRightInd w:val="0"/>
        <w:ind w:right="57" w:firstLine="567"/>
        <w:jc w:val="both"/>
        <w:textAlignment w:val="baseline"/>
        <w:rPr>
          <w:sz w:val="22"/>
        </w:rPr>
      </w:pPr>
    </w:p>
    <w:p w:rsidR="000D40B1" w:rsidRPr="00E5570D" w:rsidRDefault="000D40B1" w:rsidP="006D2492">
      <w:pPr>
        <w:tabs>
          <w:tab w:val="left" w:pos="0"/>
          <w:tab w:val="left" w:pos="142"/>
          <w:tab w:val="left" w:pos="851"/>
          <w:tab w:val="left" w:pos="1134"/>
        </w:tabs>
        <w:overflowPunct w:val="0"/>
        <w:autoSpaceDE w:val="0"/>
        <w:autoSpaceDN w:val="0"/>
        <w:adjustRightInd w:val="0"/>
        <w:ind w:right="-226"/>
        <w:textAlignment w:val="baseline"/>
        <w:rPr>
          <w:sz w:val="22"/>
          <w:szCs w:val="22"/>
        </w:rPr>
      </w:pPr>
    </w:p>
    <w:p w:rsidR="005C60BF" w:rsidRPr="00E5570D" w:rsidRDefault="005C60BF" w:rsidP="005C60BF">
      <w:pPr>
        <w:ind w:right="199" w:firstLine="426"/>
        <w:jc w:val="both"/>
        <w:rPr>
          <w:sz w:val="22"/>
          <w:szCs w:val="22"/>
        </w:rPr>
      </w:pPr>
      <w:r w:rsidRPr="00E5570D">
        <w:rPr>
          <w:sz w:val="22"/>
          <w:szCs w:val="22"/>
        </w:rPr>
        <w:t>К настоящему Заявлению прилагаются документы</w:t>
      </w:r>
      <w:r w:rsidRPr="00E5570D">
        <w:rPr>
          <w:rStyle w:val="aff0"/>
          <w:sz w:val="22"/>
          <w:szCs w:val="22"/>
        </w:rPr>
        <w:footnoteReference w:id="36"/>
      </w:r>
      <w:r w:rsidRPr="00E5570D">
        <w:rPr>
          <w:sz w:val="22"/>
          <w:szCs w:val="22"/>
        </w:rPr>
        <w:t>:</w:t>
      </w:r>
    </w:p>
    <w:p w:rsidR="005C60BF" w:rsidRPr="00E5570D" w:rsidRDefault="005C60BF" w:rsidP="005C60BF">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5366"/>
        <w:gridCol w:w="1543"/>
        <w:gridCol w:w="1593"/>
      </w:tblGrid>
      <w:tr w:rsidR="005C60BF" w:rsidRPr="00E5570D" w:rsidTr="00364FF8">
        <w:tc>
          <w:tcPr>
            <w:tcW w:w="712" w:type="dxa"/>
            <w:vAlign w:val="center"/>
          </w:tcPr>
          <w:p w:rsidR="005C60BF" w:rsidRPr="00E5570D" w:rsidRDefault="005C60BF" w:rsidP="00043B36">
            <w:pPr>
              <w:ind w:right="199"/>
              <w:jc w:val="center"/>
            </w:pPr>
            <w:r w:rsidRPr="00E5570D">
              <w:rPr>
                <w:sz w:val="22"/>
                <w:szCs w:val="22"/>
              </w:rPr>
              <w:lastRenderedPageBreak/>
              <w:t>№</w:t>
            </w:r>
          </w:p>
        </w:tc>
        <w:tc>
          <w:tcPr>
            <w:tcW w:w="5366" w:type="dxa"/>
            <w:vAlign w:val="center"/>
          </w:tcPr>
          <w:p w:rsidR="005C60BF" w:rsidRPr="00E5570D" w:rsidRDefault="005C60BF" w:rsidP="00043B36">
            <w:pPr>
              <w:ind w:right="199"/>
              <w:jc w:val="center"/>
            </w:pPr>
            <w:r w:rsidRPr="00E5570D">
              <w:rPr>
                <w:sz w:val="22"/>
                <w:szCs w:val="22"/>
              </w:rPr>
              <w:t>Наименование документа и его реквизиты (при наличии)</w:t>
            </w:r>
          </w:p>
        </w:tc>
        <w:tc>
          <w:tcPr>
            <w:tcW w:w="1543" w:type="dxa"/>
            <w:vAlign w:val="center"/>
          </w:tcPr>
          <w:p w:rsidR="005C60BF" w:rsidRPr="00E5570D" w:rsidRDefault="005C60BF" w:rsidP="00043B36">
            <w:pPr>
              <w:ind w:right="199"/>
              <w:jc w:val="center"/>
            </w:pPr>
            <w:r w:rsidRPr="00E5570D">
              <w:rPr>
                <w:sz w:val="22"/>
                <w:szCs w:val="22"/>
              </w:rPr>
              <w:t>Кол-во листов</w:t>
            </w:r>
          </w:p>
        </w:tc>
        <w:tc>
          <w:tcPr>
            <w:tcW w:w="1593" w:type="dxa"/>
            <w:vAlign w:val="center"/>
          </w:tcPr>
          <w:p w:rsidR="005C60BF" w:rsidRPr="00E5570D" w:rsidRDefault="005C60BF" w:rsidP="00043B36">
            <w:pPr>
              <w:ind w:right="199"/>
              <w:jc w:val="center"/>
            </w:pPr>
            <w:r w:rsidRPr="00E5570D">
              <w:rPr>
                <w:sz w:val="22"/>
                <w:szCs w:val="22"/>
              </w:rPr>
              <w:t>Кол-во экземпляров</w:t>
            </w:r>
          </w:p>
        </w:tc>
      </w:tr>
      <w:tr w:rsidR="005C60BF" w:rsidRPr="00E5570D" w:rsidTr="00364FF8">
        <w:tc>
          <w:tcPr>
            <w:tcW w:w="712" w:type="dxa"/>
          </w:tcPr>
          <w:p w:rsidR="005C60BF" w:rsidRPr="00E5570D" w:rsidRDefault="005C60BF" w:rsidP="00043B36">
            <w:pPr>
              <w:ind w:right="199"/>
            </w:pPr>
          </w:p>
        </w:tc>
        <w:tc>
          <w:tcPr>
            <w:tcW w:w="5366" w:type="dxa"/>
          </w:tcPr>
          <w:p w:rsidR="005C60BF" w:rsidRPr="00E5570D" w:rsidRDefault="005C60BF" w:rsidP="00043B36">
            <w:pPr>
              <w:ind w:right="199"/>
            </w:pPr>
          </w:p>
        </w:tc>
        <w:tc>
          <w:tcPr>
            <w:tcW w:w="1543" w:type="dxa"/>
          </w:tcPr>
          <w:p w:rsidR="005C60BF" w:rsidRPr="00E5570D" w:rsidRDefault="005C60BF" w:rsidP="00043B36">
            <w:pPr>
              <w:ind w:right="199"/>
            </w:pPr>
          </w:p>
        </w:tc>
        <w:tc>
          <w:tcPr>
            <w:tcW w:w="1593" w:type="dxa"/>
          </w:tcPr>
          <w:p w:rsidR="005C60BF" w:rsidRPr="00E5570D" w:rsidRDefault="005C60BF" w:rsidP="00043B36">
            <w:pPr>
              <w:ind w:right="199"/>
            </w:pPr>
          </w:p>
        </w:tc>
      </w:tr>
    </w:tbl>
    <w:p w:rsidR="005C60BF" w:rsidRPr="00E5570D" w:rsidRDefault="005C60BF" w:rsidP="006D2492">
      <w:pPr>
        <w:ind w:right="-226" w:firstLine="567"/>
        <w:jc w:val="both"/>
        <w:rPr>
          <w:sz w:val="22"/>
          <w:szCs w:val="22"/>
        </w:rPr>
      </w:pPr>
    </w:p>
    <w:p w:rsidR="000D40B1" w:rsidRPr="00E5570D" w:rsidRDefault="000D40B1" w:rsidP="00364FF8">
      <w:pPr>
        <w:ind w:right="57" w:firstLine="567"/>
        <w:jc w:val="both"/>
        <w:rPr>
          <w:sz w:val="22"/>
          <w:szCs w:val="22"/>
        </w:rPr>
      </w:pPr>
      <w:r w:rsidRPr="00E5570D">
        <w:rPr>
          <w:sz w:val="22"/>
          <w:szCs w:val="22"/>
        </w:rPr>
        <w:t xml:space="preserve">Следующие документы и информация </w:t>
      </w:r>
      <w:r w:rsidR="00364FF8"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4722"/>
        <w:gridCol w:w="3827"/>
      </w:tblGrid>
      <w:tr w:rsidR="005C60BF" w:rsidRPr="00E5570D" w:rsidTr="00364FF8">
        <w:tc>
          <w:tcPr>
            <w:tcW w:w="665" w:type="dxa"/>
          </w:tcPr>
          <w:p w:rsidR="005C60BF" w:rsidRPr="00E5570D" w:rsidRDefault="005C60BF" w:rsidP="00043B36">
            <w:pPr>
              <w:ind w:right="199"/>
              <w:jc w:val="center"/>
            </w:pPr>
            <w:r w:rsidRPr="00E5570D">
              <w:rPr>
                <w:sz w:val="22"/>
                <w:szCs w:val="22"/>
              </w:rPr>
              <w:t xml:space="preserve">№ </w:t>
            </w:r>
          </w:p>
        </w:tc>
        <w:tc>
          <w:tcPr>
            <w:tcW w:w="4722" w:type="dxa"/>
          </w:tcPr>
          <w:p w:rsidR="005C60BF" w:rsidRPr="00E5570D" w:rsidRDefault="005C60BF" w:rsidP="00043B36">
            <w:pPr>
              <w:ind w:right="199"/>
              <w:jc w:val="center"/>
            </w:pPr>
            <w:r w:rsidRPr="00E5570D">
              <w:rPr>
                <w:sz w:val="22"/>
                <w:szCs w:val="22"/>
              </w:rPr>
              <w:t>Наименование документа</w:t>
            </w:r>
          </w:p>
        </w:tc>
        <w:tc>
          <w:tcPr>
            <w:tcW w:w="3827" w:type="dxa"/>
          </w:tcPr>
          <w:p w:rsidR="005C60BF" w:rsidRPr="00E5570D" w:rsidRDefault="005C60BF" w:rsidP="00043B36">
            <w:pPr>
              <w:ind w:right="199"/>
              <w:jc w:val="center"/>
            </w:pPr>
            <w:r w:rsidRPr="00E5570D">
              <w:rPr>
                <w:sz w:val="22"/>
                <w:szCs w:val="22"/>
              </w:rPr>
              <w:t>Способ направления документов в электронном виде</w:t>
            </w:r>
            <w:r w:rsidRPr="00E5570D">
              <w:rPr>
                <w:sz w:val="22"/>
                <w:szCs w:val="22"/>
                <w:vertAlign w:val="superscript"/>
              </w:rPr>
              <w:footnoteReference w:id="37"/>
            </w:r>
          </w:p>
        </w:tc>
      </w:tr>
      <w:tr w:rsidR="005C60BF" w:rsidRPr="00E5570D" w:rsidTr="00364FF8">
        <w:tc>
          <w:tcPr>
            <w:tcW w:w="665" w:type="dxa"/>
          </w:tcPr>
          <w:p w:rsidR="005C60BF" w:rsidRPr="00E5570D" w:rsidRDefault="005C60BF" w:rsidP="00043B36">
            <w:pPr>
              <w:ind w:right="199"/>
            </w:pPr>
          </w:p>
        </w:tc>
        <w:tc>
          <w:tcPr>
            <w:tcW w:w="4722" w:type="dxa"/>
          </w:tcPr>
          <w:p w:rsidR="005C60BF" w:rsidRPr="00E5570D" w:rsidRDefault="005C60BF" w:rsidP="00043B36">
            <w:pPr>
              <w:ind w:right="199"/>
            </w:pPr>
          </w:p>
        </w:tc>
        <w:tc>
          <w:tcPr>
            <w:tcW w:w="3827" w:type="dxa"/>
          </w:tcPr>
          <w:p w:rsidR="005C60BF" w:rsidRPr="00E5570D" w:rsidRDefault="005C60BF" w:rsidP="00043B36">
            <w:pPr>
              <w:ind w:right="199"/>
            </w:pPr>
          </w:p>
        </w:tc>
      </w:tr>
    </w:tbl>
    <w:p w:rsidR="005C60BF" w:rsidRPr="00E5570D" w:rsidRDefault="005C60BF" w:rsidP="006D2492">
      <w:pPr>
        <w:ind w:right="-226" w:firstLine="567"/>
        <w:jc w:val="both"/>
        <w:rPr>
          <w:sz w:val="22"/>
          <w:szCs w:val="22"/>
        </w:rPr>
      </w:pPr>
    </w:p>
    <w:p w:rsidR="000D40B1" w:rsidRPr="00E5570D" w:rsidRDefault="000D40B1" w:rsidP="006D2492">
      <w:pPr>
        <w:ind w:right="-226"/>
        <w:rPr>
          <w:sz w:val="22"/>
          <w:szCs w:val="22"/>
        </w:rPr>
      </w:pPr>
    </w:p>
    <w:p w:rsidR="000D40B1" w:rsidRPr="00E5570D" w:rsidRDefault="000D40B1" w:rsidP="006D2492">
      <w:pPr>
        <w:ind w:right="-226"/>
        <w:rPr>
          <w:sz w:val="22"/>
          <w:szCs w:val="22"/>
        </w:rPr>
      </w:pPr>
    </w:p>
    <w:p w:rsidR="000D40B1" w:rsidRPr="00E5570D" w:rsidRDefault="000D40B1" w:rsidP="006D2492">
      <w:pPr>
        <w:ind w:right="-226" w:firstLine="426"/>
        <w:jc w:val="both"/>
        <w:rPr>
          <w:sz w:val="22"/>
          <w:szCs w:val="22"/>
        </w:rPr>
      </w:pPr>
      <w:r w:rsidRPr="00E5570D">
        <w:rPr>
          <w:sz w:val="22"/>
          <w:szCs w:val="22"/>
        </w:rPr>
        <w:t>Контактное лицо</w:t>
      </w:r>
      <w:r w:rsidR="00712859" w:rsidRPr="00E5570D">
        <w:rPr>
          <w:sz w:val="22"/>
          <w:szCs w:val="22"/>
        </w:rPr>
        <w:t xml:space="preserve"> Эмитента </w:t>
      </w:r>
      <w:r w:rsidR="00712859" w:rsidRPr="00E5570D">
        <w:rPr>
          <w:i/>
          <w:sz w:val="22"/>
          <w:szCs w:val="22"/>
        </w:rPr>
        <w:t>или Консультанта</w:t>
      </w:r>
      <w:r w:rsidRPr="00E5570D">
        <w:rPr>
          <w:sz w:val="22"/>
          <w:szCs w:val="22"/>
        </w:rPr>
        <w:t xml:space="preserve">,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034269" w:rsidRPr="00E5570D" w:rsidRDefault="00034269" w:rsidP="006D2492">
      <w:pPr>
        <w:ind w:right="-226" w:firstLine="708"/>
        <w:rPr>
          <w:sz w:val="22"/>
        </w:rPr>
      </w:pPr>
    </w:p>
    <w:tbl>
      <w:tblPr>
        <w:tblW w:w="9242" w:type="dxa"/>
        <w:tblLayout w:type="fixed"/>
        <w:tblCellMar>
          <w:left w:w="28" w:type="dxa"/>
          <w:right w:w="28" w:type="dxa"/>
        </w:tblCellMar>
        <w:tblLook w:val="0000"/>
      </w:tblPr>
      <w:tblGrid>
        <w:gridCol w:w="2438"/>
        <w:gridCol w:w="1843"/>
        <w:gridCol w:w="2551"/>
        <w:gridCol w:w="2410"/>
      </w:tblGrid>
      <w:tr w:rsidR="000D40B1" w:rsidRPr="00E5570D" w:rsidTr="00370461">
        <w:tc>
          <w:tcPr>
            <w:tcW w:w="2438" w:type="dxa"/>
            <w:tcBorders>
              <w:bottom w:val="nil"/>
            </w:tcBorders>
            <w:vAlign w:val="bottom"/>
          </w:tcPr>
          <w:p w:rsidR="000D40B1" w:rsidRPr="00E5570D" w:rsidRDefault="000D40B1" w:rsidP="006D2492">
            <w:pPr>
              <w:autoSpaceDE w:val="0"/>
              <w:autoSpaceDN w:val="0"/>
              <w:ind w:right="-226"/>
              <w:rPr>
                <w:rFonts w:eastAsiaTheme="minorEastAsia"/>
              </w:rPr>
            </w:pPr>
            <w:r w:rsidRPr="00E5570D">
              <w:rPr>
                <w:sz w:val="22"/>
              </w:rPr>
              <w:t>фамилия, имя, отчество:</w:t>
            </w:r>
          </w:p>
        </w:tc>
        <w:tc>
          <w:tcPr>
            <w:tcW w:w="6804" w:type="dxa"/>
            <w:gridSpan w:val="3"/>
            <w:tcBorders>
              <w:left w:val="nil"/>
              <w:bottom w:val="single" w:sz="6" w:space="0" w:color="auto"/>
            </w:tcBorders>
            <w:vAlign w:val="bottom"/>
          </w:tcPr>
          <w:p w:rsidR="000D40B1" w:rsidRPr="00E5570D" w:rsidRDefault="000D40B1" w:rsidP="006D2492">
            <w:pPr>
              <w:autoSpaceDE w:val="0"/>
              <w:autoSpaceDN w:val="0"/>
              <w:ind w:right="-226"/>
              <w:rPr>
                <w:rFonts w:eastAsiaTheme="minorEastAsia"/>
              </w:rPr>
            </w:pPr>
          </w:p>
        </w:tc>
      </w:tr>
      <w:tr w:rsidR="000D40B1" w:rsidRPr="00E5570D" w:rsidTr="00370461">
        <w:tc>
          <w:tcPr>
            <w:tcW w:w="2438" w:type="dxa"/>
            <w:tcBorders>
              <w:bottom w:val="nil"/>
            </w:tcBorders>
            <w:vAlign w:val="bottom"/>
          </w:tcPr>
          <w:p w:rsidR="000D40B1" w:rsidRPr="00E5570D" w:rsidRDefault="000D40B1" w:rsidP="006D2492">
            <w:pPr>
              <w:autoSpaceDE w:val="0"/>
              <w:autoSpaceDN w:val="0"/>
              <w:ind w:right="-226"/>
              <w:rPr>
                <w:rFonts w:eastAsiaTheme="minorEastAsia"/>
              </w:rPr>
            </w:pPr>
            <w:r w:rsidRPr="00E5570D">
              <w:rPr>
                <w:sz w:val="22"/>
              </w:rPr>
              <w:t>должность:</w:t>
            </w:r>
          </w:p>
        </w:tc>
        <w:tc>
          <w:tcPr>
            <w:tcW w:w="6804" w:type="dxa"/>
            <w:gridSpan w:val="3"/>
            <w:tcBorders>
              <w:top w:val="single" w:sz="6" w:space="0" w:color="auto"/>
              <w:left w:val="nil"/>
            </w:tcBorders>
            <w:vAlign w:val="bottom"/>
          </w:tcPr>
          <w:p w:rsidR="000D40B1" w:rsidRPr="00E5570D" w:rsidRDefault="000D40B1" w:rsidP="006D2492">
            <w:pPr>
              <w:autoSpaceDE w:val="0"/>
              <w:autoSpaceDN w:val="0"/>
              <w:ind w:right="-226"/>
              <w:rPr>
                <w:rFonts w:eastAsiaTheme="minorEastAsia"/>
              </w:rPr>
            </w:pPr>
          </w:p>
        </w:tc>
      </w:tr>
      <w:tr w:rsidR="000D40B1" w:rsidRPr="00E5570D" w:rsidTr="00370461">
        <w:tc>
          <w:tcPr>
            <w:tcW w:w="2438" w:type="dxa"/>
            <w:tcBorders>
              <w:bottom w:val="nil"/>
            </w:tcBorders>
            <w:vAlign w:val="bottom"/>
          </w:tcPr>
          <w:p w:rsidR="000D40B1" w:rsidRPr="00E5570D" w:rsidRDefault="000D40B1" w:rsidP="006D2492">
            <w:pPr>
              <w:autoSpaceDE w:val="0"/>
              <w:autoSpaceDN w:val="0"/>
              <w:ind w:right="-226"/>
              <w:rPr>
                <w:rFonts w:eastAsiaTheme="minorEastAsia"/>
              </w:rPr>
            </w:pPr>
            <w:r w:rsidRPr="00E5570D">
              <w:rPr>
                <w:rFonts w:eastAsiaTheme="minorEastAsia"/>
                <w:sz w:val="22"/>
              </w:rPr>
              <w:t>номер телефона:</w:t>
            </w:r>
          </w:p>
        </w:tc>
        <w:tc>
          <w:tcPr>
            <w:tcW w:w="1843" w:type="dxa"/>
            <w:tcBorders>
              <w:top w:val="single" w:sz="6" w:space="0" w:color="auto"/>
              <w:left w:val="nil"/>
              <w:bottom w:val="single" w:sz="6" w:space="0" w:color="auto"/>
            </w:tcBorders>
            <w:vAlign w:val="bottom"/>
          </w:tcPr>
          <w:p w:rsidR="000D40B1" w:rsidRPr="00E5570D" w:rsidRDefault="000D40B1" w:rsidP="006D2492">
            <w:pPr>
              <w:autoSpaceDE w:val="0"/>
              <w:autoSpaceDN w:val="0"/>
              <w:ind w:right="-226"/>
              <w:rPr>
                <w:rFonts w:eastAsiaTheme="minorEastAsia"/>
              </w:rPr>
            </w:pPr>
          </w:p>
        </w:tc>
        <w:tc>
          <w:tcPr>
            <w:tcW w:w="2551" w:type="dxa"/>
            <w:tcBorders>
              <w:top w:val="single" w:sz="6" w:space="0" w:color="auto"/>
              <w:bottom w:val="nil"/>
            </w:tcBorders>
            <w:vAlign w:val="bottom"/>
          </w:tcPr>
          <w:p w:rsidR="000D40B1" w:rsidRPr="00E5570D" w:rsidRDefault="000D40B1" w:rsidP="006D2492">
            <w:pPr>
              <w:autoSpaceDE w:val="0"/>
              <w:autoSpaceDN w:val="0"/>
              <w:ind w:right="-226"/>
              <w:rPr>
                <w:rFonts w:eastAsiaTheme="minorEastAsia"/>
              </w:rPr>
            </w:pPr>
            <w:r w:rsidRPr="00E5570D">
              <w:rPr>
                <w:rFonts w:eastAsiaTheme="minorEastAsia"/>
                <w:sz w:val="22"/>
              </w:rPr>
              <w:t>адрес электронной почты:</w:t>
            </w:r>
          </w:p>
        </w:tc>
        <w:tc>
          <w:tcPr>
            <w:tcW w:w="2410" w:type="dxa"/>
            <w:tcBorders>
              <w:top w:val="single" w:sz="6" w:space="0" w:color="auto"/>
              <w:bottom w:val="single" w:sz="6" w:space="0" w:color="auto"/>
            </w:tcBorders>
            <w:vAlign w:val="bottom"/>
          </w:tcPr>
          <w:p w:rsidR="000D40B1" w:rsidRPr="00E5570D" w:rsidRDefault="000D40B1" w:rsidP="006D2492">
            <w:pPr>
              <w:autoSpaceDE w:val="0"/>
              <w:autoSpaceDN w:val="0"/>
              <w:ind w:right="-226"/>
              <w:rPr>
                <w:rFonts w:eastAsiaTheme="minorEastAsia"/>
              </w:rPr>
            </w:pPr>
          </w:p>
        </w:tc>
      </w:tr>
    </w:tbl>
    <w:p w:rsidR="00934252" w:rsidRPr="00E5570D" w:rsidRDefault="00934252" w:rsidP="006D2492">
      <w:pPr>
        <w:tabs>
          <w:tab w:val="left" w:pos="426"/>
          <w:tab w:val="left" w:pos="9356"/>
        </w:tabs>
        <w:ind w:right="-226" w:firstLine="426"/>
        <w:rPr>
          <w:sz w:val="22"/>
          <w:szCs w:val="22"/>
        </w:rPr>
      </w:pPr>
    </w:p>
    <w:p w:rsidR="00934252" w:rsidRPr="00E5570D" w:rsidRDefault="00934252" w:rsidP="006D2492">
      <w:pPr>
        <w:tabs>
          <w:tab w:val="left" w:pos="426"/>
          <w:tab w:val="left" w:pos="9356"/>
        </w:tabs>
        <w:ind w:right="-226" w:firstLine="426"/>
        <w:rPr>
          <w:sz w:val="22"/>
          <w:szCs w:val="22"/>
        </w:rPr>
      </w:pPr>
    </w:p>
    <w:tbl>
      <w:tblPr>
        <w:tblW w:w="9413" w:type="dxa"/>
        <w:tblLayout w:type="fixed"/>
        <w:tblLook w:val="0000"/>
      </w:tblPr>
      <w:tblGrid>
        <w:gridCol w:w="4281"/>
        <w:gridCol w:w="2551"/>
        <w:gridCol w:w="2581"/>
      </w:tblGrid>
      <w:tr w:rsidR="00DF3753" w:rsidRPr="00E5570D" w:rsidTr="00043B36">
        <w:tc>
          <w:tcPr>
            <w:tcW w:w="4281" w:type="dxa"/>
            <w:tcBorders>
              <w:bottom w:val="single" w:sz="4" w:space="0" w:color="auto"/>
            </w:tcBorders>
          </w:tcPr>
          <w:p w:rsidR="00DF3753" w:rsidRPr="00E5570D" w:rsidRDefault="00DF3753" w:rsidP="00043B36">
            <w:pPr>
              <w:tabs>
                <w:tab w:val="left" w:pos="426"/>
                <w:tab w:val="left" w:pos="9356"/>
              </w:tabs>
              <w:ind w:right="57"/>
            </w:pPr>
          </w:p>
        </w:tc>
        <w:tc>
          <w:tcPr>
            <w:tcW w:w="2551" w:type="dxa"/>
          </w:tcPr>
          <w:p w:rsidR="00DF3753" w:rsidRPr="00E5570D" w:rsidRDefault="00DF3753" w:rsidP="00043B36">
            <w:pPr>
              <w:tabs>
                <w:tab w:val="left" w:pos="426"/>
                <w:tab w:val="left" w:pos="9356"/>
              </w:tabs>
              <w:ind w:right="57"/>
            </w:pPr>
          </w:p>
        </w:tc>
        <w:tc>
          <w:tcPr>
            <w:tcW w:w="2581" w:type="dxa"/>
            <w:tcBorders>
              <w:bottom w:val="single" w:sz="4" w:space="0" w:color="auto"/>
            </w:tcBorders>
          </w:tcPr>
          <w:p w:rsidR="00DF3753" w:rsidRPr="00E5570D" w:rsidRDefault="00DF3753" w:rsidP="00043B36">
            <w:pPr>
              <w:tabs>
                <w:tab w:val="left" w:pos="426"/>
                <w:tab w:val="left" w:pos="9356"/>
              </w:tabs>
              <w:ind w:right="57"/>
            </w:pPr>
          </w:p>
        </w:tc>
      </w:tr>
      <w:tr w:rsidR="00DF3753" w:rsidRPr="00E5570D" w:rsidTr="00043B36">
        <w:tc>
          <w:tcPr>
            <w:tcW w:w="4281" w:type="dxa"/>
            <w:tcBorders>
              <w:top w:val="single" w:sz="4" w:space="0" w:color="auto"/>
            </w:tcBorders>
          </w:tcPr>
          <w:p w:rsidR="00DF3753" w:rsidRPr="00E5570D" w:rsidRDefault="00DF3753" w:rsidP="00043B36">
            <w:pPr>
              <w:tabs>
                <w:tab w:val="left" w:pos="426"/>
                <w:tab w:val="left" w:pos="9356"/>
              </w:tabs>
              <w:ind w:right="57"/>
            </w:pPr>
            <w:r w:rsidRPr="00E5570D">
              <w:rPr>
                <w:i/>
                <w:sz w:val="22"/>
                <w:szCs w:val="22"/>
              </w:rPr>
              <w:t>[наименование должности руководителя организации или иного уполномоченного лица]</w:t>
            </w:r>
          </w:p>
        </w:tc>
        <w:tc>
          <w:tcPr>
            <w:tcW w:w="2551" w:type="dxa"/>
          </w:tcPr>
          <w:p w:rsidR="00DF3753" w:rsidRPr="00E5570D" w:rsidRDefault="00DF3753" w:rsidP="00043B36">
            <w:pPr>
              <w:tabs>
                <w:tab w:val="left" w:pos="426"/>
                <w:tab w:val="left" w:pos="9356"/>
              </w:tabs>
              <w:ind w:right="57"/>
            </w:pPr>
            <w:r w:rsidRPr="00E5570D">
              <w:rPr>
                <w:sz w:val="22"/>
                <w:szCs w:val="22"/>
              </w:rPr>
              <w:t xml:space="preserve">                 м. п.</w:t>
            </w:r>
          </w:p>
        </w:tc>
        <w:tc>
          <w:tcPr>
            <w:tcW w:w="2581" w:type="dxa"/>
            <w:tcBorders>
              <w:top w:val="single" w:sz="4" w:space="0" w:color="auto"/>
            </w:tcBorders>
          </w:tcPr>
          <w:p w:rsidR="00DF3753" w:rsidRPr="00E5570D" w:rsidRDefault="00DF3753" w:rsidP="00043B36">
            <w:pPr>
              <w:tabs>
                <w:tab w:val="left" w:pos="426"/>
                <w:tab w:val="left" w:pos="9356"/>
              </w:tabs>
              <w:ind w:right="57"/>
              <w:rPr>
                <w:i/>
              </w:rPr>
            </w:pPr>
            <w:r w:rsidRPr="00E5570D">
              <w:rPr>
                <w:i/>
                <w:sz w:val="22"/>
                <w:szCs w:val="22"/>
              </w:rPr>
              <w:t xml:space="preserve">           [Фамилия И.О.]</w:t>
            </w:r>
          </w:p>
          <w:p w:rsidR="00DF3753" w:rsidRPr="00E5570D" w:rsidRDefault="00DF3753" w:rsidP="00043B36">
            <w:pPr>
              <w:tabs>
                <w:tab w:val="left" w:pos="426"/>
                <w:tab w:val="left" w:pos="9356"/>
              </w:tabs>
              <w:ind w:right="57"/>
            </w:pPr>
          </w:p>
        </w:tc>
      </w:tr>
    </w:tbl>
    <w:p w:rsidR="00934252" w:rsidRPr="00E5570D" w:rsidRDefault="00934252" w:rsidP="006D2492">
      <w:pPr>
        <w:tabs>
          <w:tab w:val="left" w:pos="426"/>
          <w:tab w:val="left" w:pos="9356"/>
        </w:tabs>
        <w:ind w:right="-226" w:firstLine="426"/>
        <w:rPr>
          <w:sz w:val="22"/>
          <w:szCs w:val="22"/>
        </w:rPr>
      </w:pPr>
    </w:p>
    <w:p w:rsidR="00934252" w:rsidRPr="00E5570D" w:rsidRDefault="00934252" w:rsidP="006D2492">
      <w:pPr>
        <w:tabs>
          <w:tab w:val="left" w:pos="426"/>
          <w:tab w:val="left" w:pos="9356"/>
        </w:tabs>
        <w:ind w:right="-226" w:firstLine="426"/>
        <w:rPr>
          <w:sz w:val="22"/>
          <w:szCs w:val="22"/>
        </w:rPr>
      </w:pPr>
    </w:p>
    <w:p w:rsidR="00647C8A" w:rsidRPr="00E5570D" w:rsidRDefault="00647C8A" w:rsidP="006D2492">
      <w:pPr>
        <w:tabs>
          <w:tab w:val="left" w:pos="426"/>
          <w:tab w:val="left" w:pos="9356"/>
        </w:tabs>
        <w:ind w:right="-226" w:firstLine="426"/>
        <w:rPr>
          <w:sz w:val="22"/>
          <w:szCs w:val="22"/>
        </w:rPr>
      </w:pPr>
    </w:p>
    <w:p w:rsidR="000D40B1" w:rsidRPr="00E5570D" w:rsidRDefault="000D40B1" w:rsidP="006D2492">
      <w:pPr>
        <w:tabs>
          <w:tab w:val="left" w:pos="426"/>
          <w:tab w:val="left" w:pos="9356"/>
        </w:tabs>
        <w:ind w:right="-226" w:firstLine="426"/>
        <w:jc w:val="center"/>
        <w:rPr>
          <w:u w:val="single"/>
          <w:lang w:eastAsia="en-US"/>
        </w:rPr>
      </w:pPr>
      <w:r w:rsidRPr="00E5570D">
        <w:br w:type="page"/>
      </w:r>
    </w:p>
    <w:p w:rsidR="000D3387" w:rsidRPr="00E5570D" w:rsidRDefault="000D3387" w:rsidP="00E5570D">
      <w:pPr>
        <w:pStyle w:val="2"/>
        <w:numPr>
          <w:ilvl w:val="1"/>
          <w:numId w:val="74"/>
        </w:numPr>
        <w:tabs>
          <w:tab w:val="clear" w:pos="1021"/>
          <w:tab w:val="left" w:pos="-2268"/>
          <w:tab w:val="left" w:pos="709"/>
        </w:tabs>
        <w:spacing w:before="240" w:after="120"/>
        <w:ind w:left="426" w:hanging="426"/>
        <w:jc w:val="left"/>
        <w:rPr>
          <w:sz w:val="22"/>
          <w:szCs w:val="22"/>
        </w:rPr>
      </w:pPr>
      <w:bookmarkStart w:id="14" w:name="_Toc462221932"/>
      <w:r w:rsidRPr="00E5570D">
        <w:rPr>
          <w:sz w:val="22"/>
          <w:szCs w:val="22"/>
        </w:rPr>
        <w:lastRenderedPageBreak/>
        <w:t>Форма Заявления об изменении уровня листинга</w:t>
      </w:r>
      <w:bookmarkEnd w:id="14"/>
    </w:p>
    <w:p w:rsidR="000D3387" w:rsidRPr="00E5570D" w:rsidRDefault="000D3387" w:rsidP="006D2492">
      <w:pPr>
        <w:ind w:left="5103"/>
        <w:jc w:val="both"/>
        <w:rPr>
          <w:sz w:val="22"/>
          <w:szCs w:val="22"/>
        </w:rPr>
      </w:pPr>
    </w:p>
    <w:p w:rsidR="00EB45AE" w:rsidRPr="00E5570D" w:rsidRDefault="00EB45AE" w:rsidP="006D2492">
      <w:pPr>
        <w:ind w:left="5103" w:right="199"/>
        <w:jc w:val="both"/>
        <w:rPr>
          <w:sz w:val="22"/>
          <w:szCs w:val="22"/>
        </w:rPr>
      </w:pPr>
    </w:p>
    <w:p w:rsidR="00EB45AE" w:rsidRPr="00E5570D" w:rsidRDefault="00EB45AE" w:rsidP="006D2492">
      <w:pPr>
        <w:ind w:left="5103" w:right="199" w:firstLine="1560"/>
        <w:jc w:val="both"/>
        <w:rPr>
          <w:sz w:val="22"/>
          <w:szCs w:val="22"/>
        </w:rPr>
      </w:pPr>
    </w:p>
    <w:p w:rsidR="000D3387" w:rsidRPr="00E5570D" w:rsidRDefault="0054671D" w:rsidP="006D2492">
      <w:pPr>
        <w:ind w:left="6663" w:right="199"/>
        <w:jc w:val="both"/>
        <w:rPr>
          <w:sz w:val="22"/>
          <w:szCs w:val="22"/>
        </w:rPr>
      </w:pPr>
      <w:r>
        <w:rPr>
          <w:sz w:val="22"/>
          <w:szCs w:val="22"/>
        </w:rPr>
        <w:t>ПАО Московская Биржа</w:t>
      </w:r>
    </w:p>
    <w:p w:rsidR="000D3387" w:rsidRPr="00E5570D" w:rsidRDefault="000D3387" w:rsidP="006D2492">
      <w:pPr>
        <w:ind w:right="199"/>
        <w:rPr>
          <w:sz w:val="22"/>
          <w:szCs w:val="22"/>
        </w:rPr>
      </w:pPr>
      <w:r w:rsidRPr="00E5570D">
        <w:rPr>
          <w:sz w:val="22"/>
          <w:szCs w:val="22"/>
        </w:rPr>
        <w:t>«___» ___________ 201__ г.</w:t>
      </w:r>
    </w:p>
    <w:p w:rsidR="000D3387" w:rsidRPr="00E5570D" w:rsidRDefault="000D3387" w:rsidP="006D2492">
      <w:pPr>
        <w:ind w:right="199"/>
        <w:jc w:val="both"/>
        <w:rPr>
          <w:sz w:val="22"/>
          <w:szCs w:val="22"/>
        </w:rPr>
      </w:pPr>
    </w:p>
    <w:p w:rsidR="000D3387" w:rsidRPr="00E5570D" w:rsidRDefault="000D3387" w:rsidP="006D2492">
      <w:pPr>
        <w:ind w:right="199"/>
        <w:jc w:val="both"/>
        <w:rPr>
          <w:sz w:val="22"/>
          <w:szCs w:val="22"/>
        </w:rPr>
      </w:pPr>
    </w:p>
    <w:p w:rsidR="000D3387" w:rsidRPr="00E5570D" w:rsidRDefault="000D3387" w:rsidP="006D2492">
      <w:pPr>
        <w:ind w:right="199"/>
        <w:jc w:val="center"/>
        <w:rPr>
          <w:b/>
          <w:sz w:val="22"/>
          <w:szCs w:val="22"/>
        </w:rPr>
      </w:pPr>
      <w:r w:rsidRPr="00E5570D">
        <w:rPr>
          <w:b/>
          <w:sz w:val="22"/>
          <w:szCs w:val="22"/>
        </w:rPr>
        <w:t>ЗАЯВЛЕНИЕ</w:t>
      </w:r>
    </w:p>
    <w:p w:rsidR="000D3387" w:rsidRPr="00E5570D" w:rsidRDefault="000D3387" w:rsidP="006D2492">
      <w:pPr>
        <w:ind w:right="199"/>
        <w:jc w:val="center"/>
        <w:rPr>
          <w:b/>
          <w:sz w:val="22"/>
          <w:szCs w:val="22"/>
        </w:rPr>
      </w:pPr>
    </w:p>
    <w:p w:rsidR="000D3387" w:rsidRPr="00E5570D" w:rsidRDefault="000D3387" w:rsidP="006D2492">
      <w:pPr>
        <w:ind w:right="199"/>
        <w:jc w:val="center"/>
        <w:rPr>
          <w:b/>
          <w:sz w:val="22"/>
          <w:szCs w:val="22"/>
        </w:rPr>
      </w:pPr>
      <w:r w:rsidRPr="00E5570D">
        <w:rPr>
          <w:b/>
          <w:sz w:val="22"/>
          <w:szCs w:val="22"/>
        </w:rPr>
        <w:t>об изменении уровня листинга ценных бумаг</w:t>
      </w:r>
    </w:p>
    <w:p w:rsidR="000D3387" w:rsidRPr="00E5570D" w:rsidRDefault="000D3387" w:rsidP="006D2492">
      <w:pPr>
        <w:ind w:right="199"/>
        <w:jc w:val="center"/>
        <w:rPr>
          <w:b/>
          <w:sz w:val="22"/>
          <w:szCs w:val="22"/>
        </w:rPr>
      </w:pPr>
    </w:p>
    <w:p w:rsidR="002F36C6" w:rsidRPr="00E5570D" w:rsidRDefault="002F36C6" w:rsidP="006D2492">
      <w:pPr>
        <w:pStyle w:val="Oaiei"/>
        <w:widowControl/>
        <w:tabs>
          <w:tab w:val="left" w:pos="9214"/>
        </w:tabs>
        <w:spacing w:before="240"/>
        <w:ind w:right="199"/>
        <w:rPr>
          <w:sz w:val="22"/>
          <w:szCs w:val="22"/>
        </w:rPr>
      </w:pPr>
      <w:r w:rsidRPr="00E5570D">
        <w:rPr>
          <w:sz w:val="22"/>
          <w:szCs w:val="22"/>
        </w:rPr>
        <w:t xml:space="preserve">_________________________________________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Заявитель),</w:t>
      </w:r>
    </w:p>
    <w:p w:rsidR="002F36C6" w:rsidRPr="00E5570D" w:rsidRDefault="002F36C6" w:rsidP="006D2492">
      <w:pPr>
        <w:widowControl w:val="0"/>
        <w:tabs>
          <w:tab w:val="left" w:pos="9214"/>
        </w:tabs>
        <w:overflowPunct w:val="0"/>
        <w:autoSpaceDE w:val="0"/>
        <w:autoSpaceDN w:val="0"/>
        <w:adjustRightInd w:val="0"/>
        <w:spacing w:before="240"/>
        <w:ind w:right="199"/>
        <w:jc w:val="both"/>
        <w:rPr>
          <w:i/>
          <w:sz w:val="20"/>
        </w:rPr>
      </w:pPr>
      <w:r w:rsidRPr="00E5570D">
        <w:rPr>
          <w:sz w:val="22"/>
        </w:rPr>
        <w:t xml:space="preserve">в лице ___________________________________ </w:t>
      </w:r>
      <w:r w:rsidRPr="00E5570D">
        <w:rPr>
          <w:rStyle w:val="aff1"/>
          <w:sz w:val="22"/>
          <w:szCs w:val="20"/>
          <w:lang w:eastAsia="en-US"/>
        </w:rPr>
        <w:t>[указывается должность и Ф.И.О. полностью]</w:t>
      </w:r>
      <w:r w:rsidRPr="00E5570D">
        <w:rPr>
          <w:sz w:val="22"/>
        </w:rPr>
        <w:t>,</w:t>
      </w:r>
    </w:p>
    <w:p w:rsidR="002F36C6" w:rsidRPr="00E5570D" w:rsidRDefault="002F36C6" w:rsidP="006D2492">
      <w:pPr>
        <w:tabs>
          <w:tab w:val="left" w:pos="9214"/>
        </w:tabs>
        <w:spacing w:before="240"/>
        <w:ind w:right="199"/>
        <w:rPr>
          <w:sz w:val="22"/>
        </w:rPr>
      </w:pPr>
      <w:r w:rsidRPr="00E5570D">
        <w:rPr>
          <w:sz w:val="22"/>
        </w:rPr>
        <w:t>действующего</w:t>
      </w:r>
      <w:r w:rsidR="00296784" w:rsidRPr="00E5570D">
        <w:rPr>
          <w:sz w:val="22"/>
        </w:rPr>
        <w:t xml:space="preserve">(ей) </w:t>
      </w:r>
      <w:r w:rsidRPr="00E5570D">
        <w:rPr>
          <w:sz w:val="22"/>
        </w:rPr>
        <w:t>на основании ____________________________________________________</w:t>
      </w:r>
    </w:p>
    <w:p w:rsidR="000D3387" w:rsidRPr="00E5570D" w:rsidRDefault="000D3387" w:rsidP="006D2492">
      <w:pPr>
        <w:ind w:right="199"/>
        <w:jc w:val="both"/>
      </w:pPr>
    </w:p>
    <w:p w:rsidR="000D3387" w:rsidRPr="00E5570D" w:rsidRDefault="000D3387" w:rsidP="006D2492">
      <w:pPr>
        <w:tabs>
          <w:tab w:val="left" w:pos="1092"/>
        </w:tabs>
        <w:ind w:right="199" w:firstLine="708"/>
        <w:jc w:val="both"/>
        <w:rPr>
          <w:sz w:val="22"/>
          <w:szCs w:val="22"/>
        </w:rPr>
      </w:pPr>
      <w:r w:rsidRPr="00E5570D">
        <w:rPr>
          <w:sz w:val="22"/>
          <w:szCs w:val="22"/>
        </w:rPr>
        <w:t>1.</w:t>
      </w:r>
      <w:r w:rsidRPr="00E5570D">
        <w:rPr>
          <w:sz w:val="22"/>
          <w:szCs w:val="22"/>
        </w:rPr>
        <w:tab/>
        <w:t xml:space="preserve">Просит рассмотреть вопрос о переводе из </w:t>
      </w:r>
      <w:r w:rsidRPr="00E5570D">
        <w:rPr>
          <w:i/>
          <w:sz w:val="22"/>
          <w:szCs w:val="22"/>
        </w:rPr>
        <w:t>[</w:t>
      </w:r>
      <w:r w:rsidR="002D64E3" w:rsidRPr="00E5570D">
        <w:rPr>
          <w:i/>
          <w:sz w:val="22"/>
          <w:szCs w:val="22"/>
        </w:rPr>
        <w:t xml:space="preserve">Первого уровня/Второго уровня/Третьего уровня - </w:t>
      </w:r>
      <w:r w:rsidRPr="00E5570D">
        <w:rPr>
          <w:i/>
          <w:sz w:val="22"/>
          <w:szCs w:val="22"/>
        </w:rPr>
        <w:t>указ</w:t>
      </w:r>
      <w:r w:rsidR="002D64E3" w:rsidRPr="00E5570D">
        <w:rPr>
          <w:i/>
          <w:sz w:val="22"/>
          <w:szCs w:val="22"/>
        </w:rPr>
        <w:t>ывается</w:t>
      </w:r>
      <w:r w:rsidRPr="00E5570D">
        <w:rPr>
          <w:i/>
          <w:sz w:val="22"/>
          <w:szCs w:val="22"/>
        </w:rPr>
        <w:t xml:space="preserve"> текущий раздел Списка ценных бумаг, допущенных к торгам, в который включены ценные бумаги, в отношении которых подается </w:t>
      </w:r>
      <w:r w:rsidR="00220EAF" w:rsidRPr="00E5570D">
        <w:rPr>
          <w:i/>
          <w:sz w:val="22"/>
          <w:szCs w:val="22"/>
        </w:rPr>
        <w:t>З</w:t>
      </w:r>
      <w:r w:rsidRPr="00E5570D">
        <w:rPr>
          <w:i/>
          <w:sz w:val="22"/>
          <w:szCs w:val="22"/>
        </w:rPr>
        <w:t>аявление]</w:t>
      </w:r>
      <w:r w:rsidRPr="00E5570D">
        <w:rPr>
          <w:sz w:val="22"/>
          <w:szCs w:val="22"/>
        </w:rPr>
        <w:t xml:space="preserve"> в </w:t>
      </w:r>
      <w:r w:rsidRPr="00E5570D">
        <w:rPr>
          <w:i/>
          <w:sz w:val="22"/>
          <w:szCs w:val="22"/>
        </w:rPr>
        <w:t>[</w:t>
      </w:r>
      <w:r w:rsidR="00ED7180" w:rsidRPr="00E5570D">
        <w:rPr>
          <w:i/>
          <w:sz w:val="22"/>
          <w:szCs w:val="22"/>
        </w:rPr>
        <w:t>Первый уровень/Второй уровень/Третий уровень - указ</w:t>
      </w:r>
      <w:r w:rsidR="004B0EA2" w:rsidRPr="00E5570D">
        <w:rPr>
          <w:i/>
          <w:sz w:val="22"/>
          <w:szCs w:val="22"/>
        </w:rPr>
        <w:t>ывается</w:t>
      </w:r>
      <w:r w:rsidR="00ED7180" w:rsidRPr="00E5570D">
        <w:rPr>
          <w:i/>
          <w:sz w:val="22"/>
          <w:szCs w:val="22"/>
        </w:rPr>
        <w:t xml:space="preserve"> </w:t>
      </w:r>
      <w:r w:rsidRPr="00E5570D">
        <w:rPr>
          <w:i/>
          <w:sz w:val="22"/>
          <w:szCs w:val="22"/>
        </w:rPr>
        <w:t xml:space="preserve">раздел Списка ценных бумаг, допущенных к торгам, в который </w:t>
      </w:r>
      <w:r w:rsidR="00220EAF" w:rsidRPr="00E5570D">
        <w:rPr>
          <w:i/>
          <w:sz w:val="22"/>
          <w:szCs w:val="22"/>
        </w:rPr>
        <w:t>переводятся</w:t>
      </w:r>
      <w:r w:rsidRPr="00E5570D">
        <w:rPr>
          <w:i/>
          <w:sz w:val="22"/>
          <w:szCs w:val="22"/>
        </w:rPr>
        <w:t xml:space="preserve"> ценные бумаги, в отношении которых подается </w:t>
      </w:r>
      <w:r w:rsidR="00220EAF" w:rsidRPr="00E5570D">
        <w:rPr>
          <w:i/>
          <w:sz w:val="22"/>
          <w:szCs w:val="22"/>
        </w:rPr>
        <w:t>З</w:t>
      </w:r>
      <w:r w:rsidRPr="00E5570D">
        <w:rPr>
          <w:i/>
          <w:sz w:val="22"/>
          <w:szCs w:val="22"/>
        </w:rPr>
        <w:t>аявление]</w:t>
      </w:r>
      <w:r w:rsidRPr="00E5570D">
        <w:rPr>
          <w:sz w:val="22"/>
          <w:szCs w:val="22"/>
        </w:rPr>
        <w:t xml:space="preserve"> </w:t>
      </w:r>
      <w:r w:rsidR="005006BA" w:rsidRPr="00E5570D">
        <w:rPr>
          <w:sz w:val="22"/>
        </w:rPr>
        <w:t xml:space="preserve">Списка ценных бумаг, допущенных к торгам в </w:t>
      </w:r>
      <w:r w:rsidR="0054671D">
        <w:rPr>
          <w:sz w:val="22"/>
        </w:rPr>
        <w:t>ПАО Московская Биржа</w:t>
      </w:r>
      <w:r w:rsidR="002F36C6" w:rsidRPr="00E5570D">
        <w:rPr>
          <w:sz w:val="22"/>
        </w:rPr>
        <w:t>,</w:t>
      </w:r>
      <w:r w:rsidR="005006BA" w:rsidRPr="00E5570D">
        <w:rPr>
          <w:sz w:val="22"/>
          <w:szCs w:val="22"/>
        </w:rPr>
        <w:t xml:space="preserve"> </w:t>
      </w:r>
      <w:r w:rsidRPr="00E5570D">
        <w:rPr>
          <w:sz w:val="22"/>
          <w:szCs w:val="22"/>
        </w:rPr>
        <w:t xml:space="preserve">следующих ценных бумаг </w:t>
      </w:r>
      <w:r w:rsidRPr="00E5570D">
        <w:rPr>
          <w:i/>
          <w:sz w:val="22"/>
          <w:szCs w:val="22"/>
        </w:rPr>
        <w:t>[</w:t>
      </w:r>
      <w:r w:rsidR="00ED7180" w:rsidRPr="00E5570D">
        <w:rPr>
          <w:i/>
          <w:sz w:val="22"/>
          <w:szCs w:val="22"/>
        </w:rPr>
        <w:t>п</w:t>
      </w:r>
      <w:r w:rsidRPr="00E5570D">
        <w:rPr>
          <w:i/>
          <w:sz w:val="22"/>
          <w:szCs w:val="22"/>
        </w:rPr>
        <w:t xml:space="preserve">олное </w:t>
      </w:r>
      <w:r w:rsidR="00145370" w:rsidRPr="00E5570D">
        <w:rPr>
          <w:i/>
          <w:sz w:val="22"/>
          <w:szCs w:val="22"/>
        </w:rPr>
        <w:t xml:space="preserve">фирменное </w:t>
      </w:r>
      <w:r w:rsidRPr="00E5570D">
        <w:rPr>
          <w:i/>
          <w:sz w:val="22"/>
          <w:szCs w:val="22"/>
        </w:rPr>
        <w:t xml:space="preserve">наименование </w:t>
      </w:r>
      <w:r w:rsidR="00ED7180" w:rsidRPr="00E5570D">
        <w:rPr>
          <w:i/>
          <w:sz w:val="22"/>
          <w:szCs w:val="22"/>
        </w:rPr>
        <w:t>Организации</w:t>
      </w:r>
      <w:r w:rsidR="001C4903" w:rsidRPr="00E5570D">
        <w:rPr>
          <w:i/>
          <w:sz w:val="22"/>
          <w:szCs w:val="22"/>
        </w:rPr>
        <w:t xml:space="preserve"> / </w:t>
      </w:r>
      <w:r w:rsidR="004B0EA2" w:rsidRPr="00E5570D">
        <w:rPr>
          <w:i/>
          <w:sz w:val="22"/>
          <w:szCs w:val="22"/>
        </w:rPr>
        <w:t xml:space="preserve">для управляющих компаний - </w:t>
      </w:r>
      <w:r w:rsidR="001C4903" w:rsidRPr="00E5570D">
        <w:rPr>
          <w:i/>
          <w:sz w:val="22"/>
          <w:szCs w:val="22"/>
        </w:rPr>
        <w:t>под управлением [полное фирменное наименование Организации]</w:t>
      </w:r>
      <w:r w:rsidRPr="00E5570D">
        <w:rPr>
          <w:sz w:val="22"/>
          <w:szCs w:val="22"/>
        </w:rPr>
        <w:t>:</w:t>
      </w:r>
    </w:p>
    <w:p w:rsidR="000D3387" w:rsidRPr="00E5570D" w:rsidRDefault="000D3387"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1418"/>
        <w:gridCol w:w="3827"/>
        <w:gridCol w:w="3402"/>
      </w:tblGrid>
      <w:tr w:rsidR="000D3387" w:rsidRPr="00E5570D" w:rsidTr="00D2465F">
        <w:trPr>
          <w:trHeight w:val="695"/>
        </w:trPr>
        <w:tc>
          <w:tcPr>
            <w:tcW w:w="567" w:type="dxa"/>
          </w:tcPr>
          <w:p w:rsidR="000D3387" w:rsidRPr="00E5570D" w:rsidRDefault="000D3387" w:rsidP="006D2492">
            <w:pPr>
              <w:ind w:right="199"/>
              <w:jc w:val="center"/>
              <w:rPr>
                <w:sz w:val="20"/>
                <w:szCs w:val="20"/>
              </w:rPr>
            </w:pPr>
            <w:r w:rsidRPr="00E5570D">
              <w:rPr>
                <w:sz w:val="20"/>
                <w:szCs w:val="20"/>
              </w:rPr>
              <w:t>№</w:t>
            </w:r>
          </w:p>
          <w:p w:rsidR="000D3387" w:rsidRPr="00E5570D" w:rsidRDefault="000D3387" w:rsidP="006D2492">
            <w:pPr>
              <w:ind w:right="199"/>
              <w:jc w:val="center"/>
              <w:rPr>
                <w:sz w:val="20"/>
                <w:szCs w:val="20"/>
              </w:rPr>
            </w:pPr>
          </w:p>
        </w:tc>
        <w:tc>
          <w:tcPr>
            <w:tcW w:w="1418" w:type="dxa"/>
          </w:tcPr>
          <w:p w:rsidR="000D3387" w:rsidRPr="00E5570D" w:rsidRDefault="000D3387" w:rsidP="006D2492">
            <w:pPr>
              <w:ind w:right="199"/>
              <w:jc w:val="center"/>
              <w:rPr>
                <w:sz w:val="20"/>
                <w:szCs w:val="20"/>
              </w:rPr>
            </w:pPr>
            <w:r w:rsidRPr="00E5570D">
              <w:rPr>
                <w:sz w:val="20"/>
                <w:szCs w:val="20"/>
              </w:rPr>
              <w:t>Наименование ценной бумаги</w:t>
            </w:r>
          </w:p>
        </w:tc>
        <w:tc>
          <w:tcPr>
            <w:tcW w:w="3827" w:type="dxa"/>
          </w:tcPr>
          <w:p w:rsidR="000D3387" w:rsidRPr="00E5570D" w:rsidRDefault="000D3387" w:rsidP="006D2492">
            <w:pPr>
              <w:ind w:right="199"/>
              <w:jc w:val="center"/>
              <w:rPr>
                <w:sz w:val="20"/>
                <w:szCs w:val="20"/>
              </w:rPr>
            </w:pPr>
            <w:r w:rsidRPr="00E5570D">
              <w:rPr>
                <w:sz w:val="20"/>
                <w:szCs w:val="20"/>
              </w:rPr>
              <w:t>Дата госу</w:t>
            </w:r>
            <w:r w:rsidR="00690B63" w:rsidRPr="00E5570D">
              <w:rPr>
                <w:sz w:val="20"/>
                <w:szCs w:val="20"/>
              </w:rPr>
              <w:t>дарственной регистрации выпуска*</w:t>
            </w:r>
          </w:p>
          <w:p w:rsidR="000D3387" w:rsidRPr="00E5570D" w:rsidRDefault="000D3387" w:rsidP="006D2492">
            <w:pPr>
              <w:ind w:right="199"/>
              <w:jc w:val="center"/>
              <w:rPr>
                <w:sz w:val="20"/>
                <w:szCs w:val="20"/>
              </w:rPr>
            </w:pPr>
          </w:p>
          <w:p w:rsidR="000D3387" w:rsidRPr="00E5570D" w:rsidRDefault="000D3387" w:rsidP="006D2492">
            <w:pPr>
              <w:ind w:right="199"/>
              <w:jc w:val="center"/>
              <w:rPr>
                <w:sz w:val="20"/>
                <w:szCs w:val="20"/>
              </w:rPr>
            </w:pPr>
            <w:r w:rsidRPr="00E5570D">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sidR="00690B63" w:rsidRPr="00E5570D">
              <w:rPr>
                <w:sz w:val="20"/>
                <w:szCs w:val="20"/>
              </w:rPr>
              <w:t>управления ипотечным покрытием)*</w:t>
            </w:r>
          </w:p>
          <w:p w:rsidR="000D3387" w:rsidRPr="00E5570D" w:rsidRDefault="000D3387" w:rsidP="006D2492">
            <w:pPr>
              <w:ind w:right="199"/>
              <w:jc w:val="center"/>
              <w:rPr>
                <w:sz w:val="20"/>
                <w:szCs w:val="20"/>
              </w:rPr>
            </w:pPr>
          </w:p>
          <w:p w:rsidR="00690B63" w:rsidRPr="00E5570D" w:rsidRDefault="00690B63" w:rsidP="006D2492">
            <w:pPr>
              <w:ind w:right="199"/>
              <w:jc w:val="center"/>
              <w:rPr>
                <w:sz w:val="20"/>
                <w:szCs w:val="20"/>
              </w:rPr>
            </w:pPr>
          </w:p>
          <w:p w:rsidR="000D3387" w:rsidRPr="00E5570D" w:rsidRDefault="000D3387" w:rsidP="006D2492">
            <w:pPr>
              <w:ind w:right="199"/>
              <w:jc w:val="center"/>
              <w:rPr>
                <w:sz w:val="20"/>
                <w:szCs w:val="20"/>
              </w:rPr>
            </w:pPr>
            <w:r w:rsidRPr="00E5570D">
              <w:rPr>
                <w:sz w:val="20"/>
                <w:szCs w:val="20"/>
              </w:rPr>
              <w:t>Дата присвоения государственного регистрационного номера*</w:t>
            </w:r>
          </w:p>
          <w:p w:rsidR="000D3387" w:rsidRPr="00E5570D" w:rsidRDefault="000D3387" w:rsidP="006D2492">
            <w:pPr>
              <w:ind w:right="199"/>
              <w:jc w:val="center"/>
              <w:rPr>
                <w:sz w:val="20"/>
                <w:szCs w:val="20"/>
              </w:rPr>
            </w:pPr>
          </w:p>
          <w:p w:rsidR="00690B63" w:rsidRPr="00E5570D" w:rsidRDefault="00690B63" w:rsidP="006D2492">
            <w:pPr>
              <w:ind w:right="199"/>
              <w:jc w:val="center"/>
              <w:rPr>
                <w:sz w:val="20"/>
                <w:szCs w:val="20"/>
              </w:rPr>
            </w:pPr>
          </w:p>
          <w:p w:rsidR="000D3387" w:rsidRPr="00E5570D" w:rsidRDefault="000D3387" w:rsidP="006D2492">
            <w:pPr>
              <w:ind w:right="199"/>
              <w:jc w:val="center"/>
              <w:rPr>
                <w:bCs/>
                <w:sz w:val="20"/>
                <w:szCs w:val="20"/>
              </w:rPr>
            </w:pPr>
            <w:r w:rsidRPr="00E5570D">
              <w:rPr>
                <w:bCs/>
                <w:sz w:val="20"/>
                <w:szCs w:val="20"/>
              </w:rPr>
              <w:t>Дата допуска биржевых облигаций</w:t>
            </w:r>
            <w:r w:rsidR="00B707F3" w:rsidRPr="00E5570D">
              <w:rPr>
                <w:bCs/>
                <w:sz w:val="20"/>
                <w:szCs w:val="20"/>
              </w:rPr>
              <w:t>/ биржевых РДР</w:t>
            </w:r>
            <w:r w:rsidRPr="00E5570D">
              <w:rPr>
                <w:bCs/>
                <w:sz w:val="20"/>
                <w:szCs w:val="20"/>
              </w:rPr>
              <w:t xml:space="preserve"> к торгам </w:t>
            </w:r>
            <w:r w:rsidR="00690B63" w:rsidRPr="00E5570D">
              <w:rPr>
                <w:bCs/>
                <w:sz w:val="20"/>
                <w:szCs w:val="20"/>
              </w:rPr>
              <w:t>*</w:t>
            </w:r>
          </w:p>
          <w:p w:rsidR="000D3387" w:rsidRPr="00E5570D" w:rsidRDefault="000D3387" w:rsidP="006D2492">
            <w:pPr>
              <w:ind w:right="199"/>
              <w:jc w:val="center"/>
              <w:rPr>
                <w:sz w:val="20"/>
                <w:szCs w:val="20"/>
              </w:rPr>
            </w:pPr>
          </w:p>
        </w:tc>
        <w:tc>
          <w:tcPr>
            <w:tcW w:w="3402" w:type="dxa"/>
          </w:tcPr>
          <w:p w:rsidR="000D3387" w:rsidRPr="00E5570D" w:rsidRDefault="000D3387" w:rsidP="006D2492">
            <w:pPr>
              <w:ind w:right="199"/>
              <w:jc w:val="center"/>
              <w:rPr>
                <w:sz w:val="20"/>
                <w:szCs w:val="20"/>
              </w:rPr>
            </w:pPr>
            <w:r w:rsidRPr="00E5570D">
              <w:rPr>
                <w:sz w:val="20"/>
                <w:szCs w:val="20"/>
              </w:rPr>
              <w:t>Государственный регистрационный номер выпуска</w:t>
            </w:r>
            <w:r w:rsidR="00690B63" w:rsidRPr="00E5570D">
              <w:rPr>
                <w:sz w:val="20"/>
                <w:szCs w:val="20"/>
              </w:rPr>
              <w:t>*</w:t>
            </w:r>
          </w:p>
          <w:p w:rsidR="000D3387" w:rsidRPr="00E5570D" w:rsidRDefault="000D3387" w:rsidP="006D2492">
            <w:pPr>
              <w:ind w:right="199"/>
              <w:jc w:val="center"/>
              <w:rPr>
                <w:sz w:val="20"/>
                <w:szCs w:val="20"/>
              </w:rPr>
            </w:pPr>
          </w:p>
          <w:p w:rsidR="000D3387" w:rsidRPr="00E5570D" w:rsidRDefault="000D3387" w:rsidP="006D2492">
            <w:pPr>
              <w:ind w:right="199"/>
              <w:jc w:val="center"/>
              <w:rPr>
                <w:sz w:val="20"/>
                <w:szCs w:val="20"/>
              </w:rPr>
            </w:pPr>
            <w:r w:rsidRPr="00E5570D">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sidR="00690B63" w:rsidRPr="00E5570D">
              <w:rPr>
                <w:sz w:val="20"/>
                <w:szCs w:val="20"/>
              </w:rPr>
              <w:t>правления ипотечным  покрытием)*</w:t>
            </w:r>
          </w:p>
          <w:p w:rsidR="000D3387" w:rsidRPr="00E5570D" w:rsidRDefault="000D3387" w:rsidP="006D2492">
            <w:pPr>
              <w:ind w:right="199"/>
              <w:jc w:val="center"/>
              <w:rPr>
                <w:sz w:val="20"/>
                <w:szCs w:val="20"/>
              </w:rPr>
            </w:pPr>
          </w:p>
          <w:p w:rsidR="000D3387" w:rsidRPr="00E5570D" w:rsidRDefault="000D3387" w:rsidP="006D2492">
            <w:pPr>
              <w:ind w:right="199"/>
              <w:jc w:val="center"/>
              <w:rPr>
                <w:sz w:val="20"/>
                <w:szCs w:val="20"/>
              </w:rPr>
            </w:pPr>
            <w:r w:rsidRPr="00E5570D">
              <w:rPr>
                <w:sz w:val="20"/>
                <w:szCs w:val="20"/>
              </w:rPr>
              <w:t>Государственный регистрационный номер выпуска ценных бумаг, присваиваемый эмитентом*</w:t>
            </w:r>
          </w:p>
          <w:p w:rsidR="000D3387" w:rsidRPr="00E5570D" w:rsidRDefault="000D3387" w:rsidP="006D2492">
            <w:pPr>
              <w:ind w:right="199"/>
              <w:jc w:val="center"/>
              <w:rPr>
                <w:sz w:val="20"/>
                <w:szCs w:val="20"/>
              </w:rPr>
            </w:pPr>
          </w:p>
          <w:p w:rsidR="000D3387" w:rsidRPr="00E5570D" w:rsidRDefault="000D3387" w:rsidP="006D2492">
            <w:pPr>
              <w:ind w:right="199"/>
              <w:jc w:val="center"/>
              <w:rPr>
                <w:bCs/>
                <w:sz w:val="20"/>
                <w:szCs w:val="20"/>
              </w:rPr>
            </w:pPr>
            <w:r w:rsidRPr="00E5570D">
              <w:rPr>
                <w:bCs/>
                <w:sz w:val="20"/>
                <w:szCs w:val="20"/>
              </w:rPr>
              <w:t>Идентификационный номер выпуска биржевых облигаций</w:t>
            </w:r>
            <w:r w:rsidR="00B707F3" w:rsidRPr="00E5570D">
              <w:rPr>
                <w:bCs/>
                <w:sz w:val="20"/>
                <w:szCs w:val="20"/>
              </w:rPr>
              <w:t xml:space="preserve">/ биржевых РДР </w:t>
            </w:r>
            <w:r w:rsidR="00690B63" w:rsidRPr="00E5570D">
              <w:rPr>
                <w:bCs/>
                <w:sz w:val="20"/>
                <w:szCs w:val="20"/>
              </w:rPr>
              <w:t>*</w:t>
            </w:r>
          </w:p>
          <w:p w:rsidR="000D3387" w:rsidRPr="00E5570D" w:rsidRDefault="000D3387" w:rsidP="006D2492">
            <w:pPr>
              <w:ind w:right="199"/>
              <w:jc w:val="center"/>
              <w:rPr>
                <w:sz w:val="20"/>
                <w:szCs w:val="20"/>
              </w:rPr>
            </w:pPr>
          </w:p>
        </w:tc>
      </w:tr>
      <w:tr w:rsidR="000D3387" w:rsidRPr="00E5570D" w:rsidTr="00D2465F">
        <w:trPr>
          <w:trHeight w:val="247"/>
        </w:trPr>
        <w:tc>
          <w:tcPr>
            <w:tcW w:w="567" w:type="dxa"/>
          </w:tcPr>
          <w:p w:rsidR="000D3387" w:rsidRPr="00E5570D" w:rsidRDefault="000D3387" w:rsidP="006D2492">
            <w:pPr>
              <w:ind w:right="199"/>
              <w:jc w:val="center"/>
              <w:rPr>
                <w:sz w:val="20"/>
                <w:szCs w:val="20"/>
              </w:rPr>
            </w:pPr>
          </w:p>
        </w:tc>
        <w:tc>
          <w:tcPr>
            <w:tcW w:w="1418" w:type="dxa"/>
          </w:tcPr>
          <w:p w:rsidR="000D3387" w:rsidRPr="00E5570D" w:rsidRDefault="000D3387" w:rsidP="006D2492">
            <w:pPr>
              <w:ind w:right="199"/>
              <w:jc w:val="center"/>
              <w:rPr>
                <w:sz w:val="20"/>
                <w:szCs w:val="20"/>
              </w:rPr>
            </w:pPr>
          </w:p>
        </w:tc>
        <w:tc>
          <w:tcPr>
            <w:tcW w:w="3827" w:type="dxa"/>
          </w:tcPr>
          <w:p w:rsidR="000D3387" w:rsidRPr="00E5570D" w:rsidRDefault="000D3387" w:rsidP="006D2492">
            <w:pPr>
              <w:ind w:right="199"/>
              <w:jc w:val="center"/>
              <w:rPr>
                <w:sz w:val="20"/>
                <w:szCs w:val="20"/>
              </w:rPr>
            </w:pPr>
          </w:p>
        </w:tc>
        <w:tc>
          <w:tcPr>
            <w:tcW w:w="3402" w:type="dxa"/>
          </w:tcPr>
          <w:p w:rsidR="000D3387" w:rsidRPr="00E5570D" w:rsidRDefault="000D3387" w:rsidP="006D2492">
            <w:pPr>
              <w:ind w:right="199"/>
              <w:jc w:val="center"/>
              <w:rPr>
                <w:sz w:val="20"/>
                <w:szCs w:val="20"/>
              </w:rPr>
            </w:pPr>
          </w:p>
        </w:tc>
      </w:tr>
    </w:tbl>
    <w:p w:rsidR="000D3387" w:rsidRPr="00E5570D" w:rsidRDefault="000D3387" w:rsidP="006D2492">
      <w:pPr>
        <w:tabs>
          <w:tab w:val="left" w:pos="1014"/>
        </w:tabs>
        <w:ind w:right="199" w:firstLine="708"/>
        <w:jc w:val="both"/>
      </w:pPr>
    </w:p>
    <w:p w:rsidR="00DB7624" w:rsidRPr="00E5570D" w:rsidRDefault="00DB7624" w:rsidP="00DB7624">
      <w:pPr>
        <w:tabs>
          <w:tab w:val="left" w:pos="426"/>
          <w:tab w:val="left" w:pos="993"/>
          <w:tab w:val="left" w:pos="9356"/>
        </w:tabs>
        <w:ind w:right="57" w:firstLine="426"/>
        <w:jc w:val="both"/>
        <w:rPr>
          <w:sz w:val="22"/>
          <w:szCs w:val="22"/>
        </w:rPr>
      </w:pPr>
      <w:r w:rsidRPr="00E5570D">
        <w:rPr>
          <w:sz w:val="22"/>
          <w:szCs w:val="22"/>
        </w:rPr>
        <w:t xml:space="preserve">2. Подтверждает, что соблюдает требования законодательства Российской Федерации, </w:t>
      </w:r>
      <w:r w:rsidR="00105F5D" w:rsidRPr="00E5570D">
        <w:rPr>
          <w:sz w:val="22"/>
          <w:szCs w:val="22"/>
        </w:rPr>
        <w:t>а также</w:t>
      </w:r>
      <w:r w:rsidRPr="00E5570D">
        <w:rPr>
          <w:sz w:val="22"/>
          <w:szCs w:val="22"/>
        </w:rPr>
        <w:t xml:space="preserve"> нормативных актов Банка России. </w:t>
      </w:r>
    </w:p>
    <w:p w:rsidR="00DB7624" w:rsidRPr="00E5570D" w:rsidRDefault="00DB7624" w:rsidP="00DB7624">
      <w:pPr>
        <w:tabs>
          <w:tab w:val="left" w:pos="426"/>
          <w:tab w:val="left" w:pos="993"/>
          <w:tab w:val="left" w:pos="9356"/>
        </w:tabs>
        <w:ind w:right="57" w:firstLine="426"/>
        <w:jc w:val="both"/>
        <w:rPr>
          <w:sz w:val="22"/>
          <w:szCs w:val="22"/>
        </w:rPr>
      </w:pPr>
      <w:r w:rsidRPr="00E5570D">
        <w:rPr>
          <w:sz w:val="22"/>
          <w:szCs w:val="22"/>
        </w:rPr>
        <w:t>(</w:t>
      </w:r>
      <w:r w:rsidRPr="00E5570D">
        <w:rPr>
          <w:i/>
          <w:sz w:val="22"/>
          <w:szCs w:val="22"/>
        </w:rPr>
        <w:t xml:space="preserve">для управляющих компаний - </w:t>
      </w:r>
      <w:r w:rsidRPr="00E5570D">
        <w:rPr>
          <w:sz w:val="22"/>
          <w:szCs w:val="22"/>
        </w:rPr>
        <w:t>Подтверждает, что соблюдает требования Федерального закона «Об инвестиционных фондах»/</w:t>
      </w:r>
      <w:r w:rsidR="00105F5D" w:rsidRPr="00E5570D">
        <w:rPr>
          <w:sz w:val="22"/>
          <w:szCs w:val="22"/>
        </w:rPr>
        <w:t xml:space="preserve"> Федерального закона </w:t>
      </w:r>
      <w:r w:rsidRPr="00E5570D">
        <w:rPr>
          <w:sz w:val="22"/>
          <w:szCs w:val="22"/>
        </w:rPr>
        <w:t>«</w:t>
      </w:r>
      <w:r w:rsidRPr="00E5570D">
        <w:rPr>
          <w:i/>
          <w:sz w:val="22"/>
          <w:szCs w:val="22"/>
        </w:rPr>
        <w:t>Об ипотечных ценных бумагах»,</w:t>
      </w:r>
      <w:r w:rsidRPr="00E5570D">
        <w:rPr>
          <w:sz w:val="22"/>
          <w:szCs w:val="22"/>
        </w:rPr>
        <w:t xml:space="preserve"> иных нормативных правовых актов Российской Федерации, </w:t>
      </w:r>
      <w:r w:rsidR="00105F5D" w:rsidRPr="00E5570D">
        <w:rPr>
          <w:sz w:val="22"/>
          <w:szCs w:val="22"/>
        </w:rPr>
        <w:t>а также</w:t>
      </w:r>
      <w:r w:rsidRPr="00E5570D">
        <w:rPr>
          <w:sz w:val="22"/>
          <w:szCs w:val="22"/>
        </w:rPr>
        <w:t xml:space="preserve"> нормативных актов Банка России). </w:t>
      </w:r>
    </w:p>
    <w:p w:rsidR="00DB7624" w:rsidRPr="00E5570D" w:rsidRDefault="00DB7624" w:rsidP="00DB7624">
      <w:pPr>
        <w:tabs>
          <w:tab w:val="left" w:pos="426"/>
          <w:tab w:val="left" w:pos="993"/>
          <w:tab w:val="left" w:pos="9356"/>
        </w:tabs>
        <w:ind w:right="57" w:firstLine="426"/>
        <w:jc w:val="both"/>
        <w:rPr>
          <w:sz w:val="22"/>
          <w:szCs w:val="22"/>
        </w:rPr>
      </w:pPr>
      <w:r w:rsidRPr="00E5570D">
        <w:rPr>
          <w:i/>
          <w:sz w:val="22"/>
          <w:szCs w:val="22"/>
        </w:rPr>
        <w:t>(пункт может не включаться в Заявление, если Заявителем является Участник торгов)</w:t>
      </w:r>
    </w:p>
    <w:p w:rsidR="00DB7624" w:rsidRPr="00E5570D" w:rsidRDefault="00DB7624" w:rsidP="00DB7624">
      <w:pPr>
        <w:tabs>
          <w:tab w:val="left" w:pos="426"/>
          <w:tab w:val="left" w:pos="9356"/>
        </w:tabs>
        <w:ind w:right="57" w:firstLine="426"/>
        <w:jc w:val="both"/>
        <w:rPr>
          <w:sz w:val="22"/>
          <w:szCs w:val="22"/>
        </w:rPr>
      </w:pPr>
    </w:p>
    <w:p w:rsidR="00DB7624" w:rsidRPr="00E5570D" w:rsidRDefault="00DB7624" w:rsidP="00DB7624">
      <w:pPr>
        <w:tabs>
          <w:tab w:val="left" w:pos="426"/>
          <w:tab w:val="left" w:pos="9356"/>
        </w:tabs>
        <w:ind w:right="57" w:firstLine="426"/>
        <w:jc w:val="both"/>
        <w:rPr>
          <w:sz w:val="22"/>
          <w:szCs w:val="22"/>
        </w:rPr>
      </w:pPr>
      <w:r w:rsidRPr="00E5570D">
        <w:rPr>
          <w:sz w:val="22"/>
          <w:szCs w:val="22"/>
        </w:rPr>
        <w:t xml:space="preserve">3. Подтверждает, что осуществляет раскрытие информации в соответствии с требованиями Федерального закона «О рынке ценных бумаг», иных нормативных правовых актов Российской Федерации, </w:t>
      </w:r>
      <w:r w:rsidR="00105F5D" w:rsidRPr="00E5570D">
        <w:rPr>
          <w:sz w:val="22"/>
          <w:szCs w:val="22"/>
        </w:rPr>
        <w:t>а также</w:t>
      </w:r>
      <w:r w:rsidRPr="00E5570D">
        <w:rPr>
          <w:sz w:val="22"/>
          <w:szCs w:val="22"/>
        </w:rPr>
        <w:t xml:space="preserve"> нормативных актов Банка </w:t>
      </w:r>
      <w:r w:rsidR="008C7D4A">
        <w:rPr>
          <w:sz w:val="22"/>
          <w:szCs w:val="22"/>
        </w:rPr>
        <w:t>Р</w:t>
      </w:r>
      <w:r w:rsidRPr="00E5570D">
        <w:rPr>
          <w:sz w:val="22"/>
          <w:szCs w:val="22"/>
        </w:rPr>
        <w:t>оссии.</w:t>
      </w:r>
    </w:p>
    <w:p w:rsidR="00364FF8" w:rsidRPr="00E5570D" w:rsidRDefault="00DB7624" w:rsidP="00DB7624">
      <w:pPr>
        <w:tabs>
          <w:tab w:val="left" w:pos="426"/>
          <w:tab w:val="left" w:pos="9356"/>
        </w:tabs>
        <w:ind w:right="57" w:firstLine="426"/>
        <w:jc w:val="both"/>
        <w:rPr>
          <w:sz w:val="22"/>
          <w:szCs w:val="22"/>
        </w:rPr>
      </w:pPr>
      <w:r w:rsidRPr="00E5570D">
        <w:rPr>
          <w:sz w:val="22"/>
          <w:szCs w:val="22"/>
        </w:rPr>
        <w:t>(</w:t>
      </w:r>
      <w:r w:rsidRPr="00E5570D">
        <w:rPr>
          <w:i/>
          <w:sz w:val="22"/>
          <w:szCs w:val="22"/>
        </w:rPr>
        <w:t xml:space="preserve">для управляющих компаний - </w:t>
      </w:r>
      <w:r w:rsidRPr="00E5570D">
        <w:rPr>
          <w:sz w:val="22"/>
          <w:szCs w:val="22"/>
        </w:rPr>
        <w:t xml:space="preserve">Подтверждает, что осуществляет раскрытие информации в соответствии с требованиями законодательства Российской Федерации, </w:t>
      </w:r>
      <w:r w:rsidR="00105F5D" w:rsidRPr="00E5570D">
        <w:rPr>
          <w:sz w:val="22"/>
          <w:szCs w:val="22"/>
        </w:rPr>
        <w:t xml:space="preserve">иных </w:t>
      </w:r>
      <w:r w:rsidRPr="00E5570D">
        <w:rPr>
          <w:sz w:val="22"/>
          <w:szCs w:val="22"/>
        </w:rPr>
        <w:t xml:space="preserve">нормативных </w:t>
      </w:r>
      <w:r w:rsidRPr="00E5570D">
        <w:rPr>
          <w:sz w:val="22"/>
          <w:szCs w:val="22"/>
        </w:rPr>
        <w:lastRenderedPageBreak/>
        <w:t xml:space="preserve">правовых актов Российской Федерации, нормативных актов Банка России и Правил листинга </w:t>
      </w:r>
      <w:r w:rsidR="0054671D">
        <w:rPr>
          <w:sz w:val="22"/>
          <w:szCs w:val="22"/>
        </w:rPr>
        <w:t>ПАО Московская Биржа</w:t>
      </w:r>
      <w:r w:rsidRPr="00E5570D">
        <w:rPr>
          <w:sz w:val="22"/>
          <w:szCs w:val="22"/>
        </w:rPr>
        <w:t xml:space="preserve">). </w:t>
      </w:r>
      <w:r w:rsidRPr="00E5570D">
        <w:rPr>
          <w:i/>
          <w:sz w:val="22"/>
          <w:szCs w:val="22"/>
        </w:rPr>
        <w:t>(пункт может не включаться в Заявление, если Заявителем является Участник торгов)</w:t>
      </w:r>
    </w:p>
    <w:p w:rsidR="007E2FFF" w:rsidRPr="00E5570D" w:rsidRDefault="007E2FFF" w:rsidP="006D2492">
      <w:pPr>
        <w:tabs>
          <w:tab w:val="left" w:pos="1014"/>
        </w:tabs>
        <w:ind w:right="199" w:firstLine="708"/>
        <w:jc w:val="both"/>
        <w:rPr>
          <w:sz w:val="22"/>
          <w:szCs w:val="22"/>
        </w:rPr>
      </w:pPr>
    </w:p>
    <w:p w:rsidR="000D3387" w:rsidRPr="00E5570D" w:rsidRDefault="00100BD3" w:rsidP="006D2492">
      <w:pPr>
        <w:tabs>
          <w:tab w:val="left" w:pos="1014"/>
        </w:tabs>
        <w:ind w:right="199" w:firstLine="708"/>
        <w:jc w:val="both"/>
        <w:rPr>
          <w:sz w:val="22"/>
          <w:szCs w:val="22"/>
        </w:rPr>
      </w:pPr>
      <w:r w:rsidRPr="00E5570D">
        <w:rPr>
          <w:sz w:val="22"/>
          <w:szCs w:val="22"/>
        </w:rPr>
        <w:t xml:space="preserve">4. </w:t>
      </w:r>
      <w:r w:rsidR="000D3387" w:rsidRPr="00E5570D">
        <w:rPr>
          <w:sz w:val="22"/>
          <w:szCs w:val="22"/>
        </w:rPr>
        <w:t xml:space="preserve">Обязуется </w:t>
      </w:r>
      <w:r w:rsidR="005912B0" w:rsidRPr="00E5570D">
        <w:rPr>
          <w:sz w:val="22"/>
          <w:szCs w:val="22"/>
        </w:rPr>
        <w:t>в течение</w:t>
      </w:r>
      <w:r w:rsidR="005C3FE2" w:rsidRPr="00E5570D">
        <w:rPr>
          <w:sz w:val="22"/>
          <w:szCs w:val="22"/>
        </w:rPr>
        <w:t xml:space="preserve"> всего срока обращения в </w:t>
      </w:r>
      <w:r w:rsidR="0054671D">
        <w:rPr>
          <w:sz w:val="22"/>
          <w:szCs w:val="22"/>
        </w:rPr>
        <w:t>ПАО Московская Биржа</w:t>
      </w:r>
      <w:r w:rsidR="005C3FE2" w:rsidRPr="00E5570D">
        <w:rPr>
          <w:sz w:val="22"/>
          <w:szCs w:val="22"/>
        </w:rPr>
        <w:t xml:space="preserve"> ценных бумаг, указанных в данном Заявлении, </w:t>
      </w:r>
      <w:r w:rsidR="000D3387" w:rsidRPr="00E5570D">
        <w:rPr>
          <w:sz w:val="22"/>
          <w:szCs w:val="22"/>
        </w:rPr>
        <w:t xml:space="preserve">соблюдать требования Правил листинга </w:t>
      </w:r>
      <w:r w:rsidR="0054671D">
        <w:rPr>
          <w:sz w:val="22"/>
          <w:szCs w:val="22"/>
        </w:rPr>
        <w:t>ПАО Московская Биржа</w:t>
      </w:r>
      <w:r w:rsidR="001D14FC" w:rsidRPr="00E5570D">
        <w:rPr>
          <w:sz w:val="22"/>
          <w:szCs w:val="22"/>
        </w:rPr>
        <w:t xml:space="preserve"> </w:t>
      </w:r>
      <w:r w:rsidR="000D3387" w:rsidRPr="00E5570D">
        <w:rPr>
          <w:sz w:val="22"/>
          <w:szCs w:val="22"/>
        </w:rPr>
        <w:t xml:space="preserve">и своевременно направлять в </w:t>
      </w:r>
      <w:r w:rsidR="0054671D">
        <w:rPr>
          <w:sz w:val="22"/>
          <w:szCs w:val="22"/>
        </w:rPr>
        <w:t>ПАО Московская Биржа</w:t>
      </w:r>
      <w:r w:rsidR="000D3387" w:rsidRPr="00E5570D">
        <w:rPr>
          <w:sz w:val="22"/>
          <w:szCs w:val="22"/>
        </w:rPr>
        <w:t xml:space="preserve"> в письменном виде информацию, касающуюся </w:t>
      </w:r>
      <w:r w:rsidR="005C3FE2" w:rsidRPr="00E5570D">
        <w:rPr>
          <w:sz w:val="22"/>
          <w:szCs w:val="22"/>
        </w:rPr>
        <w:t xml:space="preserve">данных </w:t>
      </w:r>
      <w:r w:rsidR="000D3387" w:rsidRPr="00E5570D">
        <w:rPr>
          <w:sz w:val="22"/>
          <w:szCs w:val="22"/>
        </w:rPr>
        <w:t xml:space="preserve">ценных бумаг в </w:t>
      </w:r>
      <w:r w:rsidR="00872431" w:rsidRPr="00E5570D">
        <w:rPr>
          <w:sz w:val="22"/>
          <w:szCs w:val="22"/>
        </w:rPr>
        <w:t>соответствии с требованиями</w:t>
      </w:r>
      <w:r w:rsidR="000D3387" w:rsidRPr="00E5570D">
        <w:rPr>
          <w:sz w:val="22"/>
          <w:szCs w:val="22"/>
        </w:rPr>
        <w:t>, предусмотренны</w:t>
      </w:r>
      <w:r w:rsidR="00872431" w:rsidRPr="00E5570D">
        <w:rPr>
          <w:sz w:val="22"/>
          <w:szCs w:val="22"/>
        </w:rPr>
        <w:t>ми</w:t>
      </w:r>
      <w:r w:rsidR="000D3387" w:rsidRPr="00E5570D">
        <w:rPr>
          <w:sz w:val="22"/>
          <w:szCs w:val="22"/>
        </w:rPr>
        <w:t xml:space="preserve"> </w:t>
      </w:r>
      <w:r w:rsidR="001D14FC" w:rsidRPr="00E5570D">
        <w:rPr>
          <w:sz w:val="22"/>
          <w:szCs w:val="22"/>
        </w:rPr>
        <w:t xml:space="preserve">указанными </w:t>
      </w:r>
      <w:r w:rsidR="000D3387" w:rsidRPr="00E5570D">
        <w:rPr>
          <w:sz w:val="22"/>
          <w:szCs w:val="22"/>
        </w:rPr>
        <w:t>Правил</w:t>
      </w:r>
      <w:r w:rsidR="00872431" w:rsidRPr="00E5570D">
        <w:rPr>
          <w:sz w:val="22"/>
          <w:szCs w:val="22"/>
        </w:rPr>
        <w:t>ами</w:t>
      </w:r>
      <w:r w:rsidR="000D3387" w:rsidRPr="00E5570D">
        <w:rPr>
          <w:sz w:val="22"/>
          <w:szCs w:val="22"/>
        </w:rPr>
        <w:t xml:space="preserve"> листинга (в зависимости от вида ценной бумаги, о переводе которой подается данное </w:t>
      </w:r>
      <w:r w:rsidR="00872431" w:rsidRPr="00E5570D">
        <w:rPr>
          <w:sz w:val="22"/>
          <w:szCs w:val="22"/>
        </w:rPr>
        <w:t>З</w:t>
      </w:r>
      <w:r w:rsidR="000D3387" w:rsidRPr="00E5570D">
        <w:rPr>
          <w:sz w:val="22"/>
          <w:szCs w:val="22"/>
        </w:rPr>
        <w:t>аявление).</w:t>
      </w:r>
    </w:p>
    <w:p w:rsidR="000D3387" w:rsidRPr="00E5570D" w:rsidRDefault="000D3387" w:rsidP="006D2492">
      <w:pPr>
        <w:tabs>
          <w:tab w:val="left" w:pos="1092"/>
        </w:tabs>
        <w:ind w:right="199" w:firstLine="708"/>
        <w:jc w:val="both"/>
        <w:rPr>
          <w:sz w:val="22"/>
          <w:szCs w:val="22"/>
        </w:rPr>
      </w:pPr>
    </w:p>
    <w:p w:rsidR="000D3387" w:rsidRPr="00E5570D" w:rsidRDefault="000D3387" w:rsidP="006D2492">
      <w:pPr>
        <w:ind w:right="199" w:firstLine="708"/>
        <w:rPr>
          <w:sz w:val="22"/>
          <w:szCs w:val="22"/>
        </w:rPr>
      </w:pPr>
      <w:r w:rsidRPr="00E5570D">
        <w:rPr>
          <w:sz w:val="22"/>
          <w:szCs w:val="22"/>
        </w:rPr>
        <w:t>К настоящему Заявлению прилагаются следующие документы:</w:t>
      </w:r>
    </w:p>
    <w:p w:rsidR="00872431" w:rsidRPr="00E5570D" w:rsidRDefault="00872431" w:rsidP="006D2492">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5505"/>
        <w:gridCol w:w="1495"/>
        <w:gridCol w:w="1697"/>
      </w:tblGrid>
      <w:tr w:rsidR="000D3387" w:rsidRPr="00E5570D" w:rsidTr="00B17176">
        <w:tc>
          <w:tcPr>
            <w:tcW w:w="625" w:type="dxa"/>
          </w:tcPr>
          <w:p w:rsidR="000D3387" w:rsidRPr="00E5570D" w:rsidRDefault="000D3387" w:rsidP="006D2492">
            <w:pPr>
              <w:ind w:right="199"/>
              <w:jc w:val="center"/>
            </w:pPr>
            <w:r w:rsidRPr="00E5570D">
              <w:rPr>
                <w:sz w:val="22"/>
                <w:szCs w:val="22"/>
              </w:rPr>
              <w:t xml:space="preserve">№ </w:t>
            </w:r>
          </w:p>
        </w:tc>
        <w:tc>
          <w:tcPr>
            <w:tcW w:w="5505" w:type="dxa"/>
          </w:tcPr>
          <w:p w:rsidR="000D3387" w:rsidRPr="00E5570D" w:rsidRDefault="000D3387" w:rsidP="006D2492">
            <w:pPr>
              <w:ind w:right="199"/>
              <w:jc w:val="center"/>
            </w:pPr>
            <w:r w:rsidRPr="00E5570D">
              <w:rPr>
                <w:sz w:val="22"/>
                <w:szCs w:val="22"/>
              </w:rPr>
              <w:t>Наименование документа</w:t>
            </w:r>
          </w:p>
        </w:tc>
        <w:tc>
          <w:tcPr>
            <w:tcW w:w="1495" w:type="dxa"/>
          </w:tcPr>
          <w:p w:rsidR="000D3387" w:rsidRPr="00E5570D" w:rsidRDefault="000D3387" w:rsidP="006D2492">
            <w:pPr>
              <w:ind w:right="199"/>
              <w:jc w:val="center"/>
            </w:pPr>
            <w:r w:rsidRPr="00E5570D">
              <w:rPr>
                <w:sz w:val="22"/>
                <w:szCs w:val="22"/>
              </w:rPr>
              <w:t xml:space="preserve">Кол-во </w:t>
            </w:r>
            <w:r w:rsidR="00F64659" w:rsidRPr="00E5570D">
              <w:rPr>
                <w:sz w:val="22"/>
                <w:szCs w:val="22"/>
              </w:rPr>
              <w:t>листов</w:t>
            </w:r>
          </w:p>
        </w:tc>
        <w:tc>
          <w:tcPr>
            <w:tcW w:w="1697" w:type="dxa"/>
          </w:tcPr>
          <w:p w:rsidR="000D3387" w:rsidRPr="00E5570D" w:rsidRDefault="000D3387" w:rsidP="006D2492">
            <w:pPr>
              <w:ind w:right="199"/>
              <w:jc w:val="center"/>
            </w:pPr>
            <w:r w:rsidRPr="00E5570D">
              <w:rPr>
                <w:sz w:val="22"/>
                <w:szCs w:val="22"/>
              </w:rPr>
              <w:t>Кол-во экземпляров</w:t>
            </w:r>
          </w:p>
        </w:tc>
      </w:tr>
      <w:tr w:rsidR="000D3387" w:rsidRPr="00E5570D" w:rsidTr="00B17176">
        <w:tc>
          <w:tcPr>
            <w:tcW w:w="625" w:type="dxa"/>
          </w:tcPr>
          <w:p w:rsidR="000D3387" w:rsidRPr="00E5570D" w:rsidRDefault="000D3387" w:rsidP="006D2492">
            <w:pPr>
              <w:ind w:right="199"/>
              <w:jc w:val="both"/>
            </w:pPr>
          </w:p>
        </w:tc>
        <w:tc>
          <w:tcPr>
            <w:tcW w:w="5505" w:type="dxa"/>
          </w:tcPr>
          <w:p w:rsidR="000D3387" w:rsidRPr="00E5570D" w:rsidRDefault="000D3387" w:rsidP="006D2492">
            <w:pPr>
              <w:ind w:right="199"/>
              <w:jc w:val="both"/>
            </w:pPr>
          </w:p>
        </w:tc>
        <w:tc>
          <w:tcPr>
            <w:tcW w:w="1495" w:type="dxa"/>
          </w:tcPr>
          <w:p w:rsidR="000D3387" w:rsidRPr="00E5570D" w:rsidRDefault="000D3387" w:rsidP="006D2492">
            <w:pPr>
              <w:ind w:right="199"/>
              <w:jc w:val="both"/>
            </w:pPr>
          </w:p>
        </w:tc>
        <w:tc>
          <w:tcPr>
            <w:tcW w:w="1697" w:type="dxa"/>
          </w:tcPr>
          <w:p w:rsidR="000D3387" w:rsidRPr="00E5570D" w:rsidRDefault="000D3387" w:rsidP="006D2492">
            <w:pPr>
              <w:ind w:right="199"/>
              <w:jc w:val="both"/>
            </w:pPr>
          </w:p>
        </w:tc>
      </w:tr>
    </w:tbl>
    <w:p w:rsidR="00872431" w:rsidRPr="00E5570D" w:rsidRDefault="00872431" w:rsidP="006D2492">
      <w:pPr>
        <w:ind w:right="199"/>
        <w:jc w:val="both"/>
        <w:rPr>
          <w:i/>
          <w:sz w:val="22"/>
          <w:szCs w:val="22"/>
        </w:rPr>
      </w:pPr>
      <w:r w:rsidRPr="00E5570D">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0D3387" w:rsidRPr="00E5570D" w:rsidRDefault="000D3387" w:rsidP="006D2492">
      <w:pPr>
        <w:ind w:right="199"/>
        <w:jc w:val="both"/>
        <w:rPr>
          <w:sz w:val="22"/>
          <w:szCs w:val="22"/>
        </w:rPr>
      </w:pPr>
    </w:p>
    <w:p w:rsidR="000D3387" w:rsidRPr="00E5570D" w:rsidRDefault="000D3387" w:rsidP="006D2492">
      <w:pPr>
        <w:ind w:right="199" w:firstLine="708"/>
        <w:jc w:val="both"/>
        <w:rPr>
          <w:sz w:val="22"/>
          <w:szCs w:val="22"/>
        </w:rPr>
      </w:pPr>
      <w:r w:rsidRPr="00E5570D">
        <w:rPr>
          <w:sz w:val="22"/>
          <w:szCs w:val="22"/>
        </w:rPr>
        <w:t xml:space="preserve">Следующие документы и информация </w:t>
      </w:r>
      <w:r w:rsidR="00364FF8" w:rsidRPr="00E5570D">
        <w:rPr>
          <w:sz w:val="22"/>
          <w:szCs w:val="22"/>
        </w:rPr>
        <w:t>представлены</w:t>
      </w:r>
      <w:r w:rsidRPr="00E5570D">
        <w:rPr>
          <w:sz w:val="22"/>
          <w:szCs w:val="22"/>
        </w:rPr>
        <w:t xml:space="preserve"> в электронном виде </w:t>
      </w:r>
      <w:r w:rsidR="0054671D">
        <w:rPr>
          <w:sz w:val="22"/>
          <w:szCs w:val="22"/>
        </w:rPr>
        <w:t>ПАО Московская Биржа</w:t>
      </w:r>
      <w:r w:rsidRPr="00E5570D">
        <w:rPr>
          <w:sz w:val="22"/>
          <w:szCs w:val="22"/>
        </w:rPr>
        <w:t xml:space="preserve"> </w:t>
      </w:r>
      <w:r w:rsidR="00872431" w:rsidRPr="00E5570D">
        <w:rPr>
          <w:i/>
          <w:sz w:val="22"/>
        </w:rPr>
        <w:t>[указывается выбранный способ направления документов</w:t>
      </w:r>
      <w:r w:rsidR="00872431" w:rsidRPr="00E5570D">
        <w:rPr>
          <w:sz w:val="22"/>
        </w:rPr>
        <w:t xml:space="preserve"> </w:t>
      </w:r>
      <w:r w:rsidR="00872431" w:rsidRPr="00E5570D">
        <w:rPr>
          <w:i/>
          <w:sz w:val="22"/>
        </w:rPr>
        <w:t>в электронном виде</w:t>
      </w:r>
      <w:r w:rsidR="00872431" w:rsidRPr="00E5570D">
        <w:rPr>
          <w:sz w:val="22"/>
        </w:rPr>
        <w:t xml:space="preserve">: по электронному адресу </w:t>
      </w:r>
      <w:hyperlink r:id="rId10" w:history="1">
        <w:r w:rsidR="00872431" w:rsidRPr="00E5570D">
          <w:rPr>
            <w:sz w:val="22"/>
          </w:rPr>
          <w:t>listing@moex.com</w:t>
        </w:r>
      </w:hyperlink>
      <w:r w:rsidR="00872431" w:rsidRPr="00E5570D">
        <w:rPr>
          <w:i/>
          <w:sz w:val="22"/>
        </w:rPr>
        <w:t xml:space="preserve"> и/или </w:t>
      </w:r>
      <w:r w:rsidR="00872431" w:rsidRPr="00E5570D">
        <w:rPr>
          <w:sz w:val="22"/>
        </w:rPr>
        <w:t>через Личный кабинет</w:t>
      </w:r>
      <w:r w:rsidR="007C0AD2" w:rsidRPr="00E5570D">
        <w:rPr>
          <w:sz w:val="22"/>
        </w:rPr>
        <w:t xml:space="preserve"> эмитента</w:t>
      </w:r>
      <w:r w:rsidR="00872431" w:rsidRPr="00E5570D">
        <w:rPr>
          <w:i/>
          <w:sz w:val="22"/>
        </w:rPr>
        <w:t>]</w:t>
      </w:r>
      <w:r w:rsidRPr="00E5570D">
        <w:rPr>
          <w:sz w:val="22"/>
          <w:szCs w:val="22"/>
        </w:rPr>
        <w:t>:</w:t>
      </w:r>
    </w:p>
    <w:p w:rsidR="004D1716" w:rsidRPr="00E5570D" w:rsidRDefault="004D1716" w:rsidP="006D2492">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610"/>
      </w:tblGrid>
      <w:tr w:rsidR="000D3387" w:rsidRPr="00E5570D" w:rsidTr="00B17176">
        <w:tc>
          <w:tcPr>
            <w:tcW w:w="712" w:type="dxa"/>
          </w:tcPr>
          <w:p w:rsidR="000D3387" w:rsidRPr="00E5570D" w:rsidRDefault="000D3387" w:rsidP="006D2492">
            <w:pPr>
              <w:ind w:right="199"/>
              <w:jc w:val="center"/>
            </w:pPr>
            <w:r w:rsidRPr="00E5570D">
              <w:rPr>
                <w:sz w:val="22"/>
                <w:szCs w:val="22"/>
              </w:rPr>
              <w:t>№ п/п</w:t>
            </w:r>
          </w:p>
        </w:tc>
        <w:tc>
          <w:tcPr>
            <w:tcW w:w="8610" w:type="dxa"/>
          </w:tcPr>
          <w:p w:rsidR="000D3387" w:rsidRPr="00E5570D" w:rsidRDefault="000D3387" w:rsidP="006D2492">
            <w:pPr>
              <w:ind w:right="199"/>
              <w:jc w:val="center"/>
            </w:pPr>
            <w:r w:rsidRPr="00E5570D">
              <w:rPr>
                <w:sz w:val="22"/>
                <w:szCs w:val="22"/>
              </w:rPr>
              <w:t>Наименование документа</w:t>
            </w:r>
          </w:p>
        </w:tc>
      </w:tr>
      <w:tr w:rsidR="000D3387" w:rsidRPr="00E5570D" w:rsidTr="00B17176">
        <w:tc>
          <w:tcPr>
            <w:tcW w:w="712" w:type="dxa"/>
          </w:tcPr>
          <w:p w:rsidR="000D3387" w:rsidRPr="00E5570D" w:rsidRDefault="000D3387" w:rsidP="006D2492">
            <w:pPr>
              <w:ind w:right="199"/>
              <w:jc w:val="both"/>
            </w:pPr>
          </w:p>
        </w:tc>
        <w:tc>
          <w:tcPr>
            <w:tcW w:w="8610" w:type="dxa"/>
          </w:tcPr>
          <w:p w:rsidR="000D3387" w:rsidRPr="00E5570D" w:rsidRDefault="000D3387" w:rsidP="006D2492">
            <w:pPr>
              <w:ind w:right="199"/>
              <w:jc w:val="both"/>
            </w:pPr>
          </w:p>
        </w:tc>
      </w:tr>
    </w:tbl>
    <w:p w:rsidR="000D3387" w:rsidRPr="00E5570D" w:rsidRDefault="000D3387" w:rsidP="006D2492">
      <w:pPr>
        <w:ind w:right="199"/>
        <w:jc w:val="both"/>
        <w:rPr>
          <w:sz w:val="22"/>
          <w:szCs w:val="22"/>
        </w:rPr>
      </w:pPr>
    </w:p>
    <w:p w:rsidR="000D3387" w:rsidRPr="00E5570D" w:rsidRDefault="000D3387" w:rsidP="006D2492">
      <w:pPr>
        <w:tabs>
          <w:tab w:val="left" w:pos="1014"/>
          <w:tab w:val="left" w:pos="9639"/>
        </w:tabs>
        <w:ind w:right="199"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в </w:t>
      </w:r>
      <w:r w:rsidR="0054671D">
        <w:rPr>
          <w:sz w:val="22"/>
          <w:szCs w:val="22"/>
        </w:rPr>
        <w:t>ПАО Московская Биржа</w:t>
      </w:r>
      <w:r w:rsidRPr="00E5570D">
        <w:rPr>
          <w:sz w:val="22"/>
          <w:szCs w:val="22"/>
        </w:rPr>
        <w:t xml:space="preserve">, соответствуют оригиналам таких документов. </w:t>
      </w:r>
    </w:p>
    <w:p w:rsidR="000D3387" w:rsidRPr="00E5570D" w:rsidRDefault="000D3387" w:rsidP="006D2492">
      <w:pPr>
        <w:ind w:right="199" w:firstLine="708"/>
        <w:rPr>
          <w:sz w:val="22"/>
          <w:szCs w:val="22"/>
        </w:rPr>
      </w:pPr>
    </w:p>
    <w:p w:rsidR="004D1716" w:rsidRPr="00E5570D" w:rsidRDefault="000D3387" w:rsidP="006D2492">
      <w:pPr>
        <w:ind w:right="199" w:firstLine="708"/>
        <w:jc w:val="both"/>
        <w:rPr>
          <w:sz w:val="22"/>
          <w:szCs w:val="22"/>
        </w:rPr>
      </w:pPr>
      <w:r w:rsidRPr="00E5570D">
        <w:rPr>
          <w:sz w:val="22"/>
          <w:szCs w:val="22"/>
        </w:rPr>
        <w:t xml:space="preserve">Контактное лицо Заявителя,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r w:rsidR="004D1716" w:rsidRPr="00E5570D">
        <w:rPr>
          <w:sz w:val="22"/>
          <w:szCs w:val="22"/>
        </w:rPr>
        <w:t xml:space="preserve"> </w:t>
      </w:r>
    </w:p>
    <w:p w:rsidR="004D1716" w:rsidRPr="00E5570D" w:rsidRDefault="004D1716" w:rsidP="006D2492">
      <w:pPr>
        <w:ind w:right="199"/>
        <w:rPr>
          <w:sz w:val="22"/>
          <w:szCs w:val="22"/>
        </w:rPr>
      </w:pPr>
    </w:p>
    <w:p w:rsidR="004D1716" w:rsidRPr="00E5570D" w:rsidRDefault="004D1716" w:rsidP="006D2492">
      <w:pPr>
        <w:ind w:right="199"/>
        <w:rPr>
          <w:sz w:val="22"/>
          <w:szCs w:val="22"/>
        </w:rPr>
      </w:pPr>
      <w:r w:rsidRPr="00E5570D">
        <w:rPr>
          <w:sz w:val="22"/>
          <w:szCs w:val="22"/>
        </w:rPr>
        <w:t>фамилия, имя, отчество:________________________________________________________,</w:t>
      </w:r>
    </w:p>
    <w:p w:rsidR="004D1716" w:rsidRPr="00E5570D" w:rsidRDefault="004D1716" w:rsidP="006D2492">
      <w:pPr>
        <w:ind w:right="199"/>
        <w:rPr>
          <w:sz w:val="22"/>
          <w:szCs w:val="22"/>
        </w:rPr>
      </w:pPr>
      <w:r w:rsidRPr="00E5570D">
        <w:rPr>
          <w:sz w:val="22"/>
          <w:szCs w:val="22"/>
        </w:rPr>
        <w:t>должность:___________________________________________________________________,</w:t>
      </w:r>
    </w:p>
    <w:p w:rsidR="004D1716" w:rsidRPr="00E5570D" w:rsidRDefault="004D1716" w:rsidP="006D2492">
      <w:pPr>
        <w:ind w:right="199"/>
        <w:rPr>
          <w:sz w:val="22"/>
          <w:szCs w:val="22"/>
        </w:rPr>
      </w:pPr>
      <w:r w:rsidRPr="00E5570D">
        <w:rPr>
          <w:sz w:val="22"/>
          <w:szCs w:val="22"/>
        </w:rPr>
        <w:t>номер телефона:__________________, адрес электронной почты:_____________________.</w:t>
      </w:r>
    </w:p>
    <w:p w:rsidR="004D1716" w:rsidRPr="00E5570D" w:rsidRDefault="004D1716" w:rsidP="006D2492">
      <w:pPr>
        <w:ind w:right="199"/>
        <w:rPr>
          <w:sz w:val="22"/>
          <w:szCs w:val="22"/>
        </w:rPr>
      </w:pPr>
    </w:p>
    <w:p w:rsidR="004D1716" w:rsidRPr="00E5570D" w:rsidRDefault="004D1716" w:rsidP="006D2492">
      <w:pPr>
        <w:ind w:right="199"/>
        <w:rPr>
          <w:sz w:val="22"/>
          <w:szCs w:val="22"/>
        </w:rPr>
      </w:pPr>
    </w:p>
    <w:p w:rsidR="004D1716" w:rsidRPr="00E5570D" w:rsidRDefault="004D1716" w:rsidP="006D2492">
      <w:pPr>
        <w:ind w:right="199"/>
        <w:rPr>
          <w:sz w:val="22"/>
          <w:szCs w:val="22"/>
        </w:rPr>
      </w:pPr>
      <w:r w:rsidRPr="00E5570D">
        <w:rPr>
          <w:sz w:val="22"/>
          <w:szCs w:val="22"/>
        </w:rPr>
        <w:t>__________________________________                                                 ___________________</w:t>
      </w:r>
    </w:p>
    <w:p w:rsidR="004D1716" w:rsidRPr="00E5570D" w:rsidRDefault="004D1716" w:rsidP="006D2492">
      <w:pPr>
        <w:ind w:right="199"/>
        <w:rPr>
          <w:i/>
          <w:sz w:val="22"/>
          <w:szCs w:val="22"/>
        </w:rPr>
      </w:pPr>
      <w:r w:rsidRPr="00E5570D">
        <w:rPr>
          <w:i/>
          <w:sz w:val="22"/>
          <w:szCs w:val="22"/>
        </w:rPr>
        <w:t>[наименование должности руководителя                                                   [Фамилия И.О.]</w:t>
      </w:r>
    </w:p>
    <w:p w:rsidR="004D1716" w:rsidRPr="00E5570D" w:rsidRDefault="004D1716" w:rsidP="006D2492">
      <w:pPr>
        <w:ind w:right="199"/>
        <w:rPr>
          <w:sz w:val="22"/>
          <w:szCs w:val="22"/>
        </w:rPr>
      </w:pPr>
      <w:r w:rsidRPr="00E5570D">
        <w:rPr>
          <w:i/>
          <w:sz w:val="22"/>
          <w:szCs w:val="22"/>
        </w:rPr>
        <w:t xml:space="preserve">организации или иного уполномоченного лица]                                                         </w:t>
      </w:r>
    </w:p>
    <w:p w:rsidR="004D1716" w:rsidRPr="00E5570D" w:rsidRDefault="004D1716" w:rsidP="006D2492">
      <w:pPr>
        <w:ind w:right="199"/>
        <w:jc w:val="center"/>
        <w:rPr>
          <w:sz w:val="22"/>
          <w:szCs w:val="22"/>
        </w:rPr>
      </w:pPr>
      <w:r w:rsidRPr="00E5570D">
        <w:rPr>
          <w:sz w:val="22"/>
          <w:szCs w:val="22"/>
        </w:rPr>
        <w:t xml:space="preserve">                     м. п. </w:t>
      </w:r>
    </w:p>
    <w:p w:rsidR="000D3387" w:rsidRPr="00E5570D" w:rsidRDefault="000D3387" w:rsidP="006D2492">
      <w:pPr>
        <w:ind w:right="199"/>
        <w:jc w:val="both"/>
        <w:rPr>
          <w:sz w:val="22"/>
          <w:szCs w:val="22"/>
          <w:u w:val="single"/>
        </w:rPr>
      </w:pPr>
    </w:p>
    <w:p w:rsidR="000D3387" w:rsidRPr="00E5570D" w:rsidRDefault="000D3387" w:rsidP="006D2492">
      <w:pPr>
        <w:ind w:right="199"/>
        <w:jc w:val="both"/>
        <w:rPr>
          <w:sz w:val="22"/>
          <w:szCs w:val="22"/>
        </w:rPr>
      </w:pPr>
      <w:r w:rsidRPr="00E5570D">
        <w:rPr>
          <w:sz w:val="22"/>
          <w:szCs w:val="22"/>
          <w:u w:val="single"/>
        </w:rPr>
        <w:t>Примечание</w:t>
      </w:r>
      <w:r w:rsidRPr="00E5570D">
        <w:rPr>
          <w:sz w:val="22"/>
          <w:szCs w:val="22"/>
        </w:rPr>
        <w:t>:</w:t>
      </w:r>
    </w:p>
    <w:p w:rsidR="000D3387" w:rsidRPr="00E5570D" w:rsidRDefault="000D3387" w:rsidP="006D2492">
      <w:pPr>
        <w:ind w:left="360" w:right="199"/>
        <w:jc w:val="both"/>
        <w:rPr>
          <w:sz w:val="22"/>
          <w:szCs w:val="22"/>
        </w:rPr>
      </w:pPr>
      <w:r w:rsidRPr="00E5570D">
        <w:rPr>
          <w:sz w:val="22"/>
          <w:szCs w:val="22"/>
        </w:rPr>
        <w:t>* - Указываются сведения в зависимости от вида ценных бумаг, в отношении которых подается заявление.</w:t>
      </w:r>
    </w:p>
    <w:p w:rsidR="00872431" w:rsidRPr="00E5570D" w:rsidRDefault="000D3387" w:rsidP="00E5570D">
      <w:pPr>
        <w:pStyle w:val="2"/>
        <w:numPr>
          <w:ilvl w:val="1"/>
          <w:numId w:val="74"/>
        </w:numPr>
        <w:tabs>
          <w:tab w:val="clear" w:pos="1021"/>
          <w:tab w:val="left" w:pos="-2268"/>
          <w:tab w:val="left" w:pos="709"/>
        </w:tabs>
        <w:spacing w:before="240" w:after="120"/>
        <w:ind w:left="426" w:hanging="426"/>
        <w:rPr>
          <w:sz w:val="22"/>
          <w:szCs w:val="22"/>
        </w:rPr>
      </w:pPr>
      <w:r w:rsidRPr="00E5570D">
        <w:rPr>
          <w:b w:val="0"/>
        </w:rPr>
        <w:br w:type="page"/>
      </w:r>
      <w:bookmarkStart w:id="15" w:name="_Toc462221933"/>
      <w:r w:rsidR="00872431" w:rsidRPr="00E5570D">
        <w:rPr>
          <w:sz w:val="22"/>
          <w:szCs w:val="22"/>
        </w:rPr>
        <w:lastRenderedPageBreak/>
        <w:t>Форма Заявления об изменении уровня листинга ценных бумаг иностранного эмитента</w:t>
      </w:r>
      <w:bookmarkEnd w:id="15"/>
    </w:p>
    <w:p w:rsidR="00872431" w:rsidRPr="00E5570D" w:rsidRDefault="00872431" w:rsidP="006D2492">
      <w:pPr>
        <w:ind w:left="5103" w:right="199"/>
        <w:jc w:val="both"/>
        <w:rPr>
          <w:sz w:val="22"/>
          <w:szCs w:val="22"/>
        </w:rPr>
      </w:pPr>
    </w:p>
    <w:p w:rsidR="00EB45AE" w:rsidRPr="00E5570D" w:rsidRDefault="00EB45AE" w:rsidP="006D2492">
      <w:pPr>
        <w:ind w:left="6804" w:right="199"/>
        <w:jc w:val="both"/>
        <w:rPr>
          <w:sz w:val="22"/>
          <w:szCs w:val="22"/>
        </w:rPr>
      </w:pPr>
    </w:p>
    <w:p w:rsidR="00872431" w:rsidRPr="00E5570D" w:rsidRDefault="0054671D" w:rsidP="006D2492">
      <w:pPr>
        <w:ind w:left="6804" w:right="199"/>
        <w:jc w:val="both"/>
        <w:rPr>
          <w:sz w:val="22"/>
          <w:szCs w:val="22"/>
        </w:rPr>
      </w:pPr>
      <w:r>
        <w:rPr>
          <w:sz w:val="22"/>
          <w:szCs w:val="22"/>
        </w:rPr>
        <w:t>ПАО Московская Биржа</w:t>
      </w:r>
    </w:p>
    <w:p w:rsidR="00872431" w:rsidRPr="00E5570D" w:rsidRDefault="00872431" w:rsidP="006D2492">
      <w:pPr>
        <w:ind w:right="199"/>
        <w:rPr>
          <w:sz w:val="22"/>
          <w:szCs w:val="22"/>
        </w:rPr>
      </w:pPr>
      <w:r w:rsidRPr="00E5570D">
        <w:rPr>
          <w:sz w:val="22"/>
          <w:szCs w:val="22"/>
        </w:rPr>
        <w:t>«___» ___________ 201__ г.</w:t>
      </w:r>
    </w:p>
    <w:p w:rsidR="00872431" w:rsidRPr="00E5570D" w:rsidRDefault="00872431" w:rsidP="006D2492">
      <w:pPr>
        <w:ind w:right="199"/>
        <w:jc w:val="both"/>
        <w:rPr>
          <w:sz w:val="22"/>
          <w:szCs w:val="22"/>
        </w:rPr>
      </w:pPr>
    </w:p>
    <w:p w:rsidR="00872431" w:rsidRPr="00E5570D" w:rsidRDefault="00872431" w:rsidP="006D2492">
      <w:pPr>
        <w:ind w:right="199"/>
        <w:jc w:val="both"/>
        <w:rPr>
          <w:sz w:val="22"/>
          <w:szCs w:val="22"/>
        </w:rPr>
      </w:pPr>
    </w:p>
    <w:p w:rsidR="00872431" w:rsidRPr="00E5570D" w:rsidRDefault="00872431" w:rsidP="006D2492">
      <w:pPr>
        <w:ind w:right="199"/>
        <w:jc w:val="center"/>
        <w:rPr>
          <w:b/>
          <w:sz w:val="22"/>
          <w:szCs w:val="22"/>
        </w:rPr>
      </w:pPr>
      <w:r w:rsidRPr="00E5570D">
        <w:rPr>
          <w:b/>
          <w:sz w:val="22"/>
          <w:szCs w:val="22"/>
        </w:rPr>
        <w:t>ЗАЯВЛЕНИЕ</w:t>
      </w:r>
    </w:p>
    <w:p w:rsidR="00872431" w:rsidRPr="00E5570D" w:rsidRDefault="00872431" w:rsidP="006D2492">
      <w:pPr>
        <w:ind w:right="199"/>
        <w:jc w:val="center"/>
        <w:rPr>
          <w:b/>
          <w:sz w:val="22"/>
          <w:szCs w:val="22"/>
        </w:rPr>
      </w:pPr>
    </w:p>
    <w:p w:rsidR="00872431" w:rsidRPr="00E5570D" w:rsidRDefault="00872431" w:rsidP="006D2492">
      <w:pPr>
        <w:ind w:right="199"/>
        <w:jc w:val="center"/>
        <w:rPr>
          <w:b/>
          <w:sz w:val="22"/>
          <w:szCs w:val="22"/>
        </w:rPr>
      </w:pPr>
      <w:r w:rsidRPr="00E5570D">
        <w:rPr>
          <w:b/>
          <w:sz w:val="22"/>
          <w:szCs w:val="22"/>
        </w:rPr>
        <w:t>об изменении уровня листинга ценных бумаг</w:t>
      </w:r>
      <w:r w:rsidR="007C0AD2" w:rsidRPr="00E5570D">
        <w:rPr>
          <w:b/>
          <w:sz w:val="22"/>
          <w:szCs w:val="22"/>
        </w:rPr>
        <w:t xml:space="preserve"> иностранного эмитента</w:t>
      </w:r>
    </w:p>
    <w:p w:rsidR="00872431" w:rsidRPr="00E5570D" w:rsidRDefault="00872431" w:rsidP="006D2492">
      <w:pPr>
        <w:ind w:right="199"/>
        <w:jc w:val="center"/>
        <w:rPr>
          <w:b/>
          <w:sz w:val="22"/>
          <w:szCs w:val="22"/>
        </w:rPr>
      </w:pPr>
    </w:p>
    <w:p w:rsidR="00B17176" w:rsidRPr="00E5570D" w:rsidRDefault="00B17176" w:rsidP="006D2492">
      <w:pPr>
        <w:pStyle w:val="Oaiei"/>
        <w:widowControl/>
        <w:tabs>
          <w:tab w:val="left" w:pos="9214"/>
        </w:tabs>
        <w:spacing w:before="240"/>
        <w:ind w:right="199"/>
        <w:rPr>
          <w:sz w:val="22"/>
          <w:szCs w:val="22"/>
        </w:rPr>
      </w:pPr>
      <w:r w:rsidRPr="00E5570D">
        <w:rPr>
          <w:sz w:val="22"/>
          <w:szCs w:val="22"/>
        </w:rPr>
        <w:t xml:space="preserve">_________________________________________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Заявитель),</w:t>
      </w:r>
    </w:p>
    <w:p w:rsidR="00B17176" w:rsidRPr="00E5570D" w:rsidRDefault="00B17176" w:rsidP="006D2492">
      <w:pPr>
        <w:widowControl w:val="0"/>
        <w:tabs>
          <w:tab w:val="left" w:pos="9214"/>
        </w:tabs>
        <w:overflowPunct w:val="0"/>
        <w:autoSpaceDE w:val="0"/>
        <w:autoSpaceDN w:val="0"/>
        <w:adjustRightInd w:val="0"/>
        <w:spacing w:before="240"/>
        <w:ind w:right="199"/>
        <w:jc w:val="both"/>
        <w:rPr>
          <w:i/>
          <w:sz w:val="20"/>
        </w:rPr>
      </w:pPr>
      <w:r w:rsidRPr="00E5570D">
        <w:rPr>
          <w:sz w:val="22"/>
        </w:rPr>
        <w:t xml:space="preserve">в лице ___________________________________ </w:t>
      </w:r>
      <w:r w:rsidRPr="00E5570D">
        <w:rPr>
          <w:rStyle w:val="aff1"/>
          <w:sz w:val="22"/>
          <w:szCs w:val="20"/>
          <w:lang w:eastAsia="en-US"/>
        </w:rPr>
        <w:t>[указывается должность и Ф.И.О. полностью]</w:t>
      </w:r>
      <w:r w:rsidRPr="00E5570D">
        <w:rPr>
          <w:sz w:val="22"/>
        </w:rPr>
        <w:t>,</w:t>
      </w:r>
    </w:p>
    <w:p w:rsidR="00B17176" w:rsidRPr="00E5570D" w:rsidRDefault="00B17176" w:rsidP="006D2492">
      <w:pPr>
        <w:tabs>
          <w:tab w:val="left" w:pos="9214"/>
        </w:tabs>
        <w:spacing w:before="240"/>
        <w:ind w:right="199"/>
        <w:rPr>
          <w:sz w:val="22"/>
        </w:rPr>
      </w:pPr>
      <w:r w:rsidRPr="00E5570D">
        <w:rPr>
          <w:sz w:val="22"/>
        </w:rPr>
        <w:t>действующего</w:t>
      </w:r>
      <w:r w:rsidR="00296784" w:rsidRPr="00E5570D">
        <w:rPr>
          <w:sz w:val="22"/>
        </w:rPr>
        <w:t xml:space="preserve">(ей) </w:t>
      </w:r>
      <w:r w:rsidRPr="00E5570D">
        <w:rPr>
          <w:sz w:val="22"/>
        </w:rPr>
        <w:t xml:space="preserve"> на основании ____________________________________________________</w:t>
      </w:r>
    </w:p>
    <w:p w:rsidR="00872431" w:rsidRPr="00E5570D" w:rsidRDefault="00872431" w:rsidP="006D2492">
      <w:pPr>
        <w:ind w:right="199"/>
        <w:jc w:val="both"/>
      </w:pPr>
    </w:p>
    <w:p w:rsidR="00872431" w:rsidRPr="00E5570D" w:rsidRDefault="00872431" w:rsidP="006D2492">
      <w:pPr>
        <w:tabs>
          <w:tab w:val="left" w:pos="1092"/>
        </w:tabs>
        <w:ind w:right="199" w:firstLine="708"/>
        <w:jc w:val="both"/>
        <w:rPr>
          <w:sz w:val="22"/>
          <w:szCs w:val="22"/>
        </w:rPr>
      </w:pPr>
      <w:r w:rsidRPr="00E5570D">
        <w:rPr>
          <w:sz w:val="22"/>
          <w:szCs w:val="22"/>
        </w:rPr>
        <w:t>1.</w:t>
      </w:r>
      <w:r w:rsidRPr="00E5570D">
        <w:rPr>
          <w:sz w:val="22"/>
          <w:szCs w:val="22"/>
        </w:rPr>
        <w:tab/>
        <w:t xml:space="preserve">Просит рассмотреть вопрос о переводе из </w:t>
      </w:r>
      <w:r w:rsidRPr="00E5570D">
        <w:rPr>
          <w:i/>
          <w:sz w:val="22"/>
          <w:szCs w:val="22"/>
        </w:rPr>
        <w:t>[Первого уровня/Второго уровня/Третьего уровня - указывается текущий раздел Списка ценных бумаг, допущенных к торгам, в который включены ценные бумаги, в отношении которых подается Заявление]</w:t>
      </w:r>
      <w:r w:rsidRPr="00E5570D">
        <w:rPr>
          <w:sz w:val="22"/>
          <w:szCs w:val="22"/>
        </w:rPr>
        <w:t xml:space="preserve"> в </w:t>
      </w:r>
      <w:r w:rsidRPr="00E5570D">
        <w:rPr>
          <w:i/>
          <w:sz w:val="22"/>
          <w:szCs w:val="22"/>
        </w:rPr>
        <w:t>[Первый уровень/Второй уровень/Третий уровень - указ</w:t>
      </w:r>
      <w:r w:rsidR="000B134B" w:rsidRPr="00E5570D">
        <w:rPr>
          <w:i/>
          <w:sz w:val="22"/>
          <w:szCs w:val="22"/>
        </w:rPr>
        <w:t>ывается</w:t>
      </w:r>
      <w:r w:rsidRPr="00E5570D">
        <w:rPr>
          <w:i/>
          <w:sz w:val="22"/>
          <w:szCs w:val="22"/>
        </w:rPr>
        <w:t xml:space="preserve"> раздел Списка ценных бумаг, допущенных к торгам, в который переводятся ценные бумаги, в отношении которых подается Заявление]</w:t>
      </w:r>
      <w:r w:rsidRPr="00E5570D">
        <w:rPr>
          <w:sz w:val="22"/>
          <w:szCs w:val="22"/>
        </w:rPr>
        <w:t xml:space="preserve"> </w:t>
      </w:r>
      <w:r w:rsidR="00C515F4" w:rsidRPr="00E5570D">
        <w:rPr>
          <w:sz w:val="22"/>
        </w:rPr>
        <w:t xml:space="preserve">Списка ценных бумаг, допущенных к торгам в </w:t>
      </w:r>
      <w:r w:rsidR="0054671D">
        <w:rPr>
          <w:sz w:val="22"/>
        </w:rPr>
        <w:t>ПАО Московская Биржа</w:t>
      </w:r>
      <w:r w:rsidR="00C515F4" w:rsidRPr="00E5570D">
        <w:rPr>
          <w:sz w:val="22"/>
        </w:rPr>
        <w:t>,</w:t>
      </w:r>
      <w:r w:rsidR="00C515F4" w:rsidRPr="00E5570D">
        <w:rPr>
          <w:sz w:val="22"/>
          <w:szCs w:val="22"/>
        </w:rPr>
        <w:t xml:space="preserve"> </w:t>
      </w:r>
      <w:r w:rsidRPr="00E5570D">
        <w:rPr>
          <w:sz w:val="22"/>
          <w:szCs w:val="22"/>
        </w:rPr>
        <w:t xml:space="preserve">следующих ценных бумаг </w:t>
      </w:r>
      <w:r w:rsidRPr="00E5570D">
        <w:rPr>
          <w:i/>
          <w:sz w:val="22"/>
          <w:szCs w:val="22"/>
        </w:rPr>
        <w:t xml:space="preserve">[полное </w:t>
      </w:r>
      <w:r w:rsidR="00145370" w:rsidRPr="00E5570D">
        <w:rPr>
          <w:i/>
          <w:sz w:val="22"/>
          <w:szCs w:val="22"/>
        </w:rPr>
        <w:t xml:space="preserve">фирменное </w:t>
      </w:r>
      <w:r w:rsidRPr="00E5570D">
        <w:rPr>
          <w:i/>
          <w:sz w:val="22"/>
          <w:szCs w:val="22"/>
        </w:rPr>
        <w:t>наименование Организации]</w:t>
      </w:r>
      <w:r w:rsidRPr="00E5570D">
        <w:rPr>
          <w:sz w:val="22"/>
          <w:szCs w:val="22"/>
        </w:rPr>
        <w:t>:</w:t>
      </w:r>
    </w:p>
    <w:p w:rsidR="00872431" w:rsidRPr="00E5570D" w:rsidRDefault="00872431"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2127"/>
        <w:gridCol w:w="3827"/>
        <w:gridCol w:w="2693"/>
      </w:tblGrid>
      <w:tr w:rsidR="00872431" w:rsidRPr="00E5570D" w:rsidTr="00B17176">
        <w:trPr>
          <w:trHeight w:val="695"/>
        </w:trPr>
        <w:tc>
          <w:tcPr>
            <w:tcW w:w="567" w:type="dxa"/>
          </w:tcPr>
          <w:p w:rsidR="00872431" w:rsidRPr="00E5570D" w:rsidRDefault="00872431" w:rsidP="006D2492">
            <w:pPr>
              <w:ind w:right="199"/>
              <w:jc w:val="center"/>
              <w:rPr>
                <w:sz w:val="20"/>
                <w:szCs w:val="20"/>
              </w:rPr>
            </w:pPr>
            <w:r w:rsidRPr="00E5570D">
              <w:rPr>
                <w:sz w:val="20"/>
                <w:szCs w:val="20"/>
              </w:rPr>
              <w:t>№</w:t>
            </w:r>
          </w:p>
          <w:p w:rsidR="00872431" w:rsidRPr="00E5570D" w:rsidRDefault="00872431" w:rsidP="006D2492">
            <w:pPr>
              <w:ind w:right="199"/>
              <w:jc w:val="center"/>
              <w:rPr>
                <w:sz w:val="20"/>
                <w:szCs w:val="20"/>
              </w:rPr>
            </w:pPr>
          </w:p>
        </w:tc>
        <w:tc>
          <w:tcPr>
            <w:tcW w:w="2127" w:type="dxa"/>
          </w:tcPr>
          <w:p w:rsidR="00872431" w:rsidRPr="00E5570D" w:rsidRDefault="00872431" w:rsidP="006D2492">
            <w:pPr>
              <w:ind w:right="199"/>
              <w:jc w:val="center"/>
              <w:rPr>
                <w:sz w:val="20"/>
                <w:szCs w:val="20"/>
              </w:rPr>
            </w:pPr>
            <w:r w:rsidRPr="00E5570D">
              <w:rPr>
                <w:sz w:val="20"/>
                <w:szCs w:val="20"/>
              </w:rPr>
              <w:t>Наименование ценной бумаги</w:t>
            </w:r>
          </w:p>
        </w:tc>
        <w:tc>
          <w:tcPr>
            <w:tcW w:w="3827" w:type="dxa"/>
            <w:shd w:val="clear" w:color="auto" w:fill="auto"/>
          </w:tcPr>
          <w:p w:rsidR="00872431" w:rsidRPr="00E5570D" w:rsidRDefault="00872431" w:rsidP="006D2492">
            <w:pPr>
              <w:ind w:right="199"/>
              <w:jc w:val="center"/>
              <w:rPr>
                <w:sz w:val="20"/>
                <w:szCs w:val="20"/>
              </w:rPr>
            </w:pPr>
            <w:r w:rsidRPr="00E5570D">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w:t>
            </w:r>
            <w:r w:rsidR="0079715C" w:rsidRPr="00E5570D">
              <w:rPr>
                <w:bCs/>
                <w:sz w:val="20"/>
                <w:szCs w:val="20"/>
              </w:rPr>
              <w:t xml:space="preserve"> решению Регулирующего органа) </w:t>
            </w:r>
          </w:p>
        </w:tc>
        <w:tc>
          <w:tcPr>
            <w:tcW w:w="2693" w:type="dxa"/>
            <w:shd w:val="clear" w:color="auto" w:fill="auto"/>
          </w:tcPr>
          <w:p w:rsidR="00872431" w:rsidRPr="00E5570D" w:rsidRDefault="00872431" w:rsidP="006D2492">
            <w:pPr>
              <w:ind w:right="199"/>
              <w:jc w:val="center"/>
              <w:rPr>
                <w:sz w:val="20"/>
                <w:szCs w:val="20"/>
              </w:rPr>
            </w:pPr>
            <w:r w:rsidRPr="00E5570D">
              <w:rPr>
                <w:bCs/>
                <w:sz w:val="20"/>
                <w:szCs w:val="20"/>
              </w:rPr>
              <w:t>Международный код идентификации ценных бумаг (ISIN) и международный код классификации</w:t>
            </w:r>
            <w:r w:rsidR="0079715C" w:rsidRPr="00E5570D">
              <w:rPr>
                <w:bCs/>
                <w:sz w:val="20"/>
                <w:szCs w:val="20"/>
              </w:rPr>
              <w:t xml:space="preserve"> финансовых инструментов (CFI)</w:t>
            </w:r>
          </w:p>
        </w:tc>
      </w:tr>
      <w:tr w:rsidR="00872431" w:rsidRPr="00E5570D" w:rsidTr="00B17176">
        <w:trPr>
          <w:trHeight w:val="247"/>
        </w:trPr>
        <w:tc>
          <w:tcPr>
            <w:tcW w:w="567" w:type="dxa"/>
          </w:tcPr>
          <w:p w:rsidR="00872431" w:rsidRPr="00E5570D" w:rsidRDefault="00872431" w:rsidP="006D2492">
            <w:pPr>
              <w:ind w:right="199"/>
              <w:jc w:val="center"/>
              <w:rPr>
                <w:sz w:val="20"/>
                <w:szCs w:val="20"/>
              </w:rPr>
            </w:pPr>
          </w:p>
        </w:tc>
        <w:tc>
          <w:tcPr>
            <w:tcW w:w="2127" w:type="dxa"/>
          </w:tcPr>
          <w:p w:rsidR="00872431" w:rsidRPr="00E5570D" w:rsidRDefault="00872431" w:rsidP="006D2492">
            <w:pPr>
              <w:ind w:right="199"/>
              <w:jc w:val="center"/>
              <w:rPr>
                <w:sz w:val="20"/>
                <w:szCs w:val="20"/>
              </w:rPr>
            </w:pPr>
          </w:p>
        </w:tc>
        <w:tc>
          <w:tcPr>
            <w:tcW w:w="3827" w:type="dxa"/>
          </w:tcPr>
          <w:p w:rsidR="00872431" w:rsidRPr="00E5570D" w:rsidRDefault="00872431" w:rsidP="006D2492">
            <w:pPr>
              <w:ind w:right="199"/>
              <w:jc w:val="center"/>
              <w:rPr>
                <w:sz w:val="20"/>
                <w:szCs w:val="20"/>
              </w:rPr>
            </w:pPr>
          </w:p>
        </w:tc>
        <w:tc>
          <w:tcPr>
            <w:tcW w:w="2693" w:type="dxa"/>
          </w:tcPr>
          <w:p w:rsidR="00872431" w:rsidRPr="00E5570D" w:rsidRDefault="00872431" w:rsidP="006D2492">
            <w:pPr>
              <w:ind w:right="199"/>
              <w:jc w:val="center"/>
              <w:rPr>
                <w:sz w:val="20"/>
                <w:szCs w:val="20"/>
              </w:rPr>
            </w:pPr>
          </w:p>
        </w:tc>
      </w:tr>
    </w:tbl>
    <w:p w:rsidR="00872431" w:rsidRPr="00E5570D" w:rsidRDefault="00872431" w:rsidP="006D2492">
      <w:pPr>
        <w:tabs>
          <w:tab w:val="left" w:pos="1014"/>
        </w:tabs>
        <w:ind w:right="199" w:firstLine="708"/>
        <w:jc w:val="both"/>
      </w:pPr>
    </w:p>
    <w:p w:rsidR="00872431" w:rsidRPr="00E5570D" w:rsidRDefault="00872431" w:rsidP="006D2492">
      <w:pPr>
        <w:tabs>
          <w:tab w:val="left" w:pos="1014"/>
        </w:tabs>
        <w:ind w:right="199" w:firstLine="708"/>
        <w:jc w:val="both"/>
        <w:rPr>
          <w:sz w:val="22"/>
          <w:szCs w:val="22"/>
        </w:rPr>
      </w:pPr>
      <w:r w:rsidRPr="00E5570D">
        <w:rPr>
          <w:sz w:val="22"/>
          <w:szCs w:val="22"/>
        </w:rPr>
        <w:t>2.</w:t>
      </w:r>
      <w:r w:rsidRPr="00E5570D">
        <w:rPr>
          <w:sz w:val="22"/>
          <w:szCs w:val="22"/>
        </w:rPr>
        <w:tab/>
      </w:r>
      <w:r w:rsidR="004672AA" w:rsidRPr="00E5570D">
        <w:rPr>
          <w:sz w:val="22"/>
          <w:szCs w:val="22"/>
        </w:rPr>
        <w:t xml:space="preserve">Обязуется соблюдать требования законодательства Российской Федерации о ценных бумагах, в том числе нормативных актов </w:t>
      </w:r>
      <w:r w:rsidR="00D2083A" w:rsidRPr="00E5570D">
        <w:rPr>
          <w:sz w:val="22"/>
          <w:szCs w:val="22"/>
        </w:rPr>
        <w:t>Банка России.</w:t>
      </w:r>
    </w:p>
    <w:p w:rsidR="00872431" w:rsidRPr="00E5570D" w:rsidRDefault="00872431" w:rsidP="006D2492">
      <w:pPr>
        <w:ind w:right="199"/>
        <w:jc w:val="both"/>
        <w:rPr>
          <w:sz w:val="22"/>
          <w:szCs w:val="22"/>
        </w:rPr>
      </w:pPr>
    </w:p>
    <w:p w:rsidR="00872431" w:rsidRPr="00E5570D" w:rsidRDefault="00872431" w:rsidP="006D2492">
      <w:pPr>
        <w:tabs>
          <w:tab w:val="left" w:pos="1014"/>
        </w:tabs>
        <w:ind w:right="199" w:firstLine="708"/>
        <w:jc w:val="both"/>
        <w:rPr>
          <w:sz w:val="22"/>
          <w:szCs w:val="22"/>
        </w:rPr>
      </w:pPr>
      <w:r w:rsidRPr="00E5570D">
        <w:rPr>
          <w:sz w:val="22"/>
          <w:szCs w:val="22"/>
        </w:rPr>
        <w:t>3.</w:t>
      </w:r>
      <w:r w:rsidRPr="00E5570D">
        <w:rPr>
          <w:sz w:val="22"/>
          <w:szCs w:val="22"/>
        </w:rPr>
        <w:tab/>
      </w:r>
      <w:r w:rsidR="004672AA" w:rsidRPr="00E5570D">
        <w:rPr>
          <w:sz w:val="22"/>
          <w:szCs w:val="22"/>
        </w:rPr>
        <w:t xml:space="preserve">Принимает на себя обязанность предоставлять </w:t>
      </w:r>
      <w:r w:rsidR="0054671D">
        <w:rPr>
          <w:sz w:val="22"/>
          <w:szCs w:val="22"/>
        </w:rPr>
        <w:t>ПАО Московская Биржа</w:t>
      </w:r>
      <w:r w:rsidR="004672AA" w:rsidRPr="00E5570D">
        <w:rPr>
          <w:sz w:val="22"/>
          <w:szCs w:val="22"/>
        </w:rPr>
        <w:t xml:space="preserve"> информацию для ее раскрытия </w:t>
      </w:r>
      <w:r w:rsidR="0054671D">
        <w:rPr>
          <w:sz w:val="22"/>
          <w:szCs w:val="22"/>
        </w:rPr>
        <w:t>ПАО Московская Биржа</w:t>
      </w:r>
      <w:r w:rsidR="004672AA" w:rsidRPr="00E5570D">
        <w:rPr>
          <w:sz w:val="22"/>
          <w:szCs w:val="22"/>
        </w:rPr>
        <w:t xml:space="preserve"> в соответствии с требованиями </w:t>
      </w:r>
      <w:hyperlink r:id="rId11" w:history="1">
        <w:r w:rsidR="004672AA" w:rsidRPr="00E5570D">
          <w:rPr>
            <w:sz w:val="22"/>
            <w:szCs w:val="22"/>
          </w:rPr>
          <w:t>законодательства</w:t>
        </w:r>
      </w:hyperlink>
      <w:r w:rsidR="004672AA" w:rsidRPr="00E5570D">
        <w:rPr>
          <w:sz w:val="22"/>
          <w:szCs w:val="22"/>
        </w:rPr>
        <w:t xml:space="preserve"> Российской Федерации о ценных бумагах, </w:t>
      </w:r>
      <w:r w:rsidR="00105F5D" w:rsidRPr="00E5570D">
        <w:rPr>
          <w:sz w:val="22"/>
          <w:szCs w:val="22"/>
        </w:rPr>
        <w:t>иных нормативных правовых актов Российской Федерации, а также</w:t>
      </w:r>
      <w:r w:rsidR="004672AA" w:rsidRPr="00E5570D">
        <w:rPr>
          <w:sz w:val="22"/>
          <w:szCs w:val="22"/>
        </w:rPr>
        <w:t xml:space="preserve"> нормативных актов </w:t>
      </w:r>
      <w:r w:rsidR="003A07C6" w:rsidRPr="00E5570D">
        <w:rPr>
          <w:sz w:val="22"/>
          <w:szCs w:val="22"/>
        </w:rPr>
        <w:t>Банка России</w:t>
      </w:r>
      <w:r w:rsidR="004672AA" w:rsidRPr="00E5570D">
        <w:rPr>
          <w:sz w:val="22"/>
          <w:szCs w:val="22"/>
        </w:rPr>
        <w:t>.</w:t>
      </w:r>
    </w:p>
    <w:p w:rsidR="00D2083A" w:rsidRPr="00E5570D" w:rsidRDefault="00D2083A" w:rsidP="00D2083A">
      <w:pPr>
        <w:tabs>
          <w:tab w:val="left" w:pos="1014"/>
        </w:tabs>
        <w:ind w:right="199" w:firstLine="708"/>
        <w:jc w:val="both"/>
        <w:rPr>
          <w:i/>
          <w:sz w:val="22"/>
          <w:szCs w:val="22"/>
        </w:rPr>
      </w:pPr>
      <w:r w:rsidRPr="00E5570D">
        <w:rPr>
          <w:i/>
          <w:sz w:val="22"/>
          <w:szCs w:val="22"/>
        </w:rPr>
        <w:tab/>
      </w:r>
    </w:p>
    <w:p w:rsidR="00872431" w:rsidRPr="00E5570D" w:rsidRDefault="00872431" w:rsidP="006D2492">
      <w:pPr>
        <w:tabs>
          <w:tab w:val="left" w:pos="1014"/>
        </w:tabs>
        <w:ind w:right="199" w:firstLine="708"/>
        <w:jc w:val="both"/>
        <w:rPr>
          <w:sz w:val="22"/>
          <w:szCs w:val="22"/>
        </w:rPr>
      </w:pPr>
      <w:r w:rsidRPr="00E5570D">
        <w:rPr>
          <w:sz w:val="22"/>
          <w:szCs w:val="22"/>
        </w:rPr>
        <w:t xml:space="preserve">4. Обязуется </w:t>
      </w:r>
      <w:r w:rsidR="00690B63" w:rsidRPr="00E5570D">
        <w:rPr>
          <w:sz w:val="22"/>
          <w:szCs w:val="22"/>
        </w:rPr>
        <w:t>в течение</w:t>
      </w:r>
      <w:r w:rsidRPr="00E5570D">
        <w:rPr>
          <w:sz w:val="22"/>
          <w:szCs w:val="22"/>
        </w:rPr>
        <w:t xml:space="preserve"> всего срока обращения в </w:t>
      </w:r>
      <w:r w:rsidR="0054671D">
        <w:rPr>
          <w:sz w:val="22"/>
          <w:szCs w:val="22"/>
        </w:rPr>
        <w:t>ПАО Московская Биржа</w:t>
      </w:r>
      <w:r w:rsidRPr="00E5570D">
        <w:rPr>
          <w:sz w:val="22"/>
          <w:szCs w:val="22"/>
        </w:rPr>
        <w:t xml:space="preserve"> ценных бумаг, указанных в данном Заявлении, соблюдать требования Правил листинга </w:t>
      </w:r>
      <w:r w:rsidR="0054671D">
        <w:rPr>
          <w:sz w:val="22"/>
          <w:szCs w:val="22"/>
        </w:rPr>
        <w:t>ПАО Московская Биржа</w:t>
      </w:r>
      <w:r w:rsidR="00690B63" w:rsidRPr="00E5570D">
        <w:rPr>
          <w:sz w:val="22"/>
          <w:szCs w:val="22"/>
        </w:rPr>
        <w:t xml:space="preserve"> (далее – Правила листинга) </w:t>
      </w:r>
      <w:r w:rsidRPr="00E5570D">
        <w:rPr>
          <w:sz w:val="22"/>
          <w:szCs w:val="22"/>
        </w:rPr>
        <w:t xml:space="preserve">и своевременно направлять в </w:t>
      </w:r>
      <w:r w:rsidR="0054671D">
        <w:rPr>
          <w:sz w:val="22"/>
          <w:szCs w:val="22"/>
        </w:rPr>
        <w:t>ПАО Московская Биржа</w:t>
      </w:r>
      <w:r w:rsidRPr="00E5570D">
        <w:rPr>
          <w:sz w:val="22"/>
          <w:szCs w:val="22"/>
        </w:rPr>
        <w:t xml:space="preserve"> в письменном виде информацию, касающуюся данных ценных бумаг в соответствии с требованиями, предусмотренными Правилами листинга (в зависимости от вида ценной бумаги, о переводе которой подается данное Заявление).</w:t>
      </w:r>
    </w:p>
    <w:p w:rsidR="00872431" w:rsidRPr="00E5570D" w:rsidRDefault="00872431" w:rsidP="006D2492">
      <w:pPr>
        <w:tabs>
          <w:tab w:val="left" w:pos="1092"/>
        </w:tabs>
        <w:ind w:right="199" w:firstLine="708"/>
        <w:jc w:val="both"/>
        <w:rPr>
          <w:sz w:val="22"/>
          <w:szCs w:val="22"/>
        </w:rPr>
      </w:pPr>
    </w:p>
    <w:p w:rsidR="00872431" w:rsidRPr="00E5570D" w:rsidRDefault="00872431" w:rsidP="006D2492">
      <w:pPr>
        <w:ind w:right="199" w:firstLine="708"/>
        <w:rPr>
          <w:sz w:val="22"/>
          <w:szCs w:val="22"/>
        </w:rPr>
      </w:pPr>
      <w:r w:rsidRPr="00E5570D">
        <w:rPr>
          <w:sz w:val="22"/>
          <w:szCs w:val="22"/>
        </w:rPr>
        <w:t>К настоящему Заявлению прилагаются следующие документы:</w:t>
      </w:r>
    </w:p>
    <w:p w:rsidR="00872431" w:rsidRPr="00E5570D" w:rsidRDefault="00872431" w:rsidP="006D2492">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5505"/>
        <w:gridCol w:w="1495"/>
        <w:gridCol w:w="1697"/>
      </w:tblGrid>
      <w:tr w:rsidR="00872431" w:rsidRPr="00E5570D" w:rsidTr="00B17176">
        <w:tc>
          <w:tcPr>
            <w:tcW w:w="625" w:type="dxa"/>
          </w:tcPr>
          <w:p w:rsidR="00872431" w:rsidRPr="00E5570D" w:rsidRDefault="00872431" w:rsidP="006D2492">
            <w:pPr>
              <w:ind w:right="199"/>
              <w:jc w:val="center"/>
            </w:pPr>
            <w:r w:rsidRPr="00E5570D">
              <w:rPr>
                <w:sz w:val="22"/>
                <w:szCs w:val="22"/>
              </w:rPr>
              <w:t xml:space="preserve">№ </w:t>
            </w:r>
          </w:p>
        </w:tc>
        <w:tc>
          <w:tcPr>
            <w:tcW w:w="5505" w:type="dxa"/>
          </w:tcPr>
          <w:p w:rsidR="00872431" w:rsidRPr="00E5570D" w:rsidRDefault="00872431" w:rsidP="006D2492">
            <w:pPr>
              <w:ind w:right="199"/>
              <w:jc w:val="center"/>
            </w:pPr>
            <w:r w:rsidRPr="00E5570D">
              <w:rPr>
                <w:sz w:val="22"/>
                <w:szCs w:val="22"/>
              </w:rPr>
              <w:t>Наименование документа</w:t>
            </w:r>
          </w:p>
        </w:tc>
        <w:tc>
          <w:tcPr>
            <w:tcW w:w="1495" w:type="dxa"/>
          </w:tcPr>
          <w:p w:rsidR="00872431" w:rsidRPr="00E5570D" w:rsidRDefault="00872431" w:rsidP="006D2492">
            <w:pPr>
              <w:ind w:right="199"/>
              <w:jc w:val="center"/>
            </w:pPr>
            <w:r w:rsidRPr="00E5570D">
              <w:rPr>
                <w:sz w:val="22"/>
                <w:szCs w:val="22"/>
              </w:rPr>
              <w:t xml:space="preserve">Кол-во </w:t>
            </w:r>
            <w:r w:rsidR="00F64659" w:rsidRPr="00E5570D">
              <w:rPr>
                <w:sz w:val="22"/>
                <w:szCs w:val="22"/>
              </w:rPr>
              <w:t>листов</w:t>
            </w:r>
          </w:p>
        </w:tc>
        <w:tc>
          <w:tcPr>
            <w:tcW w:w="1697" w:type="dxa"/>
          </w:tcPr>
          <w:p w:rsidR="00872431" w:rsidRPr="00E5570D" w:rsidRDefault="00872431" w:rsidP="006D2492">
            <w:pPr>
              <w:ind w:right="199"/>
              <w:jc w:val="center"/>
            </w:pPr>
            <w:r w:rsidRPr="00E5570D">
              <w:rPr>
                <w:sz w:val="22"/>
                <w:szCs w:val="22"/>
              </w:rPr>
              <w:t>Кол-во экземпляров</w:t>
            </w:r>
          </w:p>
        </w:tc>
      </w:tr>
      <w:tr w:rsidR="00872431" w:rsidRPr="00E5570D" w:rsidTr="00B17176">
        <w:tc>
          <w:tcPr>
            <w:tcW w:w="625" w:type="dxa"/>
          </w:tcPr>
          <w:p w:rsidR="00872431" w:rsidRPr="00E5570D" w:rsidRDefault="00872431" w:rsidP="006D2492">
            <w:pPr>
              <w:ind w:right="199"/>
              <w:jc w:val="both"/>
            </w:pPr>
          </w:p>
        </w:tc>
        <w:tc>
          <w:tcPr>
            <w:tcW w:w="5505" w:type="dxa"/>
          </w:tcPr>
          <w:p w:rsidR="00872431" w:rsidRPr="00E5570D" w:rsidRDefault="00872431" w:rsidP="006D2492">
            <w:pPr>
              <w:ind w:right="199"/>
              <w:jc w:val="both"/>
            </w:pPr>
          </w:p>
        </w:tc>
        <w:tc>
          <w:tcPr>
            <w:tcW w:w="1495" w:type="dxa"/>
          </w:tcPr>
          <w:p w:rsidR="00872431" w:rsidRPr="00E5570D" w:rsidRDefault="00872431" w:rsidP="006D2492">
            <w:pPr>
              <w:ind w:right="199"/>
              <w:jc w:val="both"/>
            </w:pPr>
          </w:p>
        </w:tc>
        <w:tc>
          <w:tcPr>
            <w:tcW w:w="1697" w:type="dxa"/>
          </w:tcPr>
          <w:p w:rsidR="00872431" w:rsidRPr="00E5570D" w:rsidRDefault="00872431" w:rsidP="006D2492">
            <w:pPr>
              <w:ind w:right="199"/>
              <w:jc w:val="both"/>
            </w:pPr>
          </w:p>
        </w:tc>
      </w:tr>
    </w:tbl>
    <w:p w:rsidR="00872431" w:rsidRPr="00E5570D" w:rsidRDefault="00872431" w:rsidP="006D2492">
      <w:pPr>
        <w:ind w:right="199"/>
        <w:jc w:val="both"/>
        <w:rPr>
          <w:i/>
          <w:sz w:val="22"/>
          <w:szCs w:val="22"/>
        </w:rPr>
      </w:pPr>
      <w:r w:rsidRPr="00E5570D">
        <w:rPr>
          <w:i/>
          <w:sz w:val="22"/>
          <w:szCs w:val="22"/>
        </w:rPr>
        <w:lastRenderedPageBreak/>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872431" w:rsidRPr="00E5570D" w:rsidRDefault="00872431" w:rsidP="006D2492">
      <w:pPr>
        <w:ind w:right="199"/>
        <w:jc w:val="both"/>
        <w:rPr>
          <w:sz w:val="22"/>
          <w:szCs w:val="22"/>
        </w:rPr>
      </w:pPr>
    </w:p>
    <w:p w:rsidR="00872431" w:rsidRPr="00E5570D" w:rsidRDefault="00872431" w:rsidP="006D2492">
      <w:pPr>
        <w:ind w:right="199" w:firstLine="708"/>
        <w:jc w:val="both"/>
        <w:rPr>
          <w:sz w:val="22"/>
          <w:szCs w:val="22"/>
        </w:rPr>
      </w:pPr>
      <w:r w:rsidRPr="00E5570D">
        <w:rPr>
          <w:sz w:val="22"/>
          <w:szCs w:val="22"/>
        </w:rPr>
        <w:t xml:space="preserve">Следующие документы и информация </w:t>
      </w:r>
      <w:r w:rsidR="00D2083A" w:rsidRPr="00E5570D">
        <w:rPr>
          <w:sz w:val="22"/>
          <w:szCs w:val="22"/>
        </w:rPr>
        <w:t>представлены</w:t>
      </w:r>
      <w:r w:rsidRPr="00E5570D">
        <w:rPr>
          <w:sz w:val="22"/>
          <w:szCs w:val="22"/>
        </w:rPr>
        <w:t xml:space="preserve"> в электронном виде </w:t>
      </w:r>
      <w:r w:rsidR="0054671D">
        <w:rPr>
          <w:sz w:val="22"/>
          <w:szCs w:val="22"/>
        </w:rPr>
        <w:t>ПАО Московская Биржа</w:t>
      </w:r>
      <w:r w:rsidRPr="00E5570D">
        <w:rPr>
          <w:sz w:val="22"/>
          <w:szCs w:val="22"/>
        </w:rPr>
        <w:t xml:space="preserve"> </w:t>
      </w:r>
      <w:r w:rsidR="00690B63" w:rsidRPr="00E5570D">
        <w:rPr>
          <w:i/>
          <w:sz w:val="22"/>
        </w:rPr>
        <w:t>[указывается выбранный способ направления документов</w:t>
      </w:r>
      <w:r w:rsidR="00690B63" w:rsidRPr="00E5570D">
        <w:rPr>
          <w:sz w:val="22"/>
        </w:rPr>
        <w:t xml:space="preserve"> </w:t>
      </w:r>
      <w:r w:rsidR="00690B63" w:rsidRPr="00E5570D">
        <w:rPr>
          <w:i/>
          <w:sz w:val="22"/>
        </w:rPr>
        <w:t>в электронном виде</w:t>
      </w:r>
      <w:r w:rsidR="00690B63" w:rsidRPr="00E5570D">
        <w:rPr>
          <w:sz w:val="22"/>
        </w:rPr>
        <w:t>: по электронному адресу disclosure@moex.com</w:t>
      </w:r>
      <w:r w:rsidR="00690B63" w:rsidRPr="00E5570D">
        <w:rPr>
          <w:i/>
          <w:sz w:val="22"/>
        </w:rPr>
        <w:t xml:space="preserve"> и/или </w:t>
      </w:r>
      <w:r w:rsidR="00690B63" w:rsidRPr="00E5570D">
        <w:rPr>
          <w:sz w:val="22"/>
        </w:rPr>
        <w:t>через Личный кабинет</w:t>
      </w:r>
      <w:r w:rsidR="00D2083A" w:rsidRPr="00E5570D">
        <w:rPr>
          <w:sz w:val="22"/>
        </w:rPr>
        <w:t xml:space="preserve"> эмитента</w:t>
      </w:r>
      <w:r w:rsidR="00690B63" w:rsidRPr="00E5570D">
        <w:rPr>
          <w:i/>
          <w:sz w:val="22"/>
        </w:rPr>
        <w:t>]</w:t>
      </w:r>
      <w:r w:rsidRPr="00E5570D">
        <w:rPr>
          <w:sz w:val="22"/>
          <w:szCs w:val="22"/>
        </w:rPr>
        <w:t>:</w:t>
      </w:r>
    </w:p>
    <w:p w:rsidR="00872431" w:rsidRPr="00E5570D" w:rsidRDefault="00872431" w:rsidP="006D2492">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610"/>
      </w:tblGrid>
      <w:tr w:rsidR="00872431" w:rsidRPr="00E5570D" w:rsidTr="00B17176">
        <w:tc>
          <w:tcPr>
            <w:tcW w:w="712" w:type="dxa"/>
          </w:tcPr>
          <w:p w:rsidR="00872431" w:rsidRPr="00E5570D" w:rsidRDefault="00872431" w:rsidP="006D2492">
            <w:pPr>
              <w:ind w:right="199"/>
              <w:jc w:val="center"/>
            </w:pPr>
            <w:r w:rsidRPr="00E5570D">
              <w:rPr>
                <w:sz w:val="22"/>
                <w:szCs w:val="22"/>
              </w:rPr>
              <w:t xml:space="preserve">№ </w:t>
            </w:r>
          </w:p>
        </w:tc>
        <w:tc>
          <w:tcPr>
            <w:tcW w:w="8610" w:type="dxa"/>
          </w:tcPr>
          <w:p w:rsidR="00872431" w:rsidRPr="00E5570D" w:rsidRDefault="00872431" w:rsidP="006D2492">
            <w:pPr>
              <w:ind w:right="199"/>
              <w:jc w:val="center"/>
            </w:pPr>
            <w:r w:rsidRPr="00E5570D">
              <w:rPr>
                <w:sz w:val="22"/>
                <w:szCs w:val="22"/>
              </w:rPr>
              <w:t>Наименование документа</w:t>
            </w:r>
          </w:p>
        </w:tc>
      </w:tr>
      <w:tr w:rsidR="00872431" w:rsidRPr="00E5570D" w:rsidTr="00B17176">
        <w:tc>
          <w:tcPr>
            <w:tcW w:w="712" w:type="dxa"/>
          </w:tcPr>
          <w:p w:rsidR="00872431" w:rsidRPr="00E5570D" w:rsidRDefault="00872431" w:rsidP="006D2492">
            <w:pPr>
              <w:ind w:right="199"/>
              <w:jc w:val="both"/>
            </w:pPr>
          </w:p>
        </w:tc>
        <w:tc>
          <w:tcPr>
            <w:tcW w:w="8610" w:type="dxa"/>
          </w:tcPr>
          <w:p w:rsidR="00872431" w:rsidRPr="00E5570D" w:rsidRDefault="00872431" w:rsidP="006D2492">
            <w:pPr>
              <w:ind w:right="199"/>
              <w:jc w:val="both"/>
            </w:pPr>
          </w:p>
        </w:tc>
      </w:tr>
    </w:tbl>
    <w:p w:rsidR="00872431" w:rsidRPr="00E5570D" w:rsidRDefault="00872431" w:rsidP="006D2492">
      <w:pPr>
        <w:ind w:right="199"/>
        <w:jc w:val="both"/>
        <w:rPr>
          <w:sz w:val="22"/>
          <w:szCs w:val="22"/>
        </w:rPr>
      </w:pPr>
    </w:p>
    <w:p w:rsidR="00872431" w:rsidRPr="00E5570D" w:rsidRDefault="00872431" w:rsidP="006D2492">
      <w:pPr>
        <w:tabs>
          <w:tab w:val="left" w:pos="1014"/>
          <w:tab w:val="left" w:pos="9639"/>
        </w:tabs>
        <w:ind w:right="199"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в </w:t>
      </w:r>
      <w:r w:rsidR="0054671D">
        <w:rPr>
          <w:sz w:val="22"/>
          <w:szCs w:val="22"/>
        </w:rPr>
        <w:t>ПАО Московская Биржа</w:t>
      </w:r>
      <w:r w:rsidRPr="00E5570D">
        <w:rPr>
          <w:sz w:val="22"/>
          <w:szCs w:val="22"/>
        </w:rPr>
        <w:t xml:space="preserve">, соответствуют оригиналам таких документов. </w:t>
      </w:r>
    </w:p>
    <w:p w:rsidR="00872431" w:rsidRPr="00E5570D" w:rsidRDefault="00872431" w:rsidP="006D2492">
      <w:pPr>
        <w:ind w:right="199" w:firstLine="708"/>
        <w:rPr>
          <w:sz w:val="22"/>
          <w:szCs w:val="22"/>
        </w:rPr>
      </w:pPr>
    </w:p>
    <w:p w:rsidR="00872431" w:rsidRPr="00E5570D" w:rsidRDefault="00872431" w:rsidP="006D2492">
      <w:pPr>
        <w:ind w:right="199" w:firstLine="708"/>
        <w:jc w:val="both"/>
        <w:rPr>
          <w:sz w:val="22"/>
          <w:szCs w:val="22"/>
        </w:rPr>
      </w:pPr>
      <w:r w:rsidRPr="00E5570D">
        <w:rPr>
          <w:sz w:val="22"/>
          <w:szCs w:val="22"/>
        </w:rPr>
        <w:t xml:space="preserve">Контактное лицо Заявителя,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 </w:t>
      </w:r>
    </w:p>
    <w:p w:rsidR="00872431" w:rsidRPr="00E5570D" w:rsidRDefault="00872431" w:rsidP="006D2492">
      <w:pPr>
        <w:ind w:right="199"/>
        <w:rPr>
          <w:sz w:val="22"/>
          <w:szCs w:val="22"/>
        </w:rPr>
      </w:pPr>
    </w:p>
    <w:p w:rsidR="00872431" w:rsidRPr="00E5570D" w:rsidRDefault="00872431" w:rsidP="006D2492">
      <w:pPr>
        <w:ind w:right="199"/>
        <w:rPr>
          <w:sz w:val="22"/>
          <w:szCs w:val="22"/>
        </w:rPr>
      </w:pPr>
      <w:r w:rsidRPr="00E5570D">
        <w:rPr>
          <w:sz w:val="22"/>
          <w:szCs w:val="22"/>
        </w:rPr>
        <w:t>фамилия, имя, отчество:________________________________________________________,</w:t>
      </w:r>
    </w:p>
    <w:p w:rsidR="00872431" w:rsidRPr="00E5570D" w:rsidRDefault="00872431" w:rsidP="006D2492">
      <w:pPr>
        <w:ind w:right="199"/>
        <w:rPr>
          <w:sz w:val="22"/>
          <w:szCs w:val="22"/>
        </w:rPr>
      </w:pPr>
      <w:r w:rsidRPr="00E5570D">
        <w:rPr>
          <w:sz w:val="22"/>
          <w:szCs w:val="22"/>
        </w:rPr>
        <w:t>должность:___________________________________________________________________,</w:t>
      </w:r>
    </w:p>
    <w:p w:rsidR="00872431" w:rsidRPr="00E5570D" w:rsidRDefault="00872431" w:rsidP="006D2492">
      <w:pPr>
        <w:ind w:right="199"/>
        <w:rPr>
          <w:sz w:val="22"/>
          <w:szCs w:val="22"/>
        </w:rPr>
      </w:pPr>
      <w:r w:rsidRPr="00E5570D">
        <w:rPr>
          <w:sz w:val="22"/>
          <w:szCs w:val="22"/>
        </w:rPr>
        <w:t>номер телефона:__________________, адрес электронной почты:_____________________.</w:t>
      </w:r>
    </w:p>
    <w:p w:rsidR="00872431" w:rsidRPr="00E5570D" w:rsidRDefault="00872431" w:rsidP="006D2492">
      <w:pPr>
        <w:ind w:right="199"/>
        <w:rPr>
          <w:sz w:val="22"/>
          <w:szCs w:val="22"/>
        </w:rPr>
      </w:pPr>
    </w:p>
    <w:p w:rsidR="00872431" w:rsidRPr="00E5570D" w:rsidRDefault="00872431" w:rsidP="006D2492">
      <w:pPr>
        <w:ind w:right="199"/>
        <w:rPr>
          <w:sz w:val="22"/>
          <w:szCs w:val="22"/>
        </w:rPr>
      </w:pPr>
    </w:p>
    <w:p w:rsidR="00034269" w:rsidRPr="00E5570D" w:rsidRDefault="00034269" w:rsidP="006D2492">
      <w:pPr>
        <w:ind w:right="199"/>
        <w:rPr>
          <w:sz w:val="22"/>
          <w:szCs w:val="22"/>
        </w:rPr>
      </w:pPr>
    </w:p>
    <w:p w:rsidR="00034269" w:rsidRPr="00E5570D" w:rsidRDefault="00034269" w:rsidP="006D2492">
      <w:pPr>
        <w:ind w:right="199"/>
        <w:rPr>
          <w:sz w:val="22"/>
          <w:szCs w:val="22"/>
        </w:rPr>
      </w:pPr>
    </w:p>
    <w:p w:rsidR="00872431" w:rsidRPr="00E5570D" w:rsidRDefault="00872431" w:rsidP="006D2492">
      <w:pPr>
        <w:ind w:right="199"/>
        <w:rPr>
          <w:sz w:val="22"/>
          <w:szCs w:val="22"/>
        </w:rPr>
      </w:pPr>
      <w:r w:rsidRPr="00E5570D">
        <w:rPr>
          <w:sz w:val="22"/>
          <w:szCs w:val="22"/>
        </w:rPr>
        <w:t>__________________________________                                                 ___________________</w:t>
      </w:r>
    </w:p>
    <w:p w:rsidR="00872431" w:rsidRPr="00E5570D" w:rsidRDefault="00872431" w:rsidP="006D2492">
      <w:pPr>
        <w:ind w:right="199"/>
        <w:rPr>
          <w:i/>
          <w:sz w:val="22"/>
          <w:szCs w:val="22"/>
        </w:rPr>
      </w:pPr>
      <w:r w:rsidRPr="00E5570D">
        <w:rPr>
          <w:i/>
          <w:sz w:val="22"/>
          <w:szCs w:val="22"/>
        </w:rPr>
        <w:t>[наименование должности руководителя                                                   [Фамилия И.О.]</w:t>
      </w:r>
    </w:p>
    <w:p w:rsidR="00872431" w:rsidRPr="00E5570D" w:rsidRDefault="00872431" w:rsidP="006D2492">
      <w:pPr>
        <w:ind w:right="199"/>
        <w:rPr>
          <w:sz w:val="22"/>
          <w:szCs w:val="22"/>
        </w:rPr>
      </w:pPr>
      <w:r w:rsidRPr="00E5570D">
        <w:rPr>
          <w:i/>
          <w:sz w:val="22"/>
          <w:szCs w:val="22"/>
        </w:rPr>
        <w:t xml:space="preserve">организации или иного уполномоченного лица]                                                         </w:t>
      </w:r>
    </w:p>
    <w:p w:rsidR="00872431" w:rsidRPr="00E5570D" w:rsidRDefault="00872431" w:rsidP="006D2492">
      <w:pPr>
        <w:ind w:right="199"/>
        <w:jc w:val="center"/>
        <w:rPr>
          <w:sz w:val="22"/>
          <w:szCs w:val="22"/>
        </w:rPr>
      </w:pPr>
      <w:r w:rsidRPr="00E5570D">
        <w:rPr>
          <w:sz w:val="22"/>
          <w:szCs w:val="22"/>
        </w:rPr>
        <w:t xml:space="preserve">                     м. п. </w:t>
      </w:r>
    </w:p>
    <w:p w:rsidR="00872431" w:rsidRPr="00E5570D" w:rsidRDefault="00872431" w:rsidP="006D2492">
      <w:pPr>
        <w:ind w:right="199"/>
        <w:jc w:val="both"/>
        <w:rPr>
          <w:sz w:val="22"/>
          <w:szCs w:val="22"/>
          <w:u w:val="single"/>
        </w:rPr>
      </w:pPr>
    </w:p>
    <w:p w:rsidR="00872431" w:rsidRPr="00E5570D" w:rsidRDefault="00872431" w:rsidP="006D2492">
      <w:pPr>
        <w:spacing w:after="200" w:line="276" w:lineRule="auto"/>
        <w:rPr>
          <w:szCs w:val="20"/>
          <w:lang w:eastAsia="en-US"/>
        </w:rPr>
      </w:pPr>
      <w:r w:rsidRPr="00E5570D">
        <w:rPr>
          <w:b/>
        </w:rPr>
        <w:br w:type="page"/>
      </w:r>
    </w:p>
    <w:p w:rsidR="000D3387" w:rsidRPr="00E5570D" w:rsidRDefault="000D3387" w:rsidP="009D4C39">
      <w:pPr>
        <w:pStyle w:val="2"/>
        <w:numPr>
          <w:ilvl w:val="1"/>
          <w:numId w:val="74"/>
        </w:numPr>
        <w:tabs>
          <w:tab w:val="clear" w:pos="1021"/>
          <w:tab w:val="left" w:pos="-2268"/>
          <w:tab w:val="left" w:pos="709"/>
        </w:tabs>
        <w:spacing w:before="240" w:after="120"/>
        <w:ind w:left="426" w:hanging="426"/>
        <w:rPr>
          <w:sz w:val="22"/>
          <w:szCs w:val="22"/>
        </w:rPr>
      </w:pPr>
      <w:bookmarkStart w:id="16" w:name="_Toc462221934"/>
      <w:r w:rsidRPr="00E5570D">
        <w:rPr>
          <w:sz w:val="22"/>
          <w:szCs w:val="22"/>
        </w:rPr>
        <w:lastRenderedPageBreak/>
        <w:t xml:space="preserve">Форма Заявления об исключении ценных бумаг из Списка ценных бумаг, допущенных к торгам в </w:t>
      </w:r>
      <w:r w:rsidR="0054671D">
        <w:rPr>
          <w:sz w:val="22"/>
          <w:szCs w:val="22"/>
        </w:rPr>
        <w:t>ПАО Московская Биржа</w:t>
      </w:r>
      <w:bookmarkEnd w:id="16"/>
    </w:p>
    <w:p w:rsidR="003313EA" w:rsidRPr="00E5570D" w:rsidRDefault="003313EA" w:rsidP="006D2492">
      <w:pPr>
        <w:ind w:right="199"/>
        <w:rPr>
          <w:lang w:eastAsia="en-US"/>
        </w:rPr>
      </w:pPr>
    </w:p>
    <w:p w:rsidR="000D3387" w:rsidRPr="00E5570D" w:rsidRDefault="000D3387" w:rsidP="006D2492">
      <w:pPr>
        <w:ind w:left="3540" w:right="199" w:firstLine="708"/>
        <w:jc w:val="right"/>
        <w:rPr>
          <w:b/>
          <w:sz w:val="22"/>
        </w:rPr>
      </w:pPr>
    </w:p>
    <w:p w:rsidR="00EB45AE" w:rsidRPr="00E5570D" w:rsidRDefault="00EB45AE" w:rsidP="006D2492">
      <w:pPr>
        <w:ind w:left="6663" w:right="199"/>
        <w:rPr>
          <w:sz w:val="22"/>
        </w:rPr>
      </w:pPr>
    </w:p>
    <w:p w:rsidR="000D3387" w:rsidRPr="00E5570D" w:rsidRDefault="0054671D" w:rsidP="006D2492">
      <w:pPr>
        <w:ind w:left="6663" w:right="199"/>
        <w:rPr>
          <w:sz w:val="22"/>
        </w:rPr>
      </w:pPr>
      <w:r>
        <w:rPr>
          <w:sz w:val="22"/>
        </w:rPr>
        <w:t>ПАО Московская Биржа</w:t>
      </w:r>
    </w:p>
    <w:p w:rsidR="000D3387" w:rsidRPr="00E5570D" w:rsidRDefault="000D3387" w:rsidP="006D2492">
      <w:pPr>
        <w:ind w:right="199"/>
        <w:rPr>
          <w:sz w:val="22"/>
        </w:rPr>
      </w:pPr>
      <w:r w:rsidRPr="00E5570D">
        <w:rPr>
          <w:sz w:val="22"/>
        </w:rPr>
        <w:t>«___» ___________ 201__ г.</w:t>
      </w:r>
    </w:p>
    <w:p w:rsidR="000D3387" w:rsidRPr="00E5570D" w:rsidRDefault="000D3387" w:rsidP="006D2492">
      <w:pPr>
        <w:ind w:right="199"/>
        <w:jc w:val="both"/>
        <w:rPr>
          <w:sz w:val="22"/>
        </w:rPr>
      </w:pPr>
    </w:p>
    <w:p w:rsidR="003313EA" w:rsidRPr="00E5570D" w:rsidRDefault="003313EA" w:rsidP="006D2492">
      <w:pPr>
        <w:ind w:right="199"/>
        <w:jc w:val="center"/>
        <w:rPr>
          <w:b/>
          <w:sz w:val="22"/>
        </w:rPr>
      </w:pPr>
    </w:p>
    <w:p w:rsidR="000D3387" w:rsidRPr="00E5570D" w:rsidRDefault="000D3387" w:rsidP="006D2492">
      <w:pPr>
        <w:ind w:right="199"/>
        <w:jc w:val="center"/>
        <w:rPr>
          <w:b/>
          <w:sz w:val="22"/>
        </w:rPr>
      </w:pPr>
      <w:r w:rsidRPr="00E5570D">
        <w:rPr>
          <w:b/>
          <w:sz w:val="22"/>
        </w:rPr>
        <w:t>ЗАЯВЛЕНИЕ</w:t>
      </w:r>
    </w:p>
    <w:p w:rsidR="000D3387" w:rsidRPr="00E5570D" w:rsidRDefault="000D3387" w:rsidP="006D2492">
      <w:pPr>
        <w:ind w:right="199"/>
        <w:jc w:val="center"/>
        <w:rPr>
          <w:b/>
          <w:sz w:val="22"/>
        </w:rPr>
      </w:pPr>
    </w:p>
    <w:p w:rsidR="000D3387" w:rsidRPr="00E5570D" w:rsidRDefault="000D3387" w:rsidP="006D2492">
      <w:pPr>
        <w:ind w:right="199"/>
        <w:jc w:val="center"/>
        <w:rPr>
          <w:b/>
          <w:sz w:val="22"/>
        </w:rPr>
      </w:pPr>
      <w:r w:rsidRPr="00E5570D">
        <w:rPr>
          <w:b/>
          <w:sz w:val="22"/>
        </w:rPr>
        <w:t xml:space="preserve">об исключении ценных бумаг </w:t>
      </w:r>
    </w:p>
    <w:p w:rsidR="000D3387" w:rsidRPr="00E5570D" w:rsidRDefault="000D3387" w:rsidP="006D2492">
      <w:pPr>
        <w:ind w:right="199"/>
        <w:jc w:val="center"/>
        <w:rPr>
          <w:b/>
          <w:sz w:val="22"/>
        </w:rPr>
      </w:pPr>
      <w:r w:rsidRPr="00E5570D">
        <w:rPr>
          <w:b/>
          <w:sz w:val="22"/>
        </w:rPr>
        <w:t xml:space="preserve">из Списка ценных бумаг, допущенных к торгам в </w:t>
      </w:r>
      <w:r w:rsidR="0054671D">
        <w:rPr>
          <w:b/>
          <w:sz w:val="22"/>
        </w:rPr>
        <w:t>ПАО Московская Биржа</w:t>
      </w:r>
      <w:r w:rsidRPr="00E5570D">
        <w:rPr>
          <w:b/>
          <w:sz w:val="22"/>
        </w:rPr>
        <w:t xml:space="preserve"> </w:t>
      </w:r>
    </w:p>
    <w:p w:rsidR="009D6EF4" w:rsidRPr="00E5570D" w:rsidRDefault="009D6EF4" w:rsidP="006D2492">
      <w:pPr>
        <w:ind w:right="199"/>
        <w:jc w:val="center"/>
        <w:rPr>
          <w:b/>
          <w:sz w:val="22"/>
        </w:rPr>
      </w:pPr>
    </w:p>
    <w:p w:rsidR="00D118B0" w:rsidRPr="00E5570D" w:rsidRDefault="00D118B0" w:rsidP="006D2492">
      <w:pPr>
        <w:pStyle w:val="Oaiei"/>
        <w:widowControl/>
        <w:tabs>
          <w:tab w:val="left" w:pos="9214"/>
        </w:tabs>
        <w:spacing w:before="240"/>
        <w:ind w:right="199"/>
        <w:rPr>
          <w:sz w:val="22"/>
          <w:szCs w:val="22"/>
        </w:rPr>
      </w:pPr>
      <w:r w:rsidRPr="00E5570D">
        <w:rPr>
          <w:sz w:val="22"/>
          <w:szCs w:val="22"/>
        </w:rPr>
        <w:t xml:space="preserve">_________________________________________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Заявитель),</w:t>
      </w:r>
    </w:p>
    <w:p w:rsidR="00D118B0" w:rsidRPr="00E5570D" w:rsidRDefault="00D118B0" w:rsidP="006D2492">
      <w:pPr>
        <w:widowControl w:val="0"/>
        <w:tabs>
          <w:tab w:val="left" w:pos="9214"/>
        </w:tabs>
        <w:overflowPunct w:val="0"/>
        <w:autoSpaceDE w:val="0"/>
        <w:autoSpaceDN w:val="0"/>
        <w:adjustRightInd w:val="0"/>
        <w:spacing w:before="240"/>
        <w:ind w:right="199"/>
        <w:jc w:val="both"/>
        <w:rPr>
          <w:i/>
          <w:sz w:val="20"/>
        </w:rPr>
      </w:pPr>
      <w:r w:rsidRPr="00E5570D">
        <w:rPr>
          <w:sz w:val="22"/>
        </w:rPr>
        <w:t xml:space="preserve">в лице ___________________________________ </w:t>
      </w:r>
      <w:r w:rsidRPr="00E5570D">
        <w:rPr>
          <w:rStyle w:val="aff1"/>
          <w:sz w:val="22"/>
          <w:szCs w:val="20"/>
          <w:lang w:eastAsia="en-US"/>
        </w:rPr>
        <w:t>[указывается должность и Ф.И.О. полностью]</w:t>
      </w:r>
      <w:r w:rsidRPr="00E5570D">
        <w:rPr>
          <w:sz w:val="22"/>
        </w:rPr>
        <w:t>,</w:t>
      </w:r>
    </w:p>
    <w:p w:rsidR="00D118B0" w:rsidRPr="00E5570D" w:rsidRDefault="00D118B0" w:rsidP="006D2492">
      <w:pPr>
        <w:tabs>
          <w:tab w:val="left" w:pos="9214"/>
        </w:tabs>
        <w:spacing w:before="240"/>
        <w:ind w:right="199"/>
        <w:rPr>
          <w:sz w:val="22"/>
        </w:rPr>
      </w:pPr>
      <w:r w:rsidRPr="00E5570D">
        <w:rPr>
          <w:sz w:val="22"/>
        </w:rPr>
        <w:t>действующего</w:t>
      </w:r>
      <w:r w:rsidR="00296784" w:rsidRPr="00E5570D">
        <w:rPr>
          <w:sz w:val="22"/>
        </w:rPr>
        <w:t xml:space="preserve">(ей) </w:t>
      </w:r>
      <w:r w:rsidRPr="00E5570D">
        <w:rPr>
          <w:sz w:val="22"/>
        </w:rPr>
        <w:t>на основании ____________________________________________________</w:t>
      </w:r>
    </w:p>
    <w:p w:rsidR="000D3387" w:rsidRPr="00E5570D" w:rsidRDefault="000D3387" w:rsidP="006D2492">
      <w:pPr>
        <w:pStyle w:val="a4"/>
        <w:widowControl/>
        <w:ind w:right="199"/>
        <w:rPr>
          <w:sz w:val="22"/>
        </w:rPr>
      </w:pPr>
    </w:p>
    <w:p w:rsidR="000D3387" w:rsidRPr="00E5570D" w:rsidRDefault="000D3387" w:rsidP="006D2492">
      <w:pPr>
        <w:ind w:right="199" w:firstLine="540"/>
        <w:jc w:val="both"/>
        <w:rPr>
          <w:sz w:val="22"/>
        </w:rPr>
      </w:pPr>
      <w:r w:rsidRPr="00E5570D">
        <w:rPr>
          <w:sz w:val="22"/>
        </w:rPr>
        <w:t xml:space="preserve">Просит рассмотреть вопрос об исключении из Списка ценных бумаг, допущенных к торгам в </w:t>
      </w:r>
      <w:r w:rsidR="0054671D">
        <w:rPr>
          <w:sz w:val="22"/>
        </w:rPr>
        <w:t>ПАО Московская Биржа</w:t>
      </w:r>
      <w:r w:rsidR="00845F17" w:rsidRPr="00E5570D">
        <w:rPr>
          <w:sz w:val="22"/>
        </w:rPr>
        <w:t>,</w:t>
      </w:r>
      <w:r w:rsidRPr="00E5570D">
        <w:rPr>
          <w:sz w:val="22"/>
        </w:rPr>
        <w:t xml:space="preserve"> следующих ценных бумаг </w:t>
      </w:r>
      <w:r w:rsidRPr="00E5570D">
        <w:rPr>
          <w:i/>
          <w:sz w:val="22"/>
        </w:rPr>
        <w:t>[</w:t>
      </w:r>
      <w:r w:rsidR="003313EA" w:rsidRPr="00E5570D">
        <w:rPr>
          <w:i/>
          <w:sz w:val="22"/>
        </w:rPr>
        <w:t>п</w:t>
      </w:r>
      <w:r w:rsidRPr="00E5570D">
        <w:rPr>
          <w:i/>
          <w:sz w:val="22"/>
        </w:rPr>
        <w:t xml:space="preserve">олное </w:t>
      </w:r>
      <w:r w:rsidR="00145370" w:rsidRPr="00E5570D">
        <w:rPr>
          <w:i/>
          <w:sz w:val="22"/>
        </w:rPr>
        <w:t xml:space="preserve">фирменное </w:t>
      </w:r>
      <w:r w:rsidRPr="00E5570D">
        <w:rPr>
          <w:i/>
          <w:sz w:val="22"/>
        </w:rPr>
        <w:t xml:space="preserve">наименование </w:t>
      </w:r>
      <w:r w:rsidR="003313EA" w:rsidRPr="00E5570D">
        <w:rPr>
          <w:i/>
          <w:sz w:val="22"/>
        </w:rPr>
        <w:t>Организации</w:t>
      </w:r>
      <w:r w:rsidR="001C4903" w:rsidRPr="00E5570D">
        <w:rPr>
          <w:i/>
          <w:sz w:val="22"/>
        </w:rPr>
        <w:t xml:space="preserve"> </w:t>
      </w:r>
      <w:r w:rsidR="001C4903" w:rsidRPr="00E5570D">
        <w:rPr>
          <w:i/>
          <w:sz w:val="22"/>
          <w:szCs w:val="22"/>
        </w:rPr>
        <w:t xml:space="preserve">/ </w:t>
      </w:r>
      <w:r w:rsidR="004B0EA2" w:rsidRPr="00E5570D">
        <w:rPr>
          <w:i/>
          <w:sz w:val="22"/>
          <w:szCs w:val="22"/>
        </w:rPr>
        <w:t xml:space="preserve">для управляющих компаний - </w:t>
      </w:r>
      <w:r w:rsidR="001C4903" w:rsidRPr="00E5570D">
        <w:rPr>
          <w:i/>
          <w:sz w:val="22"/>
          <w:szCs w:val="22"/>
        </w:rPr>
        <w:t>под управлением [полное фирменное наименование Организации]</w:t>
      </w:r>
      <w:r w:rsidRPr="00E5570D">
        <w:rPr>
          <w:sz w:val="22"/>
        </w:rPr>
        <w:t>:</w:t>
      </w:r>
    </w:p>
    <w:p w:rsidR="000D3387" w:rsidRPr="00E5570D" w:rsidRDefault="000D3387"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1953"/>
        <w:gridCol w:w="3292"/>
        <w:gridCol w:w="3402"/>
      </w:tblGrid>
      <w:tr w:rsidR="003313EA" w:rsidRPr="00E5570D" w:rsidTr="00D118B0">
        <w:trPr>
          <w:trHeight w:val="695"/>
        </w:trPr>
        <w:tc>
          <w:tcPr>
            <w:tcW w:w="567" w:type="dxa"/>
          </w:tcPr>
          <w:p w:rsidR="003313EA" w:rsidRPr="00E5570D" w:rsidRDefault="003313EA" w:rsidP="006D2492">
            <w:pPr>
              <w:ind w:right="199"/>
              <w:jc w:val="center"/>
              <w:rPr>
                <w:sz w:val="20"/>
                <w:szCs w:val="20"/>
              </w:rPr>
            </w:pPr>
            <w:r w:rsidRPr="00E5570D">
              <w:rPr>
                <w:sz w:val="20"/>
                <w:szCs w:val="20"/>
              </w:rPr>
              <w:t>№</w:t>
            </w:r>
          </w:p>
          <w:p w:rsidR="003313EA" w:rsidRPr="00E5570D" w:rsidRDefault="003313EA" w:rsidP="006D2492">
            <w:pPr>
              <w:ind w:right="199"/>
              <w:jc w:val="center"/>
              <w:rPr>
                <w:sz w:val="20"/>
                <w:szCs w:val="20"/>
              </w:rPr>
            </w:pPr>
          </w:p>
        </w:tc>
        <w:tc>
          <w:tcPr>
            <w:tcW w:w="1953" w:type="dxa"/>
          </w:tcPr>
          <w:p w:rsidR="003313EA" w:rsidRPr="00E5570D" w:rsidRDefault="003313EA" w:rsidP="006D2492">
            <w:pPr>
              <w:ind w:right="199"/>
              <w:jc w:val="center"/>
              <w:rPr>
                <w:sz w:val="20"/>
                <w:szCs w:val="20"/>
              </w:rPr>
            </w:pPr>
            <w:r w:rsidRPr="00E5570D">
              <w:rPr>
                <w:sz w:val="20"/>
                <w:szCs w:val="20"/>
              </w:rPr>
              <w:t>Наименование ценной бумаги</w:t>
            </w:r>
          </w:p>
        </w:tc>
        <w:tc>
          <w:tcPr>
            <w:tcW w:w="3292" w:type="dxa"/>
          </w:tcPr>
          <w:p w:rsidR="003313EA" w:rsidRPr="00E5570D" w:rsidRDefault="003313EA" w:rsidP="006D2492">
            <w:pPr>
              <w:ind w:right="199"/>
              <w:jc w:val="center"/>
              <w:rPr>
                <w:sz w:val="20"/>
                <w:szCs w:val="20"/>
              </w:rPr>
            </w:pPr>
            <w:r w:rsidRPr="00E5570D">
              <w:rPr>
                <w:sz w:val="20"/>
                <w:szCs w:val="20"/>
              </w:rPr>
              <w:t>Дата государственной регистрации выпуска*</w:t>
            </w:r>
          </w:p>
          <w:p w:rsidR="003313EA" w:rsidRPr="00E5570D" w:rsidRDefault="003313EA" w:rsidP="006D2492">
            <w:pPr>
              <w:ind w:right="199"/>
              <w:jc w:val="center"/>
              <w:rPr>
                <w:sz w:val="20"/>
                <w:szCs w:val="20"/>
              </w:rPr>
            </w:pPr>
          </w:p>
          <w:p w:rsidR="003313EA" w:rsidRPr="00E5570D" w:rsidRDefault="003313EA" w:rsidP="006D2492">
            <w:pPr>
              <w:ind w:right="199"/>
              <w:jc w:val="center"/>
              <w:rPr>
                <w:sz w:val="20"/>
                <w:szCs w:val="20"/>
              </w:rPr>
            </w:pPr>
            <w:r w:rsidRPr="00E5570D">
              <w:rPr>
                <w:sz w:val="20"/>
                <w:szCs w:val="20"/>
              </w:rPr>
              <w:t>Дата государственной регистрации правил доверительного управления паевым инвестиционным фондом (правил доверительного управления ипотечным покрытием)*</w:t>
            </w:r>
          </w:p>
          <w:p w:rsidR="003313EA" w:rsidRPr="00E5570D" w:rsidRDefault="003313EA" w:rsidP="006D2492">
            <w:pPr>
              <w:ind w:right="199"/>
              <w:jc w:val="center"/>
              <w:rPr>
                <w:sz w:val="20"/>
                <w:szCs w:val="20"/>
              </w:rPr>
            </w:pPr>
          </w:p>
          <w:p w:rsidR="003313EA" w:rsidRPr="00E5570D" w:rsidRDefault="003313EA" w:rsidP="006D2492">
            <w:pPr>
              <w:ind w:right="199"/>
              <w:jc w:val="center"/>
              <w:rPr>
                <w:sz w:val="20"/>
                <w:szCs w:val="20"/>
              </w:rPr>
            </w:pPr>
            <w:r w:rsidRPr="00E5570D">
              <w:rPr>
                <w:sz w:val="20"/>
                <w:szCs w:val="20"/>
              </w:rPr>
              <w:t>Дата присвоения государственного регистрационного номера*</w:t>
            </w:r>
          </w:p>
          <w:p w:rsidR="00B35349" w:rsidRPr="00E5570D" w:rsidRDefault="00B35349" w:rsidP="006D2492">
            <w:pPr>
              <w:ind w:right="199"/>
              <w:jc w:val="center"/>
              <w:rPr>
                <w:sz w:val="20"/>
                <w:szCs w:val="20"/>
              </w:rPr>
            </w:pPr>
          </w:p>
          <w:p w:rsidR="00D118B0" w:rsidRPr="00E5570D" w:rsidRDefault="00D118B0" w:rsidP="006D2492">
            <w:pPr>
              <w:ind w:right="199"/>
              <w:jc w:val="center"/>
              <w:rPr>
                <w:sz w:val="20"/>
                <w:szCs w:val="20"/>
              </w:rPr>
            </w:pPr>
          </w:p>
          <w:p w:rsidR="003313EA" w:rsidRPr="00E5570D" w:rsidRDefault="003313EA" w:rsidP="006D2492">
            <w:pPr>
              <w:ind w:right="199"/>
              <w:jc w:val="center"/>
              <w:rPr>
                <w:sz w:val="20"/>
                <w:szCs w:val="20"/>
              </w:rPr>
            </w:pPr>
            <w:r w:rsidRPr="00E5570D">
              <w:rPr>
                <w:bCs/>
                <w:sz w:val="20"/>
                <w:szCs w:val="20"/>
              </w:rPr>
              <w:t>Дата допуска биржевых облигаций к торгам</w:t>
            </w:r>
            <w:r w:rsidR="00B707F3" w:rsidRPr="00E5570D">
              <w:rPr>
                <w:bCs/>
                <w:sz w:val="20"/>
                <w:szCs w:val="20"/>
              </w:rPr>
              <w:t xml:space="preserve">/ биржевых РДР </w:t>
            </w:r>
            <w:r w:rsidRPr="00E5570D">
              <w:rPr>
                <w:bCs/>
                <w:sz w:val="20"/>
                <w:szCs w:val="20"/>
              </w:rPr>
              <w:t>*</w:t>
            </w:r>
          </w:p>
        </w:tc>
        <w:tc>
          <w:tcPr>
            <w:tcW w:w="3402" w:type="dxa"/>
          </w:tcPr>
          <w:p w:rsidR="003313EA" w:rsidRPr="00E5570D" w:rsidRDefault="003313EA" w:rsidP="006D2492">
            <w:pPr>
              <w:ind w:right="199"/>
              <w:jc w:val="center"/>
              <w:rPr>
                <w:sz w:val="20"/>
                <w:szCs w:val="20"/>
              </w:rPr>
            </w:pPr>
            <w:r w:rsidRPr="00E5570D">
              <w:rPr>
                <w:sz w:val="20"/>
                <w:szCs w:val="20"/>
              </w:rPr>
              <w:t>Государственный регистрационный номер выпуска*</w:t>
            </w:r>
          </w:p>
          <w:p w:rsidR="003313EA" w:rsidRPr="00E5570D" w:rsidRDefault="003313EA" w:rsidP="006D2492">
            <w:pPr>
              <w:ind w:right="199"/>
              <w:jc w:val="center"/>
              <w:rPr>
                <w:sz w:val="20"/>
                <w:szCs w:val="20"/>
              </w:rPr>
            </w:pPr>
          </w:p>
          <w:p w:rsidR="003313EA" w:rsidRPr="00E5570D" w:rsidRDefault="003313EA" w:rsidP="006D2492">
            <w:pPr>
              <w:ind w:right="199"/>
              <w:jc w:val="center"/>
              <w:rPr>
                <w:sz w:val="20"/>
                <w:szCs w:val="20"/>
              </w:rPr>
            </w:pPr>
            <w:r w:rsidRPr="00E5570D">
              <w:rPr>
                <w:sz w:val="20"/>
                <w:szCs w:val="20"/>
              </w:rPr>
              <w:t>Государственный регистрационный номер правил доверительного управления паевым инвестиционным фондом (правил доверительного управления ипотечным  покрытием)*</w:t>
            </w:r>
          </w:p>
          <w:p w:rsidR="003313EA" w:rsidRPr="00E5570D" w:rsidRDefault="003313EA" w:rsidP="006D2492">
            <w:pPr>
              <w:ind w:right="199"/>
              <w:jc w:val="center"/>
              <w:rPr>
                <w:sz w:val="20"/>
                <w:szCs w:val="20"/>
              </w:rPr>
            </w:pPr>
          </w:p>
          <w:p w:rsidR="003313EA" w:rsidRPr="00E5570D" w:rsidRDefault="003313EA" w:rsidP="006D2492">
            <w:pPr>
              <w:ind w:right="199"/>
              <w:jc w:val="center"/>
              <w:rPr>
                <w:sz w:val="20"/>
                <w:szCs w:val="20"/>
              </w:rPr>
            </w:pPr>
            <w:r w:rsidRPr="00E5570D">
              <w:rPr>
                <w:sz w:val="20"/>
                <w:szCs w:val="20"/>
              </w:rPr>
              <w:t>Государственный регистрационный номер выпуска ценных бумаг, присваиваемый эмитентом*</w:t>
            </w:r>
          </w:p>
          <w:p w:rsidR="003313EA" w:rsidRPr="00E5570D" w:rsidRDefault="003313EA" w:rsidP="006D2492">
            <w:pPr>
              <w:ind w:right="199"/>
              <w:jc w:val="center"/>
              <w:rPr>
                <w:sz w:val="20"/>
                <w:szCs w:val="20"/>
              </w:rPr>
            </w:pPr>
          </w:p>
          <w:p w:rsidR="003313EA" w:rsidRPr="00E5570D" w:rsidRDefault="003313EA" w:rsidP="006D2492">
            <w:pPr>
              <w:ind w:right="199"/>
              <w:jc w:val="center"/>
              <w:rPr>
                <w:sz w:val="20"/>
                <w:szCs w:val="20"/>
              </w:rPr>
            </w:pPr>
            <w:r w:rsidRPr="00E5570D">
              <w:rPr>
                <w:bCs/>
                <w:sz w:val="20"/>
                <w:szCs w:val="20"/>
              </w:rPr>
              <w:t>Идентификационный номер выпуска биржевых облигаций</w:t>
            </w:r>
            <w:r w:rsidR="00B707F3" w:rsidRPr="00E5570D">
              <w:rPr>
                <w:bCs/>
                <w:sz w:val="20"/>
                <w:szCs w:val="20"/>
              </w:rPr>
              <w:t xml:space="preserve">/ биржевых РДР </w:t>
            </w:r>
            <w:r w:rsidRPr="00E5570D">
              <w:rPr>
                <w:bCs/>
                <w:sz w:val="20"/>
                <w:szCs w:val="20"/>
              </w:rPr>
              <w:t>*</w:t>
            </w:r>
          </w:p>
        </w:tc>
      </w:tr>
      <w:tr w:rsidR="000D3387" w:rsidRPr="00E5570D" w:rsidTr="00D118B0">
        <w:trPr>
          <w:trHeight w:val="247"/>
        </w:trPr>
        <w:tc>
          <w:tcPr>
            <w:tcW w:w="567" w:type="dxa"/>
          </w:tcPr>
          <w:p w:rsidR="000D3387" w:rsidRPr="00E5570D" w:rsidRDefault="000D3387" w:rsidP="006D2492">
            <w:pPr>
              <w:ind w:right="199"/>
              <w:jc w:val="center"/>
            </w:pPr>
          </w:p>
        </w:tc>
        <w:tc>
          <w:tcPr>
            <w:tcW w:w="1953" w:type="dxa"/>
          </w:tcPr>
          <w:p w:rsidR="000D3387" w:rsidRPr="00E5570D" w:rsidRDefault="000D3387" w:rsidP="006D2492">
            <w:pPr>
              <w:ind w:right="199"/>
              <w:jc w:val="center"/>
            </w:pPr>
          </w:p>
        </w:tc>
        <w:tc>
          <w:tcPr>
            <w:tcW w:w="3292" w:type="dxa"/>
          </w:tcPr>
          <w:p w:rsidR="000D3387" w:rsidRPr="00E5570D" w:rsidRDefault="000D3387" w:rsidP="006D2492">
            <w:pPr>
              <w:ind w:right="199"/>
              <w:jc w:val="center"/>
            </w:pPr>
          </w:p>
        </w:tc>
        <w:tc>
          <w:tcPr>
            <w:tcW w:w="3402" w:type="dxa"/>
          </w:tcPr>
          <w:p w:rsidR="000D3387" w:rsidRPr="00E5570D" w:rsidRDefault="000D3387" w:rsidP="006D2492">
            <w:pPr>
              <w:ind w:right="199"/>
              <w:jc w:val="center"/>
            </w:pPr>
          </w:p>
        </w:tc>
      </w:tr>
    </w:tbl>
    <w:p w:rsidR="000D3387" w:rsidRPr="00E5570D" w:rsidRDefault="000D3387" w:rsidP="006D2492">
      <w:pPr>
        <w:ind w:right="199"/>
      </w:pPr>
    </w:p>
    <w:p w:rsidR="00641415" w:rsidRPr="00E5570D" w:rsidRDefault="00641415" w:rsidP="006D2492">
      <w:pPr>
        <w:ind w:right="199" w:firstLine="708"/>
        <w:jc w:val="both"/>
        <w:rPr>
          <w:sz w:val="22"/>
          <w:szCs w:val="22"/>
        </w:rPr>
      </w:pPr>
      <w:r w:rsidRPr="00E5570D">
        <w:rPr>
          <w:sz w:val="22"/>
          <w:szCs w:val="22"/>
        </w:rPr>
        <w:t xml:space="preserve">Контактное лицо Заявителя,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 </w:t>
      </w:r>
    </w:p>
    <w:p w:rsidR="00641415" w:rsidRPr="00E5570D" w:rsidRDefault="00641415" w:rsidP="006D2492">
      <w:pPr>
        <w:ind w:right="199"/>
        <w:rPr>
          <w:sz w:val="22"/>
          <w:szCs w:val="22"/>
        </w:rPr>
      </w:pPr>
    </w:p>
    <w:p w:rsidR="00641415" w:rsidRPr="00E5570D" w:rsidRDefault="00641415" w:rsidP="006D2492">
      <w:pPr>
        <w:ind w:right="199"/>
        <w:rPr>
          <w:sz w:val="22"/>
          <w:szCs w:val="22"/>
        </w:rPr>
      </w:pPr>
      <w:r w:rsidRPr="00E5570D">
        <w:rPr>
          <w:sz w:val="22"/>
          <w:szCs w:val="22"/>
        </w:rPr>
        <w:t>фамилия, имя, отчество:________________________________________________________,</w:t>
      </w:r>
    </w:p>
    <w:p w:rsidR="00641415" w:rsidRPr="00E5570D" w:rsidRDefault="00641415" w:rsidP="006D2492">
      <w:pPr>
        <w:ind w:right="199"/>
        <w:rPr>
          <w:sz w:val="22"/>
          <w:szCs w:val="22"/>
        </w:rPr>
      </w:pPr>
      <w:r w:rsidRPr="00E5570D">
        <w:rPr>
          <w:sz w:val="22"/>
          <w:szCs w:val="22"/>
        </w:rPr>
        <w:t>должность:___________________________________________________________________,</w:t>
      </w:r>
    </w:p>
    <w:p w:rsidR="00641415" w:rsidRPr="00E5570D" w:rsidRDefault="00641415" w:rsidP="006D2492">
      <w:pPr>
        <w:ind w:right="199"/>
        <w:rPr>
          <w:sz w:val="22"/>
          <w:szCs w:val="22"/>
        </w:rPr>
      </w:pPr>
      <w:r w:rsidRPr="00E5570D">
        <w:rPr>
          <w:sz w:val="22"/>
          <w:szCs w:val="22"/>
        </w:rPr>
        <w:t>номер телефона:__________________, адрес электронной почты:_____________________.</w:t>
      </w:r>
    </w:p>
    <w:p w:rsidR="00641415" w:rsidRPr="00E5570D" w:rsidRDefault="00641415" w:rsidP="006D2492">
      <w:pPr>
        <w:ind w:right="199"/>
        <w:rPr>
          <w:sz w:val="22"/>
          <w:szCs w:val="22"/>
        </w:rPr>
      </w:pPr>
    </w:p>
    <w:p w:rsidR="00641415" w:rsidRPr="00E5570D" w:rsidRDefault="00641415" w:rsidP="006D2492">
      <w:pPr>
        <w:ind w:right="199"/>
        <w:rPr>
          <w:sz w:val="22"/>
          <w:szCs w:val="22"/>
        </w:rPr>
      </w:pPr>
      <w:r w:rsidRPr="00E5570D">
        <w:rPr>
          <w:sz w:val="22"/>
          <w:szCs w:val="22"/>
        </w:rPr>
        <w:t>__________________________________                                                 ___________________</w:t>
      </w:r>
    </w:p>
    <w:p w:rsidR="00641415" w:rsidRPr="00E5570D" w:rsidRDefault="00641415" w:rsidP="006D2492">
      <w:pPr>
        <w:ind w:right="199"/>
        <w:rPr>
          <w:i/>
          <w:sz w:val="22"/>
          <w:szCs w:val="22"/>
        </w:rPr>
      </w:pPr>
      <w:r w:rsidRPr="00E5570D">
        <w:rPr>
          <w:i/>
          <w:sz w:val="22"/>
          <w:szCs w:val="22"/>
        </w:rPr>
        <w:t>[наименование должности руководителя                                                   [Фамилия И.О.]</w:t>
      </w:r>
    </w:p>
    <w:p w:rsidR="00641415" w:rsidRPr="00E5570D" w:rsidRDefault="00641415" w:rsidP="006D2492">
      <w:pPr>
        <w:ind w:right="199"/>
        <w:rPr>
          <w:sz w:val="22"/>
          <w:szCs w:val="22"/>
        </w:rPr>
      </w:pPr>
      <w:r w:rsidRPr="00E5570D">
        <w:rPr>
          <w:i/>
          <w:sz w:val="22"/>
          <w:szCs w:val="22"/>
        </w:rPr>
        <w:t xml:space="preserve">организации или иного уполномоченного лица]                                                         </w:t>
      </w:r>
    </w:p>
    <w:p w:rsidR="00641415" w:rsidRPr="00E5570D" w:rsidRDefault="00641415" w:rsidP="006D2492">
      <w:pPr>
        <w:ind w:right="199"/>
        <w:jc w:val="center"/>
        <w:rPr>
          <w:sz w:val="22"/>
          <w:szCs w:val="22"/>
        </w:rPr>
      </w:pPr>
      <w:r w:rsidRPr="00E5570D">
        <w:rPr>
          <w:sz w:val="22"/>
          <w:szCs w:val="22"/>
        </w:rPr>
        <w:t xml:space="preserve">                     м. п. </w:t>
      </w:r>
    </w:p>
    <w:p w:rsidR="000D3387" w:rsidRPr="00E5570D" w:rsidRDefault="000D3387" w:rsidP="006D2492">
      <w:pPr>
        <w:ind w:right="199"/>
        <w:jc w:val="both"/>
        <w:rPr>
          <w:sz w:val="22"/>
        </w:rPr>
      </w:pPr>
      <w:r w:rsidRPr="00E5570D">
        <w:rPr>
          <w:sz w:val="22"/>
          <w:u w:val="single"/>
        </w:rPr>
        <w:t>Примечание</w:t>
      </w:r>
      <w:r w:rsidRPr="00E5570D">
        <w:rPr>
          <w:sz w:val="22"/>
        </w:rPr>
        <w:t>:</w:t>
      </w:r>
    </w:p>
    <w:p w:rsidR="000D3387" w:rsidRPr="00E5570D" w:rsidRDefault="000D3387" w:rsidP="006D2492">
      <w:pPr>
        <w:ind w:right="199" w:firstLine="500"/>
        <w:jc w:val="both"/>
      </w:pPr>
      <w:r w:rsidRPr="00E5570D">
        <w:rPr>
          <w:sz w:val="22"/>
        </w:rPr>
        <w:t>* - Указываются сведения в зависимости от вида ценных бумаг, в отношении которых подается заявление.</w:t>
      </w:r>
    </w:p>
    <w:p w:rsidR="00675A41" w:rsidRPr="00E5570D" w:rsidRDefault="000D3387" w:rsidP="00F64659">
      <w:pPr>
        <w:pStyle w:val="2"/>
        <w:numPr>
          <w:ilvl w:val="1"/>
          <w:numId w:val="74"/>
        </w:numPr>
        <w:tabs>
          <w:tab w:val="clear" w:pos="1021"/>
          <w:tab w:val="left" w:pos="-2268"/>
          <w:tab w:val="left" w:pos="709"/>
        </w:tabs>
        <w:spacing w:before="240" w:after="120"/>
        <w:ind w:left="426" w:hanging="426"/>
        <w:jc w:val="left"/>
        <w:rPr>
          <w:sz w:val="22"/>
        </w:rPr>
      </w:pPr>
      <w:r w:rsidRPr="00E5570D">
        <w:rPr>
          <w:b w:val="0"/>
        </w:rPr>
        <w:br w:type="page"/>
      </w:r>
      <w:bookmarkStart w:id="17" w:name="_Toc462221935"/>
      <w:bookmarkStart w:id="18" w:name="_Toc370753665"/>
      <w:bookmarkStart w:id="19" w:name="_Toc246234194"/>
      <w:r w:rsidR="00675A41" w:rsidRPr="00E5570D">
        <w:rPr>
          <w:sz w:val="22"/>
          <w:szCs w:val="22"/>
        </w:rPr>
        <w:lastRenderedPageBreak/>
        <w:t xml:space="preserve">Форма Заявления об исключении ценных бумаг иностранного эмитента из Списка ценных бумаг, допущенных к торгам в </w:t>
      </w:r>
      <w:r w:rsidR="0054671D">
        <w:rPr>
          <w:sz w:val="22"/>
          <w:szCs w:val="22"/>
        </w:rPr>
        <w:t>ПАО Московская Биржа</w:t>
      </w:r>
      <w:bookmarkEnd w:id="17"/>
    </w:p>
    <w:p w:rsidR="00675A41" w:rsidRPr="00E5570D" w:rsidRDefault="00675A41" w:rsidP="006D2492">
      <w:pPr>
        <w:ind w:right="199"/>
        <w:rPr>
          <w:lang w:eastAsia="en-US"/>
        </w:rPr>
      </w:pPr>
    </w:p>
    <w:p w:rsidR="00675A41" w:rsidRPr="00E5570D" w:rsidRDefault="00675A41" w:rsidP="006D2492">
      <w:pPr>
        <w:ind w:right="199"/>
        <w:jc w:val="center"/>
        <w:rPr>
          <w:lang w:eastAsia="en-US"/>
        </w:rPr>
      </w:pPr>
    </w:p>
    <w:p w:rsidR="00675A41" w:rsidRPr="00E5570D" w:rsidRDefault="00675A41" w:rsidP="006D2492">
      <w:pPr>
        <w:ind w:left="3540" w:right="199" w:firstLine="708"/>
        <w:jc w:val="right"/>
        <w:rPr>
          <w:b/>
          <w:sz w:val="22"/>
        </w:rPr>
      </w:pPr>
    </w:p>
    <w:p w:rsidR="00EB45AE" w:rsidRPr="00E5570D" w:rsidRDefault="00EB45AE" w:rsidP="006D2492">
      <w:pPr>
        <w:ind w:left="6804" w:right="199"/>
        <w:rPr>
          <w:sz w:val="22"/>
        </w:rPr>
      </w:pPr>
    </w:p>
    <w:p w:rsidR="00675A41" w:rsidRPr="00E5570D" w:rsidRDefault="0054671D" w:rsidP="006D2492">
      <w:pPr>
        <w:ind w:left="6804" w:right="199"/>
        <w:rPr>
          <w:sz w:val="22"/>
        </w:rPr>
      </w:pPr>
      <w:r>
        <w:rPr>
          <w:sz w:val="22"/>
        </w:rPr>
        <w:t>ПАО Московская Биржа</w:t>
      </w:r>
    </w:p>
    <w:p w:rsidR="00675A41" w:rsidRPr="00E5570D" w:rsidRDefault="00675A41" w:rsidP="006D2492">
      <w:pPr>
        <w:ind w:right="199"/>
        <w:rPr>
          <w:sz w:val="22"/>
        </w:rPr>
      </w:pPr>
      <w:r w:rsidRPr="00E5570D">
        <w:rPr>
          <w:sz w:val="22"/>
        </w:rPr>
        <w:t>«___» ___________ 201__ г.</w:t>
      </w:r>
    </w:p>
    <w:p w:rsidR="00675A41" w:rsidRPr="00E5570D" w:rsidRDefault="00675A41" w:rsidP="006D2492">
      <w:pPr>
        <w:ind w:right="199"/>
        <w:jc w:val="both"/>
        <w:rPr>
          <w:sz w:val="22"/>
        </w:rPr>
      </w:pPr>
    </w:p>
    <w:p w:rsidR="00675A41" w:rsidRPr="00E5570D" w:rsidRDefault="00675A41" w:rsidP="006D2492">
      <w:pPr>
        <w:ind w:right="199"/>
        <w:jc w:val="center"/>
        <w:rPr>
          <w:b/>
          <w:sz w:val="22"/>
        </w:rPr>
      </w:pPr>
    </w:p>
    <w:p w:rsidR="00675A41" w:rsidRPr="00E5570D" w:rsidRDefault="00675A41" w:rsidP="006D2492">
      <w:pPr>
        <w:ind w:right="199"/>
        <w:jc w:val="center"/>
        <w:rPr>
          <w:b/>
          <w:sz w:val="22"/>
        </w:rPr>
      </w:pPr>
      <w:r w:rsidRPr="00E5570D">
        <w:rPr>
          <w:b/>
          <w:sz w:val="22"/>
        </w:rPr>
        <w:t>ЗАЯВЛЕНИЕ</w:t>
      </w:r>
    </w:p>
    <w:p w:rsidR="00675A41" w:rsidRPr="00E5570D" w:rsidRDefault="00675A41" w:rsidP="006D2492">
      <w:pPr>
        <w:ind w:right="199"/>
        <w:jc w:val="center"/>
        <w:rPr>
          <w:b/>
          <w:sz w:val="22"/>
        </w:rPr>
      </w:pPr>
    </w:p>
    <w:p w:rsidR="00675A41" w:rsidRPr="00E5570D" w:rsidRDefault="00675A41" w:rsidP="006D2492">
      <w:pPr>
        <w:ind w:right="199"/>
        <w:jc w:val="center"/>
        <w:rPr>
          <w:b/>
          <w:sz w:val="22"/>
        </w:rPr>
      </w:pPr>
      <w:r w:rsidRPr="00E5570D">
        <w:rPr>
          <w:b/>
          <w:sz w:val="22"/>
        </w:rPr>
        <w:t xml:space="preserve">об исключении ценных бумаг </w:t>
      </w:r>
      <w:r w:rsidR="00D2083A" w:rsidRPr="00E5570D">
        <w:rPr>
          <w:b/>
          <w:sz w:val="22"/>
        </w:rPr>
        <w:t>иностранного эмитента</w:t>
      </w:r>
    </w:p>
    <w:p w:rsidR="00675A41" w:rsidRPr="00E5570D" w:rsidRDefault="00675A41" w:rsidP="006D2492">
      <w:pPr>
        <w:ind w:right="199"/>
        <w:jc w:val="center"/>
        <w:rPr>
          <w:b/>
          <w:sz w:val="22"/>
        </w:rPr>
      </w:pPr>
      <w:r w:rsidRPr="00E5570D">
        <w:rPr>
          <w:b/>
          <w:sz w:val="22"/>
        </w:rPr>
        <w:t xml:space="preserve">из Списка ценных бумаг, допущенных к торгам в </w:t>
      </w:r>
      <w:r w:rsidR="0054671D">
        <w:rPr>
          <w:b/>
          <w:sz w:val="22"/>
        </w:rPr>
        <w:t>ПАО Московская Биржа</w:t>
      </w:r>
      <w:r w:rsidRPr="00E5570D">
        <w:rPr>
          <w:b/>
          <w:sz w:val="22"/>
        </w:rPr>
        <w:t xml:space="preserve"> </w:t>
      </w:r>
    </w:p>
    <w:p w:rsidR="00074C95" w:rsidRPr="00E5570D" w:rsidRDefault="00074C95" w:rsidP="006D2492">
      <w:pPr>
        <w:pStyle w:val="Oaiei"/>
        <w:widowControl/>
        <w:tabs>
          <w:tab w:val="left" w:pos="9214"/>
        </w:tabs>
        <w:spacing w:before="240"/>
        <w:ind w:right="199"/>
        <w:rPr>
          <w:sz w:val="22"/>
          <w:szCs w:val="22"/>
        </w:rPr>
      </w:pPr>
      <w:r w:rsidRPr="00E5570D">
        <w:rPr>
          <w:sz w:val="22"/>
          <w:szCs w:val="22"/>
        </w:rPr>
        <w:t xml:space="preserve">_________________________________________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Заявитель),</w:t>
      </w:r>
    </w:p>
    <w:p w:rsidR="00074C95" w:rsidRPr="00E5570D" w:rsidRDefault="00074C95" w:rsidP="006D2492">
      <w:pPr>
        <w:widowControl w:val="0"/>
        <w:tabs>
          <w:tab w:val="left" w:pos="9214"/>
        </w:tabs>
        <w:overflowPunct w:val="0"/>
        <w:autoSpaceDE w:val="0"/>
        <w:autoSpaceDN w:val="0"/>
        <w:adjustRightInd w:val="0"/>
        <w:spacing w:before="240"/>
        <w:ind w:right="199"/>
        <w:jc w:val="both"/>
        <w:rPr>
          <w:i/>
          <w:sz w:val="20"/>
        </w:rPr>
      </w:pPr>
      <w:r w:rsidRPr="00E5570D">
        <w:rPr>
          <w:sz w:val="22"/>
        </w:rPr>
        <w:t xml:space="preserve">в лице ___________________________________ </w:t>
      </w:r>
      <w:r w:rsidRPr="00E5570D">
        <w:rPr>
          <w:rStyle w:val="aff1"/>
          <w:sz w:val="22"/>
          <w:szCs w:val="20"/>
          <w:lang w:eastAsia="en-US"/>
        </w:rPr>
        <w:t>[указывается должность и Ф.И.О. полностью]</w:t>
      </w:r>
      <w:r w:rsidRPr="00E5570D">
        <w:rPr>
          <w:sz w:val="22"/>
        </w:rPr>
        <w:t>,</w:t>
      </w:r>
    </w:p>
    <w:p w:rsidR="00074C95" w:rsidRPr="00E5570D" w:rsidRDefault="00074C95" w:rsidP="006D2492">
      <w:pPr>
        <w:tabs>
          <w:tab w:val="left" w:pos="9214"/>
        </w:tabs>
        <w:spacing w:before="240"/>
        <w:ind w:right="199"/>
        <w:rPr>
          <w:sz w:val="22"/>
        </w:rPr>
      </w:pPr>
      <w:r w:rsidRPr="00E5570D">
        <w:rPr>
          <w:sz w:val="22"/>
        </w:rPr>
        <w:t>действующего</w:t>
      </w:r>
      <w:r w:rsidR="00296784" w:rsidRPr="00E5570D">
        <w:rPr>
          <w:sz w:val="22"/>
        </w:rPr>
        <w:t xml:space="preserve">(ей) </w:t>
      </w:r>
      <w:r w:rsidRPr="00E5570D">
        <w:rPr>
          <w:sz w:val="22"/>
        </w:rPr>
        <w:t>на основании ____________________________________________________</w:t>
      </w:r>
    </w:p>
    <w:p w:rsidR="00675A41" w:rsidRPr="00E5570D" w:rsidRDefault="00675A41" w:rsidP="006D2492">
      <w:pPr>
        <w:pStyle w:val="a4"/>
        <w:widowControl/>
        <w:ind w:right="199"/>
        <w:rPr>
          <w:sz w:val="22"/>
        </w:rPr>
      </w:pPr>
    </w:p>
    <w:p w:rsidR="00675A41" w:rsidRPr="00E5570D" w:rsidRDefault="00675A41" w:rsidP="006D2492">
      <w:pPr>
        <w:ind w:right="199" w:firstLine="540"/>
        <w:jc w:val="both"/>
        <w:rPr>
          <w:sz w:val="22"/>
        </w:rPr>
      </w:pPr>
      <w:r w:rsidRPr="00E5570D">
        <w:rPr>
          <w:sz w:val="22"/>
        </w:rPr>
        <w:t xml:space="preserve">Просит рассмотреть вопрос об исключении из Списка ценных бумаг, допущенных к торгам в </w:t>
      </w:r>
      <w:r w:rsidR="0054671D">
        <w:rPr>
          <w:sz w:val="22"/>
        </w:rPr>
        <w:t>ПАО Московская Биржа</w:t>
      </w:r>
      <w:r w:rsidR="00845F17" w:rsidRPr="00E5570D">
        <w:rPr>
          <w:sz w:val="22"/>
        </w:rPr>
        <w:t>,</w:t>
      </w:r>
      <w:r w:rsidRPr="00E5570D">
        <w:rPr>
          <w:sz w:val="22"/>
        </w:rPr>
        <w:t xml:space="preserve"> следующих ценных бумаг </w:t>
      </w:r>
      <w:r w:rsidRPr="00E5570D">
        <w:rPr>
          <w:i/>
          <w:sz w:val="22"/>
        </w:rPr>
        <w:t xml:space="preserve">[полное </w:t>
      </w:r>
      <w:r w:rsidR="00810F1A" w:rsidRPr="00E5570D">
        <w:rPr>
          <w:i/>
          <w:sz w:val="22"/>
        </w:rPr>
        <w:t xml:space="preserve">фирменное </w:t>
      </w:r>
      <w:r w:rsidRPr="00E5570D">
        <w:rPr>
          <w:i/>
          <w:sz w:val="22"/>
        </w:rPr>
        <w:t>наименование Организации]</w:t>
      </w:r>
      <w:r w:rsidRPr="00E5570D">
        <w:rPr>
          <w:sz w:val="22"/>
        </w:rPr>
        <w:t>:</w:t>
      </w:r>
    </w:p>
    <w:p w:rsidR="00675A41" w:rsidRPr="00E5570D" w:rsidRDefault="00675A41" w:rsidP="006D2492">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67"/>
        <w:gridCol w:w="1953"/>
        <w:gridCol w:w="3859"/>
        <w:gridCol w:w="2835"/>
      </w:tblGrid>
      <w:tr w:rsidR="00675A41" w:rsidRPr="00E5570D" w:rsidTr="00074C95">
        <w:trPr>
          <w:trHeight w:val="695"/>
        </w:trPr>
        <w:tc>
          <w:tcPr>
            <w:tcW w:w="567" w:type="dxa"/>
          </w:tcPr>
          <w:p w:rsidR="00675A41" w:rsidRPr="00E5570D" w:rsidRDefault="00675A41" w:rsidP="006D2492">
            <w:pPr>
              <w:ind w:right="199"/>
              <w:jc w:val="center"/>
              <w:rPr>
                <w:sz w:val="20"/>
                <w:szCs w:val="20"/>
              </w:rPr>
            </w:pPr>
            <w:r w:rsidRPr="00E5570D">
              <w:rPr>
                <w:sz w:val="20"/>
                <w:szCs w:val="20"/>
              </w:rPr>
              <w:t>№</w:t>
            </w:r>
          </w:p>
          <w:p w:rsidR="00675A41" w:rsidRPr="00E5570D" w:rsidRDefault="00675A41" w:rsidP="006D2492">
            <w:pPr>
              <w:ind w:right="199"/>
              <w:jc w:val="center"/>
              <w:rPr>
                <w:sz w:val="20"/>
                <w:szCs w:val="20"/>
              </w:rPr>
            </w:pPr>
          </w:p>
        </w:tc>
        <w:tc>
          <w:tcPr>
            <w:tcW w:w="1953" w:type="dxa"/>
          </w:tcPr>
          <w:p w:rsidR="00675A41" w:rsidRPr="00E5570D" w:rsidRDefault="00675A41" w:rsidP="006D2492">
            <w:pPr>
              <w:ind w:right="199"/>
              <w:jc w:val="center"/>
              <w:rPr>
                <w:sz w:val="20"/>
                <w:szCs w:val="20"/>
              </w:rPr>
            </w:pPr>
            <w:r w:rsidRPr="00E5570D">
              <w:rPr>
                <w:sz w:val="20"/>
                <w:szCs w:val="20"/>
              </w:rPr>
              <w:t>Наименование ценной бумаги</w:t>
            </w:r>
          </w:p>
        </w:tc>
        <w:tc>
          <w:tcPr>
            <w:tcW w:w="3859" w:type="dxa"/>
          </w:tcPr>
          <w:p w:rsidR="00675A41" w:rsidRPr="00E5570D" w:rsidRDefault="00675A41" w:rsidP="006D2492">
            <w:pPr>
              <w:ind w:right="199"/>
              <w:jc w:val="center"/>
              <w:rPr>
                <w:sz w:val="20"/>
                <w:szCs w:val="20"/>
              </w:rPr>
            </w:pPr>
            <w:r w:rsidRPr="00E5570D">
              <w:rPr>
                <w:bCs/>
                <w:sz w:val="20"/>
                <w:szCs w:val="20"/>
              </w:rPr>
              <w:t xml:space="preserve">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 </w:t>
            </w:r>
          </w:p>
        </w:tc>
        <w:tc>
          <w:tcPr>
            <w:tcW w:w="2835" w:type="dxa"/>
          </w:tcPr>
          <w:p w:rsidR="00675A41" w:rsidRPr="00E5570D" w:rsidRDefault="00675A41" w:rsidP="006D2492">
            <w:pPr>
              <w:ind w:right="199"/>
              <w:jc w:val="center"/>
              <w:rPr>
                <w:sz w:val="20"/>
                <w:szCs w:val="20"/>
              </w:rPr>
            </w:pPr>
            <w:r w:rsidRPr="00E5570D">
              <w:rPr>
                <w:bCs/>
                <w:sz w:val="20"/>
                <w:szCs w:val="20"/>
              </w:rPr>
              <w:t>Международный код идентификации ценных бумаг (ISIN) и международный код классификации финансовых инструментов (CFI)</w:t>
            </w:r>
          </w:p>
        </w:tc>
      </w:tr>
      <w:tr w:rsidR="00675A41" w:rsidRPr="00E5570D" w:rsidTr="00074C95">
        <w:trPr>
          <w:trHeight w:val="247"/>
        </w:trPr>
        <w:tc>
          <w:tcPr>
            <w:tcW w:w="567" w:type="dxa"/>
          </w:tcPr>
          <w:p w:rsidR="00675A41" w:rsidRPr="00E5570D" w:rsidRDefault="00675A41" w:rsidP="006D2492">
            <w:pPr>
              <w:ind w:right="199"/>
              <w:jc w:val="center"/>
            </w:pPr>
          </w:p>
        </w:tc>
        <w:tc>
          <w:tcPr>
            <w:tcW w:w="1953" w:type="dxa"/>
          </w:tcPr>
          <w:p w:rsidR="00675A41" w:rsidRPr="00E5570D" w:rsidRDefault="00675A41" w:rsidP="006D2492">
            <w:pPr>
              <w:ind w:right="199"/>
              <w:jc w:val="center"/>
            </w:pPr>
          </w:p>
        </w:tc>
        <w:tc>
          <w:tcPr>
            <w:tcW w:w="3859" w:type="dxa"/>
          </w:tcPr>
          <w:p w:rsidR="00675A41" w:rsidRPr="00E5570D" w:rsidRDefault="00675A41" w:rsidP="006D2492">
            <w:pPr>
              <w:ind w:right="199"/>
              <w:jc w:val="center"/>
            </w:pPr>
          </w:p>
        </w:tc>
        <w:tc>
          <w:tcPr>
            <w:tcW w:w="2835" w:type="dxa"/>
          </w:tcPr>
          <w:p w:rsidR="00675A41" w:rsidRPr="00E5570D" w:rsidRDefault="00675A41" w:rsidP="006D2492">
            <w:pPr>
              <w:ind w:right="199"/>
              <w:jc w:val="center"/>
            </w:pPr>
          </w:p>
        </w:tc>
      </w:tr>
      <w:tr w:rsidR="00675A41" w:rsidRPr="00E5570D" w:rsidTr="00074C95">
        <w:trPr>
          <w:trHeight w:val="247"/>
        </w:trPr>
        <w:tc>
          <w:tcPr>
            <w:tcW w:w="567" w:type="dxa"/>
          </w:tcPr>
          <w:p w:rsidR="00675A41" w:rsidRPr="00E5570D" w:rsidRDefault="00675A41" w:rsidP="006D2492">
            <w:pPr>
              <w:ind w:right="199"/>
              <w:jc w:val="center"/>
            </w:pPr>
          </w:p>
        </w:tc>
        <w:tc>
          <w:tcPr>
            <w:tcW w:w="1953" w:type="dxa"/>
          </w:tcPr>
          <w:p w:rsidR="00675A41" w:rsidRPr="00E5570D" w:rsidRDefault="00675A41" w:rsidP="006D2492">
            <w:pPr>
              <w:ind w:right="199"/>
              <w:jc w:val="center"/>
            </w:pPr>
          </w:p>
        </w:tc>
        <w:tc>
          <w:tcPr>
            <w:tcW w:w="3859" w:type="dxa"/>
          </w:tcPr>
          <w:p w:rsidR="00675A41" w:rsidRPr="00E5570D" w:rsidRDefault="00675A41" w:rsidP="006D2492">
            <w:pPr>
              <w:ind w:right="199"/>
              <w:jc w:val="center"/>
            </w:pPr>
          </w:p>
        </w:tc>
        <w:tc>
          <w:tcPr>
            <w:tcW w:w="2835" w:type="dxa"/>
          </w:tcPr>
          <w:p w:rsidR="00675A41" w:rsidRPr="00E5570D" w:rsidRDefault="00675A41" w:rsidP="006D2492">
            <w:pPr>
              <w:ind w:right="199"/>
              <w:jc w:val="center"/>
            </w:pPr>
          </w:p>
        </w:tc>
      </w:tr>
    </w:tbl>
    <w:p w:rsidR="00675A41" w:rsidRPr="00E5570D" w:rsidRDefault="00675A41" w:rsidP="006D2492">
      <w:pPr>
        <w:ind w:right="199"/>
      </w:pPr>
    </w:p>
    <w:p w:rsidR="00675A41" w:rsidRPr="00E5570D" w:rsidRDefault="00675A41" w:rsidP="006D2492">
      <w:pPr>
        <w:ind w:right="199" w:firstLine="708"/>
        <w:jc w:val="both"/>
        <w:rPr>
          <w:sz w:val="22"/>
          <w:szCs w:val="22"/>
        </w:rPr>
      </w:pPr>
      <w:r w:rsidRPr="00E5570D">
        <w:rPr>
          <w:sz w:val="22"/>
          <w:szCs w:val="22"/>
        </w:rPr>
        <w:t xml:space="preserve">Контактное лицо Заявителя,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 </w:t>
      </w:r>
    </w:p>
    <w:p w:rsidR="00675A41" w:rsidRPr="00E5570D" w:rsidRDefault="00675A41" w:rsidP="006D2492">
      <w:pPr>
        <w:ind w:right="199"/>
        <w:rPr>
          <w:sz w:val="22"/>
          <w:szCs w:val="22"/>
        </w:rPr>
      </w:pPr>
    </w:p>
    <w:p w:rsidR="00675A41" w:rsidRPr="00E5570D" w:rsidRDefault="00675A41" w:rsidP="006D2492">
      <w:pPr>
        <w:ind w:right="199"/>
        <w:rPr>
          <w:sz w:val="22"/>
          <w:szCs w:val="22"/>
        </w:rPr>
      </w:pPr>
      <w:r w:rsidRPr="00E5570D">
        <w:rPr>
          <w:sz w:val="22"/>
          <w:szCs w:val="22"/>
        </w:rPr>
        <w:t>фамилия, имя, отчество:________________________________________________________,</w:t>
      </w:r>
    </w:p>
    <w:p w:rsidR="00675A41" w:rsidRPr="00E5570D" w:rsidRDefault="00675A41" w:rsidP="006D2492">
      <w:pPr>
        <w:ind w:right="199"/>
        <w:rPr>
          <w:sz w:val="22"/>
          <w:szCs w:val="22"/>
        </w:rPr>
      </w:pPr>
      <w:r w:rsidRPr="00E5570D">
        <w:rPr>
          <w:sz w:val="22"/>
          <w:szCs w:val="22"/>
        </w:rPr>
        <w:t>должность:___________________________________________________________________,</w:t>
      </w:r>
    </w:p>
    <w:p w:rsidR="00675A41" w:rsidRPr="00E5570D" w:rsidRDefault="00675A41" w:rsidP="006D2492">
      <w:pPr>
        <w:ind w:right="199"/>
        <w:rPr>
          <w:sz w:val="22"/>
          <w:szCs w:val="22"/>
        </w:rPr>
      </w:pPr>
      <w:r w:rsidRPr="00E5570D">
        <w:rPr>
          <w:sz w:val="22"/>
          <w:szCs w:val="22"/>
        </w:rPr>
        <w:t>номер телефона:__________________, адрес электронной почты:_____________________.</w:t>
      </w:r>
    </w:p>
    <w:p w:rsidR="00675A41" w:rsidRPr="00E5570D" w:rsidRDefault="00675A41" w:rsidP="006D2492">
      <w:pPr>
        <w:ind w:right="199"/>
        <w:rPr>
          <w:sz w:val="22"/>
          <w:szCs w:val="22"/>
        </w:rPr>
      </w:pPr>
    </w:p>
    <w:p w:rsidR="00675A41" w:rsidRPr="00E5570D" w:rsidRDefault="00675A41" w:rsidP="006D2492">
      <w:pPr>
        <w:ind w:right="199"/>
        <w:rPr>
          <w:sz w:val="22"/>
          <w:szCs w:val="22"/>
        </w:rPr>
      </w:pPr>
    </w:p>
    <w:p w:rsidR="00675A41" w:rsidRPr="00E5570D" w:rsidRDefault="00675A41" w:rsidP="006D2492">
      <w:pPr>
        <w:ind w:right="199"/>
        <w:rPr>
          <w:sz w:val="22"/>
          <w:szCs w:val="22"/>
        </w:rPr>
      </w:pPr>
      <w:r w:rsidRPr="00E5570D">
        <w:rPr>
          <w:sz w:val="22"/>
          <w:szCs w:val="22"/>
        </w:rPr>
        <w:t>__________________________________                                                 ___________________</w:t>
      </w:r>
    </w:p>
    <w:p w:rsidR="00675A41" w:rsidRPr="00E5570D" w:rsidRDefault="00675A41" w:rsidP="006D2492">
      <w:pPr>
        <w:ind w:right="199"/>
        <w:rPr>
          <w:i/>
          <w:sz w:val="22"/>
          <w:szCs w:val="22"/>
        </w:rPr>
      </w:pPr>
      <w:r w:rsidRPr="00E5570D">
        <w:rPr>
          <w:i/>
          <w:sz w:val="22"/>
          <w:szCs w:val="22"/>
        </w:rPr>
        <w:t>[наименование должности руководителя                                                   [Фамилия И.О.]</w:t>
      </w:r>
    </w:p>
    <w:p w:rsidR="00675A41" w:rsidRPr="00E5570D" w:rsidRDefault="00675A41" w:rsidP="006D2492">
      <w:pPr>
        <w:ind w:right="199"/>
        <w:rPr>
          <w:sz w:val="22"/>
          <w:szCs w:val="22"/>
        </w:rPr>
      </w:pPr>
      <w:r w:rsidRPr="00E5570D">
        <w:rPr>
          <w:i/>
          <w:sz w:val="22"/>
          <w:szCs w:val="22"/>
        </w:rPr>
        <w:t xml:space="preserve">организации или иного уполномоченного лица]                                                         </w:t>
      </w:r>
    </w:p>
    <w:p w:rsidR="00675A41" w:rsidRPr="00E5570D" w:rsidRDefault="00675A41" w:rsidP="006D2492">
      <w:pPr>
        <w:ind w:right="199"/>
        <w:jc w:val="center"/>
        <w:rPr>
          <w:sz w:val="22"/>
          <w:szCs w:val="22"/>
        </w:rPr>
      </w:pPr>
      <w:r w:rsidRPr="00E5570D">
        <w:rPr>
          <w:sz w:val="22"/>
          <w:szCs w:val="22"/>
        </w:rPr>
        <w:t xml:space="preserve">                     м. п. </w:t>
      </w:r>
    </w:p>
    <w:p w:rsidR="00675A41" w:rsidRPr="00E5570D" w:rsidRDefault="00675A41" w:rsidP="006D2492">
      <w:pPr>
        <w:ind w:right="199"/>
        <w:rPr>
          <w:sz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ind w:right="199"/>
        <w:rPr>
          <w:sz w:val="22"/>
        </w:rPr>
      </w:pPr>
    </w:p>
    <w:p w:rsidR="00B707F3" w:rsidRPr="00E5570D" w:rsidRDefault="00B707F3" w:rsidP="006D2492">
      <w:pPr>
        <w:ind w:right="199"/>
        <w:rPr>
          <w:sz w:val="22"/>
        </w:rPr>
      </w:pPr>
      <w:r w:rsidRPr="00E5570D">
        <w:rPr>
          <w:sz w:val="22"/>
        </w:rPr>
        <w:br w:type="page"/>
      </w:r>
    </w:p>
    <w:p w:rsidR="00B707F3" w:rsidRPr="00E5570D" w:rsidRDefault="00B707F3" w:rsidP="006D2492">
      <w:pPr>
        <w:ind w:right="199"/>
        <w:rPr>
          <w:sz w:val="22"/>
        </w:rPr>
      </w:pPr>
    </w:p>
    <w:p w:rsidR="00B707F3" w:rsidRPr="00E5570D" w:rsidRDefault="00B707F3" w:rsidP="00925FBE">
      <w:pPr>
        <w:pStyle w:val="2"/>
        <w:numPr>
          <w:ilvl w:val="1"/>
          <w:numId w:val="74"/>
        </w:numPr>
        <w:tabs>
          <w:tab w:val="clear" w:pos="1021"/>
          <w:tab w:val="left" w:pos="-2268"/>
          <w:tab w:val="left" w:pos="709"/>
        </w:tabs>
        <w:spacing w:before="240" w:after="120"/>
        <w:ind w:left="426" w:hanging="426"/>
        <w:rPr>
          <w:sz w:val="22"/>
          <w:szCs w:val="22"/>
        </w:rPr>
      </w:pPr>
      <w:bookmarkStart w:id="20" w:name="_Toc462221936"/>
      <w:r w:rsidRPr="00E5570D">
        <w:rPr>
          <w:sz w:val="22"/>
          <w:szCs w:val="22"/>
        </w:rPr>
        <w:t xml:space="preserve">Форма Заявления о включении биржевых российских депозитарных расписок в Список ценных бумаг, допущенных к торгам в </w:t>
      </w:r>
      <w:r w:rsidR="0054671D">
        <w:rPr>
          <w:sz w:val="22"/>
          <w:szCs w:val="22"/>
        </w:rPr>
        <w:t>ПАО Московская Биржа</w:t>
      </w:r>
      <w:bookmarkEnd w:id="20"/>
    </w:p>
    <w:tbl>
      <w:tblPr>
        <w:tblStyle w:val="18"/>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36"/>
        <w:gridCol w:w="439"/>
        <w:gridCol w:w="236"/>
        <w:gridCol w:w="1454"/>
        <w:gridCol w:w="559"/>
        <w:gridCol w:w="569"/>
        <w:gridCol w:w="584"/>
        <w:gridCol w:w="5411"/>
        <w:gridCol w:w="15"/>
      </w:tblGrid>
      <w:tr w:rsidR="006D2492" w:rsidRPr="00E5570D" w:rsidTr="006D2492">
        <w:trPr>
          <w:gridAfter w:val="1"/>
          <w:wAfter w:w="15" w:type="dxa"/>
          <w:trHeight w:val="600"/>
        </w:trPr>
        <w:tc>
          <w:tcPr>
            <w:tcW w:w="9488" w:type="dxa"/>
            <w:gridSpan w:val="8"/>
          </w:tcPr>
          <w:p w:rsidR="00B707F3" w:rsidRPr="00E5570D" w:rsidRDefault="00B707F3" w:rsidP="006D2492">
            <w:pPr>
              <w:ind w:right="199"/>
              <w:jc w:val="center"/>
              <w:rPr>
                <w:bCs/>
                <w:sz w:val="22"/>
              </w:rPr>
            </w:pPr>
          </w:p>
          <w:p w:rsidR="00B707F3" w:rsidRPr="00E5570D" w:rsidRDefault="00B707F3" w:rsidP="006D2492">
            <w:pPr>
              <w:ind w:right="199"/>
              <w:jc w:val="center"/>
              <w:rPr>
                <w:sz w:val="22"/>
              </w:rPr>
            </w:pPr>
          </w:p>
        </w:tc>
      </w:tr>
      <w:tr w:rsidR="006D2492" w:rsidRPr="00E5570D" w:rsidTr="006D2492">
        <w:trPr>
          <w:trHeight w:val="419"/>
        </w:trPr>
        <w:tc>
          <w:tcPr>
            <w:tcW w:w="236" w:type="dxa"/>
            <w:vAlign w:val="bottom"/>
          </w:tcPr>
          <w:p w:rsidR="00B707F3" w:rsidRPr="00E5570D" w:rsidRDefault="00B707F3" w:rsidP="006D2492">
            <w:pPr>
              <w:ind w:right="199"/>
              <w:jc w:val="right"/>
              <w:rPr>
                <w:sz w:val="22"/>
              </w:rPr>
            </w:pPr>
            <w:r w:rsidRPr="00E5570D">
              <w:rPr>
                <w:sz w:val="22"/>
              </w:rPr>
              <w:t>«</w:t>
            </w:r>
          </w:p>
        </w:tc>
        <w:tc>
          <w:tcPr>
            <w:tcW w:w="439" w:type="dxa"/>
            <w:tcBorders>
              <w:bottom w:val="single" w:sz="4" w:space="0" w:color="auto"/>
            </w:tcBorders>
            <w:vAlign w:val="bottom"/>
          </w:tcPr>
          <w:p w:rsidR="00B707F3" w:rsidRPr="00E5570D" w:rsidRDefault="00B707F3" w:rsidP="006D2492">
            <w:pPr>
              <w:ind w:right="199"/>
              <w:jc w:val="right"/>
              <w:rPr>
                <w:sz w:val="22"/>
              </w:rPr>
            </w:pPr>
          </w:p>
        </w:tc>
        <w:tc>
          <w:tcPr>
            <w:tcW w:w="236" w:type="dxa"/>
            <w:vAlign w:val="bottom"/>
          </w:tcPr>
          <w:p w:rsidR="00B707F3" w:rsidRPr="00E5570D" w:rsidRDefault="00B707F3" w:rsidP="006D2492">
            <w:pPr>
              <w:ind w:right="199"/>
              <w:jc w:val="right"/>
              <w:rPr>
                <w:sz w:val="22"/>
              </w:rPr>
            </w:pPr>
            <w:r w:rsidRPr="00E5570D">
              <w:rPr>
                <w:sz w:val="22"/>
              </w:rPr>
              <w:t>»</w:t>
            </w:r>
          </w:p>
        </w:tc>
        <w:tc>
          <w:tcPr>
            <w:tcW w:w="1454" w:type="dxa"/>
            <w:tcBorders>
              <w:bottom w:val="single" w:sz="4" w:space="0" w:color="auto"/>
            </w:tcBorders>
            <w:vAlign w:val="bottom"/>
          </w:tcPr>
          <w:p w:rsidR="00B707F3" w:rsidRPr="00E5570D" w:rsidRDefault="00B707F3" w:rsidP="006D2492">
            <w:pPr>
              <w:ind w:right="199"/>
              <w:jc w:val="right"/>
              <w:rPr>
                <w:sz w:val="22"/>
              </w:rPr>
            </w:pPr>
          </w:p>
        </w:tc>
        <w:tc>
          <w:tcPr>
            <w:tcW w:w="559" w:type="dxa"/>
            <w:vAlign w:val="bottom"/>
          </w:tcPr>
          <w:p w:rsidR="00B707F3" w:rsidRPr="00E5570D" w:rsidRDefault="00B707F3" w:rsidP="006D2492">
            <w:pPr>
              <w:jc w:val="right"/>
              <w:rPr>
                <w:sz w:val="22"/>
              </w:rPr>
            </w:pPr>
            <w:r w:rsidRPr="00E5570D">
              <w:rPr>
                <w:sz w:val="22"/>
              </w:rPr>
              <w:t>201</w:t>
            </w:r>
          </w:p>
        </w:tc>
        <w:tc>
          <w:tcPr>
            <w:tcW w:w="569" w:type="dxa"/>
            <w:tcBorders>
              <w:bottom w:val="single" w:sz="4" w:space="0" w:color="auto"/>
            </w:tcBorders>
            <w:vAlign w:val="bottom"/>
          </w:tcPr>
          <w:p w:rsidR="00B707F3" w:rsidRPr="00E5570D" w:rsidRDefault="00B707F3" w:rsidP="006D2492">
            <w:pPr>
              <w:jc w:val="right"/>
              <w:rPr>
                <w:sz w:val="22"/>
              </w:rPr>
            </w:pPr>
          </w:p>
        </w:tc>
        <w:tc>
          <w:tcPr>
            <w:tcW w:w="584" w:type="dxa"/>
            <w:vAlign w:val="bottom"/>
          </w:tcPr>
          <w:p w:rsidR="00B707F3" w:rsidRPr="00E5570D" w:rsidRDefault="00B707F3" w:rsidP="006D2492">
            <w:pPr>
              <w:ind w:right="199"/>
              <w:jc w:val="right"/>
              <w:rPr>
                <w:sz w:val="22"/>
              </w:rPr>
            </w:pPr>
            <w:r w:rsidRPr="00E5570D">
              <w:rPr>
                <w:sz w:val="22"/>
              </w:rPr>
              <w:t>г.</w:t>
            </w:r>
          </w:p>
        </w:tc>
        <w:tc>
          <w:tcPr>
            <w:tcW w:w="5426" w:type="dxa"/>
            <w:gridSpan w:val="2"/>
            <w:vAlign w:val="bottom"/>
          </w:tcPr>
          <w:p w:rsidR="00B707F3" w:rsidRPr="00E5570D" w:rsidRDefault="00B707F3" w:rsidP="006D2492">
            <w:pPr>
              <w:ind w:right="199"/>
              <w:jc w:val="right"/>
              <w:rPr>
                <w:bCs/>
                <w:sz w:val="22"/>
              </w:rPr>
            </w:pPr>
          </w:p>
          <w:p w:rsidR="00B707F3" w:rsidRPr="00E5570D" w:rsidRDefault="0054671D" w:rsidP="006D2492">
            <w:pPr>
              <w:ind w:right="199"/>
              <w:jc w:val="right"/>
              <w:rPr>
                <w:bCs/>
                <w:sz w:val="22"/>
              </w:rPr>
            </w:pPr>
            <w:r>
              <w:rPr>
                <w:bCs/>
                <w:sz w:val="22"/>
              </w:rPr>
              <w:t>ПАО Московская Биржа</w:t>
            </w:r>
          </w:p>
        </w:tc>
      </w:tr>
    </w:tbl>
    <w:p w:rsidR="00B707F3" w:rsidRPr="00E5570D" w:rsidRDefault="00B707F3" w:rsidP="006D2492">
      <w:pPr>
        <w:ind w:right="199"/>
        <w:jc w:val="center"/>
        <w:rPr>
          <w:b/>
          <w:sz w:val="22"/>
          <w:szCs w:val="22"/>
        </w:rPr>
      </w:pPr>
    </w:p>
    <w:p w:rsidR="00B707F3" w:rsidRPr="00E5570D" w:rsidRDefault="00B707F3" w:rsidP="006D2492">
      <w:pPr>
        <w:ind w:right="199"/>
        <w:jc w:val="center"/>
        <w:rPr>
          <w:b/>
          <w:sz w:val="22"/>
          <w:szCs w:val="22"/>
        </w:rPr>
      </w:pPr>
      <w:r w:rsidRPr="00E5570D">
        <w:rPr>
          <w:b/>
          <w:sz w:val="22"/>
          <w:szCs w:val="22"/>
        </w:rPr>
        <w:t>ЗАЯВЛЕНИЕ</w:t>
      </w:r>
    </w:p>
    <w:p w:rsidR="00B707F3" w:rsidRPr="00E5570D" w:rsidRDefault="00B707F3" w:rsidP="006D2492">
      <w:pPr>
        <w:ind w:right="199"/>
        <w:jc w:val="center"/>
        <w:rPr>
          <w:b/>
          <w:sz w:val="22"/>
          <w:szCs w:val="22"/>
        </w:rPr>
      </w:pPr>
      <w:r w:rsidRPr="00E5570D">
        <w:rPr>
          <w:b/>
          <w:sz w:val="22"/>
          <w:szCs w:val="22"/>
        </w:rPr>
        <w:t xml:space="preserve">о включении биржевых российских депозитарных расписок </w:t>
      </w:r>
    </w:p>
    <w:p w:rsidR="00B707F3" w:rsidRPr="00E5570D" w:rsidRDefault="00B707F3" w:rsidP="006D2492">
      <w:pPr>
        <w:ind w:right="199"/>
        <w:jc w:val="center"/>
        <w:rPr>
          <w:b/>
          <w:sz w:val="22"/>
          <w:szCs w:val="22"/>
        </w:rPr>
      </w:pPr>
      <w:r w:rsidRPr="00E5570D">
        <w:rPr>
          <w:b/>
          <w:sz w:val="22"/>
          <w:szCs w:val="22"/>
        </w:rPr>
        <w:t>в Список ценных бумаг, допущенных к торгам,</w:t>
      </w:r>
    </w:p>
    <w:p w:rsidR="00B707F3" w:rsidRPr="00E5570D" w:rsidRDefault="00B707F3" w:rsidP="006D2492">
      <w:pPr>
        <w:ind w:right="199"/>
        <w:jc w:val="center"/>
        <w:rPr>
          <w:b/>
          <w:sz w:val="22"/>
          <w:szCs w:val="22"/>
        </w:rPr>
      </w:pPr>
      <w:r w:rsidRPr="00E5570D">
        <w:rPr>
          <w:b/>
          <w:sz w:val="22"/>
          <w:szCs w:val="22"/>
        </w:rPr>
        <w:t>и присвоении им идентификационного номера</w:t>
      </w:r>
    </w:p>
    <w:p w:rsidR="00B707F3" w:rsidRPr="00E5570D" w:rsidRDefault="00B707F3" w:rsidP="006D2492">
      <w:pPr>
        <w:ind w:right="199"/>
        <w:jc w:val="center"/>
        <w:rPr>
          <w:b/>
          <w:sz w:val="22"/>
          <w:szCs w:val="22"/>
        </w:rPr>
      </w:pPr>
    </w:p>
    <w:p w:rsidR="00B707F3" w:rsidRPr="00E5570D" w:rsidRDefault="00B707F3" w:rsidP="006D2492">
      <w:pPr>
        <w:ind w:right="57"/>
        <w:jc w:val="center"/>
        <w:rPr>
          <w:bCs/>
          <w:sz w:val="22"/>
          <w:szCs w:val="22"/>
        </w:rPr>
      </w:pPr>
    </w:p>
    <w:p w:rsidR="00B707F3" w:rsidRPr="00E5570D" w:rsidRDefault="00B707F3" w:rsidP="006D2492">
      <w:pPr>
        <w:tabs>
          <w:tab w:val="left" w:pos="9214"/>
        </w:tabs>
        <w:overflowPunct w:val="0"/>
        <w:autoSpaceDE w:val="0"/>
        <w:autoSpaceDN w:val="0"/>
        <w:adjustRightInd w:val="0"/>
        <w:spacing w:line="276" w:lineRule="auto"/>
        <w:ind w:right="199"/>
        <w:jc w:val="both"/>
        <w:textAlignment w:val="baseline"/>
        <w:rPr>
          <w:sz w:val="22"/>
          <w:szCs w:val="22"/>
        </w:rPr>
      </w:pPr>
      <w:r w:rsidRPr="00E5570D">
        <w:rPr>
          <w:sz w:val="22"/>
          <w:szCs w:val="22"/>
        </w:rPr>
        <w:t xml:space="preserve">_______________________________________ </w:t>
      </w:r>
      <w:r w:rsidRPr="00E5570D">
        <w:rPr>
          <w:i/>
          <w:sz w:val="22"/>
          <w:szCs w:val="22"/>
        </w:rPr>
        <w:t xml:space="preserve">[полное фирменное наименование эмитента] </w:t>
      </w:r>
      <w:r w:rsidRPr="00E5570D">
        <w:rPr>
          <w:sz w:val="22"/>
          <w:szCs w:val="22"/>
        </w:rPr>
        <w:t xml:space="preserve">(далее – Эмитент) в лице ________________________________ </w:t>
      </w:r>
      <w:r w:rsidRPr="00E5570D">
        <w:rPr>
          <w:i/>
          <w:sz w:val="22"/>
          <w:szCs w:val="22"/>
        </w:rPr>
        <w:t>[указывается должность и Ф.И.О. полностью]</w:t>
      </w:r>
      <w:r w:rsidRPr="00E5570D">
        <w:rPr>
          <w:sz w:val="22"/>
          <w:szCs w:val="22"/>
        </w:rPr>
        <w:t>, действующего(ей) на основании ___________________________________:</w:t>
      </w:r>
    </w:p>
    <w:p w:rsidR="00B707F3" w:rsidRPr="00E5570D" w:rsidRDefault="00B707F3" w:rsidP="006D2492">
      <w:pPr>
        <w:ind w:right="199"/>
        <w:jc w:val="center"/>
        <w:rPr>
          <w:sz w:val="22"/>
          <w:szCs w:val="22"/>
        </w:rPr>
      </w:pPr>
    </w:p>
    <w:p w:rsidR="00B707F3" w:rsidRPr="00E5570D" w:rsidRDefault="00B707F3" w:rsidP="00934252">
      <w:pPr>
        <w:numPr>
          <w:ilvl w:val="0"/>
          <w:numId w:val="60"/>
        </w:numPr>
        <w:tabs>
          <w:tab w:val="left" w:pos="709"/>
          <w:tab w:val="left" w:pos="993"/>
        </w:tabs>
        <w:autoSpaceDE w:val="0"/>
        <w:autoSpaceDN w:val="0"/>
        <w:adjustRightInd w:val="0"/>
        <w:ind w:left="0" w:right="199" w:firstLine="360"/>
        <w:contextualSpacing/>
        <w:jc w:val="both"/>
        <w:rPr>
          <w:bCs/>
          <w:noProof/>
          <w:sz w:val="22"/>
          <w:szCs w:val="22"/>
        </w:rPr>
      </w:pPr>
      <w:r w:rsidRPr="00E5570D">
        <w:rPr>
          <w:sz w:val="22"/>
          <w:szCs w:val="22"/>
        </w:rPr>
        <w:t>Просит рассмотреть вопрос о включении в [</w:t>
      </w:r>
      <w:r w:rsidRPr="00E5570D">
        <w:rPr>
          <w:i/>
          <w:sz w:val="22"/>
          <w:szCs w:val="22"/>
        </w:rPr>
        <w:t>Первый уровень/Второй уровень/Третий уровень</w:t>
      </w:r>
      <w:r w:rsidRPr="00E5570D">
        <w:rPr>
          <w:sz w:val="22"/>
          <w:szCs w:val="22"/>
        </w:rPr>
        <w:t>]</w:t>
      </w:r>
      <w:r w:rsidRPr="00E5570D">
        <w:rPr>
          <w:i/>
          <w:sz w:val="22"/>
          <w:szCs w:val="22"/>
        </w:rPr>
        <w:t xml:space="preserve"> </w:t>
      </w:r>
      <w:r w:rsidRPr="00E5570D">
        <w:rPr>
          <w:sz w:val="22"/>
          <w:szCs w:val="22"/>
        </w:rPr>
        <w:t xml:space="preserve">Списка ценных бумаг, допущенных к торгам в </w:t>
      </w:r>
      <w:r w:rsidR="0054671D">
        <w:rPr>
          <w:sz w:val="22"/>
          <w:szCs w:val="22"/>
        </w:rPr>
        <w:t>ПАО Московская Биржа</w:t>
      </w:r>
      <w:r w:rsidRPr="00E5570D">
        <w:rPr>
          <w:sz w:val="22"/>
          <w:szCs w:val="22"/>
        </w:rPr>
        <w:t>, и присвоении идентификационного номера следующим выпускам биржевых российских депозитарных расписок [</w:t>
      </w:r>
      <w:r w:rsidRPr="00E5570D">
        <w:rPr>
          <w:i/>
          <w:sz w:val="22"/>
          <w:szCs w:val="22"/>
        </w:rPr>
        <w:t>полное фирменное наименование эмитента биржевых российских депозитарных расписок</w:t>
      </w:r>
      <w:r w:rsidRPr="00E5570D">
        <w:rPr>
          <w:sz w:val="22"/>
          <w:szCs w:val="22"/>
        </w:rPr>
        <w:t>] (далее – биржевые РДР):</w:t>
      </w:r>
    </w:p>
    <w:p w:rsidR="00B707F3" w:rsidRPr="00E5570D" w:rsidRDefault="00B707F3" w:rsidP="006D2492">
      <w:pPr>
        <w:tabs>
          <w:tab w:val="left" w:pos="709"/>
          <w:tab w:val="left" w:pos="993"/>
        </w:tabs>
        <w:autoSpaceDE w:val="0"/>
        <w:autoSpaceDN w:val="0"/>
        <w:adjustRightInd w:val="0"/>
        <w:ind w:left="720" w:right="199"/>
        <w:contextualSpacing/>
        <w:jc w:val="both"/>
        <w:rPr>
          <w:bCs/>
          <w:noProof/>
          <w:sz w:val="22"/>
          <w:szCs w:val="22"/>
        </w:rPr>
      </w:pPr>
    </w:p>
    <w:tbl>
      <w:tblPr>
        <w:tblStyle w:val="18"/>
        <w:tblW w:w="9510" w:type="dxa"/>
        <w:tblLayout w:type="fixed"/>
        <w:tblLook w:val="04A0"/>
      </w:tblPr>
      <w:tblGrid>
        <w:gridCol w:w="391"/>
        <w:gridCol w:w="1024"/>
        <w:gridCol w:w="284"/>
        <w:gridCol w:w="425"/>
        <w:gridCol w:w="567"/>
        <w:gridCol w:w="423"/>
        <w:gridCol w:w="963"/>
        <w:gridCol w:w="567"/>
        <w:gridCol w:w="898"/>
        <w:gridCol w:w="284"/>
        <w:gridCol w:w="425"/>
        <w:gridCol w:w="283"/>
        <w:gridCol w:w="142"/>
        <w:gridCol w:w="1417"/>
        <w:gridCol w:w="425"/>
        <w:gridCol w:w="425"/>
        <w:gridCol w:w="538"/>
        <w:gridCol w:w="29"/>
      </w:tblGrid>
      <w:tr w:rsidR="00C61E0D" w:rsidRPr="00E5570D" w:rsidTr="00AE4F8D">
        <w:trPr>
          <w:gridAfter w:val="1"/>
          <w:wAfter w:w="29" w:type="dxa"/>
          <w:cantSplit/>
        </w:trPr>
        <w:tc>
          <w:tcPr>
            <w:tcW w:w="391" w:type="dxa"/>
            <w:tcBorders>
              <w:top w:val="single" w:sz="4" w:space="0" w:color="auto"/>
              <w:left w:val="single" w:sz="4" w:space="0" w:color="auto"/>
              <w:bottom w:val="single" w:sz="4" w:space="0" w:color="auto"/>
              <w:right w:val="single" w:sz="4" w:space="0" w:color="auto"/>
            </w:tcBorders>
            <w:vAlign w:val="center"/>
          </w:tcPr>
          <w:p w:rsidR="00C61E0D" w:rsidRPr="00E5570D" w:rsidRDefault="00C61E0D" w:rsidP="006D2492">
            <w:pPr>
              <w:ind w:right="199"/>
              <w:jc w:val="center"/>
              <w:rPr>
                <w:sz w:val="18"/>
                <w:szCs w:val="20"/>
              </w:rPr>
            </w:pPr>
            <w:r w:rsidRPr="00E5570D">
              <w:rPr>
                <w:sz w:val="18"/>
                <w:szCs w:val="20"/>
              </w:rPr>
              <w:t>№</w:t>
            </w:r>
          </w:p>
          <w:p w:rsidR="00C61E0D" w:rsidRPr="00E5570D" w:rsidDel="00425B0D" w:rsidRDefault="00C61E0D" w:rsidP="006D2492">
            <w:pPr>
              <w:autoSpaceDE w:val="0"/>
              <w:autoSpaceDN w:val="0"/>
              <w:adjustRightInd w:val="0"/>
              <w:ind w:right="199"/>
              <w:jc w:val="center"/>
              <w:rPr>
                <w:bCs/>
                <w:noProof/>
              </w:rPr>
            </w:pPr>
          </w:p>
        </w:tc>
        <w:tc>
          <w:tcPr>
            <w:tcW w:w="2723" w:type="dxa"/>
            <w:gridSpan w:val="5"/>
            <w:tcBorders>
              <w:top w:val="single" w:sz="4" w:space="0" w:color="auto"/>
              <w:left w:val="single" w:sz="4" w:space="0" w:color="auto"/>
              <w:bottom w:val="single" w:sz="4" w:space="0" w:color="auto"/>
              <w:right w:val="single" w:sz="4" w:space="0" w:color="auto"/>
            </w:tcBorders>
            <w:vAlign w:val="center"/>
          </w:tcPr>
          <w:p w:rsidR="00C61E0D" w:rsidRPr="00E5570D" w:rsidDel="00425B0D" w:rsidRDefault="00C61E0D" w:rsidP="006D2492">
            <w:pPr>
              <w:tabs>
                <w:tab w:val="left" w:pos="1026"/>
              </w:tabs>
              <w:autoSpaceDE w:val="0"/>
              <w:autoSpaceDN w:val="0"/>
              <w:adjustRightInd w:val="0"/>
              <w:ind w:right="34"/>
              <w:jc w:val="center"/>
              <w:rPr>
                <w:bCs/>
                <w:noProof/>
              </w:rPr>
            </w:pPr>
            <w:r w:rsidRPr="00E5570D">
              <w:rPr>
                <w:sz w:val="20"/>
                <w:szCs w:val="20"/>
              </w:rPr>
              <w:t>наименование ценной бумаги</w:t>
            </w:r>
          </w:p>
        </w:tc>
        <w:tc>
          <w:tcPr>
            <w:tcW w:w="6367" w:type="dxa"/>
            <w:gridSpan w:val="11"/>
            <w:tcBorders>
              <w:top w:val="single" w:sz="4" w:space="0" w:color="auto"/>
              <w:left w:val="single" w:sz="4" w:space="0" w:color="auto"/>
              <w:bottom w:val="single" w:sz="4" w:space="0" w:color="auto"/>
              <w:right w:val="single" w:sz="4" w:space="0" w:color="auto"/>
            </w:tcBorders>
            <w:vAlign w:val="center"/>
          </w:tcPr>
          <w:p w:rsidR="00C61E0D" w:rsidRPr="00E5570D" w:rsidDel="00425B0D" w:rsidRDefault="00C61E0D" w:rsidP="006D2492">
            <w:pPr>
              <w:tabs>
                <w:tab w:val="left" w:pos="1026"/>
              </w:tabs>
              <w:autoSpaceDE w:val="0"/>
              <w:autoSpaceDN w:val="0"/>
              <w:adjustRightInd w:val="0"/>
              <w:ind w:right="34"/>
              <w:jc w:val="center"/>
              <w:rPr>
                <w:bCs/>
                <w:noProof/>
              </w:rPr>
            </w:pPr>
            <w:r w:rsidRPr="00E5570D">
              <w:rPr>
                <w:bCs/>
                <w:sz w:val="18"/>
                <w:szCs w:val="20"/>
              </w:rPr>
              <w:t>максимальное количество ценных бумаг, которое может одновременно находиться в обращении</w:t>
            </w:r>
          </w:p>
        </w:tc>
      </w:tr>
      <w:tr w:rsidR="00C61E0D" w:rsidRPr="00E5570D" w:rsidTr="00AE4F8D">
        <w:trPr>
          <w:gridAfter w:val="1"/>
          <w:wAfter w:w="29" w:type="dxa"/>
          <w:cantSplit/>
        </w:trPr>
        <w:tc>
          <w:tcPr>
            <w:tcW w:w="391" w:type="dxa"/>
            <w:tcBorders>
              <w:top w:val="single" w:sz="4" w:space="0" w:color="auto"/>
              <w:left w:val="single" w:sz="4" w:space="0" w:color="auto"/>
              <w:bottom w:val="single" w:sz="4" w:space="0" w:color="auto"/>
              <w:right w:val="single" w:sz="4" w:space="0" w:color="auto"/>
            </w:tcBorders>
          </w:tcPr>
          <w:p w:rsidR="00C61E0D" w:rsidRPr="00E5570D" w:rsidDel="00425B0D" w:rsidRDefault="00C61E0D" w:rsidP="006D2492">
            <w:pPr>
              <w:autoSpaceDE w:val="0"/>
              <w:autoSpaceDN w:val="0"/>
              <w:adjustRightInd w:val="0"/>
              <w:ind w:right="199"/>
              <w:rPr>
                <w:bCs/>
                <w:noProof/>
              </w:rPr>
            </w:pPr>
          </w:p>
        </w:tc>
        <w:tc>
          <w:tcPr>
            <w:tcW w:w="2723" w:type="dxa"/>
            <w:gridSpan w:val="5"/>
            <w:tcBorders>
              <w:top w:val="single" w:sz="4" w:space="0" w:color="auto"/>
              <w:left w:val="single" w:sz="4" w:space="0" w:color="auto"/>
              <w:bottom w:val="single" w:sz="4" w:space="0" w:color="auto"/>
              <w:right w:val="single" w:sz="4" w:space="0" w:color="auto"/>
            </w:tcBorders>
          </w:tcPr>
          <w:p w:rsidR="00C61E0D" w:rsidRPr="00E5570D" w:rsidDel="00425B0D" w:rsidRDefault="00C61E0D" w:rsidP="006D2492">
            <w:pPr>
              <w:autoSpaceDE w:val="0"/>
              <w:autoSpaceDN w:val="0"/>
              <w:adjustRightInd w:val="0"/>
              <w:ind w:right="199"/>
              <w:rPr>
                <w:bCs/>
                <w:noProof/>
              </w:rPr>
            </w:pPr>
          </w:p>
        </w:tc>
        <w:tc>
          <w:tcPr>
            <w:tcW w:w="6367" w:type="dxa"/>
            <w:gridSpan w:val="11"/>
            <w:tcBorders>
              <w:top w:val="single" w:sz="4" w:space="0" w:color="auto"/>
              <w:left w:val="single" w:sz="4" w:space="0" w:color="auto"/>
              <w:bottom w:val="single" w:sz="4" w:space="0" w:color="auto"/>
              <w:right w:val="single" w:sz="4" w:space="0" w:color="auto"/>
            </w:tcBorders>
          </w:tcPr>
          <w:p w:rsidR="00C61E0D" w:rsidRPr="00E5570D" w:rsidDel="00425B0D" w:rsidRDefault="00C61E0D" w:rsidP="006D2492">
            <w:pPr>
              <w:autoSpaceDE w:val="0"/>
              <w:autoSpaceDN w:val="0"/>
              <w:adjustRightInd w:val="0"/>
              <w:ind w:right="199"/>
              <w:rPr>
                <w:bCs/>
                <w:noProof/>
              </w:rPr>
            </w:pPr>
          </w:p>
        </w:tc>
      </w:tr>
      <w:tr w:rsidR="00C61E0D" w:rsidRPr="00E5570D" w:rsidTr="00AE4F8D">
        <w:trPr>
          <w:gridAfter w:val="1"/>
          <w:wAfter w:w="29" w:type="dxa"/>
          <w:cantSplit/>
        </w:trPr>
        <w:tc>
          <w:tcPr>
            <w:tcW w:w="391" w:type="dxa"/>
            <w:tcBorders>
              <w:top w:val="single" w:sz="4" w:space="0" w:color="auto"/>
              <w:left w:val="single" w:sz="4" w:space="0" w:color="auto"/>
              <w:bottom w:val="single" w:sz="4" w:space="0" w:color="auto"/>
              <w:right w:val="single" w:sz="4" w:space="0" w:color="auto"/>
            </w:tcBorders>
          </w:tcPr>
          <w:p w:rsidR="00C61E0D" w:rsidRPr="00E5570D" w:rsidDel="00425B0D" w:rsidRDefault="00C61E0D" w:rsidP="006D2492">
            <w:pPr>
              <w:autoSpaceDE w:val="0"/>
              <w:autoSpaceDN w:val="0"/>
              <w:adjustRightInd w:val="0"/>
              <w:ind w:right="199"/>
              <w:rPr>
                <w:bCs/>
                <w:noProof/>
              </w:rPr>
            </w:pPr>
          </w:p>
        </w:tc>
        <w:tc>
          <w:tcPr>
            <w:tcW w:w="2723" w:type="dxa"/>
            <w:gridSpan w:val="5"/>
            <w:tcBorders>
              <w:top w:val="single" w:sz="4" w:space="0" w:color="auto"/>
              <w:left w:val="single" w:sz="4" w:space="0" w:color="auto"/>
              <w:bottom w:val="single" w:sz="4" w:space="0" w:color="auto"/>
              <w:right w:val="single" w:sz="4" w:space="0" w:color="auto"/>
            </w:tcBorders>
          </w:tcPr>
          <w:p w:rsidR="00C61E0D" w:rsidRPr="00E5570D" w:rsidDel="00425B0D" w:rsidRDefault="00C61E0D" w:rsidP="006D2492">
            <w:pPr>
              <w:autoSpaceDE w:val="0"/>
              <w:autoSpaceDN w:val="0"/>
              <w:adjustRightInd w:val="0"/>
              <w:ind w:right="199"/>
              <w:rPr>
                <w:bCs/>
                <w:noProof/>
              </w:rPr>
            </w:pPr>
          </w:p>
        </w:tc>
        <w:tc>
          <w:tcPr>
            <w:tcW w:w="6367" w:type="dxa"/>
            <w:gridSpan w:val="11"/>
            <w:tcBorders>
              <w:top w:val="single" w:sz="4" w:space="0" w:color="auto"/>
              <w:left w:val="single" w:sz="4" w:space="0" w:color="auto"/>
              <w:bottom w:val="single" w:sz="4" w:space="0" w:color="auto"/>
              <w:right w:val="single" w:sz="4" w:space="0" w:color="auto"/>
            </w:tcBorders>
          </w:tcPr>
          <w:p w:rsidR="00C61E0D" w:rsidRPr="00E5570D" w:rsidDel="00425B0D" w:rsidRDefault="00C61E0D" w:rsidP="006D2492">
            <w:pPr>
              <w:autoSpaceDE w:val="0"/>
              <w:autoSpaceDN w:val="0"/>
              <w:adjustRightInd w:val="0"/>
              <w:ind w:right="199"/>
              <w:rPr>
                <w:bCs/>
                <w:noProof/>
              </w:rPr>
            </w:pPr>
          </w:p>
        </w:tc>
      </w:tr>
      <w:tr w:rsidR="006D2492" w:rsidRPr="00E5570D" w:rsidTr="00AE4F8D">
        <w:trPr>
          <w:cantSplit/>
          <w:trHeight w:val="397"/>
        </w:trPr>
        <w:tc>
          <w:tcPr>
            <w:tcW w:w="9510" w:type="dxa"/>
            <w:gridSpan w:val="18"/>
            <w:tcBorders>
              <w:top w:val="single" w:sz="4" w:space="0" w:color="auto"/>
              <w:left w:val="nil"/>
              <w:bottom w:val="nil"/>
              <w:right w:val="nil"/>
            </w:tcBorders>
          </w:tcPr>
          <w:p w:rsidR="00C61E0D" w:rsidRPr="00E5570D" w:rsidRDefault="00C61E0D" w:rsidP="006D2492">
            <w:pPr>
              <w:autoSpaceDE w:val="0"/>
              <w:autoSpaceDN w:val="0"/>
              <w:adjustRightInd w:val="0"/>
              <w:ind w:right="199"/>
              <w:rPr>
                <w:bCs/>
                <w:noProof/>
                <w:sz w:val="22"/>
                <w:szCs w:val="22"/>
              </w:rPr>
            </w:pPr>
          </w:p>
          <w:p w:rsidR="00B707F3" w:rsidRPr="00E5570D" w:rsidRDefault="00B707F3" w:rsidP="006D2492">
            <w:pPr>
              <w:autoSpaceDE w:val="0"/>
              <w:autoSpaceDN w:val="0"/>
              <w:adjustRightInd w:val="0"/>
              <w:ind w:right="199"/>
              <w:rPr>
                <w:sz w:val="22"/>
                <w:szCs w:val="22"/>
              </w:rPr>
            </w:pPr>
            <w:r w:rsidRPr="00E5570D">
              <w:rPr>
                <w:bCs/>
                <w:noProof/>
                <w:sz w:val="22"/>
                <w:szCs w:val="22"/>
              </w:rPr>
              <w:t>размещаемых путем _______________________________</w:t>
            </w:r>
            <w:r w:rsidR="00C61E0D" w:rsidRPr="00E5570D">
              <w:rPr>
                <w:bCs/>
                <w:noProof/>
                <w:sz w:val="22"/>
                <w:szCs w:val="22"/>
              </w:rPr>
              <w:t>______________________________</w:t>
            </w:r>
            <w:r w:rsidRPr="00E5570D">
              <w:rPr>
                <w:sz w:val="22"/>
                <w:szCs w:val="22"/>
              </w:rPr>
              <w:t>,</w:t>
            </w:r>
          </w:p>
          <w:p w:rsidR="00B707F3" w:rsidRPr="00E5570D" w:rsidRDefault="00B707F3" w:rsidP="006D2492">
            <w:pPr>
              <w:autoSpaceDE w:val="0"/>
              <w:autoSpaceDN w:val="0"/>
              <w:adjustRightInd w:val="0"/>
              <w:ind w:right="199"/>
              <w:rPr>
                <w:bCs/>
                <w:noProof/>
                <w:sz w:val="22"/>
                <w:szCs w:val="22"/>
              </w:rPr>
            </w:pPr>
          </w:p>
        </w:tc>
      </w:tr>
      <w:tr w:rsidR="006D2492" w:rsidRPr="00E5570D" w:rsidTr="00AE4F8D">
        <w:trPr>
          <w:cantSplit/>
          <w:trHeight w:val="397"/>
        </w:trPr>
        <w:tc>
          <w:tcPr>
            <w:tcW w:w="9510" w:type="dxa"/>
            <w:gridSpan w:val="18"/>
            <w:tcBorders>
              <w:top w:val="nil"/>
              <w:left w:val="nil"/>
              <w:bottom w:val="nil"/>
              <w:right w:val="nil"/>
            </w:tcBorders>
          </w:tcPr>
          <w:p w:rsidR="00B707F3" w:rsidRPr="00E5570D" w:rsidRDefault="00B707F3" w:rsidP="006D2492">
            <w:pPr>
              <w:autoSpaceDE w:val="0"/>
              <w:autoSpaceDN w:val="0"/>
              <w:adjustRightInd w:val="0"/>
              <w:jc w:val="both"/>
              <w:rPr>
                <w:bCs/>
                <w:noProof/>
                <w:sz w:val="22"/>
                <w:szCs w:val="22"/>
              </w:rPr>
            </w:pPr>
            <w:r w:rsidRPr="00E5570D">
              <w:rPr>
                <w:bCs/>
                <w:noProof/>
                <w:sz w:val="22"/>
                <w:szCs w:val="22"/>
              </w:rPr>
              <w:t xml:space="preserve">на основании решения </w:t>
            </w:r>
            <w:r w:rsidRPr="00E5570D">
              <w:rPr>
                <w:sz w:val="22"/>
                <w:szCs w:val="22"/>
              </w:rPr>
              <w:t>[</w:t>
            </w:r>
            <w:r w:rsidRPr="00E5570D">
              <w:rPr>
                <w:i/>
                <w:sz w:val="22"/>
                <w:szCs w:val="22"/>
              </w:rPr>
              <w:t>указывается соответствующее решение о размещении биржевых РДР</w:t>
            </w:r>
            <w:r w:rsidRPr="00E5570D">
              <w:rPr>
                <w:sz w:val="22"/>
                <w:szCs w:val="22"/>
              </w:rPr>
              <w:t>]</w:t>
            </w:r>
            <w:r w:rsidRPr="00E5570D">
              <w:rPr>
                <w:bCs/>
                <w:noProof/>
                <w:sz w:val="22"/>
                <w:szCs w:val="22"/>
              </w:rPr>
              <w:t xml:space="preserve">, </w:t>
            </w:r>
          </w:p>
        </w:tc>
      </w:tr>
      <w:tr w:rsidR="006D2492" w:rsidRPr="00E5570D" w:rsidTr="00AE4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3"/>
        </w:trPr>
        <w:tc>
          <w:tcPr>
            <w:tcW w:w="5542" w:type="dxa"/>
            <w:gridSpan w:val="9"/>
            <w:vMerge w:val="restart"/>
          </w:tcPr>
          <w:p w:rsidR="00B707F3" w:rsidRPr="00E5570D" w:rsidRDefault="00B707F3" w:rsidP="006D2492">
            <w:pPr>
              <w:autoSpaceDE w:val="0"/>
              <w:autoSpaceDN w:val="0"/>
              <w:adjustRightInd w:val="0"/>
              <w:spacing w:before="240"/>
              <w:rPr>
                <w:bCs/>
                <w:sz w:val="22"/>
                <w:szCs w:val="22"/>
              </w:rPr>
            </w:pPr>
            <w:r w:rsidRPr="00E5570D">
              <w:rPr>
                <w:bCs/>
                <w:noProof/>
                <w:sz w:val="22"/>
                <w:szCs w:val="22"/>
              </w:rPr>
              <w:t>принятого _________________________________,</w:t>
            </w:r>
          </w:p>
          <w:p w:rsidR="00B707F3" w:rsidRPr="00E5570D" w:rsidRDefault="00B707F3" w:rsidP="006D2492">
            <w:pPr>
              <w:tabs>
                <w:tab w:val="left" w:pos="5103"/>
              </w:tabs>
              <w:autoSpaceDE w:val="0"/>
              <w:autoSpaceDN w:val="0"/>
              <w:adjustRightInd w:val="0"/>
              <w:ind w:right="68"/>
              <w:jc w:val="center"/>
              <w:rPr>
                <w:bCs/>
                <w:noProof/>
              </w:rPr>
            </w:pPr>
            <w:r w:rsidRPr="00E5570D">
              <w:rPr>
                <w:i/>
                <w:sz w:val="18"/>
              </w:rPr>
              <w:t>[указывается орган управления эмитента, принявший решение]</w:t>
            </w:r>
          </w:p>
        </w:tc>
        <w:tc>
          <w:tcPr>
            <w:tcW w:w="284" w:type="dxa"/>
          </w:tcPr>
          <w:p w:rsidR="00B707F3" w:rsidRPr="00E5570D" w:rsidRDefault="00B707F3" w:rsidP="006D2492">
            <w:pPr>
              <w:autoSpaceDE w:val="0"/>
              <w:autoSpaceDN w:val="0"/>
              <w:adjustRightInd w:val="0"/>
              <w:spacing w:before="240"/>
              <w:ind w:right="199"/>
              <w:jc w:val="center"/>
              <w:rPr>
                <w:bCs/>
                <w:noProof/>
                <w:sz w:val="20"/>
              </w:rPr>
            </w:pPr>
            <w:r w:rsidRPr="00E5570D">
              <w:rPr>
                <w:bCs/>
                <w:noProof/>
                <w:sz w:val="20"/>
              </w:rPr>
              <w:t>«</w:t>
            </w:r>
          </w:p>
        </w:tc>
        <w:tc>
          <w:tcPr>
            <w:tcW w:w="425" w:type="dxa"/>
          </w:tcPr>
          <w:p w:rsidR="00B707F3" w:rsidRPr="00E5570D" w:rsidRDefault="00B707F3" w:rsidP="006D2492">
            <w:pPr>
              <w:autoSpaceDE w:val="0"/>
              <w:autoSpaceDN w:val="0"/>
              <w:adjustRightInd w:val="0"/>
              <w:spacing w:before="240"/>
              <w:ind w:right="199"/>
              <w:jc w:val="center"/>
              <w:rPr>
                <w:bCs/>
                <w:noProof/>
                <w:sz w:val="22"/>
                <w:szCs w:val="22"/>
              </w:rPr>
            </w:pPr>
          </w:p>
        </w:tc>
        <w:tc>
          <w:tcPr>
            <w:tcW w:w="283" w:type="dxa"/>
          </w:tcPr>
          <w:p w:rsidR="00B707F3" w:rsidRPr="00E5570D" w:rsidRDefault="00B707F3" w:rsidP="006D2492">
            <w:pPr>
              <w:autoSpaceDE w:val="0"/>
              <w:autoSpaceDN w:val="0"/>
              <w:adjustRightInd w:val="0"/>
              <w:spacing w:before="240"/>
              <w:ind w:left="-57"/>
              <w:jc w:val="center"/>
              <w:rPr>
                <w:bCs/>
                <w:noProof/>
                <w:sz w:val="22"/>
                <w:szCs w:val="22"/>
              </w:rPr>
            </w:pPr>
            <w:r w:rsidRPr="00E5570D">
              <w:rPr>
                <w:bCs/>
                <w:noProof/>
                <w:sz w:val="22"/>
                <w:szCs w:val="22"/>
              </w:rPr>
              <w:t>»</w:t>
            </w:r>
          </w:p>
        </w:tc>
        <w:tc>
          <w:tcPr>
            <w:tcW w:w="1559" w:type="dxa"/>
            <w:gridSpan w:val="2"/>
          </w:tcPr>
          <w:p w:rsidR="00B707F3" w:rsidRPr="00E5570D" w:rsidRDefault="00B707F3" w:rsidP="006D2492">
            <w:pPr>
              <w:autoSpaceDE w:val="0"/>
              <w:autoSpaceDN w:val="0"/>
              <w:adjustRightInd w:val="0"/>
              <w:spacing w:before="240"/>
              <w:ind w:right="199"/>
              <w:jc w:val="center"/>
              <w:rPr>
                <w:bCs/>
                <w:noProof/>
                <w:sz w:val="22"/>
                <w:szCs w:val="22"/>
              </w:rPr>
            </w:pPr>
          </w:p>
        </w:tc>
        <w:tc>
          <w:tcPr>
            <w:tcW w:w="425" w:type="dxa"/>
          </w:tcPr>
          <w:p w:rsidR="00B707F3" w:rsidRPr="00E5570D" w:rsidRDefault="00B707F3" w:rsidP="006D2492">
            <w:pPr>
              <w:autoSpaceDE w:val="0"/>
              <w:autoSpaceDN w:val="0"/>
              <w:adjustRightInd w:val="0"/>
              <w:spacing w:before="240"/>
              <w:ind w:right="-108"/>
              <w:jc w:val="center"/>
              <w:rPr>
                <w:bCs/>
                <w:noProof/>
                <w:sz w:val="22"/>
                <w:szCs w:val="22"/>
              </w:rPr>
            </w:pPr>
            <w:r w:rsidRPr="00E5570D">
              <w:rPr>
                <w:bCs/>
                <w:noProof/>
                <w:sz w:val="22"/>
                <w:szCs w:val="22"/>
              </w:rPr>
              <w:t>20</w:t>
            </w:r>
          </w:p>
        </w:tc>
        <w:tc>
          <w:tcPr>
            <w:tcW w:w="425" w:type="dxa"/>
          </w:tcPr>
          <w:p w:rsidR="00B707F3" w:rsidRPr="00E5570D" w:rsidRDefault="00B707F3" w:rsidP="006D2492">
            <w:pPr>
              <w:autoSpaceDE w:val="0"/>
              <w:autoSpaceDN w:val="0"/>
              <w:adjustRightInd w:val="0"/>
              <w:spacing w:before="240"/>
              <w:ind w:right="199"/>
              <w:jc w:val="center"/>
              <w:rPr>
                <w:bCs/>
                <w:noProof/>
                <w:sz w:val="22"/>
                <w:szCs w:val="22"/>
              </w:rPr>
            </w:pPr>
          </w:p>
        </w:tc>
        <w:tc>
          <w:tcPr>
            <w:tcW w:w="567" w:type="dxa"/>
            <w:gridSpan w:val="2"/>
          </w:tcPr>
          <w:p w:rsidR="00B707F3" w:rsidRPr="00E5570D" w:rsidRDefault="00B707F3" w:rsidP="006D2492">
            <w:pPr>
              <w:autoSpaceDE w:val="0"/>
              <w:autoSpaceDN w:val="0"/>
              <w:adjustRightInd w:val="0"/>
              <w:spacing w:before="240"/>
              <w:ind w:left="-108" w:right="34"/>
              <w:jc w:val="center"/>
              <w:rPr>
                <w:bCs/>
                <w:noProof/>
                <w:sz w:val="22"/>
                <w:szCs w:val="22"/>
              </w:rPr>
            </w:pPr>
            <w:r w:rsidRPr="00E5570D">
              <w:rPr>
                <w:bCs/>
                <w:noProof/>
                <w:sz w:val="22"/>
                <w:szCs w:val="22"/>
              </w:rPr>
              <w:t>года</w:t>
            </w:r>
          </w:p>
        </w:tc>
      </w:tr>
      <w:tr w:rsidR="006D2492" w:rsidRPr="00E5570D" w:rsidTr="00AE4F8D">
        <w:trPr>
          <w:cantSplit/>
          <w:trHeight w:val="275"/>
        </w:trPr>
        <w:tc>
          <w:tcPr>
            <w:tcW w:w="5542" w:type="dxa"/>
            <w:gridSpan w:val="9"/>
            <w:vMerge/>
            <w:tcBorders>
              <w:top w:val="nil"/>
              <w:left w:val="nil"/>
              <w:bottom w:val="nil"/>
              <w:right w:val="nil"/>
            </w:tcBorders>
          </w:tcPr>
          <w:p w:rsidR="00B707F3" w:rsidRPr="00E5570D" w:rsidRDefault="00B707F3" w:rsidP="006D2492">
            <w:pPr>
              <w:autoSpaceDE w:val="0"/>
              <w:autoSpaceDN w:val="0"/>
              <w:adjustRightInd w:val="0"/>
              <w:rPr>
                <w:bCs/>
                <w:noProof/>
              </w:rPr>
            </w:pPr>
          </w:p>
        </w:tc>
        <w:tc>
          <w:tcPr>
            <w:tcW w:w="3968" w:type="dxa"/>
            <w:gridSpan w:val="9"/>
            <w:tcBorders>
              <w:top w:val="nil"/>
              <w:left w:val="nil"/>
              <w:bottom w:val="nil"/>
              <w:right w:val="nil"/>
            </w:tcBorders>
          </w:tcPr>
          <w:p w:rsidR="00B707F3" w:rsidRPr="00E5570D" w:rsidRDefault="00B707F3" w:rsidP="006D2492">
            <w:pPr>
              <w:autoSpaceDE w:val="0"/>
              <w:autoSpaceDN w:val="0"/>
              <w:adjustRightInd w:val="0"/>
              <w:ind w:right="199"/>
              <w:jc w:val="center"/>
              <w:rPr>
                <w:bCs/>
                <w:noProof/>
              </w:rPr>
            </w:pPr>
            <w:r w:rsidRPr="00E5570D">
              <w:rPr>
                <w:i/>
                <w:sz w:val="18"/>
              </w:rPr>
              <w:t>[указывается дата принятия решения]</w:t>
            </w:r>
          </w:p>
        </w:tc>
      </w:tr>
      <w:tr w:rsidR="006D2492" w:rsidRPr="00E5570D" w:rsidTr="00AE4F8D">
        <w:trPr>
          <w:cantSplit/>
          <w:trHeight w:val="136"/>
        </w:trPr>
        <w:tc>
          <w:tcPr>
            <w:tcW w:w="1415" w:type="dxa"/>
            <w:gridSpan w:val="2"/>
            <w:tcBorders>
              <w:top w:val="nil"/>
              <w:left w:val="nil"/>
              <w:bottom w:val="nil"/>
              <w:right w:val="nil"/>
            </w:tcBorders>
          </w:tcPr>
          <w:p w:rsidR="00B707F3" w:rsidRPr="00E5570D" w:rsidRDefault="00B707F3" w:rsidP="006D2492">
            <w:pPr>
              <w:autoSpaceDE w:val="0"/>
              <w:autoSpaceDN w:val="0"/>
              <w:adjustRightInd w:val="0"/>
              <w:ind w:right="34"/>
              <w:jc w:val="center"/>
              <w:rPr>
                <w:bCs/>
                <w:noProof/>
                <w:sz w:val="22"/>
                <w:szCs w:val="22"/>
              </w:rPr>
            </w:pPr>
            <w:r w:rsidRPr="00E5570D">
              <w:rPr>
                <w:bCs/>
                <w:noProof/>
                <w:sz w:val="22"/>
                <w:szCs w:val="22"/>
              </w:rPr>
              <w:t>протокол от</w:t>
            </w:r>
          </w:p>
        </w:tc>
        <w:tc>
          <w:tcPr>
            <w:tcW w:w="284" w:type="dxa"/>
            <w:tcBorders>
              <w:top w:val="nil"/>
              <w:left w:val="nil"/>
              <w:bottom w:val="nil"/>
              <w:right w:val="nil"/>
            </w:tcBorders>
          </w:tcPr>
          <w:p w:rsidR="00B707F3" w:rsidRPr="00E5570D" w:rsidRDefault="00B707F3" w:rsidP="006D2492">
            <w:pPr>
              <w:autoSpaceDE w:val="0"/>
              <w:autoSpaceDN w:val="0"/>
              <w:adjustRightInd w:val="0"/>
              <w:ind w:right="199"/>
              <w:rPr>
                <w:bCs/>
                <w:noProof/>
                <w:sz w:val="22"/>
                <w:szCs w:val="22"/>
              </w:rPr>
            </w:pPr>
            <w:r w:rsidRPr="00E5570D">
              <w:rPr>
                <w:bCs/>
                <w:noProof/>
                <w:sz w:val="22"/>
                <w:szCs w:val="22"/>
              </w:rPr>
              <w:t>«</w:t>
            </w:r>
          </w:p>
        </w:tc>
        <w:tc>
          <w:tcPr>
            <w:tcW w:w="425" w:type="dxa"/>
            <w:tcBorders>
              <w:top w:val="nil"/>
              <w:left w:val="nil"/>
              <w:bottom w:val="nil"/>
              <w:right w:val="nil"/>
            </w:tcBorders>
          </w:tcPr>
          <w:p w:rsidR="00B707F3" w:rsidRPr="00E5570D" w:rsidRDefault="00B707F3" w:rsidP="006D2492">
            <w:pPr>
              <w:autoSpaceDE w:val="0"/>
              <w:autoSpaceDN w:val="0"/>
              <w:adjustRightInd w:val="0"/>
              <w:ind w:right="199"/>
              <w:rPr>
                <w:bCs/>
                <w:noProof/>
                <w:sz w:val="22"/>
                <w:szCs w:val="22"/>
              </w:rPr>
            </w:pPr>
          </w:p>
        </w:tc>
        <w:tc>
          <w:tcPr>
            <w:tcW w:w="567" w:type="dxa"/>
            <w:tcBorders>
              <w:top w:val="nil"/>
              <w:left w:val="nil"/>
              <w:bottom w:val="nil"/>
              <w:right w:val="nil"/>
            </w:tcBorders>
          </w:tcPr>
          <w:p w:rsidR="00B707F3" w:rsidRPr="00E5570D" w:rsidRDefault="00B707F3" w:rsidP="006D2492">
            <w:pPr>
              <w:autoSpaceDE w:val="0"/>
              <w:autoSpaceDN w:val="0"/>
              <w:adjustRightInd w:val="0"/>
              <w:ind w:left="-57"/>
              <w:rPr>
                <w:bCs/>
                <w:noProof/>
                <w:sz w:val="22"/>
                <w:szCs w:val="22"/>
              </w:rPr>
            </w:pPr>
            <w:r w:rsidRPr="00E5570D">
              <w:rPr>
                <w:bCs/>
                <w:noProof/>
                <w:sz w:val="22"/>
                <w:szCs w:val="22"/>
              </w:rPr>
              <w:t>»</w:t>
            </w:r>
          </w:p>
        </w:tc>
        <w:tc>
          <w:tcPr>
            <w:tcW w:w="1386" w:type="dxa"/>
            <w:gridSpan w:val="2"/>
            <w:tcBorders>
              <w:top w:val="nil"/>
              <w:left w:val="nil"/>
              <w:bottom w:val="nil"/>
              <w:right w:val="nil"/>
            </w:tcBorders>
          </w:tcPr>
          <w:p w:rsidR="00B707F3" w:rsidRPr="00E5570D" w:rsidRDefault="00B707F3" w:rsidP="006D2492">
            <w:pPr>
              <w:autoSpaceDE w:val="0"/>
              <w:autoSpaceDN w:val="0"/>
              <w:adjustRightInd w:val="0"/>
              <w:ind w:right="199"/>
              <w:rPr>
                <w:bCs/>
                <w:noProof/>
                <w:sz w:val="22"/>
                <w:szCs w:val="22"/>
              </w:rPr>
            </w:pPr>
          </w:p>
        </w:tc>
        <w:tc>
          <w:tcPr>
            <w:tcW w:w="567" w:type="dxa"/>
            <w:tcBorders>
              <w:top w:val="nil"/>
              <w:left w:val="nil"/>
              <w:bottom w:val="nil"/>
              <w:right w:val="nil"/>
            </w:tcBorders>
          </w:tcPr>
          <w:p w:rsidR="00B707F3" w:rsidRPr="00E5570D" w:rsidRDefault="00B707F3" w:rsidP="006D2492">
            <w:pPr>
              <w:autoSpaceDE w:val="0"/>
              <w:autoSpaceDN w:val="0"/>
              <w:adjustRightInd w:val="0"/>
              <w:jc w:val="right"/>
              <w:rPr>
                <w:bCs/>
                <w:noProof/>
                <w:sz w:val="22"/>
                <w:szCs w:val="22"/>
              </w:rPr>
            </w:pPr>
            <w:r w:rsidRPr="00E5570D">
              <w:rPr>
                <w:bCs/>
                <w:noProof/>
                <w:sz w:val="22"/>
                <w:szCs w:val="22"/>
              </w:rPr>
              <w:t>20</w:t>
            </w:r>
          </w:p>
        </w:tc>
        <w:tc>
          <w:tcPr>
            <w:tcW w:w="898" w:type="dxa"/>
            <w:tcBorders>
              <w:top w:val="nil"/>
              <w:left w:val="nil"/>
              <w:bottom w:val="nil"/>
              <w:right w:val="nil"/>
            </w:tcBorders>
          </w:tcPr>
          <w:p w:rsidR="00B707F3" w:rsidRPr="00E5570D" w:rsidRDefault="00B707F3" w:rsidP="006D2492">
            <w:pPr>
              <w:autoSpaceDE w:val="0"/>
              <w:autoSpaceDN w:val="0"/>
              <w:adjustRightInd w:val="0"/>
              <w:ind w:right="199"/>
              <w:rPr>
                <w:bCs/>
                <w:noProof/>
                <w:sz w:val="22"/>
                <w:szCs w:val="22"/>
              </w:rPr>
            </w:pPr>
          </w:p>
        </w:tc>
        <w:tc>
          <w:tcPr>
            <w:tcW w:w="1134" w:type="dxa"/>
            <w:gridSpan w:val="4"/>
            <w:tcBorders>
              <w:top w:val="nil"/>
              <w:left w:val="nil"/>
              <w:bottom w:val="nil"/>
              <w:right w:val="nil"/>
            </w:tcBorders>
          </w:tcPr>
          <w:p w:rsidR="00B707F3" w:rsidRPr="00E5570D" w:rsidRDefault="00B707F3" w:rsidP="006D2492">
            <w:pPr>
              <w:autoSpaceDE w:val="0"/>
              <w:autoSpaceDN w:val="0"/>
              <w:adjustRightInd w:val="0"/>
              <w:ind w:left="-108"/>
              <w:rPr>
                <w:bCs/>
                <w:noProof/>
                <w:sz w:val="22"/>
                <w:szCs w:val="22"/>
              </w:rPr>
            </w:pPr>
            <w:r w:rsidRPr="00E5570D">
              <w:rPr>
                <w:bCs/>
                <w:noProof/>
                <w:sz w:val="22"/>
                <w:szCs w:val="22"/>
              </w:rPr>
              <w:t xml:space="preserve"> года      №</w:t>
            </w:r>
          </w:p>
        </w:tc>
        <w:tc>
          <w:tcPr>
            <w:tcW w:w="2834" w:type="dxa"/>
            <w:gridSpan w:val="5"/>
            <w:tcBorders>
              <w:top w:val="nil"/>
              <w:left w:val="nil"/>
              <w:bottom w:val="nil"/>
              <w:right w:val="nil"/>
            </w:tcBorders>
          </w:tcPr>
          <w:p w:rsidR="00B707F3" w:rsidRPr="00E5570D" w:rsidRDefault="00B707F3" w:rsidP="006D2492">
            <w:pPr>
              <w:autoSpaceDE w:val="0"/>
              <w:autoSpaceDN w:val="0"/>
              <w:adjustRightInd w:val="0"/>
              <w:ind w:left="-108" w:right="199"/>
              <w:rPr>
                <w:bCs/>
                <w:noProof/>
                <w:sz w:val="22"/>
                <w:szCs w:val="22"/>
              </w:rPr>
            </w:pPr>
          </w:p>
        </w:tc>
      </w:tr>
    </w:tbl>
    <w:p w:rsidR="00B707F3" w:rsidRPr="00E5570D" w:rsidRDefault="00B707F3" w:rsidP="006D2492">
      <w:pPr>
        <w:autoSpaceDE w:val="0"/>
        <w:autoSpaceDN w:val="0"/>
        <w:adjustRightInd w:val="0"/>
        <w:ind w:right="199"/>
        <w:rPr>
          <w:bCs/>
          <w:noProof/>
          <w:sz w:val="22"/>
          <w:szCs w:val="22"/>
        </w:rPr>
      </w:pPr>
    </w:p>
    <w:p w:rsidR="00B707F3" w:rsidRPr="00E5570D" w:rsidRDefault="00B707F3" w:rsidP="006D2492">
      <w:pPr>
        <w:numPr>
          <w:ilvl w:val="0"/>
          <w:numId w:val="60"/>
        </w:numPr>
        <w:tabs>
          <w:tab w:val="left" w:pos="993"/>
        </w:tabs>
        <w:ind w:left="0" w:right="199" w:firstLine="426"/>
        <w:contextualSpacing/>
        <w:jc w:val="both"/>
        <w:rPr>
          <w:sz w:val="22"/>
          <w:szCs w:val="22"/>
        </w:rPr>
      </w:pPr>
      <w:r w:rsidRPr="00E5570D">
        <w:rPr>
          <w:sz w:val="22"/>
          <w:szCs w:val="22"/>
        </w:rPr>
        <w:t xml:space="preserve">Подтверждает, что соблюдает требования законодательства Российской Федерации, </w:t>
      </w:r>
      <w:r w:rsidR="00105F5D" w:rsidRPr="00E5570D">
        <w:rPr>
          <w:sz w:val="22"/>
          <w:szCs w:val="22"/>
        </w:rPr>
        <w:t>а также</w:t>
      </w:r>
      <w:r w:rsidRPr="00E5570D">
        <w:rPr>
          <w:sz w:val="22"/>
          <w:szCs w:val="22"/>
        </w:rPr>
        <w:t xml:space="preserve"> нормативных актов </w:t>
      </w:r>
      <w:r w:rsidR="00D2083A" w:rsidRPr="00E5570D">
        <w:rPr>
          <w:sz w:val="22"/>
          <w:szCs w:val="22"/>
        </w:rPr>
        <w:t>Банка России</w:t>
      </w:r>
      <w:r w:rsidRPr="00E5570D">
        <w:rPr>
          <w:sz w:val="22"/>
          <w:szCs w:val="22"/>
        </w:rPr>
        <w:t>.</w:t>
      </w:r>
    </w:p>
    <w:p w:rsidR="00B707F3" w:rsidRPr="00E5570D" w:rsidRDefault="00B707F3" w:rsidP="006D2492">
      <w:pPr>
        <w:tabs>
          <w:tab w:val="left" w:pos="993"/>
        </w:tabs>
        <w:ind w:left="426" w:right="199"/>
        <w:contextualSpacing/>
        <w:rPr>
          <w:sz w:val="22"/>
          <w:szCs w:val="22"/>
        </w:rPr>
      </w:pPr>
    </w:p>
    <w:p w:rsidR="00B707F3" w:rsidRPr="00E5570D" w:rsidRDefault="00B707F3" w:rsidP="006D2492">
      <w:pPr>
        <w:numPr>
          <w:ilvl w:val="0"/>
          <w:numId w:val="60"/>
        </w:numPr>
        <w:tabs>
          <w:tab w:val="left" w:pos="993"/>
        </w:tabs>
        <w:ind w:left="0" w:right="199" w:firstLine="426"/>
        <w:contextualSpacing/>
        <w:jc w:val="both"/>
        <w:rPr>
          <w:sz w:val="22"/>
          <w:szCs w:val="22"/>
        </w:rPr>
      </w:pPr>
      <w:r w:rsidRPr="00E5570D">
        <w:rPr>
          <w:sz w:val="22"/>
          <w:szCs w:val="22"/>
        </w:rPr>
        <w:t>Подтверждает, что осуществляет раскрытие информации в соответствии с требованиями законодательства Российской Федерации</w:t>
      </w:r>
      <w:r w:rsidR="00105F5D" w:rsidRPr="00E5570D">
        <w:rPr>
          <w:sz w:val="22"/>
          <w:szCs w:val="22"/>
        </w:rPr>
        <w:t>, в том числе</w:t>
      </w:r>
      <w:r w:rsidRPr="00E5570D">
        <w:rPr>
          <w:sz w:val="22"/>
          <w:szCs w:val="22"/>
        </w:rPr>
        <w:t xml:space="preserve"> </w:t>
      </w:r>
      <w:r w:rsidR="00E41658" w:rsidRPr="00E5570D">
        <w:rPr>
          <w:sz w:val="22"/>
          <w:szCs w:val="22"/>
        </w:rPr>
        <w:t xml:space="preserve">Федерального закона «О рынке ценных бумаг», иных нормативных правовых актов Российской Федерации, </w:t>
      </w:r>
      <w:r w:rsidR="00105F5D" w:rsidRPr="00E5570D">
        <w:rPr>
          <w:sz w:val="22"/>
          <w:szCs w:val="22"/>
        </w:rPr>
        <w:t>а также</w:t>
      </w:r>
      <w:r w:rsidR="00E41658" w:rsidRPr="00E5570D">
        <w:rPr>
          <w:sz w:val="22"/>
          <w:szCs w:val="22"/>
        </w:rPr>
        <w:t xml:space="preserve"> нормативных актов Банка России</w:t>
      </w:r>
      <w:r w:rsidRPr="00E5570D">
        <w:rPr>
          <w:sz w:val="22"/>
          <w:szCs w:val="22"/>
        </w:rPr>
        <w:t>.</w:t>
      </w:r>
    </w:p>
    <w:p w:rsidR="00B707F3" w:rsidRPr="00E5570D" w:rsidRDefault="00E41658" w:rsidP="00E41658">
      <w:pPr>
        <w:tabs>
          <w:tab w:val="left" w:pos="993"/>
        </w:tabs>
        <w:ind w:right="199" w:firstLine="426"/>
        <w:contextualSpacing/>
        <w:jc w:val="both"/>
        <w:rPr>
          <w:sz w:val="22"/>
          <w:szCs w:val="22"/>
        </w:rPr>
      </w:pPr>
      <w:r w:rsidRPr="00E5570D">
        <w:rPr>
          <w:sz w:val="22"/>
          <w:szCs w:val="22"/>
        </w:rPr>
        <w:t>(</w:t>
      </w:r>
      <w:r w:rsidRPr="00E5570D">
        <w:rPr>
          <w:i/>
          <w:sz w:val="22"/>
          <w:szCs w:val="22"/>
        </w:rPr>
        <w:t>для случаев раскрытия информации в соответствии с Правилами листинга</w:t>
      </w:r>
      <w:r w:rsidRPr="00E5570D">
        <w:rPr>
          <w:sz w:val="22"/>
          <w:szCs w:val="22"/>
        </w:rPr>
        <w:t xml:space="preserve"> </w:t>
      </w:r>
      <w:r w:rsidR="008844A7" w:rsidRPr="00E5570D">
        <w:rPr>
          <w:sz w:val="22"/>
          <w:szCs w:val="22"/>
        </w:rPr>
        <w:t>*</w:t>
      </w:r>
      <w:r w:rsidRPr="00E5570D">
        <w:rPr>
          <w:sz w:val="22"/>
          <w:szCs w:val="22"/>
        </w:rPr>
        <w:t xml:space="preserve">- Обязуется в течение всего срока </w:t>
      </w:r>
      <w:r w:rsidR="00105F5D" w:rsidRPr="00E5570D">
        <w:rPr>
          <w:sz w:val="22"/>
          <w:szCs w:val="22"/>
        </w:rPr>
        <w:t xml:space="preserve">нахождения ценных бумаг в Списке ценных бумаг, допущенных к торгам в </w:t>
      </w:r>
      <w:r w:rsidR="0054671D">
        <w:rPr>
          <w:sz w:val="22"/>
          <w:szCs w:val="22"/>
        </w:rPr>
        <w:t>ПАО Московская Биржа</w:t>
      </w:r>
      <w:r w:rsidRPr="00E5570D">
        <w:rPr>
          <w:sz w:val="22"/>
          <w:szCs w:val="22"/>
        </w:rPr>
        <w:t xml:space="preserve">, указанных в данном Заявлении, раскрывать информацию в соответствии с Правилами листинга </w:t>
      </w:r>
      <w:r w:rsidR="0054671D">
        <w:rPr>
          <w:sz w:val="22"/>
          <w:szCs w:val="22"/>
        </w:rPr>
        <w:t>ПАО Московская Биржа</w:t>
      </w:r>
      <w:r w:rsidRPr="00E5570D">
        <w:rPr>
          <w:sz w:val="22"/>
          <w:szCs w:val="22"/>
        </w:rPr>
        <w:t>.)</w:t>
      </w:r>
    </w:p>
    <w:p w:rsidR="00E41658" w:rsidRPr="00E5570D" w:rsidRDefault="00E41658" w:rsidP="00E41658">
      <w:pPr>
        <w:tabs>
          <w:tab w:val="left" w:pos="993"/>
        </w:tabs>
        <w:ind w:right="199" w:firstLine="426"/>
        <w:contextualSpacing/>
        <w:jc w:val="both"/>
        <w:rPr>
          <w:sz w:val="22"/>
          <w:szCs w:val="22"/>
        </w:rPr>
      </w:pPr>
    </w:p>
    <w:p w:rsidR="00B707F3" w:rsidRPr="00E5570D" w:rsidRDefault="00B707F3" w:rsidP="006D2492">
      <w:pPr>
        <w:numPr>
          <w:ilvl w:val="0"/>
          <w:numId w:val="60"/>
        </w:numPr>
        <w:tabs>
          <w:tab w:val="left" w:pos="993"/>
        </w:tabs>
        <w:ind w:left="0" w:right="199" w:firstLine="426"/>
        <w:contextualSpacing/>
        <w:jc w:val="both"/>
        <w:rPr>
          <w:sz w:val="22"/>
          <w:szCs w:val="22"/>
        </w:rPr>
      </w:pPr>
      <w:r w:rsidRPr="00E5570D">
        <w:rPr>
          <w:sz w:val="22"/>
          <w:szCs w:val="22"/>
        </w:rPr>
        <w:t xml:space="preserve">Подтверждает в случае допуска биржевых РДР к торгам в процессе размещения в </w:t>
      </w:r>
      <w:r w:rsidR="0054671D">
        <w:rPr>
          <w:sz w:val="22"/>
          <w:szCs w:val="22"/>
        </w:rPr>
        <w:t>ПАО Московская Биржа</w:t>
      </w:r>
      <w:r w:rsidRPr="00E5570D">
        <w:rPr>
          <w:sz w:val="22"/>
          <w:szCs w:val="22"/>
        </w:rPr>
        <w:t xml:space="preserve"> согласие на их допуск к торгам в процессе обращения после полной оплаты биржевых РДР.</w:t>
      </w:r>
      <w:r w:rsidRPr="00E5570D">
        <w:rPr>
          <w:i/>
          <w:sz w:val="22"/>
          <w:szCs w:val="22"/>
        </w:rPr>
        <w:t xml:space="preserve"> </w:t>
      </w:r>
    </w:p>
    <w:p w:rsidR="00B707F3" w:rsidRPr="00E5570D" w:rsidRDefault="00B707F3" w:rsidP="006D2492">
      <w:pPr>
        <w:tabs>
          <w:tab w:val="left" w:pos="993"/>
        </w:tabs>
        <w:ind w:left="426" w:right="199"/>
        <w:contextualSpacing/>
        <w:rPr>
          <w:sz w:val="22"/>
          <w:szCs w:val="22"/>
        </w:rPr>
      </w:pPr>
    </w:p>
    <w:p w:rsidR="00B707F3" w:rsidRPr="00E5570D" w:rsidRDefault="00B707F3" w:rsidP="006D2492">
      <w:pPr>
        <w:numPr>
          <w:ilvl w:val="0"/>
          <w:numId w:val="60"/>
        </w:numPr>
        <w:tabs>
          <w:tab w:val="left" w:pos="993"/>
        </w:tabs>
        <w:ind w:left="0" w:right="199" w:firstLine="426"/>
        <w:contextualSpacing/>
        <w:jc w:val="both"/>
        <w:rPr>
          <w:sz w:val="22"/>
          <w:szCs w:val="22"/>
        </w:rPr>
      </w:pPr>
      <w:r w:rsidRPr="00E5570D">
        <w:rPr>
          <w:sz w:val="22"/>
          <w:szCs w:val="22"/>
        </w:rPr>
        <w:t xml:space="preserve">Обязуется соблюдать требования Правил листинга </w:t>
      </w:r>
      <w:r w:rsidR="0054671D">
        <w:rPr>
          <w:sz w:val="22"/>
          <w:szCs w:val="22"/>
        </w:rPr>
        <w:t>ПАО Московская Биржа</w:t>
      </w:r>
      <w:r w:rsidRPr="00E5570D">
        <w:rPr>
          <w:sz w:val="22"/>
          <w:szCs w:val="22"/>
        </w:rPr>
        <w:t xml:space="preserve"> (далее – Правила листинга), а также письменно уведомлять </w:t>
      </w:r>
      <w:r w:rsidR="0054671D">
        <w:rPr>
          <w:sz w:val="22"/>
          <w:szCs w:val="22"/>
        </w:rPr>
        <w:t>ПАО Московская Биржа</w:t>
      </w:r>
      <w:r w:rsidRPr="00E5570D">
        <w:rPr>
          <w:sz w:val="22"/>
          <w:szCs w:val="22"/>
        </w:rPr>
        <w:t xml:space="preserve">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РДР. </w:t>
      </w:r>
    </w:p>
    <w:p w:rsidR="00B707F3" w:rsidRPr="00E5570D" w:rsidRDefault="00B707F3" w:rsidP="006D2492">
      <w:pPr>
        <w:tabs>
          <w:tab w:val="left" w:pos="1014"/>
        </w:tabs>
        <w:ind w:right="199" w:firstLine="426"/>
        <w:contextualSpacing/>
        <w:jc w:val="both"/>
        <w:rPr>
          <w:sz w:val="22"/>
          <w:szCs w:val="22"/>
        </w:rPr>
      </w:pPr>
      <w:r w:rsidRPr="00E5570D">
        <w:rPr>
          <w:sz w:val="22"/>
          <w:szCs w:val="22"/>
        </w:rPr>
        <w:lastRenderedPageBreak/>
        <w:t xml:space="preserve">В течение всего срока обращения в </w:t>
      </w:r>
      <w:r w:rsidR="0054671D">
        <w:rPr>
          <w:sz w:val="22"/>
          <w:szCs w:val="22"/>
        </w:rPr>
        <w:t>ПАО Московская Биржа</w:t>
      </w:r>
      <w:r w:rsidRPr="00E5570D">
        <w:rPr>
          <w:sz w:val="22"/>
          <w:szCs w:val="22"/>
        </w:rPr>
        <w:t xml:space="preserve"> биржевых РДР, Эмитент обязуется соблюдать требования Правил листинга и своевременно направлять в </w:t>
      </w:r>
      <w:r w:rsidR="0054671D">
        <w:rPr>
          <w:sz w:val="22"/>
          <w:szCs w:val="22"/>
        </w:rPr>
        <w:t>ПАО Московская Биржа</w:t>
      </w:r>
      <w:r w:rsidRPr="00E5570D">
        <w:rPr>
          <w:sz w:val="22"/>
          <w:szCs w:val="22"/>
        </w:rPr>
        <w:t xml:space="preserve"> в письменном виде информацию, касающуюся данных биржевых РДР, в соответствии с требованиями, предусмотренными Правилами листинга.</w:t>
      </w:r>
    </w:p>
    <w:p w:rsidR="00B707F3" w:rsidRPr="00E5570D" w:rsidRDefault="00B707F3"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5366"/>
        <w:gridCol w:w="1479"/>
        <w:gridCol w:w="1657"/>
      </w:tblGrid>
      <w:tr w:rsidR="006D2492" w:rsidRPr="00E5570D" w:rsidTr="006D2492">
        <w:tc>
          <w:tcPr>
            <w:tcW w:w="712" w:type="dxa"/>
            <w:vAlign w:val="center"/>
          </w:tcPr>
          <w:p w:rsidR="00B707F3" w:rsidRPr="00E5570D" w:rsidRDefault="00B707F3" w:rsidP="006D2492">
            <w:pPr>
              <w:ind w:right="199"/>
              <w:jc w:val="center"/>
            </w:pPr>
            <w:r w:rsidRPr="00E5570D">
              <w:rPr>
                <w:sz w:val="22"/>
                <w:szCs w:val="22"/>
              </w:rPr>
              <w:t>№</w:t>
            </w:r>
          </w:p>
        </w:tc>
        <w:tc>
          <w:tcPr>
            <w:tcW w:w="5366" w:type="dxa"/>
            <w:vAlign w:val="center"/>
          </w:tcPr>
          <w:p w:rsidR="00B707F3" w:rsidRPr="00E5570D" w:rsidRDefault="00B707F3" w:rsidP="006D2492">
            <w:pPr>
              <w:ind w:right="199"/>
              <w:jc w:val="center"/>
            </w:pPr>
            <w:r w:rsidRPr="00E5570D">
              <w:rPr>
                <w:sz w:val="22"/>
                <w:szCs w:val="22"/>
              </w:rPr>
              <w:t>Наименование документа</w:t>
            </w:r>
          </w:p>
        </w:tc>
        <w:tc>
          <w:tcPr>
            <w:tcW w:w="1479" w:type="dxa"/>
            <w:vAlign w:val="center"/>
          </w:tcPr>
          <w:p w:rsidR="00B707F3" w:rsidRPr="00E5570D" w:rsidRDefault="00B707F3" w:rsidP="006D2492">
            <w:pPr>
              <w:ind w:right="199"/>
              <w:jc w:val="center"/>
            </w:pPr>
            <w:r w:rsidRPr="00E5570D">
              <w:rPr>
                <w:sz w:val="22"/>
                <w:szCs w:val="22"/>
              </w:rPr>
              <w:t xml:space="preserve">Кол-во </w:t>
            </w:r>
            <w:r w:rsidR="00F64659" w:rsidRPr="00E5570D">
              <w:rPr>
                <w:sz w:val="22"/>
                <w:szCs w:val="22"/>
              </w:rPr>
              <w:t>листов</w:t>
            </w:r>
          </w:p>
        </w:tc>
        <w:tc>
          <w:tcPr>
            <w:tcW w:w="1657" w:type="dxa"/>
            <w:vAlign w:val="center"/>
          </w:tcPr>
          <w:p w:rsidR="00B707F3" w:rsidRPr="00E5570D" w:rsidRDefault="00B707F3" w:rsidP="006D2492">
            <w:pPr>
              <w:ind w:right="199"/>
              <w:jc w:val="center"/>
            </w:pPr>
            <w:r w:rsidRPr="00E5570D">
              <w:rPr>
                <w:sz w:val="22"/>
                <w:szCs w:val="22"/>
              </w:rPr>
              <w:t>Кол-во экземпляров</w:t>
            </w:r>
          </w:p>
        </w:tc>
      </w:tr>
      <w:tr w:rsidR="006D2492" w:rsidRPr="00E5570D" w:rsidTr="006D2492">
        <w:tc>
          <w:tcPr>
            <w:tcW w:w="712" w:type="dxa"/>
          </w:tcPr>
          <w:p w:rsidR="00B707F3" w:rsidRPr="00E5570D" w:rsidRDefault="00B707F3" w:rsidP="006D2492">
            <w:pPr>
              <w:ind w:right="199"/>
            </w:pPr>
          </w:p>
        </w:tc>
        <w:tc>
          <w:tcPr>
            <w:tcW w:w="5366" w:type="dxa"/>
          </w:tcPr>
          <w:p w:rsidR="00B707F3" w:rsidRPr="00E5570D" w:rsidRDefault="00B707F3" w:rsidP="006D2492">
            <w:pPr>
              <w:ind w:right="199"/>
            </w:pPr>
          </w:p>
        </w:tc>
        <w:tc>
          <w:tcPr>
            <w:tcW w:w="1479" w:type="dxa"/>
          </w:tcPr>
          <w:p w:rsidR="00B707F3" w:rsidRPr="00E5570D" w:rsidRDefault="00B707F3" w:rsidP="006D2492">
            <w:pPr>
              <w:ind w:right="199"/>
            </w:pPr>
          </w:p>
        </w:tc>
        <w:tc>
          <w:tcPr>
            <w:tcW w:w="1657" w:type="dxa"/>
          </w:tcPr>
          <w:p w:rsidR="00B707F3" w:rsidRPr="00E5570D" w:rsidRDefault="00B707F3" w:rsidP="006D2492">
            <w:pPr>
              <w:ind w:right="199"/>
            </w:pPr>
          </w:p>
        </w:tc>
      </w:tr>
    </w:tbl>
    <w:p w:rsidR="00B707F3" w:rsidRPr="00E5570D" w:rsidRDefault="00B707F3" w:rsidP="006D2492">
      <w:pPr>
        <w:ind w:right="199"/>
        <w:rPr>
          <w:i/>
          <w:sz w:val="22"/>
          <w:szCs w:val="22"/>
        </w:rPr>
      </w:pPr>
      <w:r w:rsidRPr="00E5570D">
        <w:rPr>
          <w:i/>
          <w:sz w:val="22"/>
          <w:szCs w:val="22"/>
        </w:rPr>
        <w:t>[указывается перечень документов в соответствии с Приложением 1 к Правилам листинга]</w:t>
      </w:r>
    </w:p>
    <w:p w:rsidR="00B707F3" w:rsidRPr="00E5570D" w:rsidRDefault="00B707F3" w:rsidP="006D2492">
      <w:pPr>
        <w:ind w:right="199"/>
        <w:rPr>
          <w:sz w:val="22"/>
          <w:szCs w:val="22"/>
        </w:rPr>
      </w:pPr>
    </w:p>
    <w:p w:rsidR="00B707F3" w:rsidRPr="00E5570D" w:rsidRDefault="00B707F3" w:rsidP="006D2492">
      <w:pPr>
        <w:ind w:right="199" w:firstLine="426"/>
        <w:jc w:val="both"/>
        <w:rPr>
          <w:sz w:val="22"/>
          <w:szCs w:val="22"/>
        </w:rPr>
      </w:pPr>
      <w:r w:rsidRPr="00E5570D">
        <w:rPr>
          <w:sz w:val="22"/>
          <w:szCs w:val="22"/>
        </w:rPr>
        <w:t xml:space="preserve">Следующие документы и информация </w:t>
      </w:r>
      <w:r w:rsidR="00E41658"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 xml:space="preserve"> </w:t>
      </w:r>
      <w:r w:rsidRPr="00E5570D">
        <w:rPr>
          <w:i/>
          <w:sz w:val="22"/>
          <w:szCs w:val="22"/>
        </w:rPr>
        <w:t>[указывается выбранный способ направления документов</w:t>
      </w:r>
      <w:r w:rsidRPr="00E5570D">
        <w:rPr>
          <w:sz w:val="22"/>
          <w:szCs w:val="22"/>
        </w:rPr>
        <w:t xml:space="preserve"> </w:t>
      </w:r>
      <w:r w:rsidRPr="00E5570D">
        <w:rPr>
          <w:i/>
          <w:sz w:val="22"/>
          <w:szCs w:val="22"/>
        </w:rPr>
        <w:t>в электронном виде</w:t>
      </w:r>
      <w:r w:rsidRPr="00E5570D">
        <w:rPr>
          <w:sz w:val="22"/>
          <w:szCs w:val="22"/>
        </w:rPr>
        <w:t xml:space="preserve">: по электронному адресу </w:t>
      </w:r>
      <w:hyperlink r:id="rId12" w:history="1">
        <w:r w:rsidRPr="00E5570D">
          <w:rPr>
            <w:rStyle w:val="af4"/>
            <w:color w:val="auto"/>
            <w:sz w:val="22"/>
            <w:szCs w:val="22"/>
            <w:lang w:val="en-US"/>
          </w:rPr>
          <w:t>disclosure</w:t>
        </w:r>
        <w:r w:rsidRPr="00E5570D">
          <w:rPr>
            <w:rStyle w:val="af4"/>
            <w:color w:val="auto"/>
            <w:sz w:val="22"/>
            <w:szCs w:val="22"/>
          </w:rPr>
          <w:t>@moex.com</w:t>
        </w:r>
      </w:hyperlink>
      <w:r w:rsidRPr="00E5570D">
        <w:rPr>
          <w:i/>
          <w:sz w:val="22"/>
          <w:szCs w:val="22"/>
        </w:rPr>
        <w:t xml:space="preserve"> и/или </w:t>
      </w:r>
      <w:r w:rsidRPr="00E5570D">
        <w:rPr>
          <w:sz w:val="22"/>
          <w:szCs w:val="22"/>
        </w:rPr>
        <w:t xml:space="preserve">через Личный кабинет </w:t>
      </w:r>
      <w:r w:rsidR="00E41658" w:rsidRPr="00E5570D">
        <w:rPr>
          <w:sz w:val="22"/>
          <w:szCs w:val="22"/>
        </w:rPr>
        <w:t>эмитента</w:t>
      </w:r>
      <w:r w:rsidR="00E41658" w:rsidRPr="00E5570D">
        <w:rPr>
          <w:i/>
          <w:sz w:val="22"/>
          <w:szCs w:val="22"/>
        </w:rPr>
        <w:t xml:space="preserve"> </w:t>
      </w:r>
      <w:r w:rsidRPr="00E5570D">
        <w:rPr>
          <w:i/>
          <w:sz w:val="22"/>
          <w:szCs w:val="22"/>
        </w:rPr>
        <w:t xml:space="preserve">и/или </w:t>
      </w:r>
      <w:r w:rsidRPr="00E5570D">
        <w:rPr>
          <w:sz w:val="22"/>
          <w:szCs w:val="22"/>
        </w:rPr>
        <w:t>на электронном носителе</w:t>
      </w:r>
      <w:r w:rsidRPr="00E5570D">
        <w:rPr>
          <w:i/>
          <w:sz w:val="22"/>
          <w:szCs w:val="22"/>
        </w:rPr>
        <w:t>]</w:t>
      </w:r>
      <w:r w:rsidRPr="00E5570D">
        <w:rPr>
          <w:sz w:val="22"/>
          <w:szCs w:val="22"/>
        </w:rPr>
        <w:t>:</w:t>
      </w:r>
    </w:p>
    <w:p w:rsidR="00B707F3" w:rsidRPr="00E5570D" w:rsidRDefault="00B707F3"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502"/>
      </w:tblGrid>
      <w:tr w:rsidR="006D2492" w:rsidRPr="00E5570D" w:rsidTr="006D2492">
        <w:tc>
          <w:tcPr>
            <w:tcW w:w="712" w:type="dxa"/>
          </w:tcPr>
          <w:p w:rsidR="00B707F3" w:rsidRPr="00E5570D" w:rsidRDefault="00B707F3" w:rsidP="006D2492">
            <w:pPr>
              <w:ind w:right="199"/>
              <w:jc w:val="center"/>
            </w:pPr>
            <w:r w:rsidRPr="00E5570D">
              <w:rPr>
                <w:sz w:val="22"/>
                <w:szCs w:val="22"/>
              </w:rPr>
              <w:t xml:space="preserve">№ </w:t>
            </w:r>
          </w:p>
        </w:tc>
        <w:tc>
          <w:tcPr>
            <w:tcW w:w="8502" w:type="dxa"/>
          </w:tcPr>
          <w:p w:rsidR="00B707F3" w:rsidRPr="00E5570D" w:rsidRDefault="00B707F3" w:rsidP="006D2492">
            <w:pPr>
              <w:ind w:right="199"/>
              <w:jc w:val="center"/>
            </w:pPr>
            <w:r w:rsidRPr="00E5570D">
              <w:rPr>
                <w:sz w:val="22"/>
                <w:szCs w:val="22"/>
              </w:rPr>
              <w:t>Наименование документа</w:t>
            </w:r>
          </w:p>
        </w:tc>
      </w:tr>
      <w:tr w:rsidR="006D2492" w:rsidRPr="00E5570D" w:rsidTr="006D2492">
        <w:tc>
          <w:tcPr>
            <w:tcW w:w="712" w:type="dxa"/>
          </w:tcPr>
          <w:p w:rsidR="00B707F3" w:rsidRPr="00E5570D" w:rsidRDefault="00B707F3" w:rsidP="006D2492">
            <w:pPr>
              <w:ind w:right="199"/>
            </w:pPr>
          </w:p>
        </w:tc>
        <w:tc>
          <w:tcPr>
            <w:tcW w:w="8502" w:type="dxa"/>
          </w:tcPr>
          <w:p w:rsidR="00B707F3" w:rsidRPr="00E5570D" w:rsidRDefault="00B707F3" w:rsidP="006D2492">
            <w:pPr>
              <w:ind w:right="199"/>
            </w:pPr>
          </w:p>
        </w:tc>
      </w:tr>
    </w:tbl>
    <w:p w:rsidR="00B707F3" w:rsidRPr="00E5570D" w:rsidRDefault="00B707F3" w:rsidP="006D2492">
      <w:pPr>
        <w:ind w:right="199"/>
        <w:rPr>
          <w:sz w:val="22"/>
          <w:szCs w:val="22"/>
        </w:rPr>
      </w:pPr>
    </w:p>
    <w:p w:rsidR="00B707F3" w:rsidRPr="00E5570D" w:rsidRDefault="00B707F3" w:rsidP="006D2492">
      <w:pPr>
        <w:tabs>
          <w:tab w:val="left" w:pos="1014"/>
          <w:tab w:val="left" w:pos="9639"/>
        </w:tabs>
        <w:ind w:right="199" w:firstLine="426"/>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w:t>
      </w:r>
      <w:r w:rsidR="0054671D">
        <w:rPr>
          <w:sz w:val="22"/>
          <w:szCs w:val="22"/>
        </w:rPr>
        <w:t>ПАО Московская Биржа</w:t>
      </w:r>
      <w:r w:rsidRPr="00E5570D">
        <w:rPr>
          <w:sz w:val="22"/>
          <w:szCs w:val="22"/>
        </w:rPr>
        <w:t xml:space="preserve"> для допуска биржевых РДР к торгам. </w:t>
      </w:r>
    </w:p>
    <w:p w:rsidR="00B707F3" w:rsidRPr="00E5570D" w:rsidRDefault="00B707F3" w:rsidP="006D2492">
      <w:pPr>
        <w:ind w:right="199"/>
        <w:rPr>
          <w:sz w:val="22"/>
          <w:szCs w:val="22"/>
        </w:rPr>
      </w:pPr>
    </w:p>
    <w:p w:rsidR="00B707F3" w:rsidRPr="00E5570D" w:rsidRDefault="00B707F3" w:rsidP="006D2492">
      <w:pPr>
        <w:ind w:right="199" w:firstLine="426"/>
        <w:rPr>
          <w:sz w:val="22"/>
          <w:szCs w:val="22"/>
        </w:rPr>
      </w:pPr>
    </w:p>
    <w:p w:rsidR="00B707F3" w:rsidRPr="00E5570D" w:rsidRDefault="00B707F3" w:rsidP="006D2492">
      <w:pPr>
        <w:ind w:right="199" w:firstLine="426"/>
        <w:jc w:val="both"/>
        <w:rPr>
          <w:sz w:val="22"/>
          <w:szCs w:val="22"/>
        </w:rPr>
      </w:pPr>
      <w:r w:rsidRPr="00E5570D">
        <w:rPr>
          <w:sz w:val="22"/>
          <w:szCs w:val="22"/>
        </w:rPr>
        <w:t xml:space="preserve">Контактное лицо Эмитента,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B707F3" w:rsidRPr="00E5570D" w:rsidRDefault="00B707F3" w:rsidP="006D2492">
      <w:pPr>
        <w:ind w:right="199" w:firstLine="708"/>
        <w:rPr>
          <w:sz w:val="22"/>
          <w:szCs w:val="22"/>
        </w:rPr>
      </w:pPr>
    </w:p>
    <w:tbl>
      <w:tblPr>
        <w:tblW w:w="9242" w:type="dxa"/>
        <w:tblLayout w:type="fixed"/>
        <w:tblCellMar>
          <w:left w:w="28" w:type="dxa"/>
          <w:right w:w="28" w:type="dxa"/>
        </w:tblCellMar>
        <w:tblLook w:val="0000"/>
      </w:tblPr>
      <w:tblGrid>
        <w:gridCol w:w="2438"/>
        <w:gridCol w:w="1843"/>
        <w:gridCol w:w="2551"/>
        <w:gridCol w:w="2410"/>
      </w:tblGrid>
      <w:tr w:rsidR="006D2492" w:rsidRPr="00E5570D" w:rsidTr="006D2492">
        <w:tc>
          <w:tcPr>
            <w:tcW w:w="2438" w:type="dxa"/>
            <w:tcBorders>
              <w:bottom w:val="nil"/>
            </w:tcBorders>
            <w:vAlign w:val="bottom"/>
          </w:tcPr>
          <w:p w:rsidR="00B707F3" w:rsidRPr="00E5570D" w:rsidRDefault="00B707F3" w:rsidP="006D2492">
            <w:pPr>
              <w:autoSpaceDE w:val="0"/>
              <w:autoSpaceDN w:val="0"/>
              <w:rPr>
                <w:rFonts w:eastAsiaTheme="minorEastAsia"/>
              </w:rPr>
            </w:pPr>
            <w:r w:rsidRPr="00E5570D">
              <w:rPr>
                <w:sz w:val="22"/>
                <w:szCs w:val="22"/>
              </w:rPr>
              <w:t>фамилия, имя, отчество:</w:t>
            </w:r>
          </w:p>
        </w:tc>
        <w:tc>
          <w:tcPr>
            <w:tcW w:w="6804" w:type="dxa"/>
            <w:gridSpan w:val="3"/>
            <w:tcBorders>
              <w:left w:val="nil"/>
              <w:bottom w:val="single" w:sz="6" w:space="0" w:color="auto"/>
            </w:tcBorders>
            <w:vAlign w:val="bottom"/>
          </w:tcPr>
          <w:p w:rsidR="00B707F3" w:rsidRPr="00E5570D" w:rsidRDefault="00B707F3" w:rsidP="006D2492">
            <w:pPr>
              <w:autoSpaceDE w:val="0"/>
              <w:autoSpaceDN w:val="0"/>
              <w:rPr>
                <w:rFonts w:eastAsiaTheme="minorEastAsia"/>
              </w:rPr>
            </w:pPr>
          </w:p>
        </w:tc>
      </w:tr>
      <w:tr w:rsidR="006D2492" w:rsidRPr="00E5570D" w:rsidTr="006D2492">
        <w:tc>
          <w:tcPr>
            <w:tcW w:w="2438" w:type="dxa"/>
            <w:tcBorders>
              <w:bottom w:val="nil"/>
            </w:tcBorders>
            <w:vAlign w:val="bottom"/>
          </w:tcPr>
          <w:p w:rsidR="00B707F3" w:rsidRPr="00E5570D" w:rsidRDefault="00B707F3" w:rsidP="006D2492">
            <w:pPr>
              <w:autoSpaceDE w:val="0"/>
              <w:autoSpaceDN w:val="0"/>
              <w:rPr>
                <w:rFonts w:eastAsiaTheme="minorEastAsia"/>
              </w:rPr>
            </w:pPr>
            <w:r w:rsidRPr="00E5570D">
              <w:rPr>
                <w:sz w:val="22"/>
                <w:szCs w:val="22"/>
              </w:rPr>
              <w:t>должность:</w:t>
            </w:r>
          </w:p>
        </w:tc>
        <w:tc>
          <w:tcPr>
            <w:tcW w:w="6804" w:type="dxa"/>
            <w:gridSpan w:val="3"/>
            <w:tcBorders>
              <w:top w:val="single" w:sz="6" w:space="0" w:color="auto"/>
              <w:left w:val="nil"/>
            </w:tcBorders>
            <w:vAlign w:val="bottom"/>
          </w:tcPr>
          <w:p w:rsidR="00B707F3" w:rsidRPr="00E5570D" w:rsidRDefault="00B707F3" w:rsidP="006D2492">
            <w:pPr>
              <w:autoSpaceDE w:val="0"/>
              <w:autoSpaceDN w:val="0"/>
              <w:rPr>
                <w:rFonts w:eastAsiaTheme="minorEastAsia"/>
              </w:rPr>
            </w:pPr>
          </w:p>
        </w:tc>
      </w:tr>
      <w:tr w:rsidR="006D2492" w:rsidRPr="00E5570D" w:rsidTr="006D2492">
        <w:tc>
          <w:tcPr>
            <w:tcW w:w="2438" w:type="dxa"/>
            <w:tcBorders>
              <w:bottom w:val="nil"/>
            </w:tcBorders>
            <w:vAlign w:val="bottom"/>
          </w:tcPr>
          <w:p w:rsidR="00B707F3" w:rsidRPr="00E5570D" w:rsidRDefault="00B707F3" w:rsidP="006D2492">
            <w:pPr>
              <w:autoSpaceDE w:val="0"/>
              <w:autoSpaceDN w:val="0"/>
              <w:rPr>
                <w:rFonts w:eastAsiaTheme="minorEastAsia"/>
              </w:rPr>
            </w:pPr>
            <w:r w:rsidRPr="00E5570D">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B707F3" w:rsidRPr="00E5570D" w:rsidRDefault="00B707F3" w:rsidP="006D2492">
            <w:pPr>
              <w:autoSpaceDE w:val="0"/>
              <w:autoSpaceDN w:val="0"/>
              <w:rPr>
                <w:rFonts w:eastAsiaTheme="minorEastAsia"/>
              </w:rPr>
            </w:pPr>
          </w:p>
        </w:tc>
        <w:tc>
          <w:tcPr>
            <w:tcW w:w="2551" w:type="dxa"/>
            <w:tcBorders>
              <w:top w:val="single" w:sz="6" w:space="0" w:color="auto"/>
              <w:bottom w:val="nil"/>
            </w:tcBorders>
            <w:vAlign w:val="bottom"/>
          </w:tcPr>
          <w:p w:rsidR="00B707F3" w:rsidRPr="00E5570D" w:rsidRDefault="00B707F3" w:rsidP="006D2492">
            <w:pPr>
              <w:autoSpaceDE w:val="0"/>
              <w:autoSpaceDN w:val="0"/>
              <w:rPr>
                <w:rFonts w:eastAsiaTheme="minorEastAsia"/>
              </w:rPr>
            </w:pPr>
            <w:r w:rsidRPr="00E5570D">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B707F3" w:rsidRPr="00E5570D" w:rsidRDefault="00B707F3" w:rsidP="006D2492">
            <w:pPr>
              <w:autoSpaceDE w:val="0"/>
              <w:autoSpaceDN w:val="0"/>
              <w:rPr>
                <w:rFonts w:eastAsiaTheme="minorEastAsia"/>
              </w:rPr>
            </w:pPr>
          </w:p>
        </w:tc>
      </w:tr>
    </w:tbl>
    <w:p w:rsidR="00B707F3" w:rsidRPr="00E5570D" w:rsidRDefault="00B707F3" w:rsidP="006D2492">
      <w:pPr>
        <w:ind w:right="199" w:firstLine="708"/>
        <w:rPr>
          <w:sz w:val="22"/>
          <w:szCs w:val="22"/>
        </w:rPr>
      </w:pPr>
    </w:p>
    <w:p w:rsidR="00B707F3" w:rsidRPr="00E5570D" w:rsidRDefault="00B707F3" w:rsidP="006D2492">
      <w:pPr>
        <w:ind w:right="199" w:firstLine="708"/>
        <w:rPr>
          <w:sz w:val="22"/>
          <w:szCs w:val="22"/>
        </w:rPr>
      </w:pPr>
    </w:p>
    <w:p w:rsidR="00B707F3" w:rsidRPr="00E5570D" w:rsidRDefault="00B707F3" w:rsidP="006D2492">
      <w:pPr>
        <w:ind w:right="199" w:firstLine="708"/>
        <w:rPr>
          <w:sz w:val="22"/>
          <w:szCs w:val="22"/>
        </w:rPr>
      </w:pPr>
    </w:p>
    <w:p w:rsidR="00B707F3" w:rsidRPr="00E5570D" w:rsidRDefault="00B707F3" w:rsidP="006D2492">
      <w:pPr>
        <w:tabs>
          <w:tab w:val="left" w:pos="426"/>
          <w:tab w:val="left" w:pos="9356"/>
        </w:tabs>
        <w:ind w:right="57" w:firstLine="426"/>
        <w:rPr>
          <w:sz w:val="22"/>
          <w:szCs w:val="22"/>
        </w:rPr>
      </w:pPr>
      <w:r w:rsidRPr="00E5570D">
        <w:rPr>
          <w:sz w:val="22"/>
          <w:szCs w:val="22"/>
        </w:rPr>
        <w:t>__________________________________                                                 ___________________</w:t>
      </w:r>
    </w:p>
    <w:p w:rsidR="00B707F3" w:rsidRPr="00E5570D" w:rsidRDefault="00B707F3" w:rsidP="006D2492">
      <w:pPr>
        <w:tabs>
          <w:tab w:val="left" w:pos="426"/>
          <w:tab w:val="left" w:pos="9356"/>
        </w:tabs>
        <w:ind w:right="57" w:firstLine="426"/>
        <w:rPr>
          <w:i/>
          <w:sz w:val="22"/>
          <w:szCs w:val="22"/>
        </w:rPr>
      </w:pPr>
      <w:r w:rsidRPr="00E5570D">
        <w:rPr>
          <w:i/>
          <w:sz w:val="22"/>
          <w:szCs w:val="22"/>
        </w:rPr>
        <w:t>[наименование должности руководителя                                                     [Фамилия И.О.]</w:t>
      </w:r>
    </w:p>
    <w:p w:rsidR="00B707F3" w:rsidRPr="00E5570D" w:rsidRDefault="00B707F3" w:rsidP="006D2492">
      <w:pPr>
        <w:tabs>
          <w:tab w:val="left" w:pos="426"/>
          <w:tab w:val="left" w:pos="9356"/>
        </w:tabs>
        <w:ind w:right="57" w:firstLine="426"/>
        <w:rPr>
          <w:sz w:val="22"/>
          <w:szCs w:val="22"/>
        </w:rPr>
      </w:pPr>
      <w:r w:rsidRPr="00E5570D">
        <w:rPr>
          <w:i/>
          <w:sz w:val="22"/>
          <w:szCs w:val="22"/>
        </w:rPr>
        <w:t xml:space="preserve">организации или иного уполномоченного лица]                                                         </w:t>
      </w:r>
    </w:p>
    <w:p w:rsidR="00B707F3" w:rsidRPr="00E5570D" w:rsidRDefault="00B707F3" w:rsidP="006D2492">
      <w:pPr>
        <w:tabs>
          <w:tab w:val="left" w:pos="426"/>
          <w:tab w:val="left" w:pos="9356"/>
        </w:tabs>
        <w:ind w:right="57" w:firstLine="426"/>
        <w:jc w:val="center"/>
        <w:rPr>
          <w:sz w:val="22"/>
          <w:szCs w:val="22"/>
        </w:rPr>
      </w:pPr>
      <w:r w:rsidRPr="00E5570D">
        <w:rPr>
          <w:sz w:val="22"/>
          <w:szCs w:val="22"/>
        </w:rPr>
        <w:t xml:space="preserve">                     м. п. </w:t>
      </w: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8844A7" w:rsidRPr="00E5570D" w:rsidRDefault="008844A7" w:rsidP="008844A7">
      <w:pPr>
        <w:tabs>
          <w:tab w:val="left" w:pos="426"/>
          <w:tab w:val="left" w:pos="9356"/>
        </w:tabs>
        <w:ind w:right="57" w:firstLine="426"/>
        <w:jc w:val="both"/>
        <w:rPr>
          <w:sz w:val="22"/>
          <w:szCs w:val="22"/>
        </w:rPr>
      </w:pPr>
      <w:r w:rsidRPr="00E5570D">
        <w:rPr>
          <w:sz w:val="22"/>
          <w:szCs w:val="22"/>
          <w:u w:val="single"/>
        </w:rPr>
        <w:t>Примечание</w:t>
      </w:r>
      <w:r w:rsidRPr="00E5570D">
        <w:rPr>
          <w:sz w:val="22"/>
          <w:szCs w:val="22"/>
        </w:rPr>
        <w:t xml:space="preserve">: </w:t>
      </w:r>
    </w:p>
    <w:p w:rsidR="00B707F3" w:rsidRPr="00E5570D" w:rsidRDefault="008844A7" w:rsidP="008844A7">
      <w:pPr>
        <w:tabs>
          <w:tab w:val="left" w:pos="426"/>
          <w:tab w:val="left" w:pos="9356"/>
        </w:tabs>
        <w:ind w:right="57" w:firstLine="426"/>
        <w:jc w:val="both"/>
        <w:rPr>
          <w:sz w:val="22"/>
          <w:szCs w:val="22"/>
        </w:rPr>
      </w:pPr>
      <w:r w:rsidRPr="00E5570D">
        <w:rPr>
          <w:sz w:val="22"/>
          <w:szCs w:val="22"/>
        </w:rPr>
        <w:t>* - Применяется в отношении эмиссионных ценных бумаг, в отношении которых не осуществлена регистрация (не осуществлено представление) проспекта ценных бумаг.</w:t>
      </w: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p>
    <w:p w:rsidR="00B707F3" w:rsidRPr="00E5570D" w:rsidRDefault="00B707F3" w:rsidP="006D2492">
      <w:pPr>
        <w:rPr>
          <w:sz w:val="22"/>
          <w:szCs w:val="22"/>
        </w:rPr>
      </w:pPr>
      <w:bookmarkStart w:id="21" w:name="_Toc415650569"/>
    </w:p>
    <w:p w:rsidR="00B707F3" w:rsidRPr="00E5570D" w:rsidRDefault="00B707F3" w:rsidP="006D2492">
      <w:pPr>
        <w:spacing w:after="160" w:line="259" w:lineRule="auto"/>
        <w:rPr>
          <w:b/>
          <w:szCs w:val="20"/>
          <w:lang w:eastAsia="en-US"/>
        </w:rPr>
      </w:pPr>
      <w:r w:rsidRPr="00E5570D">
        <w:br w:type="page"/>
      </w:r>
    </w:p>
    <w:p w:rsidR="00B707F3" w:rsidRPr="00E5570D" w:rsidRDefault="00B707F3" w:rsidP="00E5570D">
      <w:pPr>
        <w:pStyle w:val="2"/>
        <w:numPr>
          <w:ilvl w:val="1"/>
          <w:numId w:val="74"/>
        </w:numPr>
        <w:tabs>
          <w:tab w:val="clear" w:pos="1021"/>
          <w:tab w:val="left" w:pos="-2268"/>
          <w:tab w:val="left" w:pos="709"/>
        </w:tabs>
        <w:spacing w:before="240" w:after="120"/>
        <w:ind w:left="426" w:hanging="426"/>
        <w:rPr>
          <w:sz w:val="22"/>
          <w:szCs w:val="22"/>
        </w:rPr>
      </w:pPr>
      <w:bookmarkStart w:id="22" w:name="_Toc462221937"/>
      <w:r w:rsidRPr="00E5570D">
        <w:rPr>
          <w:sz w:val="22"/>
          <w:szCs w:val="22"/>
        </w:rPr>
        <w:lastRenderedPageBreak/>
        <w:t xml:space="preserve">Форма Заявления об утверждении изменений в решение о выпуске биржевых российских депозитарных расписок и (или) проспект биржевых </w:t>
      </w:r>
      <w:bookmarkEnd w:id="21"/>
      <w:r w:rsidRPr="00E5570D">
        <w:rPr>
          <w:sz w:val="22"/>
          <w:szCs w:val="22"/>
        </w:rPr>
        <w:t>российских депозитарных расписок</w:t>
      </w:r>
      <w:bookmarkEnd w:id="22"/>
    </w:p>
    <w:tbl>
      <w:tblPr>
        <w:tblStyle w:val="18"/>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236"/>
        <w:gridCol w:w="439"/>
        <w:gridCol w:w="236"/>
        <w:gridCol w:w="1454"/>
        <w:gridCol w:w="559"/>
        <w:gridCol w:w="569"/>
        <w:gridCol w:w="584"/>
        <w:gridCol w:w="5411"/>
        <w:gridCol w:w="15"/>
      </w:tblGrid>
      <w:tr w:rsidR="006D2492" w:rsidRPr="00E5570D" w:rsidTr="006D2492">
        <w:trPr>
          <w:gridAfter w:val="1"/>
          <w:wAfter w:w="15" w:type="dxa"/>
          <w:trHeight w:val="600"/>
        </w:trPr>
        <w:tc>
          <w:tcPr>
            <w:tcW w:w="9488" w:type="dxa"/>
            <w:gridSpan w:val="8"/>
          </w:tcPr>
          <w:p w:rsidR="00B707F3" w:rsidRPr="00E5570D" w:rsidRDefault="00B707F3" w:rsidP="006D2492">
            <w:pPr>
              <w:ind w:right="199"/>
              <w:jc w:val="center"/>
              <w:rPr>
                <w:bCs/>
                <w:sz w:val="22"/>
              </w:rPr>
            </w:pPr>
          </w:p>
          <w:p w:rsidR="00B707F3" w:rsidRPr="00E5570D" w:rsidRDefault="00B707F3" w:rsidP="00934252">
            <w:pPr>
              <w:ind w:right="199"/>
              <w:jc w:val="center"/>
              <w:rPr>
                <w:sz w:val="22"/>
              </w:rPr>
            </w:pPr>
          </w:p>
        </w:tc>
      </w:tr>
      <w:tr w:rsidR="006D2492" w:rsidRPr="00E5570D" w:rsidTr="006D2492">
        <w:trPr>
          <w:trHeight w:val="419"/>
        </w:trPr>
        <w:tc>
          <w:tcPr>
            <w:tcW w:w="236" w:type="dxa"/>
            <w:vAlign w:val="bottom"/>
          </w:tcPr>
          <w:p w:rsidR="00B707F3" w:rsidRPr="00E5570D" w:rsidRDefault="00B707F3" w:rsidP="006D2492">
            <w:pPr>
              <w:ind w:right="199"/>
              <w:jc w:val="right"/>
              <w:rPr>
                <w:sz w:val="22"/>
              </w:rPr>
            </w:pPr>
            <w:r w:rsidRPr="00E5570D">
              <w:rPr>
                <w:sz w:val="22"/>
              </w:rPr>
              <w:t>«</w:t>
            </w:r>
          </w:p>
        </w:tc>
        <w:tc>
          <w:tcPr>
            <w:tcW w:w="439" w:type="dxa"/>
            <w:tcBorders>
              <w:bottom w:val="single" w:sz="4" w:space="0" w:color="auto"/>
            </w:tcBorders>
            <w:vAlign w:val="bottom"/>
          </w:tcPr>
          <w:p w:rsidR="00B707F3" w:rsidRPr="00E5570D" w:rsidRDefault="00B707F3" w:rsidP="006D2492">
            <w:pPr>
              <w:ind w:right="199"/>
              <w:jc w:val="right"/>
              <w:rPr>
                <w:sz w:val="22"/>
              </w:rPr>
            </w:pPr>
          </w:p>
        </w:tc>
        <w:tc>
          <w:tcPr>
            <w:tcW w:w="236" w:type="dxa"/>
            <w:vAlign w:val="bottom"/>
          </w:tcPr>
          <w:p w:rsidR="00B707F3" w:rsidRPr="00E5570D" w:rsidRDefault="00B707F3" w:rsidP="006D2492">
            <w:pPr>
              <w:ind w:right="199"/>
              <w:jc w:val="right"/>
              <w:rPr>
                <w:sz w:val="22"/>
              </w:rPr>
            </w:pPr>
            <w:r w:rsidRPr="00E5570D">
              <w:rPr>
                <w:sz w:val="22"/>
              </w:rPr>
              <w:t>»</w:t>
            </w:r>
          </w:p>
        </w:tc>
        <w:tc>
          <w:tcPr>
            <w:tcW w:w="1454" w:type="dxa"/>
            <w:tcBorders>
              <w:bottom w:val="single" w:sz="4" w:space="0" w:color="auto"/>
            </w:tcBorders>
            <w:vAlign w:val="bottom"/>
          </w:tcPr>
          <w:p w:rsidR="00B707F3" w:rsidRPr="00E5570D" w:rsidRDefault="00B707F3" w:rsidP="006D2492">
            <w:pPr>
              <w:ind w:right="199"/>
              <w:jc w:val="right"/>
              <w:rPr>
                <w:sz w:val="22"/>
              </w:rPr>
            </w:pPr>
          </w:p>
        </w:tc>
        <w:tc>
          <w:tcPr>
            <w:tcW w:w="559" w:type="dxa"/>
            <w:vAlign w:val="bottom"/>
          </w:tcPr>
          <w:p w:rsidR="00B707F3" w:rsidRPr="00E5570D" w:rsidRDefault="00B707F3" w:rsidP="006D2492">
            <w:pPr>
              <w:jc w:val="right"/>
              <w:rPr>
                <w:sz w:val="22"/>
              </w:rPr>
            </w:pPr>
            <w:r w:rsidRPr="00E5570D">
              <w:rPr>
                <w:sz w:val="22"/>
              </w:rPr>
              <w:t>201</w:t>
            </w:r>
          </w:p>
        </w:tc>
        <w:tc>
          <w:tcPr>
            <w:tcW w:w="569" w:type="dxa"/>
            <w:tcBorders>
              <w:bottom w:val="single" w:sz="4" w:space="0" w:color="auto"/>
            </w:tcBorders>
            <w:vAlign w:val="bottom"/>
          </w:tcPr>
          <w:p w:rsidR="00B707F3" w:rsidRPr="00E5570D" w:rsidRDefault="00B707F3" w:rsidP="006D2492">
            <w:pPr>
              <w:jc w:val="right"/>
              <w:rPr>
                <w:sz w:val="22"/>
              </w:rPr>
            </w:pPr>
          </w:p>
        </w:tc>
        <w:tc>
          <w:tcPr>
            <w:tcW w:w="584" w:type="dxa"/>
            <w:vAlign w:val="bottom"/>
          </w:tcPr>
          <w:p w:rsidR="00B707F3" w:rsidRPr="00E5570D" w:rsidRDefault="00B707F3" w:rsidP="006D2492">
            <w:pPr>
              <w:ind w:right="199"/>
              <w:jc w:val="right"/>
              <w:rPr>
                <w:sz w:val="22"/>
              </w:rPr>
            </w:pPr>
            <w:r w:rsidRPr="00E5570D">
              <w:rPr>
                <w:sz w:val="22"/>
              </w:rPr>
              <w:t>г.</w:t>
            </w:r>
          </w:p>
        </w:tc>
        <w:tc>
          <w:tcPr>
            <w:tcW w:w="5426" w:type="dxa"/>
            <w:gridSpan w:val="2"/>
            <w:vAlign w:val="bottom"/>
          </w:tcPr>
          <w:p w:rsidR="00B707F3" w:rsidRPr="00E5570D" w:rsidRDefault="00B707F3" w:rsidP="006D2492">
            <w:pPr>
              <w:ind w:right="199"/>
              <w:jc w:val="right"/>
              <w:rPr>
                <w:bCs/>
                <w:sz w:val="22"/>
              </w:rPr>
            </w:pPr>
          </w:p>
          <w:p w:rsidR="00B707F3" w:rsidRPr="00E5570D" w:rsidRDefault="0054671D" w:rsidP="006D2492">
            <w:pPr>
              <w:ind w:right="199"/>
              <w:jc w:val="right"/>
              <w:rPr>
                <w:bCs/>
                <w:sz w:val="22"/>
              </w:rPr>
            </w:pPr>
            <w:r>
              <w:rPr>
                <w:bCs/>
                <w:sz w:val="22"/>
              </w:rPr>
              <w:t>ПАО Московская Биржа</w:t>
            </w:r>
          </w:p>
        </w:tc>
      </w:tr>
    </w:tbl>
    <w:p w:rsidR="00B707F3" w:rsidRPr="00E5570D" w:rsidRDefault="00B707F3" w:rsidP="006D2492">
      <w:pPr>
        <w:ind w:right="199"/>
        <w:jc w:val="center"/>
        <w:rPr>
          <w:b/>
          <w:bCs/>
          <w:sz w:val="22"/>
        </w:rPr>
      </w:pPr>
    </w:p>
    <w:p w:rsidR="00B707F3" w:rsidRPr="00E5570D" w:rsidRDefault="00B707F3" w:rsidP="006D2492">
      <w:pPr>
        <w:ind w:right="199"/>
        <w:jc w:val="center"/>
        <w:rPr>
          <w:b/>
          <w:bCs/>
          <w:sz w:val="22"/>
        </w:rPr>
      </w:pPr>
      <w:r w:rsidRPr="00E5570D">
        <w:rPr>
          <w:b/>
          <w:bCs/>
          <w:sz w:val="22"/>
        </w:rPr>
        <w:t>ЗАЯВЛЕНИЕ</w:t>
      </w:r>
    </w:p>
    <w:p w:rsidR="00B707F3" w:rsidRPr="00E5570D" w:rsidRDefault="00B707F3" w:rsidP="006D2492">
      <w:pPr>
        <w:ind w:right="199"/>
        <w:jc w:val="center"/>
        <w:rPr>
          <w:b/>
          <w:bCs/>
          <w:sz w:val="22"/>
        </w:rPr>
      </w:pPr>
    </w:p>
    <w:p w:rsidR="00B707F3" w:rsidRPr="00E5570D" w:rsidRDefault="00B707F3" w:rsidP="006D2492">
      <w:pPr>
        <w:ind w:right="199"/>
        <w:jc w:val="center"/>
        <w:rPr>
          <w:b/>
          <w:bCs/>
          <w:sz w:val="22"/>
        </w:rPr>
      </w:pPr>
      <w:r w:rsidRPr="00E5570D">
        <w:rPr>
          <w:b/>
          <w:bCs/>
          <w:sz w:val="22"/>
        </w:rPr>
        <w:t>об утверждении изменений в решение о выпуске биржевых российских депозитарных расписок и (или) проспект биржевых российских депозитарных расписок</w:t>
      </w:r>
    </w:p>
    <w:p w:rsidR="00B707F3" w:rsidRPr="00E5570D" w:rsidRDefault="00B707F3" w:rsidP="006D2492">
      <w:pPr>
        <w:ind w:right="199"/>
        <w:jc w:val="center"/>
        <w:rPr>
          <w:bCs/>
        </w:rPr>
      </w:pPr>
    </w:p>
    <w:p w:rsidR="00B707F3" w:rsidRPr="00E5570D" w:rsidRDefault="00B707F3" w:rsidP="006D2492">
      <w:pPr>
        <w:ind w:right="57"/>
        <w:jc w:val="center"/>
        <w:rPr>
          <w:bCs/>
          <w:i/>
          <w:sz w:val="18"/>
        </w:rPr>
      </w:pPr>
      <w:r w:rsidRPr="00E5570D">
        <w:rPr>
          <w:bCs/>
          <w:i/>
          <w:sz w:val="18"/>
        </w:rPr>
        <w:t>[составляется отдельно в отношении каждого выпуска биржевых российских депозитарных расписок]</w:t>
      </w:r>
    </w:p>
    <w:p w:rsidR="00B707F3" w:rsidRPr="00E5570D" w:rsidRDefault="00B707F3" w:rsidP="006D2492">
      <w:pPr>
        <w:overflowPunct w:val="0"/>
        <w:autoSpaceDE w:val="0"/>
        <w:autoSpaceDN w:val="0"/>
        <w:adjustRightInd w:val="0"/>
        <w:spacing w:line="276" w:lineRule="auto"/>
        <w:ind w:right="199"/>
        <w:textAlignment w:val="baseline"/>
        <w:rPr>
          <w:sz w:val="20"/>
        </w:rPr>
      </w:pPr>
    </w:p>
    <w:p w:rsidR="00B707F3" w:rsidRPr="00E5570D" w:rsidRDefault="00B707F3" w:rsidP="006D2492">
      <w:pPr>
        <w:overflowPunct w:val="0"/>
        <w:autoSpaceDE w:val="0"/>
        <w:autoSpaceDN w:val="0"/>
        <w:adjustRightInd w:val="0"/>
        <w:spacing w:line="276" w:lineRule="auto"/>
        <w:ind w:right="198"/>
        <w:jc w:val="both"/>
        <w:textAlignment w:val="baseline"/>
        <w:rPr>
          <w:sz w:val="22"/>
          <w:szCs w:val="22"/>
        </w:rPr>
      </w:pPr>
      <w:r w:rsidRPr="00E5570D">
        <w:rPr>
          <w:sz w:val="22"/>
          <w:szCs w:val="22"/>
          <w:lang w:eastAsia="en-US"/>
        </w:rPr>
        <w:t xml:space="preserve">_______________________________________ </w:t>
      </w:r>
      <w:r w:rsidRPr="00E5570D">
        <w:rPr>
          <w:i/>
          <w:sz w:val="22"/>
          <w:szCs w:val="22"/>
        </w:rPr>
        <w:t xml:space="preserve">[полное фирменное наименование эмитента] </w:t>
      </w:r>
      <w:r w:rsidRPr="00E5570D">
        <w:rPr>
          <w:sz w:val="22"/>
          <w:szCs w:val="22"/>
          <w:lang w:eastAsia="en-US"/>
        </w:rPr>
        <w:t xml:space="preserve">(далее – Эмитент) </w:t>
      </w:r>
      <w:r w:rsidRPr="00E5570D">
        <w:rPr>
          <w:sz w:val="22"/>
          <w:szCs w:val="22"/>
        </w:rPr>
        <w:t xml:space="preserve">в лице __________________________________ </w:t>
      </w:r>
      <w:r w:rsidRPr="00E5570D">
        <w:rPr>
          <w:i/>
          <w:sz w:val="22"/>
          <w:szCs w:val="22"/>
        </w:rPr>
        <w:t>[указывается должность и Ф.И.О. полностью]</w:t>
      </w:r>
      <w:r w:rsidRPr="00E5570D">
        <w:rPr>
          <w:sz w:val="22"/>
          <w:szCs w:val="22"/>
        </w:rPr>
        <w:t>, действующего</w:t>
      </w:r>
      <w:r w:rsidRPr="00E5570D">
        <w:rPr>
          <w:sz w:val="22"/>
        </w:rPr>
        <w:t xml:space="preserve">(ей) </w:t>
      </w:r>
      <w:r w:rsidRPr="00E5570D">
        <w:rPr>
          <w:sz w:val="22"/>
          <w:szCs w:val="22"/>
        </w:rPr>
        <w:t>на основании ____________________________________</w:t>
      </w:r>
    </w:p>
    <w:p w:rsidR="00B707F3" w:rsidRPr="00E5570D" w:rsidRDefault="00B707F3" w:rsidP="006D2492">
      <w:pPr>
        <w:overflowPunct w:val="0"/>
        <w:autoSpaceDE w:val="0"/>
        <w:autoSpaceDN w:val="0"/>
        <w:adjustRightInd w:val="0"/>
        <w:spacing w:line="276" w:lineRule="auto"/>
        <w:ind w:right="198"/>
        <w:jc w:val="both"/>
        <w:textAlignment w:val="baseline"/>
        <w:rPr>
          <w:sz w:val="22"/>
          <w:szCs w:val="22"/>
        </w:rPr>
      </w:pPr>
    </w:p>
    <w:p w:rsidR="00B707F3" w:rsidRPr="00E5570D" w:rsidRDefault="00B707F3" w:rsidP="00934252">
      <w:pPr>
        <w:overflowPunct w:val="0"/>
        <w:autoSpaceDE w:val="0"/>
        <w:autoSpaceDN w:val="0"/>
        <w:adjustRightInd w:val="0"/>
        <w:spacing w:line="276" w:lineRule="auto"/>
        <w:ind w:right="198" w:firstLine="708"/>
        <w:jc w:val="both"/>
        <w:textAlignment w:val="baseline"/>
        <w:rPr>
          <w:sz w:val="22"/>
          <w:szCs w:val="22"/>
        </w:rPr>
      </w:pPr>
      <w:r w:rsidRPr="00E5570D">
        <w:rPr>
          <w:bCs/>
          <w:sz w:val="22"/>
        </w:rPr>
        <w:t xml:space="preserve">Просит рассмотреть вопрос об утверждении </w:t>
      </w:r>
      <w:r w:rsidRPr="00E5570D">
        <w:rPr>
          <w:sz w:val="22"/>
        </w:rPr>
        <w:t xml:space="preserve">изменений </w:t>
      </w:r>
      <w:r w:rsidR="00E41658" w:rsidRPr="00E5570D">
        <w:rPr>
          <w:sz w:val="22"/>
        </w:rPr>
        <w:t>[</w:t>
      </w:r>
      <w:r w:rsidR="00E41658" w:rsidRPr="00E5570D">
        <w:rPr>
          <w:i/>
          <w:sz w:val="22"/>
        </w:rPr>
        <w:t>указываются соответствующие документы, в которые вносятся изменения:</w:t>
      </w:r>
      <w:r w:rsidR="00E41658" w:rsidRPr="00E5570D">
        <w:rPr>
          <w:sz w:val="22"/>
        </w:rPr>
        <w:t xml:space="preserve"> </w:t>
      </w:r>
      <w:r w:rsidRPr="00E5570D">
        <w:rPr>
          <w:i/>
          <w:sz w:val="22"/>
        </w:rPr>
        <w:t>в решение о выпуске и/или проспект</w:t>
      </w:r>
      <w:r w:rsidR="00E41658" w:rsidRPr="00E5570D">
        <w:rPr>
          <w:sz w:val="22"/>
        </w:rPr>
        <w:t>]</w:t>
      </w:r>
      <w:r w:rsidRPr="00E5570D">
        <w:rPr>
          <w:sz w:val="22"/>
        </w:rPr>
        <w:t xml:space="preserve"> в отношении следующих биржевых российских депозитарных расписок (далее – биржевых РДР), допущенных к торгам в </w:t>
      </w:r>
      <w:r w:rsidR="0054671D">
        <w:rPr>
          <w:sz w:val="22"/>
        </w:rPr>
        <w:t>ПАО Московская Биржа</w:t>
      </w:r>
      <w:r w:rsidRPr="00E5570D">
        <w:rPr>
          <w:bCs/>
          <w:sz w:val="22"/>
        </w:rPr>
        <w:t>:</w:t>
      </w:r>
    </w:p>
    <w:p w:rsidR="00B707F3" w:rsidRPr="00E5570D" w:rsidRDefault="00B707F3" w:rsidP="006D2492">
      <w:pPr>
        <w:overflowPunct w:val="0"/>
        <w:autoSpaceDE w:val="0"/>
        <w:autoSpaceDN w:val="0"/>
        <w:adjustRightInd w:val="0"/>
        <w:spacing w:line="276" w:lineRule="auto"/>
        <w:ind w:right="198"/>
        <w:jc w:val="both"/>
        <w:textAlignment w:val="baseline"/>
        <w:rPr>
          <w:sz w:val="22"/>
          <w:szCs w:val="22"/>
        </w:rPr>
      </w:pPr>
    </w:p>
    <w:tbl>
      <w:tblPr>
        <w:tblStyle w:val="18"/>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2"/>
        <w:gridCol w:w="2297"/>
        <w:gridCol w:w="2126"/>
        <w:gridCol w:w="2239"/>
        <w:gridCol w:w="2268"/>
      </w:tblGrid>
      <w:tr w:rsidR="006D2492" w:rsidRPr="00E5570D" w:rsidDel="00425B0D" w:rsidTr="00E41658">
        <w:trPr>
          <w:cantSplit/>
          <w:trHeight w:val="1131"/>
        </w:trPr>
        <w:tc>
          <w:tcPr>
            <w:tcW w:w="392" w:type="dxa"/>
            <w:tcBorders>
              <w:top w:val="single" w:sz="4" w:space="0" w:color="auto"/>
              <w:left w:val="single" w:sz="4" w:space="0" w:color="auto"/>
              <w:bottom w:val="single" w:sz="4" w:space="0" w:color="auto"/>
              <w:right w:val="single" w:sz="4" w:space="0" w:color="auto"/>
            </w:tcBorders>
            <w:vAlign w:val="center"/>
          </w:tcPr>
          <w:p w:rsidR="00B707F3" w:rsidRPr="00E5570D" w:rsidRDefault="00B707F3" w:rsidP="006D2492">
            <w:pPr>
              <w:ind w:right="199"/>
              <w:jc w:val="center"/>
              <w:rPr>
                <w:sz w:val="18"/>
                <w:szCs w:val="20"/>
              </w:rPr>
            </w:pPr>
            <w:r w:rsidRPr="00E5570D">
              <w:rPr>
                <w:sz w:val="18"/>
                <w:szCs w:val="20"/>
              </w:rPr>
              <w:t>№</w:t>
            </w:r>
          </w:p>
          <w:p w:rsidR="00B707F3" w:rsidRPr="00E5570D" w:rsidDel="00425B0D" w:rsidRDefault="00B707F3" w:rsidP="006D2492">
            <w:pPr>
              <w:autoSpaceDE w:val="0"/>
              <w:autoSpaceDN w:val="0"/>
              <w:adjustRightInd w:val="0"/>
              <w:ind w:right="199"/>
              <w:jc w:val="center"/>
              <w:rPr>
                <w:bCs/>
                <w:noProof/>
              </w:rPr>
            </w:pPr>
          </w:p>
        </w:tc>
        <w:tc>
          <w:tcPr>
            <w:tcW w:w="2297" w:type="dxa"/>
            <w:tcBorders>
              <w:top w:val="single" w:sz="4" w:space="0" w:color="auto"/>
              <w:left w:val="single" w:sz="4" w:space="0" w:color="auto"/>
              <w:bottom w:val="single" w:sz="4" w:space="0" w:color="auto"/>
              <w:right w:val="single" w:sz="4" w:space="0" w:color="auto"/>
            </w:tcBorders>
            <w:vAlign w:val="center"/>
          </w:tcPr>
          <w:p w:rsidR="00B707F3" w:rsidRPr="00E5570D" w:rsidDel="00425B0D" w:rsidRDefault="00B707F3" w:rsidP="006D2492">
            <w:pPr>
              <w:autoSpaceDE w:val="0"/>
              <w:autoSpaceDN w:val="0"/>
              <w:adjustRightInd w:val="0"/>
              <w:ind w:right="199"/>
              <w:jc w:val="center"/>
              <w:rPr>
                <w:bCs/>
                <w:noProof/>
              </w:rPr>
            </w:pPr>
            <w:r w:rsidRPr="00E5570D">
              <w:rPr>
                <w:sz w:val="20"/>
                <w:szCs w:val="20"/>
              </w:rPr>
              <w:t>наименование ценной бумаги</w:t>
            </w:r>
          </w:p>
        </w:tc>
        <w:tc>
          <w:tcPr>
            <w:tcW w:w="2126" w:type="dxa"/>
            <w:tcBorders>
              <w:top w:val="single" w:sz="4" w:space="0" w:color="auto"/>
              <w:left w:val="single" w:sz="4" w:space="0" w:color="auto"/>
              <w:bottom w:val="single" w:sz="4" w:space="0" w:color="auto"/>
              <w:right w:val="single" w:sz="4" w:space="0" w:color="auto"/>
            </w:tcBorders>
            <w:vAlign w:val="center"/>
          </w:tcPr>
          <w:p w:rsidR="00B707F3" w:rsidRPr="00E5570D" w:rsidDel="00425B0D" w:rsidRDefault="00B707F3" w:rsidP="006D2492">
            <w:pPr>
              <w:tabs>
                <w:tab w:val="left" w:pos="1026"/>
              </w:tabs>
              <w:autoSpaceDE w:val="0"/>
              <w:autoSpaceDN w:val="0"/>
              <w:adjustRightInd w:val="0"/>
              <w:ind w:right="34"/>
              <w:jc w:val="center"/>
              <w:rPr>
                <w:bCs/>
                <w:noProof/>
              </w:rPr>
            </w:pPr>
            <w:r w:rsidRPr="00E5570D">
              <w:rPr>
                <w:bCs/>
                <w:sz w:val="18"/>
                <w:szCs w:val="20"/>
              </w:rPr>
              <w:t>максимальное количество ценных бумаг, которое может одновременно находиться в обращении</w:t>
            </w:r>
          </w:p>
        </w:tc>
        <w:tc>
          <w:tcPr>
            <w:tcW w:w="2239" w:type="dxa"/>
            <w:tcBorders>
              <w:top w:val="single" w:sz="4" w:space="0" w:color="auto"/>
              <w:left w:val="single" w:sz="4" w:space="0" w:color="auto"/>
              <w:bottom w:val="single" w:sz="4" w:space="0" w:color="auto"/>
              <w:right w:val="single" w:sz="4" w:space="0" w:color="auto"/>
            </w:tcBorders>
          </w:tcPr>
          <w:p w:rsidR="00B707F3" w:rsidRPr="00E5570D" w:rsidRDefault="00B707F3" w:rsidP="006D2492">
            <w:pPr>
              <w:jc w:val="center"/>
              <w:rPr>
                <w:bCs/>
                <w:sz w:val="18"/>
                <w:szCs w:val="20"/>
              </w:rPr>
            </w:pPr>
            <w:r w:rsidRPr="00E5570D">
              <w:rPr>
                <w:bCs/>
                <w:sz w:val="18"/>
                <w:szCs w:val="20"/>
              </w:rPr>
              <w:t>идентификационный номер</w:t>
            </w:r>
          </w:p>
          <w:p w:rsidR="00B707F3" w:rsidRPr="00E5570D" w:rsidRDefault="00B707F3" w:rsidP="006D2492">
            <w:pPr>
              <w:jc w:val="center"/>
              <w:rPr>
                <w:bCs/>
                <w:sz w:val="18"/>
                <w:szCs w:val="20"/>
              </w:rPr>
            </w:pPr>
            <w:r w:rsidRPr="00E5570D">
              <w:rPr>
                <w:bCs/>
                <w:sz w:val="18"/>
                <w:szCs w:val="20"/>
              </w:rPr>
              <w:t>биржевых РДР и дата его присвоения</w:t>
            </w:r>
          </w:p>
        </w:tc>
        <w:tc>
          <w:tcPr>
            <w:tcW w:w="2268" w:type="dxa"/>
            <w:tcBorders>
              <w:top w:val="single" w:sz="4" w:space="0" w:color="auto"/>
              <w:left w:val="single" w:sz="4" w:space="0" w:color="auto"/>
              <w:bottom w:val="single" w:sz="4" w:space="0" w:color="auto"/>
              <w:right w:val="single" w:sz="4" w:space="0" w:color="auto"/>
            </w:tcBorders>
            <w:vAlign w:val="center"/>
          </w:tcPr>
          <w:p w:rsidR="00B707F3" w:rsidRPr="00E5570D" w:rsidDel="00425B0D" w:rsidRDefault="00B707F3" w:rsidP="00C61E0D">
            <w:pPr>
              <w:jc w:val="center"/>
              <w:rPr>
                <w:bCs/>
                <w:noProof/>
              </w:rPr>
            </w:pPr>
            <w:r w:rsidRPr="00E5570D">
              <w:rPr>
                <w:bCs/>
                <w:sz w:val="18"/>
                <w:szCs w:val="20"/>
              </w:rPr>
              <w:t>статус</w:t>
            </w:r>
            <w:r w:rsidR="00F468CE" w:rsidRPr="00E5570D">
              <w:rPr>
                <w:rStyle w:val="aff0"/>
              </w:rPr>
              <w:t>*</w:t>
            </w:r>
          </w:p>
        </w:tc>
      </w:tr>
      <w:tr w:rsidR="006D2492" w:rsidRPr="00E5570D" w:rsidDel="00425B0D" w:rsidTr="00E41658">
        <w:trPr>
          <w:cantSplit/>
          <w:trHeight w:val="255"/>
        </w:trPr>
        <w:tc>
          <w:tcPr>
            <w:tcW w:w="392" w:type="dxa"/>
            <w:tcBorders>
              <w:top w:val="single" w:sz="4" w:space="0" w:color="auto"/>
              <w:left w:val="single" w:sz="4" w:space="0" w:color="auto"/>
              <w:bottom w:val="single" w:sz="4" w:space="0" w:color="auto"/>
              <w:right w:val="single" w:sz="4" w:space="0" w:color="auto"/>
            </w:tcBorders>
          </w:tcPr>
          <w:p w:rsidR="00B707F3" w:rsidRPr="00E5570D" w:rsidDel="00425B0D" w:rsidRDefault="00B707F3" w:rsidP="006D2492">
            <w:pPr>
              <w:autoSpaceDE w:val="0"/>
              <w:autoSpaceDN w:val="0"/>
              <w:adjustRightInd w:val="0"/>
              <w:ind w:right="199"/>
              <w:rPr>
                <w:bCs/>
                <w:noProof/>
              </w:rPr>
            </w:pPr>
          </w:p>
        </w:tc>
        <w:tc>
          <w:tcPr>
            <w:tcW w:w="2297" w:type="dxa"/>
            <w:tcBorders>
              <w:top w:val="single" w:sz="4" w:space="0" w:color="auto"/>
              <w:left w:val="single" w:sz="4" w:space="0" w:color="auto"/>
              <w:bottom w:val="single" w:sz="4" w:space="0" w:color="auto"/>
              <w:right w:val="single" w:sz="4" w:space="0" w:color="auto"/>
            </w:tcBorders>
          </w:tcPr>
          <w:p w:rsidR="00B707F3" w:rsidRPr="00E5570D" w:rsidDel="00425B0D" w:rsidRDefault="00B707F3" w:rsidP="006D2492">
            <w:pPr>
              <w:autoSpaceDE w:val="0"/>
              <w:autoSpaceDN w:val="0"/>
              <w:adjustRightInd w:val="0"/>
              <w:ind w:right="199"/>
              <w:rPr>
                <w:bCs/>
                <w:noProof/>
              </w:rPr>
            </w:pPr>
          </w:p>
        </w:tc>
        <w:tc>
          <w:tcPr>
            <w:tcW w:w="2126" w:type="dxa"/>
            <w:tcBorders>
              <w:top w:val="single" w:sz="4" w:space="0" w:color="auto"/>
              <w:left w:val="single" w:sz="4" w:space="0" w:color="auto"/>
              <w:bottom w:val="single" w:sz="4" w:space="0" w:color="auto"/>
              <w:right w:val="single" w:sz="4" w:space="0" w:color="auto"/>
            </w:tcBorders>
          </w:tcPr>
          <w:p w:rsidR="00B707F3" w:rsidRPr="00E5570D" w:rsidDel="00425B0D" w:rsidRDefault="00B707F3" w:rsidP="006D2492">
            <w:pPr>
              <w:autoSpaceDE w:val="0"/>
              <w:autoSpaceDN w:val="0"/>
              <w:adjustRightInd w:val="0"/>
              <w:ind w:right="199"/>
              <w:rPr>
                <w:bCs/>
                <w:noProof/>
              </w:rPr>
            </w:pPr>
          </w:p>
        </w:tc>
        <w:tc>
          <w:tcPr>
            <w:tcW w:w="2239" w:type="dxa"/>
            <w:tcBorders>
              <w:top w:val="single" w:sz="4" w:space="0" w:color="auto"/>
              <w:left w:val="single" w:sz="4" w:space="0" w:color="auto"/>
              <w:bottom w:val="single" w:sz="4" w:space="0" w:color="auto"/>
              <w:right w:val="single" w:sz="4" w:space="0" w:color="auto"/>
            </w:tcBorders>
          </w:tcPr>
          <w:p w:rsidR="00B707F3" w:rsidRPr="00E5570D" w:rsidDel="00425B0D" w:rsidRDefault="00B707F3" w:rsidP="006D2492">
            <w:pPr>
              <w:autoSpaceDE w:val="0"/>
              <w:autoSpaceDN w:val="0"/>
              <w:adjustRightInd w:val="0"/>
              <w:ind w:right="199"/>
              <w:jc w:val="center"/>
              <w:rPr>
                <w:bCs/>
                <w:i/>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B707F3" w:rsidRPr="00E5570D" w:rsidDel="00425B0D" w:rsidRDefault="00B707F3" w:rsidP="006D2492">
            <w:pPr>
              <w:autoSpaceDE w:val="0"/>
              <w:autoSpaceDN w:val="0"/>
              <w:adjustRightInd w:val="0"/>
              <w:ind w:right="199"/>
              <w:jc w:val="center"/>
              <w:rPr>
                <w:bCs/>
                <w:i/>
                <w:noProof/>
              </w:rPr>
            </w:pPr>
          </w:p>
        </w:tc>
      </w:tr>
    </w:tbl>
    <w:p w:rsidR="00934252" w:rsidRPr="00E5570D" w:rsidRDefault="00934252" w:rsidP="006D2492">
      <w:pPr>
        <w:autoSpaceDE w:val="0"/>
        <w:autoSpaceDN w:val="0"/>
        <w:adjustRightInd w:val="0"/>
        <w:ind w:right="199"/>
        <w:jc w:val="both"/>
        <w:rPr>
          <w:bCs/>
          <w:noProof/>
          <w:sz w:val="22"/>
        </w:rPr>
      </w:pPr>
    </w:p>
    <w:p w:rsidR="00B707F3" w:rsidRPr="00E5570D" w:rsidDel="00C9616A" w:rsidRDefault="00B707F3" w:rsidP="006D2492">
      <w:pPr>
        <w:autoSpaceDE w:val="0"/>
        <w:autoSpaceDN w:val="0"/>
        <w:adjustRightInd w:val="0"/>
        <w:ind w:right="199"/>
        <w:jc w:val="both"/>
        <w:rPr>
          <w:bCs/>
          <w:noProof/>
          <w:sz w:val="22"/>
        </w:rPr>
      </w:pPr>
      <w:r w:rsidRPr="00E5570D">
        <w:rPr>
          <w:bCs/>
          <w:noProof/>
          <w:sz w:val="22"/>
        </w:rPr>
        <w:t>вносимых на основании решения [</w:t>
      </w:r>
      <w:r w:rsidRPr="00E5570D">
        <w:rPr>
          <w:bCs/>
          <w:i/>
          <w:noProof/>
          <w:sz w:val="22"/>
        </w:rPr>
        <w:t xml:space="preserve">указывается соответствующее решение о внесении (утверждении) изменений в решение о выпуске и/или проспект биржевых РДР], </w:t>
      </w:r>
      <w:r w:rsidRPr="00E5570D">
        <w:rPr>
          <w:bCs/>
          <w:noProof/>
          <w:sz w:val="22"/>
        </w:rPr>
        <w:t>принятого:</w:t>
      </w:r>
    </w:p>
    <w:tbl>
      <w:tblPr>
        <w:tblStyle w:val="18"/>
        <w:tblW w:w="9322" w:type="dxa"/>
        <w:tblLayout w:type="fixed"/>
        <w:tblLook w:val="04A0"/>
      </w:tblPr>
      <w:tblGrid>
        <w:gridCol w:w="1702"/>
        <w:gridCol w:w="249"/>
        <w:gridCol w:w="743"/>
        <w:gridCol w:w="249"/>
        <w:gridCol w:w="1134"/>
        <w:gridCol w:w="709"/>
        <w:gridCol w:w="567"/>
        <w:gridCol w:w="284"/>
        <w:gridCol w:w="425"/>
        <w:gridCol w:w="283"/>
        <w:gridCol w:w="249"/>
        <w:gridCol w:w="1311"/>
        <w:gridCol w:w="425"/>
        <w:gridCol w:w="425"/>
        <w:gridCol w:w="567"/>
      </w:tblGrid>
      <w:tr w:rsidR="006D2492" w:rsidRPr="00E5570D" w:rsidTr="006D2492">
        <w:trPr>
          <w:trHeight w:val="453"/>
        </w:trPr>
        <w:tc>
          <w:tcPr>
            <w:tcW w:w="5353" w:type="dxa"/>
            <w:gridSpan w:val="7"/>
            <w:vMerge w:val="restart"/>
            <w:tcBorders>
              <w:top w:val="nil"/>
              <w:left w:val="nil"/>
              <w:bottom w:val="nil"/>
              <w:right w:val="nil"/>
            </w:tcBorders>
            <w:vAlign w:val="bottom"/>
          </w:tcPr>
          <w:p w:rsidR="00B707F3" w:rsidRPr="00E5570D" w:rsidRDefault="00B707F3" w:rsidP="006D2492">
            <w:pPr>
              <w:autoSpaceDE w:val="0"/>
              <w:autoSpaceDN w:val="0"/>
              <w:adjustRightInd w:val="0"/>
              <w:jc w:val="center"/>
              <w:rPr>
                <w:bCs/>
                <w:noProof/>
                <w:sz w:val="22"/>
                <w:szCs w:val="22"/>
              </w:rPr>
            </w:pPr>
          </w:p>
          <w:p w:rsidR="00B707F3" w:rsidRPr="00E5570D" w:rsidRDefault="00B707F3" w:rsidP="006D2492">
            <w:pPr>
              <w:autoSpaceDE w:val="0"/>
              <w:autoSpaceDN w:val="0"/>
              <w:adjustRightInd w:val="0"/>
              <w:jc w:val="center"/>
              <w:rPr>
                <w:bCs/>
                <w:sz w:val="22"/>
                <w:szCs w:val="22"/>
              </w:rPr>
            </w:pPr>
            <w:r w:rsidRPr="00E5570D">
              <w:rPr>
                <w:bCs/>
                <w:noProof/>
                <w:sz w:val="22"/>
                <w:szCs w:val="22"/>
              </w:rPr>
              <w:t>__________________________________________,</w:t>
            </w:r>
          </w:p>
          <w:p w:rsidR="00B707F3" w:rsidRPr="00E5570D" w:rsidRDefault="00B707F3" w:rsidP="006D2492">
            <w:pPr>
              <w:autoSpaceDE w:val="0"/>
              <w:autoSpaceDN w:val="0"/>
              <w:adjustRightInd w:val="0"/>
              <w:ind w:right="34"/>
              <w:jc w:val="center"/>
              <w:rPr>
                <w:i/>
                <w:sz w:val="18"/>
              </w:rPr>
            </w:pPr>
            <w:r w:rsidRPr="00E5570D">
              <w:rPr>
                <w:i/>
                <w:sz w:val="18"/>
              </w:rPr>
              <w:t>[указывается орган управления эмитента, принявший решение]</w:t>
            </w:r>
          </w:p>
          <w:p w:rsidR="00B707F3" w:rsidRPr="00E5570D" w:rsidRDefault="00B707F3" w:rsidP="006D2492">
            <w:pPr>
              <w:autoSpaceDE w:val="0"/>
              <w:autoSpaceDN w:val="0"/>
              <w:adjustRightInd w:val="0"/>
              <w:ind w:right="199"/>
              <w:jc w:val="center"/>
              <w:rPr>
                <w:bCs/>
                <w:noProof/>
              </w:rPr>
            </w:pPr>
          </w:p>
        </w:tc>
        <w:tc>
          <w:tcPr>
            <w:tcW w:w="284" w:type="dxa"/>
            <w:tcBorders>
              <w:top w:val="nil"/>
              <w:left w:val="nil"/>
              <w:bottom w:val="nil"/>
              <w:right w:val="nil"/>
            </w:tcBorders>
            <w:vAlign w:val="bottom"/>
          </w:tcPr>
          <w:p w:rsidR="00B707F3" w:rsidRPr="00E5570D" w:rsidRDefault="00B707F3" w:rsidP="006D2492">
            <w:pPr>
              <w:autoSpaceDE w:val="0"/>
              <w:autoSpaceDN w:val="0"/>
              <w:adjustRightInd w:val="0"/>
              <w:ind w:right="199"/>
              <w:jc w:val="center"/>
              <w:rPr>
                <w:bCs/>
                <w:noProof/>
                <w:sz w:val="22"/>
                <w:szCs w:val="22"/>
              </w:rPr>
            </w:pPr>
            <w:r w:rsidRPr="00E5570D">
              <w:rPr>
                <w:bCs/>
                <w:noProof/>
                <w:sz w:val="22"/>
                <w:szCs w:val="22"/>
              </w:rPr>
              <w:t>«</w:t>
            </w:r>
          </w:p>
        </w:tc>
        <w:tc>
          <w:tcPr>
            <w:tcW w:w="425" w:type="dxa"/>
            <w:tcBorders>
              <w:top w:val="nil"/>
              <w:left w:val="nil"/>
              <w:bottom w:val="single" w:sz="4" w:space="0" w:color="auto"/>
              <w:right w:val="nil"/>
            </w:tcBorders>
            <w:vAlign w:val="bottom"/>
          </w:tcPr>
          <w:p w:rsidR="00B707F3" w:rsidRPr="00E5570D" w:rsidRDefault="00B707F3" w:rsidP="006D2492">
            <w:pPr>
              <w:autoSpaceDE w:val="0"/>
              <w:autoSpaceDN w:val="0"/>
              <w:adjustRightInd w:val="0"/>
              <w:ind w:right="199"/>
              <w:jc w:val="center"/>
              <w:rPr>
                <w:bCs/>
                <w:noProof/>
                <w:sz w:val="22"/>
                <w:szCs w:val="22"/>
              </w:rPr>
            </w:pPr>
          </w:p>
        </w:tc>
        <w:tc>
          <w:tcPr>
            <w:tcW w:w="283" w:type="dxa"/>
            <w:tcBorders>
              <w:top w:val="nil"/>
              <w:left w:val="nil"/>
              <w:bottom w:val="nil"/>
              <w:right w:val="nil"/>
            </w:tcBorders>
            <w:vAlign w:val="bottom"/>
          </w:tcPr>
          <w:p w:rsidR="00B707F3" w:rsidRPr="00E5570D" w:rsidRDefault="00B707F3" w:rsidP="006D2492">
            <w:pPr>
              <w:autoSpaceDE w:val="0"/>
              <w:autoSpaceDN w:val="0"/>
              <w:adjustRightInd w:val="0"/>
              <w:ind w:left="-57"/>
              <w:jc w:val="center"/>
              <w:rPr>
                <w:bCs/>
                <w:noProof/>
                <w:sz w:val="22"/>
                <w:szCs w:val="22"/>
              </w:rPr>
            </w:pPr>
            <w:r w:rsidRPr="00E5570D">
              <w:rPr>
                <w:bCs/>
                <w:noProof/>
                <w:sz w:val="22"/>
                <w:szCs w:val="22"/>
              </w:rPr>
              <w:t>»</w:t>
            </w:r>
          </w:p>
        </w:tc>
        <w:tc>
          <w:tcPr>
            <w:tcW w:w="1560" w:type="dxa"/>
            <w:gridSpan w:val="2"/>
            <w:tcBorders>
              <w:top w:val="nil"/>
              <w:left w:val="nil"/>
              <w:bottom w:val="single" w:sz="4" w:space="0" w:color="auto"/>
              <w:right w:val="nil"/>
            </w:tcBorders>
            <w:vAlign w:val="bottom"/>
          </w:tcPr>
          <w:p w:rsidR="00B707F3" w:rsidRPr="00E5570D" w:rsidRDefault="00B707F3" w:rsidP="006D2492">
            <w:pPr>
              <w:autoSpaceDE w:val="0"/>
              <w:autoSpaceDN w:val="0"/>
              <w:adjustRightInd w:val="0"/>
              <w:ind w:right="199"/>
              <w:jc w:val="center"/>
              <w:rPr>
                <w:bCs/>
                <w:noProof/>
                <w:sz w:val="22"/>
                <w:szCs w:val="22"/>
              </w:rPr>
            </w:pPr>
          </w:p>
        </w:tc>
        <w:tc>
          <w:tcPr>
            <w:tcW w:w="425" w:type="dxa"/>
            <w:tcBorders>
              <w:top w:val="nil"/>
              <w:left w:val="nil"/>
              <w:bottom w:val="nil"/>
              <w:right w:val="nil"/>
            </w:tcBorders>
            <w:vAlign w:val="bottom"/>
          </w:tcPr>
          <w:p w:rsidR="00B707F3" w:rsidRPr="00E5570D" w:rsidRDefault="00B707F3" w:rsidP="006D2492">
            <w:pPr>
              <w:autoSpaceDE w:val="0"/>
              <w:autoSpaceDN w:val="0"/>
              <w:adjustRightInd w:val="0"/>
              <w:ind w:right="-108"/>
              <w:jc w:val="center"/>
              <w:rPr>
                <w:bCs/>
                <w:noProof/>
                <w:sz w:val="22"/>
                <w:szCs w:val="22"/>
              </w:rPr>
            </w:pPr>
            <w:r w:rsidRPr="00E5570D">
              <w:rPr>
                <w:bCs/>
                <w:noProof/>
                <w:sz w:val="22"/>
                <w:szCs w:val="22"/>
              </w:rPr>
              <w:t>20</w:t>
            </w:r>
          </w:p>
        </w:tc>
        <w:tc>
          <w:tcPr>
            <w:tcW w:w="425" w:type="dxa"/>
            <w:tcBorders>
              <w:top w:val="nil"/>
              <w:left w:val="nil"/>
              <w:bottom w:val="single" w:sz="4" w:space="0" w:color="auto"/>
              <w:right w:val="nil"/>
            </w:tcBorders>
            <w:vAlign w:val="bottom"/>
          </w:tcPr>
          <w:p w:rsidR="00B707F3" w:rsidRPr="00E5570D" w:rsidRDefault="00B707F3" w:rsidP="006D2492">
            <w:pPr>
              <w:autoSpaceDE w:val="0"/>
              <w:autoSpaceDN w:val="0"/>
              <w:adjustRightInd w:val="0"/>
              <w:ind w:right="199"/>
              <w:jc w:val="center"/>
              <w:rPr>
                <w:bCs/>
                <w:noProof/>
                <w:sz w:val="22"/>
                <w:szCs w:val="22"/>
              </w:rPr>
            </w:pPr>
          </w:p>
        </w:tc>
        <w:tc>
          <w:tcPr>
            <w:tcW w:w="567" w:type="dxa"/>
            <w:tcBorders>
              <w:top w:val="nil"/>
              <w:left w:val="nil"/>
              <w:bottom w:val="nil"/>
              <w:right w:val="nil"/>
            </w:tcBorders>
            <w:vAlign w:val="bottom"/>
          </w:tcPr>
          <w:p w:rsidR="00B707F3" w:rsidRPr="00E5570D" w:rsidRDefault="00B707F3" w:rsidP="006D2492">
            <w:pPr>
              <w:autoSpaceDE w:val="0"/>
              <w:autoSpaceDN w:val="0"/>
              <w:adjustRightInd w:val="0"/>
              <w:ind w:left="-108" w:right="34"/>
              <w:jc w:val="center"/>
              <w:rPr>
                <w:bCs/>
                <w:noProof/>
                <w:sz w:val="22"/>
                <w:szCs w:val="22"/>
              </w:rPr>
            </w:pPr>
            <w:r w:rsidRPr="00E5570D">
              <w:rPr>
                <w:bCs/>
                <w:noProof/>
                <w:sz w:val="22"/>
                <w:szCs w:val="22"/>
              </w:rPr>
              <w:t>года</w:t>
            </w:r>
          </w:p>
        </w:tc>
      </w:tr>
      <w:tr w:rsidR="006D2492" w:rsidRPr="00E5570D" w:rsidTr="006D2492">
        <w:trPr>
          <w:trHeight w:val="50"/>
        </w:trPr>
        <w:tc>
          <w:tcPr>
            <w:tcW w:w="5353" w:type="dxa"/>
            <w:gridSpan w:val="7"/>
            <w:vMerge/>
            <w:tcBorders>
              <w:top w:val="nil"/>
              <w:left w:val="nil"/>
              <w:bottom w:val="nil"/>
              <w:right w:val="nil"/>
            </w:tcBorders>
            <w:vAlign w:val="bottom"/>
          </w:tcPr>
          <w:p w:rsidR="00B707F3" w:rsidRPr="00E5570D" w:rsidRDefault="00B707F3" w:rsidP="006D2492">
            <w:pPr>
              <w:autoSpaceDE w:val="0"/>
              <w:autoSpaceDN w:val="0"/>
              <w:adjustRightInd w:val="0"/>
              <w:jc w:val="center"/>
              <w:rPr>
                <w:bCs/>
                <w:noProof/>
                <w:sz w:val="22"/>
              </w:rPr>
            </w:pPr>
          </w:p>
        </w:tc>
        <w:tc>
          <w:tcPr>
            <w:tcW w:w="3969" w:type="dxa"/>
            <w:gridSpan w:val="8"/>
            <w:tcBorders>
              <w:top w:val="nil"/>
              <w:left w:val="nil"/>
              <w:bottom w:val="nil"/>
              <w:right w:val="nil"/>
            </w:tcBorders>
            <w:vAlign w:val="bottom"/>
          </w:tcPr>
          <w:p w:rsidR="00B707F3" w:rsidRPr="00E5570D" w:rsidRDefault="00B707F3" w:rsidP="006D2492">
            <w:pPr>
              <w:autoSpaceDE w:val="0"/>
              <w:autoSpaceDN w:val="0"/>
              <w:adjustRightInd w:val="0"/>
              <w:ind w:right="199"/>
              <w:jc w:val="center"/>
              <w:rPr>
                <w:i/>
                <w:sz w:val="20"/>
              </w:rPr>
            </w:pPr>
            <w:r w:rsidRPr="00E5570D">
              <w:rPr>
                <w:i/>
                <w:sz w:val="20"/>
              </w:rPr>
              <w:t>[указывается дата принятия решения]</w:t>
            </w:r>
          </w:p>
          <w:p w:rsidR="00B707F3" w:rsidRPr="00E5570D" w:rsidRDefault="00B707F3" w:rsidP="006D2492">
            <w:pPr>
              <w:autoSpaceDE w:val="0"/>
              <w:autoSpaceDN w:val="0"/>
              <w:adjustRightInd w:val="0"/>
              <w:ind w:right="199"/>
              <w:jc w:val="center"/>
              <w:rPr>
                <w:bCs/>
                <w:noProof/>
                <w:sz w:val="22"/>
              </w:rPr>
            </w:pPr>
          </w:p>
        </w:tc>
      </w:tr>
      <w:tr w:rsidR="006D2492" w:rsidRPr="00E5570D" w:rsidTr="006D2492">
        <w:trPr>
          <w:trHeight w:val="230"/>
        </w:trPr>
        <w:tc>
          <w:tcPr>
            <w:tcW w:w="1702" w:type="dxa"/>
            <w:tcBorders>
              <w:top w:val="nil"/>
              <w:left w:val="nil"/>
              <w:bottom w:val="nil"/>
              <w:right w:val="nil"/>
            </w:tcBorders>
          </w:tcPr>
          <w:p w:rsidR="00B707F3" w:rsidRPr="00E5570D" w:rsidRDefault="00B707F3" w:rsidP="006D2492">
            <w:pPr>
              <w:autoSpaceDE w:val="0"/>
              <w:autoSpaceDN w:val="0"/>
              <w:adjustRightInd w:val="0"/>
              <w:ind w:right="34"/>
              <w:rPr>
                <w:bCs/>
                <w:noProof/>
                <w:sz w:val="22"/>
              </w:rPr>
            </w:pPr>
            <w:r w:rsidRPr="00E5570D">
              <w:rPr>
                <w:bCs/>
                <w:noProof/>
                <w:sz w:val="22"/>
              </w:rPr>
              <w:t>протокол от</w:t>
            </w:r>
          </w:p>
        </w:tc>
        <w:tc>
          <w:tcPr>
            <w:tcW w:w="249" w:type="dxa"/>
            <w:tcBorders>
              <w:top w:val="nil"/>
              <w:left w:val="nil"/>
              <w:bottom w:val="nil"/>
              <w:right w:val="nil"/>
            </w:tcBorders>
          </w:tcPr>
          <w:p w:rsidR="00B707F3" w:rsidRPr="00E5570D" w:rsidRDefault="00B707F3" w:rsidP="006D2492">
            <w:pPr>
              <w:autoSpaceDE w:val="0"/>
              <w:autoSpaceDN w:val="0"/>
              <w:adjustRightInd w:val="0"/>
              <w:ind w:right="199"/>
              <w:rPr>
                <w:bCs/>
                <w:noProof/>
                <w:sz w:val="22"/>
              </w:rPr>
            </w:pPr>
            <w:r w:rsidRPr="00E5570D">
              <w:rPr>
                <w:bCs/>
                <w:noProof/>
                <w:sz w:val="22"/>
              </w:rPr>
              <w:t>«</w:t>
            </w:r>
          </w:p>
        </w:tc>
        <w:tc>
          <w:tcPr>
            <w:tcW w:w="743" w:type="dxa"/>
            <w:tcBorders>
              <w:top w:val="nil"/>
              <w:left w:val="nil"/>
              <w:bottom w:val="single" w:sz="4" w:space="0" w:color="auto"/>
              <w:right w:val="nil"/>
            </w:tcBorders>
          </w:tcPr>
          <w:p w:rsidR="00B707F3" w:rsidRPr="00E5570D" w:rsidRDefault="00B707F3" w:rsidP="006D2492">
            <w:pPr>
              <w:autoSpaceDE w:val="0"/>
              <w:autoSpaceDN w:val="0"/>
              <w:adjustRightInd w:val="0"/>
              <w:ind w:right="199"/>
              <w:rPr>
                <w:bCs/>
                <w:noProof/>
                <w:sz w:val="22"/>
              </w:rPr>
            </w:pPr>
          </w:p>
        </w:tc>
        <w:tc>
          <w:tcPr>
            <w:tcW w:w="249" w:type="dxa"/>
            <w:tcBorders>
              <w:top w:val="nil"/>
              <w:left w:val="nil"/>
              <w:bottom w:val="nil"/>
              <w:right w:val="nil"/>
            </w:tcBorders>
          </w:tcPr>
          <w:p w:rsidR="00B707F3" w:rsidRPr="00E5570D" w:rsidRDefault="00B707F3" w:rsidP="006D2492">
            <w:pPr>
              <w:autoSpaceDE w:val="0"/>
              <w:autoSpaceDN w:val="0"/>
              <w:adjustRightInd w:val="0"/>
              <w:ind w:left="-57"/>
              <w:rPr>
                <w:bCs/>
                <w:noProof/>
                <w:sz w:val="22"/>
              </w:rPr>
            </w:pPr>
            <w:r w:rsidRPr="00E5570D">
              <w:rPr>
                <w:bCs/>
                <w:noProof/>
                <w:sz w:val="22"/>
              </w:rPr>
              <w:t>»</w:t>
            </w:r>
          </w:p>
        </w:tc>
        <w:tc>
          <w:tcPr>
            <w:tcW w:w="1134" w:type="dxa"/>
            <w:tcBorders>
              <w:top w:val="nil"/>
              <w:left w:val="nil"/>
              <w:bottom w:val="single" w:sz="4" w:space="0" w:color="auto"/>
              <w:right w:val="nil"/>
            </w:tcBorders>
          </w:tcPr>
          <w:p w:rsidR="00B707F3" w:rsidRPr="00E5570D" w:rsidRDefault="00B707F3" w:rsidP="006D2492">
            <w:pPr>
              <w:autoSpaceDE w:val="0"/>
              <w:autoSpaceDN w:val="0"/>
              <w:adjustRightInd w:val="0"/>
              <w:rPr>
                <w:bCs/>
                <w:noProof/>
                <w:sz w:val="22"/>
              </w:rPr>
            </w:pPr>
          </w:p>
        </w:tc>
        <w:tc>
          <w:tcPr>
            <w:tcW w:w="709" w:type="dxa"/>
            <w:tcBorders>
              <w:top w:val="nil"/>
              <w:left w:val="nil"/>
              <w:bottom w:val="nil"/>
              <w:right w:val="nil"/>
            </w:tcBorders>
          </w:tcPr>
          <w:p w:rsidR="00B707F3" w:rsidRPr="00E5570D" w:rsidRDefault="00B707F3" w:rsidP="006D2492">
            <w:pPr>
              <w:autoSpaceDE w:val="0"/>
              <w:autoSpaceDN w:val="0"/>
              <w:adjustRightInd w:val="0"/>
              <w:jc w:val="right"/>
              <w:rPr>
                <w:bCs/>
                <w:noProof/>
                <w:sz w:val="22"/>
              </w:rPr>
            </w:pPr>
            <w:r w:rsidRPr="00E5570D">
              <w:rPr>
                <w:bCs/>
                <w:noProof/>
                <w:sz w:val="22"/>
              </w:rPr>
              <w:t>20</w:t>
            </w:r>
          </w:p>
        </w:tc>
        <w:tc>
          <w:tcPr>
            <w:tcW w:w="567" w:type="dxa"/>
            <w:tcBorders>
              <w:top w:val="nil"/>
              <w:left w:val="nil"/>
              <w:bottom w:val="single" w:sz="4" w:space="0" w:color="auto"/>
              <w:right w:val="nil"/>
            </w:tcBorders>
          </w:tcPr>
          <w:p w:rsidR="00B707F3" w:rsidRPr="00E5570D" w:rsidRDefault="00B707F3" w:rsidP="006D2492">
            <w:pPr>
              <w:autoSpaceDE w:val="0"/>
              <w:autoSpaceDN w:val="0"/>
              <w:adjustRightInd w:val="0"/>
              <w:ind w:right="199"/>
              <w:rPr>
                <w:bCs/>
                <w:noProof/>
                <w:sz w:val="22"/>
              </w:rPr>
            </w:pPr>
          </w:p>
        </w:tc>
        <w:tc>
          <w:tcPr>
            <w:tcW w:w="1241" w:type="dxa"/>
            <w:gridSpan w:val="4"/>
            <w:tcBorders>
              <w:top w:val="nil"/>
              <w:left w:val="nil"/>
              <w:bottom w:val="nil"/>
              <w:right w:val="nil"/>
            </w:tcBorders>
          </w:tcPr>
          <w:p w:rsidR="00B707F3" w:rsidRPr="00E5570D" w:rsidRDefault="00B707F3" w:rsidP="006D2492">
            <w:pPr>
              <w:autoSpaceDE w:val="0"/>
              <w:autoSpaceDN w:val="0"/>
              <w:adjustRightInd w:val="0"/>
              <w:ind w:left="68" w:firstLine="30"/>
              <w:rPr>
                <w:bCs/>
                <w:noProof/>
                <w:sz w:val="22"/>
              </w:rPr>
            </w:pPr>
            <w:r w:rsidRPr="00E5570D">
              <w:rPr>
                <w:bCs/>
                <w:noProof/>
                <w:sz w:val="22"/>
              </w:rPr>
              <w:t xml:space="preserve"> года   №</w:t>
            </w:r>
          </w:p>
        </w:tc>
        <w:tc>
          <w:tcPr>
            <w:tcW w:w="2728" w:type="dxa"/>
            <w:gridSpan w:val="4"/>
            <w:tcBorders>
              <w:top w:val="nil"/>
              <w:left w:val="nil"/>
              <w:bottom w:val="single" w:sz="4" w:space="0" w:color="auto"/>
              <w:right w:val="nil"/>
            </w:tcBorders>
          </w:tcPr>
          <w:p w:rsidR="00B707F3" w:rsidRPr="00E5570D" w:rsidRDefault="00B707F3" w:rsidP="006D2492">
            <w:pPr>
              <w:autoSpaceDE w:val="0"/>
              <w:autoSpaceDN w:val="0"/>
              <w:adjustRightInd w:val="0"/>
              <w:ind w:left="-108" w:right="-1"/>
              <w:rPr>
                <w:bCs/>
                <w:noProof/>
                <w:sz w:val="22"/>
              </w:rPr>
            </w:pPr>
          </w:p>
        </w:tc>
      </w:tr>
    </w:tbl>
    <w:p w:rsidR="00B707F3" w:rsidRPr="00E5570D" w:rsidRDefault="00B707F3" w:rsidP="006D2492">
      <w:pPr>
        <w:autoSpaceDE w:val="0"/>
        <w:autoSpaceDN w:val="0"/>
        <w:adjustRightInd w:val="0"/>
        <w:ind w:right="199"/>
        <w:jc w:val="both"/>
        <w:rPr>
          <w:sz w:val="22"/>
        </w:rPr>
      </w:pPr>
    </w:p>
    <w:p w:rsidR="00B707F3" w:rsidRPr="00E5570D" w:rsidRDefault="00B707F3" w:rsidP="006D2492">
      <w:pPr>
        <w:tabs>
          <w:tab w:val="center" w:pos="7371"/>
          <w:tab w:val="left" w:pos="10121"/>
        </w:tabs>
        <w:ind w:right="199"/>
        <w:rPr>
          <w:sz w:val="22"/>
          <w:szCs w:val="22"/>
        </w:rPr>
      </w:pPr>
    </w:p>
    <w:p w:rsidR="00B707F3" w:rsidRPr="00E5570D" w:rsidRDefault="00B707F3" w:rsidP="006D2492">
      <w:pPr>
        <w:ind w:right="199"/>
        <w:rPr>
          <w:sz w:val="22"/>
          <w:szCs w:val="22"/>
        </w:rPr>
      </w:pPr>
      <w:r w:rsidRPr="00E5570D">
        <w:rPr>
          <w:sz w:val="22"/>
          <w:szCs w:val="22"/>
        </w:rPr>
        <w:t>К настоящему Заявлению прилагаются документы:</w:t>
      </w:r>
    </w:p>
    <w:p w:rsidR="00B707F3" w:rsidRPr="00E5570D" w:rsidRDefault="00B707F3" w:rsidP="006D2492">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5366"/>
        <w:gridCol w:w="1479"/>
        <w:gridCol w:w="1657"/>
      </w:tblGrid>
      <w:tr w:rsidR="006D2492" w:rsidRPr="00E5570D" w:rsidTr="006D2492">
        <w:tc>
          <w:tcPr>
            <w:tcW w:w="712" w:type="dxa"/>
            <w:vAlign w:val="center"/>
          </w:tcPr>
          <w:p w:rsidR="00B707F3" w:rsidRPr="00E5570D" w:rsidRDefault="00B707F3" w:rsidP="006D2492">
            <w:pPr>
              <w:ind w:right="199"/>
              <w:jc w:val="center"/>
            </w:pPr>
            <w:r w:rsidRPr="00E5570D">
              <w:rPr>
                <w:sz w:val="22"/>
                <w:szCs w:val="22"/>
              </w:rPr>
              <w:t>№</w:t>
            </w:r>
          </w:p>
        </w:tc>
        <w:tc>
          <w:tcPr>
            <w:tcW w:w="5366" w:type="dxa"/>
            <w:vAlign w:val="center"/>
          </w:tcPr>
          <w:p w:rsidR="00B707F3" w:rsidRPr="00E5570D" w:rsidRDefault="00B707F3" w:rsidP="006D2492">
            <w:pPr>
              <w:ind w:right="199"/>
              <w:jc w:val="center"/>
            </w:pPr>
            <w:r w:rsidRPr="00E5570D">
              <w:rPr>
                <w:sz w:val="22"/>
                <w:szCs w:val="22"/>
              </w:rPr>
              <w:t>Наименование документа</w:t>
            </w:r>
          </w:p>
        </w:tc>
        <w:tc>
          <w:tcPr>
            <w:tcW w:w="1479" w:type="dxa"/>
            <w:vAlign w:val="center"/>
          </w:tcPr>
          <w:p w:rsidR="00B707F3" w:rsidRPr="00E5570D" w:rsidRDefault="00B707F3" w:rsidP="006D2492">
            <w:pPr>
              <w:ind w:right="199"/>
              <w:jc w:val="center"/>
            </w:pPr>
            <w:r w:rsidRPr="00E5570D">
              <w:rPr>
                <w:sz w:val="22"/>
                <w:szCs w:val="22"/>
              </w:rPr>
              <w:t xml:space="preserve">Кол-во </w:t>
            </w:r>
            <w:r w:rsidR="00F64659" w:rsidRPr="00E5570D">
              <w:rPr>
                <w:sz w:val="22"/>
                <w:szCs w:val="22"/>
              </w:rPr>
              <w:t>листов</w:t>
            </w:r>
          </w:p>
        </w:tc>
        <w:tc>
          <w:tcPr>
            <w:tcW w:w="1657" w:type="dxa"/>
            <w:vAlign w:val="center"/>
          </w:tcPr>
          <w:p w:rsidR="00B707F3" w:rsidRPr="00E5570D" w:rsidRDefault="00B707F3" w:rsidP="006D2492">
            <w:pPr>
              <w:ind w:right="199"/>
              <w:jc w:val="center"/>
            </w:pPr>
            <w:r w:rsidRPr="00E5570D">
              <w:rPr>
                <w:sz w:val="22"/>
                <w:szCs w:val="22"/>
              </w:rPr>
              <w:t>Кол-во экземпляров</w:t>
            </w:r>
          </w:p>
        </w:tc>
      </w:tr>
      <w:tr w:rsidR="006D2492" w:rsidRPr="00E5570D" w:rsidTr="006D2492">
        <w:tc>
          <w:tcPr>
            <w:tcW w:w="712" w:type="dxa"/>
          </w:tcPr>
          <w:p w:rsidR="00B707F3" w:rsidRPr="00E5570D" w:rsidRDefault="00B707F3" w:rsidP="006D2492">
            <w:pPr>
              <w:ind w:right="199"/>
            </w:pPr>
          </w:p>
        </w:tc>
        <w:tc>
          <w:tcPr>
            <w:tcW w:w="5366" w:type="dxa"/>
          </w:tcPr>
          <w:p w:rsidR="00B707F3" w:rsidRPr="00E5570D" w:rsidRDefault="00B707F3" w:rsidP="006D2492">
            <w:pPr>
              <w:ind w:right="199"/>
            </w:pPr>
          </w:p>
        </w:tc>
        <w:tc>
          <w:tcPr>
            <w:tcW w:w="1479" w:type="dxa"/>
          </w:tcPr>
          <w:p w:rsidR="00B707F3" w:rsidRPr="00E5570D" w:rsidRDefault="00B707F3" w:rsidP="006D2492">
            <w:pPr>
              <w:ind w:right="199"/>
            </w:pPr>
          </w:p>
        </w:tc>
        <w:tc>
          <w:tcPr>
            <w:tcW w:w="1657" w:type="dxa"/>
          </w:tcPr>
          <w:p w:rsidR="00B707F3" w:rsidRPr="00E5570D" w:rsidRDefault="00B707F3" w:rsidP="006D2492">
            <w:pPr>
              <w:ind w:right="199"/>
            </w:pPr>
          </w:p>
        </w:tc>
      </w:tr>
    </w:tbl>
    <w:p w:rsidR="00B707F3" w:rsidRPr="00E5570D" w:rsidRDefault="00B707F3" w:rsidP="006D2492">
      <w:pPr>
        <w:ind w:right="199"/>
        <w:rPr>
          <w:i/>
          <w:sz w:val="22"/>
          <w:szCs w:val="22"/>
        </w:rPr>
      </w:pPr>
      <w:r w:rsidRPr="00E5570D">
        <w:rPr>
          <w:i/>
          <w:sz w:val="22"/>
          <w:szCs w:val="22"/>
        </w:rPr>
        <w:t>[указывается перечень документов в соответствии с Приложением 1 к Правилам листинга]</w:t>
      </w:r>
    </w:p>
    <w:p w:rsidR="00B707F3" w:rsidRPr="00E5570D" w:rsidRDefault="00B707F3" w:rsidP="006D2492">
      <w:pPr>
        <w:ind w:right="199"/>
        <w:rPr>
          <w:sz w:val="22"/>
          <w:szCs w:val="22"/>
        </w:rPr>
      </w:pPr>
    </w:p>
    <w:p w:rsidR="00B707F3" w:rsidRPr="00E5570D" w:rsidRDefault="00B707F3" w:rsidP="006D2492">
      <w:pPr>
        <w:ind w:right="199" w:firstLine="426"/>
        <w:jc w:val="both"/>
        <w:rPr>
          <w:sz w:val="22"/>
          <w:szCs w:val="22"/>
        </w:rPr>
      </w:pPr>
      <w:r w:rsidRPr="00E5570D">
        <w:rPr>
          <w:sz w:val="22"/>
          <w:szCs w:val="22"/>
        </w:rPr>
        <w:t xml:space="preserve">Следующие документы и информация </w:t>
      </w:r>
      <w:r w:rsidR="00B42313" w:rsidRPr="00E5570D">
        <w:rPr>
          <w:sz w:val="22"/>
          <w:szCs w:val="22"/>
        </w:rPr>
        <w:t>представлены</w:t>
      </w:r>
      <w:r w:rsidRPr="00E5570D">
        <w:rPr>
          <w:sz w:val="22"/>
          <w:szCs w:val="22"/>
        </w:rPr>
        <w:t xml:space="preserve"> в электронном виде в </w:t>
      </w:r>
      <w:r w:rsidR="0054671D">
        <w:rPr>
          <w:sz w:val="22"/>
          <w:szCs w:val="22"/>
        </w:rPr>
        <w:t>ПАО Московская Биржа</w:t>
      </w:r>
      <w:r w:rsidRPr="00E5570D">
        <w:rPr>
          <w:sz w:val="22"/>
          <w:szCs w:val="22"/>
        </w:rPr>
        <w:t xml:space="preserve"> </w:t>
      </w:r>
      <w:r w:rsidRPr="00E5570D">
        <w:rPr>
          <w:i/>
          <w:sz w:val="22"/>
          <w:szCs w:val="22"/>
        </w:rPr>
        <w:t>[указывается выбранный способ направления документов</w:t>
      </w:r>
      <w:r w:rsidRPr="00E5570D">
        <w:rPr>
          <w:sz w:val="22"/>
          <w:szCs w:val="22"/>
        </w:rPr>
        <w:t xml:space="preserve"> </w:t>
      </w:r>
      <w:r w:rsidRPr="00E5570D">
        <w:rPr>
          <w:i/>
          <w:sz w:val="22"/>
          <w:szCs w:val="22"/>
        </w:rPr>
        <w:t>в электронном виде</w:t>
      </w:r>
      <w:r w:rsidRPr="00E5570D">
        <w:rPr>
          <w:sz w:val="22"/>
          <w:szCs w:val="22"/>
        </w:rPr>
        <w:t xml:space="preserve">: по электронному адресу </w:t>
      </w:r>
      <w:hyperlink r:id="rId13" w:history="1">
        <w:r w:rsidRPr="00E5570D">
          <w:rPr>
            <w:rStyle w:val="af4"/>
            <w:color w:val="auto"/>
            <w:sz w:val="22"/>
            <w:szCs w:val="22"/>
            <w:lang w:val="en-US"/>
          </w:rPr>
          <w:t>disclosure</w:t>
        </w:r>
        <w:r w:rsidRPr="00E5570D">
          <w:rPr>
            <w:rStyle w:val="af4"/>
            <w:color w:val="auto"/>
            <w:sz w:val="22"/>
            <w:szCs w:val="22"/>
          </w:rPr>
          <w:t>@moex.com</w:t>
        </w:r>
      </w:hyperlink>
      <w:r w:rsidRPr="00E5570D">
        <w:rPr>
          <w:i/>
          <w:sz w:val="22"/>
          <w:szCs w:val="22"/>
        </w:rPr>
        <w:t xml:space="preserve"> и/или </w:t>
      </w:r>
      <w:r w:rsidRPr="00E5570D">
        <w:rPr>
          <w:sz w:val="22"/>
          <w:szCs w:val="22"/>
        </w:rPr>
        <w:t>через Личный кабинет</w:t>
      </w:r>
      <w:r w:rsidR="00B42313" w:rsidRPr="00E5570D">
        <w:rPr>
          <w:sz w:val="22"/>
          <w:szCs w:val="22"/>
        </w:rPr>
        <w:t xml:space="preserve"> эмитента</w:t>
      </w:r>
      <w:r w:rsidRPr="00E5570D">
        <w:rPr>
          <w:i/>
          <w:sz w:val="22"/>
          <w:szCs w:val="22"/>
        </w:rPr>
        <w:t xml:space="preserve"> и/или </w:t>
      </w:r>
      <w:r w:rsidRPr="00E5570D">
        <w:rPr>
          <w:sz w:val="22"/>
          <w:szCs w:val="22"/>
        </w:rPr>
        <w:t>на электронном носителе</w:t>
      </w:r>
      <w:r w:rsidRPr="00E5570D">
        <w:rPr>
          <w:i/>
          <w:sz w:val="22"/>
          <w:szCs w:val="22"/>
        </w:rPr>
        <w:t>]</w:t>
      </w:r>
      <w:r w:rsidRPr="00E5570D">
        <w:rPr>
          <w:sz w:val="22"/>
          <w:szCs w:val="22"/>
        </w:rPr>
        <w:t>:</w:t>
      </w:r>
    </w:p>
    <w:p w:rsidR="00B707F3" w:rsidRPr="00E5570D" w:rsidRDefault="00B707F3" w:rsidP="006D2492">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502"/>
      </w:tblGrid>
      <w:tr w:rsidR="006D2492" w:rsidRPr="00E5570D" w:rsidTr="006D2492">
        <w:tc>
          <w:tcPr>
            <w:tcW w:w="712" w:type="dxa"/>
          </w:tcPr>
          <w:p w:rsidR="00B707F3" w:rsidRPr="00E5570D" w:rsidRDefault="00B707F3" w:rsidP="006D2492">
            <w:pPr>
              <w:ind w:right="199"/>
              <w:jc w:val="center"/>
            </w:pPr>
            <w:r w:rsidRPr="00E5570D">
              <w:rPr>
                <w:sz w:val="22"/>
                <w:szCs w:val="22"/>
              </w:rPr>
              <w:t xml:space="preserve">№ </w:t>
            </w:r>
          </w:p>
        </w:tc>
        <w:tc>
          <w:tcPr>
            <w:tcW w:w="8502" w:type="dxa"/>
          </w:tcPr>
          <w:p w:rsidR="00B707F3" w:rsidRPr="00E5570D" w:rsidRDefault="00B707F3" w:rsidP="006D2492">
            <w:pPr>
              <w:ind w:right="199"/>
              <w:jc w:val="center"/>
            </w:pPr>
            <w:r w:rsidRPr="00E5570D">
              <w:rPr>
                <w:sz w:val="22"/>
                <w:szCs w:val="22"/>
              </w:rPr>
              <w:t>Наименование документа</w:t>
            </w:r>
          </w:p>
        </w:tc>
      </w:tr>
      <w:tr w:rsidR="006D2492" w:rsidRPr="00E5570D" w:rsidTr="006D2492">
        <w:tc>
          <w:tcPr>
            <w:tcW w:w="712" w:type="dxa"/>
          </w:tcPr>
          <w:p w:rsidR="00B707F3" w:rsidRPr="00E5570D" w:rsidRDefault="00B707F3" w:rsidP="006D2492">
            <w:pPr>
              <w:ind w:right="199"/>
            </w:pPr>
          </w:p>
        </w:tc>
        <w:tc>
          <w:tcPr>
            <w:tcW w:w="8502" w:type="dxa"/>
          </w:tcPr>
          <w:p w:rsidR="00B707F3" w:rsidRPr="00E5570D" w:rsidRDefault="00B707F3" w:rsidP="006D2492">
            <w:pPr>
              <w:ind w:right="199"/>
            </w:pPr>
          </w:p>
        </w:tc>
      </w:tr>
    </w:tbl>
    <w:p w:rsidR="00934252" w:rsidRPr="00E5570D" w:rsidRDefault="00934252" w:rsidP="006D2492">
      <w:pPr>
        <w:tabs>
          <w:tab w:val="left" w:pos="1014"/>
          <w:tab w:val="left" w:pos="9639"/>
        </w:tabs>
        <w:ind w:right="199" w:firstLine="708"/>
        <w:jc w:val="both"/>
        <w:rPr>
          <w:sz w:val="22"/>
          <w:szCs w:val="22"/>
        </w:rPr>
      </w:pPr>
    </w:p>
    <w:p w:rsidR="00B707F3" w:rsidRPr="00E5570D" w:rsidRDefault="00B707F3" w:rsidP="006D2492">
      <w:pPr>
        <w:tabs>
          <w:tab w:val="left" w:pos="1014"/>
          <w:tab w:val="left" w:pos="9639"/>
        </w:tabs>
        <w:ind w:right="199" w:firstLine="708"/>
        <w:jc w:val="both"/>
        <w:rPr>
          <w:sz w:val="22"/>
          <w:szCs w:val="22"/>
        </w:rPr>
      </w:pPr>
      <w:r w:rsidRPr="00E5570D">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w:t>
      </w:r>
      <w:r w:rsidR="0054671D">
        <w:rPr>
          <w:sz w:val="22"/>
          <w:szCs w:val="22"/>
        </w:rPr>
        <w:t>ПАО Московская Биржа</w:t>
      </w:r>
      <w:r w:rsidRPr="00E5570D">
        <w:rPr>
          <w:sz w:val="22"/>
          <w:szCs w:val="22"/>
        </w:rPr>
        <w:t xml:space="preserve"> для утверждения изменений в решение о выпуске биржевых РДР и (или) проспект биржевых РДР.</w:t>
      </w:r>
    </w:p>
    <w:p w:rsidR="00B707F3" w:rsidRPr="00E5570D" w:rsidRDefault="00B707F3" w:rsidP="006D2492">
      <w:pPr>
        <w:ind w:right="199" w:firstLine="708"/>
        <w:jc w:val="both"/>
        <w:rPr>
          <w:sz w:val="22"/>
          <w:szCs w:val="22"/>
        </w:rPr>
      </w:pPr>
      <w:r w:rsidRPr="00E5570D">
        <w:rPr>
          <w:sz w:val="22"/>
          <w:szCs w:val="22"/>
        </w:rPr>
        <w:lastRenderedPageBreak/>
        <w:t xml:space="preserve">Контактное лицо Эмитента, уполномоченное на взаимодействие с </w:t>
      </w:r>
      <w:r w:rsidR="0054671D">
        <w:rPr>
          <w:sz w:val="22"/>
          <w:szCs w:val="22"/>
        </w:rPr>
        <w:t>ПАО Московская Биржа</w:t>
      </w:r>
      <w:r w:rsidRPr="00E5570D">
        <w:rPr>
          <w:sz w:val="22"/>
          <w:szCs w:val="22"/>
        </w:rPr>
        <w:t xml:space="preserve"> по вопросам, связанным с данным Заявлением:</w:t>
      </w:r>
    </w:p>
    <w:p w:rsidR="00B707F3" w:rsidRPr="00E5570D" w:rsidRDefault="00B707F3" w:rsidP="006D2492">
      <w:pPr>
        <w:ind w:right="199" w:firstLine="708"/>
        <w:jc w:val="both"/>
        <w:rPr>
          <w:sz w:val="22"/>
          <w:szCs w:val="22"/>
        </w:rPr>
      </w:pPr>
    </w:p>
    <w:tbl>
      <w:tblPr>
        <w:tblW w:w="9242" w:type="dxa"/>
        <w:tblLayout w:type="fixed"/>
        <w:tblCellMar>
          <w:left w:w="28" w:type="dxa"/>
          <w:right w:w="28" w:type="dxa"/>
        </w:tblCellMar>
        <w:tblLook w:val="0000"/>
      </w:tblPr>
      <w:tblGrid>
        <w:gridCol w:w="2438"/>
        <w:gridCol w:w="1843"/>
        <w:gridCol w:w="2551"/>
        <w:gridCol w:w="2410"/>
      </w:tblGrid>
      <w:tr w:rsidR="006D2492" w:rsidRPr="00E5570D" w:rsidTr="006D2492">
        <w:tc>
          <w:tcPr>
            <w:tcW w:w="2438" w:type="dxa"/>
            <w:tcBorders>
              <w:bottom w:val="nil"/>
            </w:tcBorders>
            <w:vAlign w:val="bottom"/>
          </w:tcPr>
          <w:p w:rsidR="00B707F3" w:rsidRPr="00E5570D" w:rsidRDefault="00B707F3" w:rsidP="006D2492">
            <w:pPr>
              <w:autoSpaceDE w:val="0"/>
              <w:autoSpaceDN w:val="0"/>
              <w:rPr>
                <w:rFonts w:eastAsiaTheme="minorEastAsia"/>
              </w:rPr>
            </w:pPr>
            <w:r w:rsidRPr="00E5570D">
              <w:rPr>
                <w:sz w:val="22"/>
                <w:szCs w:val="22"/>
              </w:rPr>
              <w:t>фамилия, имя, отчество:</w:t>
            </w:r>
          </w:p>
        </w:tc>
        <w:tc>
          <w:tcPr>
            <w:tcW w:w="6804" w:type="dxa"/>
            <w:gridSpan w:val="3"/>
            <w:tcBorders>
              <w:left w:val="nil"/>
              <w:bottom w:val="single" w:sz="6" w:space="0" w:color="auto"/>
            </w:tcBorders>
            <w:vAlign w:val="bottom"/>
          </w:tcPr>
          <w:p w:rsidR="00B707F3" w:rsidRPr="00E5570D" w:rsidRDefault="00B707F3" w:rsidP="006D2492">
            <w:pPr>
              <w:autoSpaceDE w:val="0"/>
              <w:autoSpaceDN w:val="0"/>
              <w:rPr>
                <w:rFonts w:eastAsiaTheme="minorEastAsia"/>
              </w:rPr>
            </w:pPr>
          </w:p>
        </w:tc>
      </w:tr>
      <w:tr w:rsidR="006D2492" w:rsidRPr="00E5570D" w:rsidTr="006D2492">
        <w:tc>
          <w:tcPr>
            <w:tcW w:w="2438" w:type="dxa"/>
            <w:tcBorders>
              <w:bottom w:val="nil"/>
            </w:tcBorders>
            <w:vAlign w:val="bottom"/>
          </w:tcPr>
          <w:p w:rsidR="00B707F3" w:rsidRPr="00E5570D" w:rsidRDefault="00B707F3" w:rsidP="006D2492">
            <w:pPr>
              <w:autoSpaceDE w:val="0"/>
              <w:autoSpaceDN w:val="0"/>
              <w:rPr>
                <w:rFonts w:eastAsiaTheme="minorEastAsia"/>
              </w:rPr>
            </w:pPr>
            <w:r w:rsidRPr="00E5570D">
              <w:rPr>
                <w:sz w:val="22"/>
                <w:szCs w:val="22"/>
              </w:rPr>
              <w:t>должность:</w:t>
            </w:r>
          </w:p>
        </w:tc>
        <w:tc>
          <w:tcPr>
            <w:tcW w:w="6804" w:type="dxa"/>
            <w:gridSpan w:val="3"/>
            <w:tcBorders>
              <w:top w:val="single" w:sz="6" w:space="0" w:color="auto"/>
              <w:left w:val="nil"/>
            </w:tcBorders>
            <w:vAlign w:val="bottom"/>
          </w:tcPr>
          <w:p w:rsidR="00B707F3" w:rsidRPr="00E5570D" w:rsidRDefault="00B707F3" w:rsidP="006D2492">
            <w:pPr>
              <w:autoSpaceDE w:val="0"/>
              <w:autoSpaceDN w:val="0"/>
              <w:rPr>
                <w:rFonts w:eastAsiaTheme="minorEastAsia"/>
              </w:rPr>
            </w:pPr>
          </w:p>
        </w:tc>
      </w:tr>
      <w:tr w:rsidR="006D2492" w:rsidRPr="00E5570D" w:rsidTr="006D2492">
        <w:tc>
          <w:tcPr>
            <w:tcW w:w="2438" w:type="dxa"/>
            <w:tcBorders>
              <w:bottom w:val="nil"/>
            </w:tcBorders>
            <w:vAlign w:val="bottom"/>
          </w:tcPr>
          <w:p w:rsidR="00B707F3" w:rsidRPr="00E5570D" w:rsidRDefault="00B707F3" w:rsidP="006D2492">
            <w:pPr>
              <w:autoSpaceDE w:val="0"/>
              <w:autoSpaceDN w:val="0"/>
              <w:rPr>
                <w:rFonts w:eastAsiaTheme="minorEastAsia"/>
              </w:rPr>
            </w:pPr>
            <w:r w:rsidRPr="00E5570D">
              <w:rPr>
                <w:rFonts w:eastAsiaTheme="minorEastAsia"/>
                <w:sz w:val="22"/>
                <w:szCs w:val="22"/>
              </w:rPr>
              <w:t>номер телефона:</w:t>
            </w:r>
          </w:p>
        </w:tc>
        <w:tc>
          <w:tcPr>
            <w:tcW w:w="1843" w:type="dxa"/>
            <w:tcBorders>
              <w:top w:val="single" w:sz="6" w:space="0" w:color="auto"/>
              <w:left w:val="nil"/>
              <w:bottom w:val="single" w:sz="6" w:space="0" w:color="auto"/>
            </w:tcBorders>
            <w:vAlign w:val="bottom"/>
          </w:tcPr>
          <w:p w:rsidR="00B707F3" w:rsidRPr="00E5570D" w:rsidRDefault="00B707F3" w:rsidP="006D2492">
            <w:pPr>
              <w:autoSpaceDE w:val="0"/>
              <w:autoSpaceDN w:val="0"/>
              <w:rPr>
                <w:rFonts w:eastAsiaTheme="minorEastAsia"/>
              </w:rPr>
            </w:pPr>
          </w:p>
        </w:tc>
        <w:tc>
          <w:tcPr>
            <w:tcW w:w="2551" w:type="dxa"/>
            <w:tcBorders>
              <w:top w:val="single" w:sz="6" w:space="0" w:color="auto"/>
              <w:bottom w:val="nil"/>
            </w:tcBorders>
            <w:vAlign w:val="bottom"/>
          </w:tcPr>
          <w:p w:rsidR="00B707F3" w:rsidRPr="00E5570D" w:rsidRDefault="00B707F3" w:rsidP="006D2492">
            <w:pPr>
              <w:autoSpaceDE w:val="0"/>
              <w:autoSpaceDN w:val="0"/>
              <w:rPr>
                <w:rFonts w:eastAsiaTheme="minorEastAsia"/>
              </w:rPr>
            </w:pPr>
            <w:r w:rsidRPr="00E5570D">
              <w:rPr>
                <w:rFonts w:eastAsiaTheme="minorEastAsia"/>
                <w:sz w:val="22"/>
                <w:szCs w:val="22"/>
              </w:rPr>
              <w:t>адрес электронной почты:</w:t>
            </w:r>
          </w:p>
        </w:tc>
        <w:tc>
          <w:tcPr>
            <w:tcW w:w="2410" w:type="dxa"/>
            <w:tcBorders>
              <w:top w:val="single" w:sz="6" w:space="0" w:color="auto"/>
              <w:bottom w:val="single" w:sz="6" w:space="0" w:color="auto"/>
            </w:tcBorders>
            <w:vAlign w:val="bottom"/>
          </w:tcPr>
          <w:p w:rsidR="00B707F3" w:rsidRPr="00E5570D" w:rsidRDefault="00B707F3" w:rsidP="006D2492">
            <w:pPr>
              <w:autoSpaceDE w:val="0"/>
              <w:autoSpaceDN w:val="0"/>
              <w:rPr>
                <w:rFonts w:eastAsiaTheme="minorEastAsia"/>
              </w:rPr>
            </w:pPr>
          </w:p>
        </w:tc>
      </w:tr>
    </w:tbl>
    <w:p w:rsidR="00B707F3" w:rsidRPr="00E5570D" w:rsidRDefault="00B707F3" w:rsidP="006D2492">
      <w:pPr>
        <w:ind w:right="199"/>
        <w:jc w:val="both"/>
        <w:rPr>
          <w:sz w:val="22"/>
          <w:szCs w:val="22"/>
        </w:rPr>
      </w:pPr>
    </w:p>
    <w:tbl>
      <w:tblPr>
        <w:tblStyle w:val="18"/>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4281"/>
        <w:gridCol w:w="2551"/>
        <w:gridCol w:w="2581"/>
      </w:tblGrid>
      <w:tr w:rsidR="006D2492" w:rsidRPr="00E5570D" w:rsidTr="006D2492">
        <w:tc>
          <w:tcPr>
            <w:tcW w:w="4281" w:type="dxa"/>
            <w:tcBorders>
              <w:bottom w:val="single" w:sz="4" w:space="0" w:color="auto"/>
            </w:tcBorders>
          </w:tcPr>
          <w:p w:rsidR="00B707F3" w:rsidRPr="00E5570D" w:rsidRDefault="00B707F3" w:rsidP="006D2492">
            <w:pPr>
              <w:autoSpaceDE w:val="0"/>
              <w:autoSpaceDN w:val="0"/>
              <w:rPr>
                <w:sz w:val="22"/>
                <w:szCs w:val="22"/>
              </w:rPr>
            </w:pPr>
          </w:p>
        </w:tc>
        <w:tc>
          <w:tcPr>
            <w:tcW w:w="2551" w:type="dxa"/>
          </w:tcPr>
          <w:p w:rsidR="00B707F3" w:rsidRPr="00E5570D" w:rsidRDefault="00B707F3" w:rsidP="006D2492">
            <w:pPr>
              <w:autoSpaceDE w:val="0"/>
              <w:autoSpaceDN w:val="0"/>
              <w:rPr>
                <w:sz w:val="22"/>
                <w:szCs w:val="22"/>
              </w:rPr>
            </w:pPr>
          </w:p>
        </w:tc>
        <w:tc>
          <w:tcPr>
            <w:tcW w:w="2581" w:type="dxa"/>
            <w:tcBorders>
              <w:bottom w:val="single" w:sz="4" w:space="0" w:color="auto"/>
            </w:tcBorders>
          </w:tcPr>
          <w:p w:rsidR="00B707F3" w:rsidRPr="00E5570D" w:rsidRDefault="00B707F3" w:rsidP="006D2492">
            <w:pPr>
              <w:autoSpaceDE w:val="0"/>
              <w:autoSpaceDN w:val="0"/>
              <w:rPr>
                <w:sz w:val="22"/>
                <w:szCs w:val="22"/>
              </w:rPr>
            </w:pPr>
          </w:p>
        </w:tc>
      </w:tr>
      <w:tr w:rsidR="006D2492" w:rsidRPr="00E5570D" w:rsidTr="006D2492">
        <w:tc>
          <w:tcPr>
            <w:tcW w:w="4281" w:type="dxa"/>
            <w:tcBorders>
              <w:top w:val="single" w:sz="4" w:space="0" w:color="auto"/>
            </w:tcBorders>
          </w:tcPr>
          <w:p w:rsidR="00B707F3" w:rsidRPr="00E5570D" w:rsidRDefault="00B707F3" w:rsidP="006D2492">
            <w:pPr>
              <w:tabs>
                <w:tab w:val="left" w:pos="426"/>
                <w:tab w:val="left" w:pos="9356"/>
              </w:tabs>
              <w:ind w:right="57"/>
              <w:jc w:val="both"/>
              <w:rPr>
                <w:sz w:val="22"/>
                <w:szCs w:val="22"/>
              </w:rPr>
            </w:pPr>
            <w:r w:rsidRPr="00E5570D">
              <w:rPr>
                <w:i/>
                <w:sz w:val="20"/>
                <w:szCs w:val="22"/>
              </w:rPr>
              <w:t>[наименование должности руководителя организации или иного уполномоченного лица]</w:t>
            </w:r>
          </w:p>
        </w:tc>
        <w:tc>
          <w:tcPr>
            <w:tcW w:w="2551" w:type="dxa"/>
          </w:tcPr>
          <w:p w:rsidR="00B707F3" w:rsidRPr="00E5570D" w:rsidRDefault="00B707F3" w:rsidP="006D2492">
            <w:pPr>
              <w:autoSpaceDE w:val="0"/>
              <w:autoSpaceDN w:val="0"/>
              <w:jc w:val="center"/>
              <w:rPr>
                <w:sz w:val="22"/>
                <w:szCs w:val="22"/>
              </w:rPr>
            </w:pPr>
            <w:r w:rsidRPr="00E5570D">
              <w:rPr>
                <w:szCs w:val="22"/>
              </w:rPr>
              <w:t>м. п.</w:t>
            </w:r>
          </w:p>
        </w:tc>
        <w:tc>
          <w:tcPr>
            <w:tcW w:w="2581" w:type="dxa"/>
            <w:tcBorders>
              <w:top w:val="single" w:sz="4" w:space="0" w:color="auto"/>
            </w:tcBorders>
          </w:tcPr>
          <w:p w:rsidR="00B707F3" w:rsidRPr="00E5570D" w:rsidRDefault="00B707F3" w:rsidP="006D2492">
            <w:pPr>
              <w:tabs>
                <w:tab w:val="left" w:pos="426"/>
                <w:tab w:val="left" w:pos="9356"/>
              </w:tabs>
              <w:ind w:right="57"/>
              <w:jc w:val="center"/>
              <w:rPr>
                <w:i/>
                <w:sz w:val="20"/>
                <w:szCs w:val="22"/>
              </w:rPr>
            </w:pPr>
            <w:r w:rsidRPr="00E5570D">
              <w:rPr>
                <w:i/>
                <w:sz w:val="20"/>
                <w:szCs w:val="22"/>
              </w:rPr>
              <w:t>[Фамилия И.О.]</w:t>
            </w:r>
          </w:p>
          <w:p w:rsidR="00B707F3" w:rsidRPr="00E5570D" w:rsidRDefault="00B707F3" w:rsidP="006D2492">
            <w:pPr>
              <w:autoSpaceDE w:val="0"/>
              <w:autoSpaceDN w:val="0"/>
              <w:rPr>
                <w:sz w:val="22"/>
                <w:szCs w:val="22"/>
              </w:rPr>
            </w:pPr>
          </w:p>
        </w:tc>
      </w:tr>
    </w:tbl>
    <w:p w:rsidR="00B707F3" w:rsidRPr="00E5570D" w:rsidRDefault="00B707F3" w:rsidP="006D2492">
      <w:pPr>
        <w:ind w:right="199"/>
      </w:pPr>
    </w:p>
    <w:p w:rsidR="00B707F3" w:rsidRPr="00E5570D" w:rsidRDefault="00F468CE" w:rsidP="006D2492">
      <w:pPr>
        <w:rPr>
          <w:sz w:val="18"/>
          <w:szCs w:val="22"/>
        </w:rPr>
      </w:pPr>
      <w:r w:rsidRPr="00E5570D">
        <w:rPr>
          <w:sz w:val="20"/>
        </w:rPr>
        <w:t>*Указывается «находится в обращении» или «не размещался»</w:t>
      </w:r>
    </w:p>
    <w:p w:rsidR="00675A41" w:rsidRPr="00E5570D" w:rsidRDefault="00675A41" w:rsidP="006D2492">
      <w:pPr>
        <w:ind w:right="199"/>
        <w:rPr>
          <w:sz w:val="22"/>
        </w:rPr>
      </w:pPr>
    </w:p>
    <w:p w:rsidR="000309E5" w:rsidRPr="00E5570D" w:rsidRDefault="000309E5" w:rsidP="006D2492">
      <w:pPr>
        <w:ind w:right="199" w:firstLine="500"/>
        <w:jc w:val="both"/>
        <w:rPr>
          <w:b/>
          <w:i/>
        </w:rPr>
      </w:pPr>
    </w:p>
    <w:p w:rsidR="000309E5" w:rsidRPr="00E5570D" w:rsidRDefault="000309E5" w:rsidP="006D2492">
      <w:pPr>
        <w:tabs>
          <w:tab w:val="left" w:pos="468"/>
        </w:tabs>
        <w:spacing w:before="120"/>
        <w:jc w:val="both"/>
        <w:sectPr w:rsidR="000309E5" w:rsidRPr="00E5570D" w:rsidSect="00116FF8">
          <w:footerReference w:type="default" r:id="rId14"/>
          <w:footerReference w:type="first" r:id="rId15"/>
          <w:endnotePr>
            <w:numFmt w:val="decimal"/>
          </w:endnotePr>
          <w:pgSz w:w="11906" w:h="16838"/>
          <w:pgMar w:top="426" w:right="1416" w:bottom="993" w:left="1077" w:header="720" w:footer="720" w:gutter="0"/>
          <w:pgNumType w:start="1"/>
          <w:cols w:space="720"/>
          <w:titlePg/>
          <w:docGrid w:linePitch="326"/>
        </w:sectPr>
      </w:pPr>
    </w:p>
    <w:p w:rsidR="000D3387" w:rsidRPr="00E5570D" w:rsidRDefault="000D3387" w:rsidP="006D2492">
      <w:pPr>
        <w:pStyle w:val="2"/>
        <w:spacing w:before="240" w:after="120"/>
        <w:ind w:firstLine="0"/>
        <w:jc w:val="center"/>
        <w:rPr>
          <w:sz w:val="22"/>
          <w:szCs w:val="22"/>
        </w:rPr>
      </w:pPr>
      <w:bookmarkStart w:id="23" w:name="_Toc370753668"/>
      <w:bookmarkStart w:id="24" w:name="_Toc462221938"/>
      <w:bookmarkEnd w:id="18"/>
      <w:bookmarkEnd w:id="19"/>
      <w:r w:rsidRPr="00E5570D">
        <w:rPr>
          <w:sz w:val="22"/>
          <w:szCs w:val="22"/>
        </w:rPr>
        <w:lastRenderedPageBreak/>
        <w:t>ПИСЬМА / УВЕДОМЛЕНИЯ</w:t>
      </w:r>
      <w:bookmarkEnd w:id="23"/>
      <w:bookmarkEnd w:id="24"/>
    </w:p>
    <w:p w:rsidR="000D3387" w:rsidRPr="00E5570D" w:rsidRDefault="000D3387" w:rsidP="006D2492">
      <w:pPr>
        <w:ind w:right="424"/>
        <w:jc w:val="both"/>
        <w:rPr>
          <w:b/>
          <w:sz w:val="22"/>
          <w:szCs w:val="22"/>
        </w:rPr>
      </w:pPr>
    </w:p>
    <w:p w:rsidR="000D3387" w:rsidRPr="00E5570D" w:rsidRDefault="000D3387" w:rsidP="0021265F">
      <w:pPr>
        <w:pStyle w:val="2"/>
        <w:numPr>
          <w:ilvl w:val="0"/>
          <w:numId w:val="71"/>
        </w:numPr>
        <w:tabs>
          <w:tab w:val="clear" w:pos="1021"/>
          <w:tab w:val="left" w:pos="567"/>
        </w:tabs>
        <w:spacing w:before="240" w:after="120"/>
        <w:jc w:val="left"/>
        <w:rPr>
          <w:sz w:val="22"/>
          <w:szCs w:val="22"/>
        </w:rPr>
      </w:pPr>
      <w:bookmarkStart w:id="25" w:name="_Toc462221939"/>
      <w:r w:rsidRPr="00E5570D">
        <w:rPr>
          <w:sz w:val="22"/>
          <w:szCs w:val="22"/>
        </w:rPr>
        <w:t xml:space="preserve">Форма письма о дате начала торгов </w:t>
      </w:r>
      <w:r w:rsidR="00145370" w:rsidRPr="00E5570D">
        <w:rPr>
          <w:sz w:val="22"/>
          <w:szCs w:val="22"/>
        </w:rPr>
        <w:t xml:space="preserve">в процессе обращения </w:t>
      </w:r>
      <w:r w:rsidRPr="00E5570D">
        <w:rPr>
          <w:sz w:val="22"/>
          <w:szCs w:val="22"/>
        </w:rPr>
        <w:t>и об определении предельных границ колебания цен</w:t>
      </w:r>
      <w:r w:rsidR="00692E3B" w:rsidRPr="00E5570D">
        <w:rPr>
          <w:sz w:val="22"/>
          <w:szCs w:val="22"/>
        </w:rPr>
        <w:t xml:space="preserve"> акций и депозитарны</w:t>
      </w:r>
      <w:r w:rsidR="00455784" w:rsidRPr="00E5570D">
        <w:rPr>
          <w:sz w:val="22"/>
          <w:szCs w:val="22"/>
        </w:rPr>
        <w:t>х</w:t>
      </w:r>
      <w:r w:rsidR="00692E3B" w:rsidRPr="00E5570D">
        <w:rPr>
          <w:sz w:val="22"/>
          <w:szCs w:val="22"/>
        </w:rPr>
        <w:t xml:space="preserve"> распис</w:t>
      </w:r>
      <w:r w:rsidR="00455784" w:rsidRPr="00E5570D">
        <w:rPr>
          <w:sz w:val="22"/>
          <w:szCs w:val="22"/>
        </w:rPr>
        <w:t>ок</w:t>
      </w:r>
      <w:r w:rsidR="00692E3B" w:rsidRPr="00E5570D">
        <w:rPr>
          <w:sz w:val="22"/>
          <w:szCs w:val="22"/>
        </w:rPr>
        <w:t xml:space="preserve"> на акции</w:t>
      </w:r>
      <w:bookmarkEnd w:id="25"/>
    </w:p>
    <w:p w:rsidR="000D3387" w:rsidRPr="00E5570D" w:rsidRDefault="000D3387" w:rsidP="006D2492">
      <w:pPr>
        <w:ind w:right="424"/>
        <w:rPr>
          <w:i/>
          <w:sz w:val="22"/>
          <w:szCs w:val="22"/>
        </w:rPr>
      </w:pPr>
    </w:p>
    <w:p w:rsidR="000D3387" w:rsidRPr="00E5570D" w:rsidRDefault="000D3387" w:rsidP="006D2492">
      <w:pPr>
        <w:ind w:right="424"/>
        <w:rPr>
          <w:i/>
          <w:sz w:val="22"/>
          <w:szCs w:val="22"/>
        </w:rPr>
      </w:pPr>
    </w:p>
    <w:p w:rsidR="001A3265" w:rsidRPr="00E5570D" w:rsidRDefault="001A3265" w:rsidP="006D2492">
      <w:pPr>
        <w:ind w:right="424"/>
        <w:rPr>
          <w:i/>
          <w:sz w:val="22"/>
          <w:szCs w:val="22"/>
        </w:rPr>
      </w:pPr>
    </w:p>
    <w:p w:rsidR="002957D4" w:rsidRPr="00E5570D" w:rsidRDefault="002957D4" w:rsidP="006D2492">
      <w:pPr>
        <w:ind w:left="6946" w:right="424"/>
        <w:rPr>
          <w:sz w:val="22"/>
          <w:szCs w:val="22"/>
        </w:rPr>
      </w:pPr>
      <w:bookmarkStart w:id="26" w:name="_Toc152575205"/>
      <w:bookmarkStart w:id="27" w:name="_Toc175650520"/>
      <w:bookmarkStart w:id="28" w:name="_Toc183886628"/>
    </w:p>
    <w:p w:rsidR="000D3387" w:rsidRPr="00E5570D" w:rsidRDefault="0054671D" w:rsidP="006D2492">
      <w:pPr>
        <w:ind w:left="6946" w:right="424"/>
        <w:rPr>
          <w:sz w:val="22"/>
          <w:szCs w:val="22"/>
        </w:rPr>
      </w:pPr>
      <w:r>
        <w:rPr>
          <w:sz w:val="22"/>
          <w:szCs w:val="22"/>
        </w:rPr>
        <w:t>ПАО Московская Биржа</w:t>
      </w:r>
    </w:p>
    <w:p w:rsidR="000D3387" w:rsidRPr="00E5570D" w:rsidRDefault="000D3387" w:rsidP="006D2492">
      <w:pPr>
        <w:ind w:right="424"/>
        <w:rPr>
          <w:sz w:val="22"/>
          <w:szCs w:val="22"/>
        </w:rPr>
      </w:pPr>
      <w:r w:rsidRPr="00E5570D">
        <w:rPr>
          <w:sz w:val="22"/>
          <w:szCs w:val="22"/>
        </w:rPr>
        <w:t>«___» ___________ 201__ г.</w:t>
      </w:r>
    </w:p>
    <w:p w:rsidR="000D3387" w:rsidRPr="00E5570D" w:rsidRDefault="000D3387" w:rsidP="006D2492">
      <w:pPr>
        <w:ind w:right="424"/>
        <w:rPr>
          <w:i/>
          <w:sz w:val="22"/>
          <w:szCs w:val="22"/>
        </w:rPr>
      </w:pPr>
      <w:r w:rsidRPr="00E5570D">
        <w:rPr>
          <w:i/>
          <w:sz w:val="22"/>
          <w:szCs w:val="22"/>
        </w:rPr>
        <w:tab/>
      </w:r>
    </w:p>
    <w:p w:rsidR="000D3387" w:rsidRPr="00E5570D" w:rsidRDefault="000D3387" w:rsidP="006D2492">
      <w:pPr>
        <w:ind w:right="424"/>
        <w:rPr>
          <w:i/>
          <w:sz w:val="22"/>
          <w:szCs w:val="22"/>
        </w:rPr>
      </w:pPr>
    </w:p>
    <w:p w:rsidR="000D3387" w:rsidRPr="00E5570D" w:rsidRDefault="000D3387" w:rsidP="006D2492">
      <w:pPr>
        <w:ind w:right="424"/>
        <w:rPr>
          <w:i/>
          <w:sz w:val="22"/>
          <w:szCs w:val="22"/>
        </w:rPr>
      </w:pPr>
    </w:p>
    <w:p w:rsidR="000D3387" w:rsidRPr="00E5570D" w:rsidRDefault="000D3387" w:rsidP="006D2492">
      <w:pPr>
        <w:ind w:right="424"/>
        <w:rPr>
          <w:i/>
          <w:sz w:val="22"/>
          <w:szCs w:val="22"/>
        </w:rPr>
      </w:pPr>
    </w:p>
    <w:bookmarkEnd w:id="26"/>
    <w:bookmarkEnd w:id="27"/>
    <w:bookmarkEnd w:id="28"/>
    <w:p w:rsidR="000D3387" w:rsidRPr="00E5570D" w:rsidRDefault="000D3387" w:rsidP="006D2492">
      <w:pPr>
        <w:ind w:right="424"/>
        <w:rPr>
          <w:i/>
          <w:sz w:val="22"/>
          <w:szCs w:val="22"/>
        </w:rPr>
      </w:pPr>
    </w:p>
    <w:p w:rsidR="000D3387" w:rsidRPr="00E5570D" w:rsidRDefault="000D3387" w:rsidP="006D2492">
      <w:pPr>
        <w:spacing w:line="360" w:lineRule="auto"/>
        <w:ind w:right="425" w:firstLine="360"/>
        <w:jc w:val="both"/>
        <w:rPr>
          <w:sz w:val="22"/>
          <w:szCs w:val="22"/>
        </w:rPr>
      </w:pPr>
    </w:p>
    <w:p w:rsidR="000D3387" w:rsidRPr="00E5570D" w:rsidRDefault="000D3387" w:rsidP="006D2492">
      <w:pPr>
        <w:spacing w:line="360" w:lineRule="auto"/>
        <w:ind w:right="425" w:firstLine="708"/>
        <w:jc w:val="both"/>
        <w:rPr>
          <w:sz w:val="22"/>
          <w:szCs w:val="22"/>
        </w:rPr>
      </w:pPr>
      <w:r w:rsidRPr="00E5570D">
        <w:rPr>
          <w:sz w:val="22"/>
          <w:szCs w:val="22"/>
        </w:rPr>
        <w:t xml:space="preserve">Настоящим </w:t>
      </w:r>
      <w:r w:rsidR="003C1598" w:rsidRPr="00E5570D">
        <w:rPr>
          <w:i/>
          <w:sz w:val="22"/>
          <w:szCs w:val="22"/>
        </w:rPr>
        <w:t>[</w:t>
      </w:r>
      <w:r w:rsidR="003C1598" w:rsidRPr="00E5570D">
        <w:rPr>
          <w:rStyle w:val="aff1"/>
          <w:sz w:val="22"/>
        </w:rPr>
        <w:t>полное фирменное</w:t>
      </w:r>
      <w:r w:rsidR="003C1598" w:rsidRPr="00E5570D">
        <w:rPr>
          <w:sz w:val="22"/>
          <w:szCs w:val="22"/>
        </w:rPr>
        <w:t xml:space="preserve"> </w:t>
      </w:r>
      <w:r w:rsidR="003C1598" w:rsidRPr="00E5570D">
        <w:rPr>
          <w:rStyle w:val="aff1"/>
          <w:sz w:val="22"/>
          <w:szCs w:val="22"/>
        </w:rPr>
        <w:t>наименование Организации</w:t>
      </w:r>
      <w:r w:rsidR="003C1598" w:rsidRPr="00E5570D">
        <w:rPr>
          <w:i/>
          <w:sz w:val="22"/>
          <w:szCs w:val="22"/>
        </w:rPr>
        <w:t>]</w:t>
      </w:r>
      <w:r w:rsidR="003C1598" w:rsidRPr="00E5570D" w:rsidDel="003C1598">
        <w:rPr>
          <w:sz w:val="22"/>
          <w:szCs w:val="22"/>
        </w:rPr>
        <w:t xml:space="preserve"> </w:t>
      </w:r>
      <w:r w:rsidRPr="00E5570D">
        <w:rPr>
          <w:sz w:val="22"/>
          <w:szCs w:val="22"/>
        </w:rPr>
        <w:t>(далее – О</w:t>
      </w:r>
      <w:r w:rsidR="001A3265" w:rsidRPr="00E5570D">
        <w:rPr>
          <w:sz w:val="22"/>
          <w:szCs w:val="22"/>
        </w:rPr>
        <w:t>рганизация</w:t>
      </w:r>
      <w:r w:rsidRPr="00E5570D">
        <w:rPr>
          <w:sz w:val="22"/>
          <w:szCs w:val="22"/>
        </w:rPr>
        <w:t xml:space="preserve">) просит начать торги </w:t>
      </w:r>
      <w:r w:rsidR="000B4E15" w:rsidRPr="00E5570D">
        <w:rPr>
          <w:sz w:val="22"/>
          <w:szCs w:val="22"/>
        </w:rPr>
        <w:t xml:space="preserve">в процессе обращения </w:t>
      </w:r>
      <w:r w:rsidRPr="00E5570D">
        <w:rPr>
          <w:sz w:val="22"/>
          <w:szCs w:val="22"/>
        </w:rPr>
        <w:t>________________________</w:t>
      </w:r>
      <w:r w:rsidR="00C3449B" w:rsidRPr="00E5570D">
        <w:rPr>
          <w:sz w:val="22"/>
          <w:szCs w:val="22"/>
        </w:rPr>
        <w:t xml:space="preserve"> </w:t>
      </w:r>
      <w:r w:rsidRPr="00E5570D">
        <w:rPr>
          <w:sz w:val="22"/>
          <w:szCs w:val="22"/>
        </w:rPr>
        <w:t>(</w:t>
      </w:r>
      <w:r w:rsidRPr="00E5570D">
        <w:rPr>
          <w:i/>
          <w:iCs/>
          <w:sz w:val="22"/>
          <w:szCs w:val="22"/>
        </w:rPr>
        <w:t>указываются вид, категория (тип) ценных бумаг</w:t>
      </w:r>
      <w:r w:rsidRPr="00E5570D">
        <w:rPr>
          <w:sz w:val="22"/>
          <w:szCs w:val="22"/>
        </w:rPr>
        <w:t>) (государственный регистрационный номер</w:t>
      </w:r>
      <w:r w:rsidR="00B35349" w:rsidRPr="00E5570D">
        <w:rPr>
          <w:sz w:val="22"/>
          <w:szCs w:val="22"/>
        </w:rPr>
        <w:t xml:space="preserve"> выпуска</w:t>
      </w:r>
      <w:r w:rsidR="00DB7F6E" w:rsidRPr="00E5570D">
        <w:rPr>
          <w:sz w:val="22"/>
          <w:szCs w:val="22"/>
        </w:rPr>
        <w:t>*</w:t>
      </w:r>
      <w:r w:rsidRPr="00E5570D">
        <w:rPr>
          <w:sz w:val="22"/>
          <w:szCs w:val="22"/>
        </w:rPr>
        <w:t>: _____________ от __________</w:t>
      </w:r>
      <w:r w:rsidR="005912B0" w:rsidRPr="00E5570D">
        <w:rPr>
          <w:sz w:val="22"/>
          <w:szCs w:val="22"/>
        </w:rPr>
        <w:t xml:space="preserve"> </w:t>
      </w:r>
      <w:r w:rsidRPr="00E5570D">
        <w:rPr>
          <w:sz w:val="22"/>
          <w:szCs w:val="22"/>
        </w:rPr>
        <w:t>)</w:t>
      </w:r>
      <w:r w:rsidRPr="00E5570D" w:rsidDel="00E60EDA">
        <w:rPr>
          <w:sz w:val="22"/>
          <w:szCs w:val="22"/>
        </w:rPr>
        <w:t xml:space="preserve"> </w:t>
      </w:r>
      <w:r w:rsidRPr="00E5570D">
        <w:rPr>
          <w:sz w:val="22"/>
          <w:szCs w:val="22"/>
        </w:rPr>
        <w:t>О</w:t>
      </w:r>
      <w:r w:rsidR="001A3265" w:rsidRPr="00E5570D">
        <w:rPr>
          <w:sz w:val="22"/>
          <w:szCs w:val="22"/>
        </w:rPr>
        <w:t>рганизации</w:t>
      </w:r>
      <w:r w:rsidRPr="00E5570D">
        <w:rPr>
          <w:sz w:val="22"/>
          <w:szCs w:val="22"/>
        </w:rPr>
        <w:t xml:space="preserve"> с __ _____________ 20__г.</w:t>
      </w:r>
      <w:r w:rsidRPr="00E5570D">
        <w:rPr>
          <w:rStyle w:val="aff0"/>
          <w:sz w:val="22"/>
          <w:szCs w:val="22"/>
        </w:rPr>
        <w:t xml:space="preserve"> </w:t>
      </w:r>
      <w:r w:rsidRPr="00E5570D">
        <w:rPr>
          <w:rStyle w:val="aff0"/>
        </w:rPr>
        <w:footnoteReference w:id="38"/>
      </w:r>
    </w:p>
    <w:p w:rsidR="000D3387" w:rsidRPr="00E5570D" w:rsidRDefault="000D3387" w:rsidP="006D2492">
      <w:pPr>
        <w:spacing w:line="360" w:lineRule="auto"/>
        <w:ind w:right="425" w:firstLine="708"/>
        <w:jc w:val="both"/>
        <w:rPr>
          <w:sz w:val="22"/>
          <w:szCs w:val="22"/>
        </w:rPr>
      </w:pPr>
      <w:r w:rsidRPr="00E5570D">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54671D">
        <w:rPr>
          <w:sz w:val="22"/>
          <w:szCs w:val="22"/>
        </w:rPr>
        <w:t>ПАО Московская Биржа</w:t>
      </w:r>
      <w:r w:rsidR="001A3265" w:rsidRPr="00E5570D">
        <w:rPr>
          <w:sz w:val="22"/>
          <w:szCs w:val="22"/>
        </w:rPr>
        <w:t xml:space="preserve"> </w:t>
      </w:r>
      <w:r w:rsidRPr="00E5570D">
        <w:rPr>
          <w:sz w:val="22"/>
          <w:szCs w:val="22"/>
        </w:rPr>
        <w:t>использовать цену (ценовой диапазон) ___________</w:t>
      </w:r>
      <w:r w:rsidRPr="00E5570D">
        <w:rPr>
          <w:rStyle w:val="aff0"/>
        </w:rPr>
        <w:footnoteReference w:id="39"/>
      </w:r>
      <w:r w:rsidRPr="00E5570D">
        <w:rPr>
          <w:sz w:val="22"/>
          <w:szCs w:val="22"/>
        </w:rPr>
        <w:t>.</w:t>
      </w:r>
    </w:p>
    <w:p w:rsidR="000D3387" w:rsidRPr="00E5570D" w:rsidRDefault="000D3387" w:rsidP="006D2492">
      <w:pPr>
        <w:spacing w:line="360" w:lineRule="auto"/>
        <w:ind w:left="709" w:right="424"/>
        <w:rPr>
          <w:sz w:val="22"/>
          <w:szCs w:val="22"/>
        </w:rPr>
      </w:pPr>
    </w:p>
    <w:p w:rsidR="000D3387" w:rsidRPr="00E5570D" w:rsidRDefault="000D3387" w:rsidP="006D2492">
      <w:pPr>
        <w:ind w:left="709" w:right="424"/>
        <w:rPr>
          <w:sz w:val="22"/>
          <w:szCs w:val="22"/>
        </w:rPr>
      </w:pPr>
    </w:p>
    <w:p w:rsidR="000D3387" w:rsidRPr="00E5570D" w:rsidRDefault="000D3387"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45370" w:rsidRPr="00E5570D" w:rsidRDefault="00145370" w:rsidP="006D2492">
      <w:pPr>
        <w:ind w:right="424"/>
        <w:rPr>
          <w:sz w:val="22"/>
          <w:szCs w:val="22"/>
        </w:rPr>
      </w:pPr>
    </w:p>
    <w:p w:rsidR="001A3265" w:rsidRPr="00E5570D" w:rsidRDefault="001A3265" w:rsidP="006D2492">
      <w:pPr>
        <w:ind w:right="424"/>
        <w:rPr>
          <w:sz w:val="22"/>
          <w:szCs w:val="22"/>
        </w:rPr>
      </w:pPr>
      <w:r w:rsidRPr="00E5570D">
        <w:rPr>
          <w:sz w:val="22"/>
          <w:szCs w:val="22"/>
        </w:rPr>
        <w:t>__________________________________                                                 ___________________</w:t>
      </w:r>
    </w:p>
    <w:p w:rsidR="001A3265" w:rsidRPr="00E5570D" w:rsidRDefault="001A3265" w:rsidP="006D2492">
      <w:pPr>
        <w:ind w:right="424"/>
        <w:rPr>
          <w:i/>
          <w:sz w:val="22"/>
          <w:szCs w:val="22"/>
        </w:rPr>
      </w:pPr>
      <w:r w:rsidRPr="00E5570D">
        <w:rPr>
          <w:i/>
          <w:sz w:val="22"/>
          <w:szCs w:val="22"/>
        </w:rPr>
        <w:t>[наименование должности руководителя                                                   [Фамилия И.О.]</w:t>
      </w:r>
    </w:p>
    <w:p w:rsidR="001A3265" w:rsidRPr="00E5570D" w:rsidRDefault="001A3265" w:rsidP="006D2492">
      <w:pPr>
        <w:ind w:right="424"/>
        <w:rPr>
          <w:i/>
          <w:sz w:val="22"/>
          <w:szCs w:val="22"/>
        </w:rPr>
      </w:pPr>
      <w:r w:rsidRPr="00E5570D">
        <w:rPr>
          <w:i/>
          <w:sz w:val="22"/>
          <w:szCs w:val="22"/>
        </w:rPr>
        <w:t xml:space="preserve">организации или иного уполномоченного лица]                                                         </w:t>
      </w:r>
    </w:p>
    <w:p w:rsidR="00DB7F6E" w:rsidRPr="00E5570D" w:rsidRDefault="00DB7F6E" w:rsidP="006D2492">
      <w:pPr>
        <w:ind w:right="424"/>
        <w:rPr>
          <w:i/>
          <w:sz w:val="22"/>
          <w:szCs w:val="22"/>
        </w:rPr>
      </w:pPr>
    </w:p>
    <w:p w:rsidR="00357D5E" w:rsidRPr="00E5570D" w:rsidRDefault="00357D5E" w:rsidP="006D2492">
      <w:pPr>
        <w:ind w:right="424"/>
        <w:rPr>
          <w:i/>
          <w:sz w:val="22"/>
          <w:szCs w:val="22"/>
        </w:rPr>
      </w:pPr>
    </w:p>
    <w:p w:rsidR="00357D5E" w:rsidRPr="00E5570D" w:rsidRDefault="00357D5E" w:rsidP="006D2492">
      <w:pPr>
        <w:ind w:right="424"/>
        <w:rPr>
          <w:i/>
          <w:sz w:val="20"/>
          <w:szCs w:val="20"/>
        </w:rPr>
      </w:pPr>
    </w:p>
    <w:p w:rsidR="00DB7F6E" w:rsidRPr="00E5570D" w:rsidRDefault="00DB7F6E" w:rsidP="006D2492">
      <w:pPr>
        <w:ind w:right="424"/>
        <w:jc w:val="both"/>
        <w:rPr>
          <w:sz w:val="20"/>
          <w:szCs w:val="20"/>
        </w:rPr>
      </w:pPr>
      <w:r w:rsidRPr="00E5570D">
        <w:rPr>
          <w:sz w:val="20"/>
          <w:szCs w:val="20"/>
        </w:rPr>
        <w:t>* Международный код идентификации ценных бумаг (ISIN) _____________ (</w:t>
      </w:r>
      <w:r w:rsidRPr="00E5570D">
        <w:rPr>
          <w:i/>
          <w:sz w:val="20"/>
          <w:szCs w:val="20"/>
        </w:rPr>
        <w:t>для ценных бумаг иностранных эмитентов)</w:t>
      </w:r>
    </w:p>
    <w:p w:rsidR="001A3265" w:rsidRPr="00E5570D" w:rsidRDefault="001A3265" w:rsidP="006D2492">
      <w:pPr>
        <w:ind w:right="424"/>
        <w:jc w:val="both"/>
        <w:rPr>
          <w:sz w:val="22"/>
          <w:szCs w:val="22"/>
        </w:rPr>
      </w:pPr>
    </w:p>
    <w:p w:rsidR="000D3387" w:rsidRPr="00E5570D" w:rsidRDefault="000D3387" w:rsidP="006D2492">
      <w:pPr>
        <w:ind w:right="424" w:firstLine="12"/>
        <w:jc w:val="center"/>
        <w:rPr>
          <w:sz w:val="22"/>
          <w:szCs w:val="22"/>
        </w:rPr>
      </w:pPr>
    </w:p>
    <w:p w:rsidR="000554F0" w:rsidRPr="00E5570D" w:rsidRDefault="000554F0" w:rsidP="006D2492">
      <w:pPr>
        <w:ind w:firstLine="500"/>
        <w:jc w:val="both"/>
        <w:rPr>
          <w:b/>
          <w:i/>
        </w:rPr>
      </w:pPr>
    </w:p>
    <w:p w:rsidR="000554F0" w:rsidRPr="00E5570D" w:rsidRDefault="000554F0" w:rsidP="006D2492">
      <w:pPr>
        <w:tabs>
          <w:tab w:val="left" w:pos="468"/>
        </w:tabs>
        <w:spacing w:before="120"/>
        <w:jc w:val="both"/>
        <w:sectPr w:rsidR="000554F0" w:rsidRPr="00E5570D" w:rsidSect="007E1C29">
          <w:footerReference w:type="default" r:id="rId16"/>
          <w:endnotePr>
            <w:numFmt w:val="decimal"/>
          </w:endnotePr>
          <w:pgSz w:w="11906" w:h="16838"/>
          <w:pgMar w:top="709" w:right="1134" w:bottom="1134" w:left="709" w:header="720" w:footer="720" w:gutter="0"/>
          <w:cols w:space="720"/>
          <w:docGrid w:linePitch="326"/>
        </w:sectPr>
      </w:pPr>
    </w:p>
    <w:p w:rsidR="00692E3B" w:rsidRPr="00E5570D" w:rsidRDefault="00692E3B" w:rsidP="0021265F">
      <w:pPr>
        <w:pStyle w:val="2"/>
        <w:numPr>
          <w:ilvl w:val="0"/>
          <w:numId w:val="71"/>
        </w:numPr>
        <w:tabs>
          <w:tab w:val="clear" w:pos="1021"/>
          <w:tab w:val="left" w:pos="567"/>
        </w:tabs>
        <w:spacing w:before="240" w:after="120"/>
        <w:jc w:val="left"/>
        <w:rPr>
          <w:sz w:val="22"/>
          <w:szCs w:val="22"/>
        </w:rPr>
      </w:pPr>
      <w:r w:rsidRPr="00E5570D">
        <w:rPr>
          <w:sz w:val="22"/>
          <w:szCs w:val="22"/>
        </w:rPr>
        <w:lastRenderedPageBreak/>
        <w:t xml:space="preserve"> </w:t>
      </w:r>
      <w:bookmarkStart w:id="29" w:name="_Toc462221940"/>
      <w:r w:rsidRPr="00E5570D">
        <w:rPr>
          <w:sz w:val="22"/>
          <w:szCs w:val="22"/>
        </w:rPr>
        <w:t xml:space="preserve">Форма </w:t>
      </w:r>
      <w:r w:rsidR="00145370" w:rsidRPr="00E5570D">
        <w:rPr>
          <w:sz w:val="22"/>
          <w:szCs w:val="22"/>
        </w:rPr>
        <w:t xml:space="preserve">уведомления </w:t>
      </w:r>
      <w:r w:rsidRPr="00E5570D">
        <w:rPr>
          <w:sz w:val="22"/>
          <w:szCs w:val="22"/>
        </w:rPr>
        <w:t xml:space="preserve">о </w:t>
      </w:r>
      <w:r w:rsidR="00145370" w:rsidRPr="00E5570D">
        <w:rPr>
          <w:sz w:val="22"/>
          <w:szCs w:val="22"/>
        </w:rPr>
        <w:t>начале размещения ценных бумаг</w:t>
      </w:r>
      <w:bookmarkEnd w:id="29"/>
    </w:p>
    <w:p w:rsidR="00692E3B" w:rsidRPr="00E5570D" w:rsidRDefault="00692E3B" w:rsidP="006D2492">
      <w:pPr>
        <w:ind w:right="282"/>
        <w:rPr>
          <w:i/>
          <w:sz w:val="22"/>
          <w:szCs w:val="22"/>
        </w:rPr>
      </w:pPr>
    </w:p>
    <w:p w:rsidR="00692E3B" w:rsidRPr="00E5570D" w:rsidRDefault="00692E3B" w:rsidP="006D2492">
      <w:pPr>
        <w:ind w:right="282"/>
        <w:rPr>
          <w:i/>
          <w:sz w:val="22"/>
          <w:szCs w:val="22"/>
        </w:rPr>
      </w:pPr>
    </w:p>
    <w:p w:rsidR="00692E3B" w:rsidRPr="00E5570D" w:rsidRDefault="00692E3B" w:rsidP="006D2492">
      <w:pPr>
        <w:ind w:right="282"/>
        <w:rPr>
          <w:i/>
          <w:sz w:val="22"/>
          <w:szCs w:val="22"/>
        </w:rPr>
      </w:pPr>
    </w:p>
    <w:p w:rsidR="00692E3B" w:rsidRPr="00E5570D" w:rsidRDefault="00692E3B" w:rsidP="006D2492">
      <w:pPr>
        <w:ind w:left="6946" w:right="282"/>
        <w:rPr>
          <w:sz w:val="22"/>
          <w:szCs w:val="22"/>
        </w:rPr>
      </w:pPr>
    </w:p>
    <w:p w:rsidR="00692E3B" w:rsidRPr="00E5570D" w:rsidRDefault="0054671D" w:rsidP="006D2492">
      <w:pPr>
        <w:ind w:left="6946" w:right="282"/>
        <w:rPr>
          <w:sz w:val="22"/>
          <w:szCs w:val="22"/>
        </w:rPr>
      </w:pPr>
      <w:r>
        <w:rPr>
          <w:sz w:val="22"/>
          <w:szCs w:val="22"/>
        </w:rPr>
        <w:t>ПАО Московская Биржа</w:t>
      </w:r>
    </w:p>
    <w:p w:rsidR="00692E3B" w:rsidRPr="00E5570D" w:rsidRDefault="00692E3B" w:rsidP="006D2492">
      <w:pPr>
        <w:ind w:right="282"/>
        <w:rPr>
          <w:sz w:val="22"/>
          <w:szCs w:val="22"/>
        </w:rPr>
      </w:pPr>
      <w:r w:rsidRPr="00E5570D">
        <w:rPr>
          <w:sz w:val="22"/>
          <w:szCs w:val="22"/>
        </w:rPr>
        <w:t>«___» ___________ 201__ г.</w:t>
      </w:r>
    </w:p>
    <w:p w:rsidR="00692E3B" w:rsidRPr="00E5570D" w:rsidRDefault="00692E3B" w:rsidP="006D2492">
      <w:pPr>
        <w:ind w:right="282"/>
        <w:rPr>
          <w:i/>
          <w:sz w:val="22"/>
          <w:szCs w:val="22"/>
        </w:rPr>
      </w:pPr>
      <w:r w:rsidRPr="00E5570D">
        <w:rPr>
          <w:i/>
          <w:sz w:val="22"/>
          <w:szCs w:val="22"/>
        </w:rPr>
        <w:tab/>
      </w:r>
    </w:p>
    <w:p w:rsidR="00692E3B" w:rsidRPr="00E5570D" w:rsidRDefault="00692E3B" w:rsidP="006D2492">
      <w:pPr>
        <w:ind w:right="282"/>
        <w:rPr>
          <w:i/>
          <w:sz w:val="22"/>
          <w:szCs w:val="22"/>
        </w:rPr>
      </w:pPr>
    </w:p>
    <w:p w:rsidR="00692E3B" w:rsidRPr="00E5570D" w:rsidRDefault="00692E3B" w:rsidP="006D2492">
      <w:pPr>
        <w:ind w:right="282"/>
        <w:rPr>
          <w:i/>
          <w:sz w:val="22"/>
          <w:szCs w:val="22"/>
        </w:rPr>
      </w:pPr>
    </w:p>
    <w:p w:rsidR="00692E3B" w:rsidRPr="00E5570D" w:rsidRDefault="00692E3B" w:rsidP="006D2492">
      <w:pPr>
        <w:ind w:right="282"/>
        <w:rPr>
          <w:i/>
          <w:sz w:val="22"/>
          <w:szCs w:val="22"/>
        </w:rPr>
      </w:pPr>
    </w:p>
    <w:p w:rsidR="00692E3B" w:rsidRPr="00E5570D" w:rsidRDefault="00692E3B" w:rsidP="006D2492">
      <w:pPr>
        <w:ind w:right="282"/>
        <w:rPr>
          <w:i/>
          <w:sz w:val="22"/>
          <w:szCs w:val="22"/>
        </w:rPr>
      </w:pPr>
    </w:p>
    <w:p w:rsidR="00692E3B" w:rsidRPr="00E5570D" w:rsidRDefault="00692E3B" w:rsidP="006D2492">
      <w:pPr>
        <w:ind w:right="282" w:firstLine="360"/>
        <w:jc w:val="both"/>
        <w:rPr>
          <w:sz w:val="22"/>
          <w:szCs w:val="22"/>
        </w:rPr>
      </w:pPr>
    </w:p>
    <w:p w:rsidR="00692E3B" w:rsidRPr="00E5570D" w:rsidRDefault="00692E3B" w:rsidP="006D2492">
      <w:pPr>
        <w:ind w:right="282"/>
        <w:rPr>
          <w:sz w:val="22"/>
          <w:szCs w:val="22"/>
        </w:rPr>
      </w:pPr>
    </w:p>
    <w:p w:rsidR="00692E3B" w:rsidRPr="00E5570D" w:rsidRDefault="00692E3B" w:rsidP="006D2492">
      <w:pPr>
        <w:spacing w:line="360" w:lineRule="auto"/>
        <w:ind w:right="282" w:firstLine="360"/>
        <w:jc w:val="both"/>
        <w:rPr>
          <w:sz w:val="20"/>
          <w:szCs w:val="20"/>
        </w:rPr>
      </w:pPr>
    </w:p>
    <w:p w:rsidR="00692E3B" w:rsidRPr="00E5570D" w:rsidRDefault="00692E3B" w:rsidP="006D2492">
      <w:pPr>
        <w:spacing w:line="360" w:lineRule="auto"/>
        <w:ind w:right="282" w:firstLine="709"/>
        <w:jc w:val="both"/>
        <w:rPr>
          <w:sz w:val="22"/>
          <w:szCs w:val="22"/>
        </w:rPr>
      </w:pPr>
      <w:r w:rsidRPr="00E5570D">
        <w:rPr>
          <w:sz w:val="22"/>
          <w:szCs w:val="22"/>
        </w:rPr>
        <w:t xml:space="preserve">Настоящим </w:t>
      </w:r>
      <w:r w:rsidR="00145370" w:rsidRPr="00E5570D">
        <w:rPr>
          <w:i/>
          <w:sz w:val="22"/>
          <w:szCs w:val="22"/>
        </w:rPr>
        <w:t>[</w:t>
      </w:r>
      <w:r w:rsidR="00145370" w:rsidRPr="00E5570D">
        <w:rPr>
          <w:rStyle w:val="aff1"/>
          <w:sz w:val="22"/>
        </w:rPr>
        <w:t>полное фирменное</w:t>
      </w:r>
      <w:r w:rsidR="00145370" w:rsidRPr="00E5570D">
        <w:rPr>
          <w:sz w:val="22"/>
          <w:szCs w:val="22"/>
        </w:rPr>
        <w:t xml:space="preserve"> </w:t>
      </w:r>
      <w:r w:rsidR="00145370" w:rsidRPr="00E5570D">
        <w:rPr>
          <w:rStyle w:val="aff1"/>
          <w:sz w:val="22"/>
          <w:szCs w:val="22"/>
        </w:rPr>
        <w:t>наименование Организации</w:t>
      </w:r>
      <w:r w:rsidR="00145370" w:rsidRPr="00E5570D">
        <w:rPr>
          <w:i/>
          <w:sz w:val="22"/>
          <w:szCs w:val="22"/>
        </w:rPr>
        <w:t>]</w:t>
      </w:r>
      <w:r w:rsidRPr="00E5570D">
        <w:rPr>
          <w:sz w:val="22"/>
          <w:szCs w:val="22"/>
        </w:rPr>
        <w:t xml:space="preserve"> </w:t>
      </w:r>
      <w:r w:rsidR="00145370" w:rsidRPr="00E5570D">
        <w:rPr>
          <w:sz w:val="22"/>
          <w:szCs w:val="22"/>
        </w:rPr>
        <w:t>(далее – Организация)</w:t>
      </w:r>
      <w:r w:rsidRPr="00E5570D">
        <w:rPr>
          <w:sz w:val="22"/>
          <w:szCs w:val="22"/>
        </w:rPr>
        <w:t xml:space="preserve"> уведомляет о следующих параметрах размещения </w:t>
      </w:r>
      <w:r w:rsidR="00D804C6" w:rsidRPr="00E5570D">
        <w:rPr>
          <w:i/>
          <w:sz w:val="22"/>
          <w:szCs w:val="22"/>
        </w:rPr>
        <w:t>[</w:t>
      </w:r>
      <w:r w:rsidRPr="00E5570D">
        <w:rPr>
          <w:i/>
          <w:sz w:val="22"/>
          <w:szCs w:val="22"/>
        </w:rPr>
        <w:t>ви</w:t>
      </w:r>
      <w:r w:rsidR="00D804C6" w:rsidRPr="00E5570D">
        <w:rPr>
          <w:i/>
          <w:sz w:val="22"/>
          <w:szCs w:val="22"/>
        </w:rPr>
        <w:t>д, категория (тип) ценных бумаг]</w:t>
      </w:r>
      <w:r w:rsidRPr="00E5570D">
        <w:rPr>
          <w:sz w:val="22"/>
          <w:szCs w:val="22"/>
        </w:rPr>
        <w:t xml:space="preserve"> О</w:t>
      </w:r>
      <w:r w:rsidR="00810F1A" w:rsidRPr="00E5570D">
        <w:rPr>
          <w:sz w:val="22"/>
          <w:szCs w:val="22"/>
        </w:rPr>
        <w:t>рганизации</w:t>
      </w:r>
      <w:r w:rsidRPr="00E5570D">
        <w:rPr>
          <w:sz w:val="22"/>
          <w:szCs w:val="22"/>
        </w:rPr>
        <w:t xml:space="preserve"> </w:t>
      </w:r>
      <w:r w:rsidR="00810F1A" w:rsidRPr="00E5570D">
        <w:rPr>
          <w:sz w:val="22"/>
          <w:szCs w:val="22"/>
        </w:rPr>
        <w:t>(</w:t>
      </w:r>
      <w:r w:rsidRPr="00E5570D">
        <w:rPr>
          <w:sz w:val="22"/>
          <w:szCs w:val="22"/>
        </w:rPr>
        <w:t>государственный регистрационный номер выпуска или идентификационный номер выпуска биржевых облигаций</w:t>
      </w:r>
      <w:r w:rsidR="00D11C67" w:rsidRPr="00E5570D">
        <w:rPr>
          <w:sz w:val="22"/>
          <w:szCs w:val="22"/>
        </w:rPr>
        <w:t>/биржевых РДР</w:t>
      </w:r>
      <w:r w:rsidR="00810F1A" w:rsidRPr="00E5570D">
        <w:rPr>
          <w:sz w:val="22"/>
          <w:szCs w:val="22"/>
        </w:rPr>
        <w:t>*</w:t>
      </w:r>
      <w:r w:rsidRPr="00E5570D">
        <w:rPr>
          <w:sz w:val="22"/>
          <w:szCs w:val="22"/>
        </w:rPr>
        <w:t>: _____________ от __________</w:t>
      </w:r>
      <w:r w:rsidR="00810F1A" w:rsidRPr="00E5570D">
        <w:rPr>
          <w:sz w:val="22"/>
          <w:szCs w:val="22"/>
        </w:rPr>
        <w:t>)</w:t>
      </w:r>
      <w:r w:rsidRPr="00E5570D">
        <w:rPr>
          <w:sz w:val="22"/>
          <w:szCs w:val="22"/>
        </w:rPr>
        <w:t>:</w:t>
      </w:r>
    </w:p>
    <w:p w:rsidR="00692E3B" w:rsidRPr="00E5570D" w:rsidRDefault="00692E3B" w:rsidP="0053064F">
      <w:pPr>
        <w:pStyle w:val="affa"/>
        <w:numPr>
          <w:ilvl w:val="1"/>
          <w:numId w:val="65"/>
        </w:numPr>
        <w:spacing w:line="360" w:lineRule="auto"/>
        <w:ind w:left="1134" w:right="282" w:hanging="425"/>
        <w:jc w:val="both"/>
        <w:rPr>
          <w:sz w:val="22"/>
          <w:szCs w:val="22"/>
        </w:rPr>
      </w:pPr>
      <w:r w:rsidRPr="00E5570D">
        <w:rPr>
          <w:sz w:val="22"/>
          <w:szCs w:val="22"/>
        </w:rPr>
        <w:t>Дата начала размещения ___ _________________ 20__ г.</w:t>
      </w:r>
    </w:p>
    <w:p w:rsidR="00692E3B" w:rsidRPr="00E5570D" w:rsidRDefault="00692E3B" w:rsidP="0053064F">
      <w:pPr>
        <w:pStyle w:val="affa"/>
        <w:numPr>
          <w:ilvl w:val="1"/>
          <w:numId w:val="65"/>
        </w:numPr>
        <w:spacing w:line="360" w:lineRule="auto"/>
        <w:ind w:left="1134" w:right="282" w:hanging="425"/>
        <w:jc w:val="both"/>
        <w:rPr>
          <w:sz w:val="22"/>
          <w:szCs w:val="22"/>
        </w:rPr>
      </w:pPr>
      <w:r w:rsidRPr="00E5570D">
        <w:rPr>
          <w:sz w:val="22"/>
          <w:szCs w:val="22"/>
        </w:rPr>
        <w:t>Выбранный порядок размещения: ______________________________________________</w:t>
      </w:r>
      <w:r w:rsidR="00CF5121" w:rsidRPr="00E5570D">
        <w:rPr>
          <w:sz w:val="22"/>
          <w:szCs w:val="22"/>
        </w:rPr>
        <w:t>.</w:t>
      </w:r>
    </w:p>
    <w:p w:rsidR="00692E3B" w:rsidRPr="00E5570D" w:rsidRDefault="00692E3B" w:rsidP="0053064F">
      <w:pPr>
        <w:pStyle w:val="affa"/>
        <w:numPr>
          <w:ilvl w:val="1"/>
          <w:numId w:val="65"/>
        </w:numPr>
        <w:spacing w:line="360" w:lineRule="auto"/>
        <w:ind w:left="1134" w:right="282" w:hanging="425"/>
        <w:jc w:val="both"/>
        <w:rPr>
          <w:sz w:val="22"/>
          <w:szCs w:val="22"/>
        </w:rPr>
      </w:pPr>
      <w:r w:rsidRPr="00E5570D">
        <w:rPr>
          <w:sz w:val="22"/>
          <w:szCs w:val="22"/>
        </w:rPr>
        <w:t>Допустимый код расчетов ______.</w:t>
      </w:r>
    </w:p>
    <w:p w:rsidR="00692E3B" w:rsidRPr="00E5570D" w:rsidRDefault="00692E3B" w:rsidP="0053064F">
      <w:pPr>
        <w:pStyle w:val="affa"/>
        <w:numPr>
          <w:ilvl w:val="1"/>
          <w:numId w:val="65"/>
        </w:numPr>
        <w:spacing w:line="360" w:lineRule="auto"/>
        <w:ind w:left="1134" w:right="282" w:hanging="425"/>
        <w:jc w:val="both"/>
        <w:rPr>
          <w:sz w:val="22"/>
          <w:szCs w:val="22"/>
        </w:rPr>
      </w:pPr>
      <w:r w:rsidRPr="00E5570D">
        <w:rPr>
          <w:sz w:val="22"/>
          <w:szCs w:val="22"/>
        </w:rPr>
        <w:t xml:space="preserve">Андеррайтер </w:t>
      </w:r>
      <w:r w:rsidR="00810F1A" w:rsidRPr="00E5570D">
        <w:rPr>
          <w:sz w:val="22"/>
          <w:szCs w:val="22"/>
        </w:rPr>
        <w:t xml:space="preserve">___________________________ </w:t>
      </w:r>
      <w:r w:rsidR="00810F1A" w:rsidRPr="00E5570D">
        <w:rPr>
          <w:i/>
          <w:sz w:val="22"/>
          <w:szCs w:val="22"/>
        </w:rPr>
        <w:t>[</w:t>
      </w:r>
      <w:r w:rsidRPr="00E5570D">
        <w:rPr>
          <w:i/>
          <w:sz w:val="22"/>
          <w:szCs w:val="22"/>
        </w:rPr>
        <w:t>указывается полное фирменное наименование</w:t>
      </w:r>
      <w:r w:rsidR="00810F1A" w:rsidRPr="00E5570D">
        <w:rPr>
          <w:i/>
          <w:sz w:val="22"/>
          <w:szCs w:val="22"/>
        </w:rPr>
        <w:t>]</w:t>
      </w:r>
      <w:r w:rsidRPr="00E5570D">
        <w:rPr>
          <w:sz w:val="22"/>
          <w:szCs w:val="22"/>
        </w:rPr>
        <w:t>.</w:t>
      </w:r>
    </w:p>
    <w:p w:rsidR="00692E3B" w:rsidRPr="00E5570D" w:rsidRDefault="00692E3B" w:rsidP="0053064F">
      <w:pPr>
        <w:pStyle w:val="affa"/>
        <w:numPr>
          <w:ilvl w:val="1"/>
          <w:numId w:val="65"/>
        </w:numPr>
        <w:spacing w:line="360" w:lineRule="auto"/>
        <w:ind w:left="1134" w:right="282" w:hanging="425"/>
        <w:jc w:val="both"/>
        <w:rPr>
          <w:sz w:val="22"/>
          <w:szCs w:val="22"/>
        </w:rPr>
      </w:pPr>
      <w:r w:rsidRPr="00E5570D">
        <w:rPr>
          <w:sz w:val="22"/>
          <w:szCs w:val="22"/>
        </w:rPr>
        <w:t xml:space="preserve">Решение о досрочном и/или частичном досрочном погашении вышеуказанных облигаций по усмотрению </w:t>
      </w:r>
      <w:r w:rsidR="00B32CD8" w:rsidRPr="00E5570D">
        <w:rPr>
          <w:sz w:val="22"/>
          <w:szCs w:val="22"/>
        </w:rPr>
        <w:t>э</w:t>
      </w:r>
      <w:r w:rsidRPr="00E5570D">
        <w:rPr>
          <w:sz w:val="22"/>
          <w:szCs w:val="22"/>
        </w:rPr>
        <w:t>митента принято</w:t>
      </w:r>
      <w:r w:rsidR="00C3449B" w:rsidRPr="00E5570D">
        <w:rPr>
          <w:sz w:val="22"/>
          <w:szCs w:val="22"/>
        </w:rPr>
        <w:t xml:space="preserve"> </w:t>
      </w:r>
      <w:r w:rsidRPr="00E5570D">
        <w:rPr>
          <w:sz w:val="22"/>
          <w:szCs w:val="22"/>
        </w:rPr>
        <w:t>_____________. (</w:t>
      </w:r>
      <w:r w:rsidRPr="00E5570D">
        <w:rPr>
          <w:i/>
          <w:sz w:val="22"/>
          <w:szCs w:val="22"/>
        </w:rPr>
        <w:t xml:space="preserve">пункт включается в </w:t>
      </w:r>
      <w:r w:rsidR="00810F1A" w:rsidRPr="00E5570D">
        <w:rPr>
          <w:i/>
          <w:sz w:val="22"/>
          <w:szCs w:val="22"/>
        </w:rPr>
        <w:t>уведомление</w:t>
      </w:r>
      <w:r w:rsidRPr="00E5570D">
        <w:rPr>
          <w:i/>
          <w:sz w:val="22"/>
          <w:szCs w:val="22"/>
        </w:rPr>
        <w:t xml:space="preserve"> в случае, если эмиссионными документами предусмотрено такое решение)</w:t>
      </w:r>
      <w:r w:rsidRPr="00E5570D" w:rsidDel="00D8641B">
        <w:rPr>
          <w:i/>
          <w:sz w:val="22"/>
          <w:szCs w:val="22"/>
        </w:rPr>
        <w:t xml:space="preserve"> </w:t>
      </w:r>
    </w:p>
    <w:p w:rsidR="00476224" w:rsidRPr="00E5570D" w:rsidRDefault="00476224" w:rsidP="0053064F">
      <w:pPr>
        <w:pStyle w:val="affa"/>
        <w:numPr>
          <w:ilvl w:val="1"/>
          <w:numId w:val="65"/>
        </w:numPr>
        <w:spacing w:line="360" w:lineRule="auto"/>
        <w:ind w:left="1134" w:right="282" w:hanging="425"/>
        <w:jc w:val="both"/>
        <w:rPr>
          <w:sz w:val="22"/>
          <w:szCs w:val="22"/>
        </w:rPr>
      </w:pPr>
      <w:r w:rsidRPr="00E5570D">
        <w:rPr>
          <w:sz w:val="22"/>
          <w:szCs w:val="22"/>
        </w:rPr>
        <w:t xml:space="preserve">Сведения о документе (отчет/уведомление об итогах выпуска), содержащий фактические итоги размещения ценных, бумаг, который планируется представить после завершения размещения ценных бумаг. </w:t>
      </w:r>
      <w:r w:rsidRPr="00E5570D">
        <w:rPr>
          <w:i/>
          <w:sz w:val="22"/>
          <w:szCs w:val="22"/>
        </w:rPr>
        <w:t>(пункт не заполняется в случае, если на момент подачи уведомления данный документ не определен)</w:t>
      </w:r>
      <w:r w:rsidR="003526AA" w:rsidRPr="00E5570D">
        <w:rPr>
          <w:i/>
          <w:sz w:val="22"/>
          <w:szCs w:val="22"/>
        </w:rPr>
        <w:t xml:space="preserve"> (пункт не заполняется в отношении биржевых облигаций, а также государственных, субфедеральных и муниципальных ценных бумаг)</w:t>
      </w:r>
    </w:p>
    <w:p w:rsidR="00CF5121" w:rsidRPr="00E5570D" w:rsidRDefault="00CF5121" w:rsidP="0053064F">
      <w:pPr>
        <w:pStyle w:val="affa"/>
        <w:numPr>
          <w:ilvl w:val="1"/>
          <w:numId w:val="65"/>
        </w:numPr>
        <w:spacing w:line="360" w:lineRule="auto"/>
        <w:ind w:left="1134" w:right="282" w:hanging="425"/>
        <w:jc w:val="both"/>
        <w:rPr>
          <w:i/>
          <w:sz w:val="22"/>
          <w:szCs w:val="22"/>
        </w:rPr>
      </w:pPr>
      <w:r w:rsidRPr="00E5570D">
        <w:rPr>
          <w:sz w:val="22"/>
          <w:szCs w:val="22"/>
        </w:rPr>
        <w:t xml:space="preserve">Дата окончания размещения </w:t>
      </w:r>
      <w:r w:rsidR="00105F5D" w:rsidRPr="00E5570D">
        <w:rPr>
          <w:sz w:val="22"/>
          <w:szCs w:val="22"/>
        </w:rPr>
        <w:t xml:space="preserve">[указывается конкретная дата </w:t>
      </w:r>
      <w:r w:rsidRPr="00E5570D">
        <w:rPr>
          <w:sz w:val="22"/>
          <w:szCs w:val="22"/>
        </w:rPr>
        <w:t>или порядок ее определения</w:t>
      </w:r>
      <w:r w:rsidR="00105F5D" w:rsidRPr="00E5570D">
        <w:rPr>
          <w:sz w:val="22"/>
          <w:szCs w:val="22"/>
        </w:rPr>
        <w:t>]</w:t>
      </w:r>
      <w:r w:rsidRPr="00E5570D">
        <w:rPr>
          <w:sz w:val="22"/>
          <w:szCs w:val="22"/>
        </w:rPr>
        <w:t xml:space="preserve">  ___ _________________ 20__ г. (</w:t>
      </w:r>
      <w:r w:rsidRPr="00E5570D">
        <w:rPr>
          <w:i/>
          <w:sz w:val="22"/>
          <w:szCs w:val="22"/>
        </w:rPr>
        <w:t>пункт включается в уведомление в случае</w:t>
      </w:r>
      <w:r w:rsidRPr="00E5570D">
        <w:rPr>
          <w:sz w:val="22"/>
          <w:szCs w:val="22"/>
        </w:rPr>
        <w:t xml:space="preserve"> </w:t>
      </w:r>
      <w:r w:rsidRPr="00E5570D">
        <w:rPr>
          <w:i/>
          <w:sz w:val="22"/>
          <w:szCs w:val="22"/>
        </w:rPr>
        <w:t xml:space="preserve">размещения </w:t>
      </w:r>
      <w:r w:rsidRPr="00E5570D">
        <w:rPr>
          <w:b/>
          <w:i/>
          <w:sz w:val="22"/>
          <w:szCs w:val="22"/>
        </w:rPr>
        <w:t>дополнительных выпусков</w:t>
      </w:r>
      <w:r w:rsidRPr="00E5570D">
        <w:rPr>
          <w:i/>
          <w:sz w:val="22"/>
          <w:szCs w:val="22"/>
        </w:rPr>
        <w:t xml:space="preserve"> ценных бумаг)</w:t>
      </w:r>
    </w:p>
    <w:p w:rsidR="005D3A28" w:rsidRPr="00E5570D" w:rsidRDefault="005D3A28" w:rsidP="0053064F">
      <w:pPr>
        <w:pStyle w:val="affa"/>
        <w:numPr>
          <w:ilvl w:val="1"/>
          <w:numId w:val="65"/>
        </w:numPr>
        <w:spacing w:line="360" w:lineRule="auto"/>
        <w:ind w:left="1134" w:right="282" w:hanging="425"/>
        <w:jc w:val="both"/>
        <w:rPr>
          <w:sz w:val="22"/>
          <w:szCs w:val="22"/>
        </w:rPr>
      </w:pPr>
      <w:r w:rsidRPr="00E5570D">
        <w:rPr>
          <w:sz w:val="22"/>
          <w:szCs w:val="22"/>
        </w:rPr>
        <w:t xml:space="preserve">Иная информация </w:t>
      </w:r>
      <w:r w:rsidR="00D11C67" w:rsidRPr="00E5570D">
        <w:rPr>
          <w:sz w:val="22"/>
          <w:szCs w:val="22"/>
        </w:rPr>
        <w:t>[</w:t>
      </w:r>
      <w:r w:rsidRPr="00925FBE">
        <w:rPr>
          <w:i/>
          <w:sz w:val="22"/>
          <w:szCs w:val="22"/>
        </w:rPr>
        <w:t xml:space="preserve">указывается по запросу </w:t>
      </w:r>
      <w:r w:rsidR="0054671D">
        <w:rPr>
          <w:i/>
          <w:sz w:val="22"/>
          <w:szCs w:val="22"/>
        </w:rPr>
        <w:t>ПАО Московская Биржа</w:t>
      </w:r>
      <w:r w:rsidR="00D11C67" w:rsidRPr="00E5570D">
        <w:rPr>
          <w:sz w:val="22"/>
          <w:szCs w:val="22"/>
        </w:rPr>
        <w:t>]</w:t>
      </w:r>
      <w:r w:rsidRPr="00E5570D">
        <w:rPr>
          <w:sz w:val="22"/>
          <w:szCs w:val="22"/>
        </w:rPr>
        <w:t>.</w:t>
      </w:r>
    </w:p>
    <w:p w:rsidR="00692E3B" w:rsidRPr="00E5570D" w:rsidRDefault="00692E3B" w:rsidP="006D2492">
      <w:pPr>
        <w:ind w:right="282"/>
        <w:rPr>
          <w:sz w:val="22"/>
          <w:szCs w:val="22"/>
        </w:rPr>
      </w:pPr>
    </w:p>
    <w:p w:rsidR="00692E3B" w:rsidRPr="00E5570D" w:rsidRDefault="00692E3B" w:rsidP="006D2492">
      <w:pPr>
        <w:ind w:right="282"/>
        <w:rPr>
          <w:sz w:val="22"/>
          <w:szCs w:val="22"/>
        </w:rPr>
      </w:pPr>
      <w:r w:rsidRPr="00E5570D">
        <w:rPr>
          <w:sz w:val="22"/>
          <w:szCs w:val="22"/>
        </w:rPr>
        <w:t>__________________________________                                                 ___________________</w:t>
      </w:r>
    </w:p>
    <w:p w:rsidR="00692E3B" w:rsidRPr="00E5570D" w:rsidRDefault="00692E3B" w:rsidP="006D2492">
      <w:pPr>
        <w:ind w:right="282"/>
        <w:rPr>
          <w:i/>
          <w:sz w:val="22"/>
          <w:szCs w:val="22"/>
        </w:rPr>
      </w:pPr>
      <w:r w:rsidRPr="00E5570D">
        <w:rPr>
          <w:i/>
          <w:sz w:val="22"/>
          <w:szCs w:val="22"/>
        </w:rPr>
        <w:t>[наименование должности руководителя                                                   [Фамилия И.О.]</w:t>
      </w:r>
    </w:p>
    <w:p w:rsidR="00692E3B" w:rsidRPr="00E5570D" w:rsidRDefault="00692E3B" w:rsidP="006D2492">
      <w:pPr>
        <w:ind w:right="282"/>
        <w:rPr>
          <w:i/>
          <w:sz w:val="22"/>
          <w:szCs w:val="22"/>
        </w:rPr>
      </w:pPr>
      <w:r w:rsidRPr="00E5570D">
        <w:rPr>
          <w:i/>
          <w:sz w:val="22"/>
          <w:szCs w:val="22"/>
        </w:rPr>
        <w:t xml:space="preserve">организации или иного уполномоченного лица]                                                         </w:t>
      </w:r>
    </w:p>
    <w:p w:rsidR="00692E3B" w:rsidRPr="00E5570D" w:rsidRDefault="00692E3B" w:rsidP="006D2492">
      <w:pPr>
        <w:ind w:right="282"/>
        <w:rPr>
          <w:i/>
          <w:sz w:val="22"/>
          <w:szCs w:val="22"/>
        </w:rPr>
      </w:pPr>
    </w:p>
    <w:p w:rsidR="00145370" w:rsidRPr="00E5570D" w:rsidRDefault="00692E3B" w:rsidP="0021265F">
      <w:pPr>
        <w:ind w:right="282"/>
        <w:jc w:val="both"/>
        <w:rPr>
          <w:sz w:val="22"/>
          <w:szCs w:val="22"/>
        </w:rPr>
      </w:pPr>
      <w:r w:rsidRPr="00E5570D">
        <w:rPr>
          <w:sz w:val="20"/>
          <w:szCs w:val="20"/>
        </w:rPr>
        <w:t>* Международный код идентификации ценных бумаг (ISIN) _____________ (</w:t>
      </w:r>
      <w:r w:rsidRPr="00E5570D">
        <w:rPr>
          <w:i/>
          <w:sz w:val="20"/>
          <w:szCs w:val="20"/>
        </w:rPr>
        <w:t>для ценных бумаг иностранных эмитентов)</w:t>
      </w:r>
    </w:p>
    <w:p w:rsidR="00E1185D" w:rsidRPr="00E5570D" w:rsidRDefault="00E1185D">
      <w:pPr>
        <w:spacing w:after="200" w:line="276" w:lineRule="auto"/>
        <w:rPr>
          <w:b/>
          <w:i/>
        </w:rPr>
      </w:pPr>
      <w:r w:rsidRPr="00E5570D">
        <w:rPr>
          <w:b/>
          <w:i/>
        </w:rPr>
        <w:br w:type="page"/>
      </w:r>
    </w:p>
    <w:p w:rsidR="00E1185D" w:rsidRPr="00E5570D" w:rsidRDefault="00E1185D" w:rsidP="0021265F">
      <w:pPr>
        <w:pStyle w:val="2"/>
        <w:numPr>
          <w:ilvl w:val="0"/>
          <w:numId w:val="71"/>
        </w:numPr>
        <w:tabs>
          <w:tab w:val="clear" w:pos="1021"/>
          <w:tab w:val="left" w:pos="567"/>
        </w:tabs>
        <w:spacing w:before="240" w:after="120"/>
        <w:jc w:val="left"/>
        <w:rPr>
          <w:sz w:val="22"/>
          <w:szCs w:val="22"/>
        </w:rPr>
      </w:pPr>
      <w:bookmarkStart w:id="30" w:name="_Toc462221941"/>
      <w:r w:rsidRPr="00E5570D">
        <w:rPr>
          <w:sz w:val="22"/>
          <w:szCs w:val="22"/>
        </w:rPr>
        <w:lastRenderedPageBreak/>
        <w:t>Рекомендуемая форма уведомления об определении цены размещения (</w:t>
      </w:r>
      <w:r w:rsidR="0021265F" w:rsidRPr="00E5570D">
        <w:rPr>
          <w:sz w:val="22"/>
          <w:szCs w:val="22"/>
        </w:rPr>
        <w:t>п</w:t>
      </w:r>
      <w:r w:rsidRPr="00E5570D">
        <w:rPr>
          <w:sz w:val="22"/>
          <w:szCs w:val="22"/>
        </w:rPr>
        <w:t>редставляется в случае, если цена размещения не установлена эмиссионными документами)</w:t>
      </w:r>
      <w:bookmarkEnd w:id="30"/>
      <w:r w:rsidRPr="00E5570D">
        <w:t xml:space="preserve"> </w:t>
      </w:r>
    </w:p>
    <w:p w:rsidR="00E1185D" w:rsidRPr="00E5570D" w:rsidRDefault="00E1185D" w:rsidP="00E1185D">
      <w:pPr>
        <w:ind w:right="282"/>
        <w:rPr>
          <w:i/>
          <w:sz w:val="22"/>
          <w:szCs w:val="22"/>
        </w:rPr>
      </w:pPr>
    </w:p>
    <w:p w:rsidR="00E1185D" w:rsidRPr="00E5570D" w:rsidRDefault="00E1185D" w:rsidP="00E1185D">
      <w:pPr>
        <w:ind w:right="282"/>
        <w:rPr>
          <w:i/>
          <w:sz w:val="22"/>
          <w:szCs w:val="22"/>
        </w:rPr>
      </w:pPr>
    </w:p>
    <w:p w:rsidR="00E1185D" w:rsidRPr="00E5570D" w:rsidRDefault="00E1185D" w:rsidP="00E1185D">
      <w:pPr>
        <w:ind w:right="282"/>
        <w:rPr>
          <w:i/>
          <w:sz w:val="22"/>
          <w:szCs w:val="22"/>
        </w:rPr>
      </w:pPr>
    </w:p>
    <w:p w:rsidR="00E1185D" w:rsidRPr="00E5570D" w:rsidRDefault="00E1185D" w:rsidP="00E1185D">
      <w:pPr>
        <w:ind w:left="6946" w:right="-1"/>
        <w:rPr>
          <w:sz w:val="22"/>
          <w:szCs w:val="22"/>
        </w:rPr>
      </w:pPr>
    </w:p>
    <w:p w:rsidR="00E1185D" w:rsidRPr="00E5570D" w:rsidRDefault="0054671D" w:rsidP="00E1185D">
      <w:pPr>
        <w:ind w:left="6946" w:right="282"/>
        <w:rPr>
          <w:sz w:val="22"/>
          <w:szCs w:val="22"/>
        </w:rPr>
      </w:pPr>
      <w:r>
        <w:rPr>
          <w:sz w:val="22"/>
          <w:szCs w:val="22"/>
        </w:rPr>
        <w:t>ПАО Московская Биржа</w:t>
      </w:r>
    </w:p>
    <w:p w:rsidR="00E1185D" w:rsidRPr="00E5570D" w:rsidRDefault="00E1185D" w:rsidP="00E1185D">
      <w:pPr>
        <w:ind w:right="282"/>
        <w:rPr>
          <w:sz w:val="22"/>
          <w:szCs w:val="22"/>
        </w:rPr>
      </w:pPr>
      <w:r w:rsidRPr="00E5570D">
        <w:rPr>
          <w:sz w:val="22"/>
          <w:szCs w:val="22"/>
        </w:rPr>
        <w:t>«___» ___________ 201__ г.</w:t>
      </w:r>
    </w:p>
    <w:p w:rsidR="00E1185D" w:rsidRPr="00E5570D" w:rsidRDefault="00E1185D" w:rsidP="00E1185D">
      <w:pPr>
        <w:ind w:right="282"/>
        <w:rPr>
          <w:i/>
          <w:sz w:val="22"/>
          <w:szCs w:val="22"/>
        </w:rPr>
      </w:pPr>
    </w:p>
    <w:p w:rsidR="00E1185D" w:rsidRPr="00E5570D" w:rsidRDefault="00E1185D" w:rsidP="00E1185D">
      <w:pPr>
        <w:ind w:right="282"/>
        <w:rPr>
          <w:i/>
          <w:sz w:val="22"/>
          <w:szCs w:val="22"/>
        </w:rPr>
      </w:pPr>
    </w:p>
    <w:p w:rsidR="00E1185D" w:rsidRPr="00E5570D" w:rsidRDefault="00E1185D" w:rsidP="00E1185D">
      <w:pPr>
        <w:ind w:right="282"/>
        <w:rPr>
          <w:i/>
          <w:sz w:val="22"/>
          <w:szCs w:val="22"/>
        </w:rPr>
      </w:pPr>
    </w:p>
    <w:p w:rsidR="00E1185D" w:rsidRPr="00E5570D" w:rsidRDefault="00E1185D" w:rsidP="00E1185D">
      <w:pPr>
        <w:ind w:right="282"/>
        <w:rPr>
          <w:i/>
          <w:sz w:val="22"/>
          <w:szCs w:val="22"/>
        </w:rPr>
      </w:pPr>
    </w:p>
    <w:p w:rsidR="00E1185D" w:rsidRPr="00E5570D" w:rsidRDefault="00E1185D" w:rsidP="00E1185D">
      <w:pPr>
        <w:spacing w:line="360" w:lineRule="auto"/>
        <w:ind w:right="282" w:firstLine="709"/>
        <w:jc w:val="both"/>
        <w:rPr>
          <w:sz w:val="22"/>
          <w:szCs w:val="22"/>
        </w:rPr>
      </w:pPr>
      <w:r w:rsidRPr="00E5570D">
        <w:rPr>
          <w:sz w:val="22"/>
          <w:szCs w:val="22"/>
        </w:rPr>
        <w:t xml:space="preserve">Настоящим </w:t>
      </w:r>
      <w:r w:rsidRPr="00E5570D">
        <w:rPr>
          <w:i/>
          <w:sz w:val="22"/>
          <w:szCs w:val="22"/>
        </w:rPr>
        <w:t>[</w:t>
      </w:r>
      <w:r w:rsidRPr="00E5570D">
        <w:rPr>
          <w:rStyle w:val="aff1"/>
          <w:sz w:val="22"/>
          <w:szCs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Организация) уведомляет, что цена размещения </w:t>
      </w:r>
      <w:r w:rsidRPr="00E5570D">
        <w:rPr>
          <w:i/>
          <w:sz w:val="22"/>
          <w:szCs w:val="22"/>
        </w:rPr>
        <w:t>[вид, категория (тип) ценных бумаг, порядковый номер дополнительного выпуска]</w:t>
      </w:r>
      <w:r w:rsidRPr="00E5570D">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 установлена в размере ____ (______) процентов от номинальной стоимости вышеуказанных ценных бумаг, что составляет ____________ (_____________) [</w:t>
      </w:r>
      <w:r w:rsidRPr="00E5570D">
        <w:rPr>
          <w:i/>
          <w:sz w:val="22"/>
          <w:szCs w:val="22"/>
          <w:u w:val="single"/>
        </w:rPr>
        <w:t>указывается валюта номинала</w:t>
      </w:r>
      <w:r w:rsidRPr="00E5570D">
        <w:rPr>
          <w:sz w:val="22"/>
          <w:szCs w:val="22"/>
        </w:rPr>
        <w:t>] за одну ценную бумагу выпуска.</w:t>
      </w:r>
    </w:p>
    <w:p w:rsidR="00145370" w:rsidRPr="00E5570D" w:rsidRDefault="00145370" w:rsidP="006D2492">
      <w:pPr>
        <w:ind w:firstLine="500"/>
        <w:jc w:val="both"/>
        <w:rPr>
          <w:b/>
          <w:i/>
        </w:rPr>
      </w:pPr>
    </w:p>
    <w:p w:rsidR="00E1185D" w:rsidRPr="00E5570D" w:rsidRDefault="00E1185D" w:rsidP="00E1185D">
      <w:pPr>
        <w:ind w:right="282"/>
        <w:rPr>
          <w:sz w:val="22"/>
          <w:szCs w:val="22"/>
        </w:rPr>
      </w:pPr>
      <w:r w:rsidRPr="00E5570D">
        <w:rPr>
          <w:sz w:val="22"/>
          <w:szCs w:val="22"/>
        </w:rPr>
        <w:t>__________________________________                                                 ___________________</w:t>
      </w:r>
    </w:p>
    <w:p w:rsidR="00E1185D" w:rsidRPr="00E5570D" w:rsidRDefault="00E1185D" w:rsidP="00E1185D">
      <w:pPr>
        <w:ind w:right="282"/>
        <w:rPr>
          <w:i/>
          <w:sz w:val="22"/>
          <w:szCs w:val="22"/>
        </w:rPr>
      </w:pPr>
      <w:r w:rsidRPr="00E5570D">
        <w:rPr>
          <w:i/>
          <w:sz w:val="22"/>
          <w:szCs w:val="22"/>
        </w:rPr>
        <w:t>[наименование должности руководителя                                                   [Фамилия И.О.]</w:t>
      </w:r>
    </w:p>
    <w:p w:rsidR="00E1185D" w:rsidRPr="00E5570D" w:rsidRDefault="00E1185D" w:rsidP="00E1185D">
      <w:pPr>
        <w:ind w:right="282"/>
        <w:rPr>
          <w:i/>
          <w:sz w:val="22"/>
          <w:szCs w:val="22"/>
        </w:rPr>
      </w:pPr>
      <w:r w:rsidRPr="00E5570D">
        <w:rPr>
          <w:i/>
          <w:sz w:val="22"/>
          <w:szCs w:val="22"/>
        </w:rPr>
        <w:t xml:space="preserve">организации или иного уполномоченного лица]                                                         </w:t>
      </w:r>
    </w:p>
    <w:p w:rsidR="00E1185D" w:rsidRPr="00E5570D" w:rsidRDefault="00E1185D" w:rsidP="006D2492">
      <w:pPr>
        <w:ind w:firstLine="500"/>
        <w:jc w:val="both"/>
        <w:rPr>
          <w:b/>
          <w:i/>
        </w:rPr>
      </w:pPr>
    </w:p>
    <w:p w:rsidR="00E1185D" w:rsidRPr="00E5570D" w:rsidRDefault="00E1185D" w:rsidP="006D2492">
      <w:pPr>
        <w:ind w:firstLine="500"/>
        <w:jc w:val="both"/>
        <w:rPr>
          <w:b/>
          <w:i/>
        </w:rPr>
      </w:pPr>
    </w:p>
    <w:p w:rsidR="00145370" w:rsidRPr="00E5570D" w:rsidRDefault="00145370" w:rsidP="006D2492">
      <w:pPr>
        <w:tabs>
          <w:tab w:val="left" w:pos="468"/>
        </w:tabs>
        <w:spacing w:before="120"/>
        <w:jc w:val="both"/>
        <w:sectPr w:rsidR="00145370" w:rsidRPr="00E5570D" w:rsidSect="007E1C29">
          <w:footerReference w:type="default" r:id="rId17"/>
          <w:endnotePr>
            <w:numFmt w:val="decimal"/>
          </w:endnotePr>
          <w:pgSz w:w="11906" w:h="16838"/>
          <w:pgMar w:top="709" w:right="1134" w:bottom="1134" w:left="709" w:header="720" w:footer="720" w:gutter="0"/>
          <w:cols w:space="720"/>
          <w:docGrid w:linePitch="326"/>
        </w:sectPr>
      </w:pPr>
    </w:p>
    <w:p w:rsidR="0026745A" w:rsidRPr="00E5570D" w:rsidRDefault="0026745A" w:rsidP="0021265F">
      <w:pPr>
        <w:pStyle w:val="2"/>
        <w:numPr>
          <w:ilvl w:val="0"/>
          <w:numId w:val="71"/>
        </w:numPr>
        <w:tabs>
          <w:tab w:val="clear" w:pos="1021"/>
          <w:tab w:val="left" w:pos="567"/>
        </w:tabs>
        <w:spacing w:before="240" w:after="120"/>
        <w:jc w:val="left"/>
        <w:rPr>
          <w:sz w:val="22"/>
          <w:szCs w:val="22"/>
        </w:rPr>
      </w:pPr>
      <w:bookmarkStart w:id="31" w:name="_Toc462221942"/>
      <w:r w:rsidRPr="00E5570D">
        <w:rPr>
          <w:sz w:val="22"/>
          <w:szCs w:val="22"/>
        </w:rPr>
        <w:lastRenderedPageBreak/>
        <w:t>Форма уведомления о соблюдении требования по количеству акций в свободном обращении</w:t>
      </w:r>
      <w:bookmarkEnd w:id="31"/>
    </w:p>
    <w:p w:rsidR="0026745A" w:rsidRPr="00E5570D" w:rsidRDefault="0026745A" w:rsidP="0026745A">
      <w:pPr>
        <w:ind w:right="282"/>
        <w:rPr>
          <w:i/>
          <w:sz w:val="22"/>
          <w:szCs w:val="22"/>
        </w:rPr>
      </w:pPr>
    </w:p>
    <w:p w:rsidR="0026745A" w:rsidRPr="00E5570D" w:rsidRDefault="0026745A" w:rsidP="0026745A">
      <w:pPr>
        <w:ind w:right="282"/>
        <w:rPr>
          <w:i/>
          <w:sz w:val="22"/>
          <w:szCs w:val="22"/>
        </w:rPr>
      </w:pPr>
    </w:p>
    <w:p w:rsidR="0026745A" w:rsidRPr="00E5570D" w:rsidRDefault="0026745A" w:rsidP="0026745A">
      <w:pPr>
        <w:ind w:right="282"/>
        <w:rPr>
          <w:i/>
          <w:sz w:val="22"/>
          <w:szCs w:val="22"/>
        </w:rPr>
      </w:pPr>
    </w:p>
    <w:p w:rsidR="0026745A" w:rsidRPr="00E5570D" w:rsidRDefault="0026745A" w:rsidP="0026745A">
      <w:pPr>
        <w:ind w:left="6946" w:right="282"/>
        <w:rPr>
          <w:sz w:val="22"/>
          <w:szCs w:val="22"/>
        </w:rPr>
      </w:pPr>
    </w:p>
    <w:p w:rsidR="0026745A" w:rsidRPr="00E5570D" w:rsidRDefault="0054671D" w:rsidP="0026745A">
      <w:pPr>
        <w:ind w:left="6946" w:right="282"/>
        <w:rPr>
          <w:sz w:val="22"/>
          <w:szCs w:val="22"/>
        </w:rPr>
      </w:pPr>
      <w:r>
        <w:rPr>
          <w:sz w:val="22"/>
          <w:szCs w:val="22"/>
        </w:rPr>
        <w:t>ПАО Московская Биржа</w:t>
      </w:r>
    </w:p>
    <w:p w:rsidR="0026745A" w:rsidRPr="00E5570D" w:rsidRDefault="0026745A" w:rsidP="0026745A">
      <w:pPr>
        <w:ind w:right="282"/>
        <w:rPr>
          <w:sz w:val="22"/>
          <w:szCs w:val="22"/>
        </w:rPr>
      </w:pPr>
      <w:r w:rsidRPr="00E5570D">
        <w:rPr>
          <w:sz w:val="22"/>
          <w:szCs w:val="22"/>
        </w:rPr>
        <w:t>«___» ___________ 201__ г.</w:t>
      </w:r>
    </w:p>
    <w:p w:rsidR="0026745A" w:rsidRPr="00E5570D" w:rsidRDefault="0026745A" w:rsidP="0026745A">
      <w:pPr>
        <w:ind w:right="282"/>
        <w:rPr>
          <w:i/>
          <w:sz w:val="22"/>
          <w:szCs w:val="22"/>
        </w:rPr>
      </w:pPr>
      <w:r w:rsidRPr="00E5570D">
        <w:rPr>
          <w:i/>
          <w:sz w:val="22"/>
          <w:szCs w:val="22"/>
        </w:rPr>
        <w:tab/>
      </w:r>
    </w:p>
    <w:p w:rsidR="0026745A" w:rsidRPr="00E5570D" w:rsidRDefault="0026745A" w:rsidP="0026745A">
      <w:pPr>
        <w:ind w:right="282"/>
        <w:rPr>
          <w:i/>
          <w:sz w:val="22"/>
          <w:szCs w:val="22"/>
        </w:rPr>
      </w:pPr>
    </w:p>
    <w:p w:rsidR="0026745A" w:rsidRPr="00E5570D" w:rsidRDefault="0026745A" w:rsidP="0026745A">
      <w:pPr>
        <w:ind w:right="282"/>
        <w:rPr>
          <w:i/>
          <w:sz w:val="22"/>
          <w:szCs w:val="22"/>
        </w:rPr>
      </w:pPr>
    </w:p>
    <w:p w:rsidR="0026745A" w:rsidRPr="00E5570D" w:rsidRDefault="0026745A" w:rsidP="0026745A">
      <w:pPr>
        <w:ind w:right="282"/>
        <w:rPr>
          <w:i/>
          <w:sz w:val="22"/>
          <w:szCs w:val="22"/>
        </w:rPr>
      </w:pPr>
    </w:p>
    <w:p w:rsidR="0026745A" w:rsidRPr="00E5570D" w:rsidRDefault="0026745A" w:rsidP="0026745A">
      <w:pPr>
        <w:ind w:right="282"/>
        <w:rPr>
          <w:i/>
          <w:sz w:val="22"/>
          <w:szCs w:val="22"/>
        </w:rPr>
      </w:pPr>
    </w:p>
    <w:p w:rsidR="0026745A" w:rsidRPr="00E5570D" w:rsidRDefault="0026745A" w:rsidP="0026745A">
      <w:pPr>
        <w:ind w:right="282" w:firstLine="360"/>
        <w:jc w:val="both"/>
        <w:rPr>
          <w:sz w:val="22"/>
          <w:szCs w:val="22"/>
        </w:rPr>
      </w:pPr>
    </w:p>
    <w:p w:rsidR="0026745A" w:rsidRPr="00E5570D" w:rsidRDefault="0026745A" w:rsidP="0026745A">
      <w:pPr>
        <w:ind w:right="282"/>
        <w:rPr>
          <w:sz w:val="22"/>
          <w:szCs w:val="22"/>
        </w:rPr>
      </w:pPr>
    </w:p>
    <w:p w:rsidR="0026745A" w:rsidRPr="00E5570D" w:rsidRDefault="0026745A" w:rsidP="0026745A">
      <w:pPr>
        <w:spacing w:line="360" w:lineRule="auto"/>
        <w:ind w:right="282" w:firstLine="360"/>
        <w:jc w:val="both"/>
        <w:rPr>
          <w:sz w:val="20"/>
          <w:szCs w:val="20"/>
        </w:rPr>
      </w:pPr>
    </w:p>
    <w:p w:rsidR="0026745A" w:rsidRPr="00E5570D" w:rsidRDefault="0026745A" w:rsidP="0026745A">
      <w:pPr>
        <w:spacing w:line="360" w:lineRule="auto"/>
        <w:ind w:right="282" w:firstLine="709"/>
        <w:jc w:val="both"/>
        <w:rPr>
          <w:sz w:val="22"/>
          <w:szCs w:val="22"/>
        </w:rPr>
      </w:pPr>
      <w:r w:rsidRPr="00E5570D">
        <w:rPr>
          <w:sz w:val="22"/>
          <w:szCs w:val="22"/>
        </w:rPr>
        <w:t xml:space="preserve">Настоящим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Организация) уведомляет, что требование относительно количества акций в свободном обращении и их общей рыночной стоимости будет соблюдено по итогам проведения планируемого размещения и/или планируемой продажи  </w:t>
      </w:r>
      <w:r w:rsidRPr="00E5570D">
        <w:rPr>
          <w:i/>
          <w:sz w:val="22"/>
          <w:szCs w:val="22"/>
        </w:rPr>
        <w:t>[вид, категория (тип) ценных бумаг]</w:t>
      </w:r>
      <w:r w:rsidRPr="00E5570D">
        <w:rPr>
          <w:sz w:val="22"/>
          <w:szCs w:val="22"/>
        </w:rPr>
        <w:t xml:space="preserve"> Организации (далее - Акции), включаемых в Первый уровень (государственный регистрационный номер выпуска *: _____________ от __________).</w:t>
      </w:r>
    </w:p>
    <w:p w:rsidR="0026745A" w:rsidRPr="00E5570D" w:rsidRDefault="0026745A" w:rsidP="0026745A">
      <w:pPr>
        <w:spacing w:line="360" w:lineRule="auto"/>
        <w:ind w:right="282" w:firstLine="709"/>
        <w:jc w:val="both"/>
        <w:rPr>
          <w:sz w:val="22"/>
          <w:szCs w:val="22"/>
        </w:rPr>
      </w:pPr>
      <w:r w:rsidRPr="00E5570D">
        <w:rPr>
          <w:sz w:val="22"/>
          <w:szCs w:val="22"/>
        </w:rPr>
        <w:t>Размещение Акций состоится  в период_ с ___ _______ 20__ г. по ___ _______________ 20__ г.</w:t>
      </w:r>
    </w:p>
    <w:p w:rsidR="0026745A" w:rsidRPr="00E5570D" w:rsidRDefault="0026745A" w:rsidP="0026745A">
      <w:pPr>
        <w:spacing w:line="360" w:lineRule="auto"/>
        <w:ind w:right="282" w:firstLine="709"/>
        <w:jc w:val="both"/>
        <w:rPr>
          <w:sz w:val="22"/>
          <w:szCs w:val="22"/>
        </w:rPr>
      </w:pPr>
      <w:r w:rsidRPr="00E5570D">
        <w:rPr>
          <w:sz w:val="22"/>
          <w:szCs w:val="22"/>
        </w:rPr>
        <w:t>Продажа Акций состоится _ в период с ___ _________________ 20__ г. по ___ ________ 20__ г.</w:t>
      </w:r>
    </w:p>
    <w:p w:rsidR="002B1C9A" w:rsidRPr="00E5570D" w:rsidRDefault="00312637" w:rsidP="00AE4F8D">
      <w:pPr>
        <w:spacing w:line="360" w:lineRule="auto"/>
        <w:ind w:right="282" w:firstLine="709"/>
        <w:jc w:val="both"/>
        <w:rPr>
          <w:sz w:val="22"/>
          <w:szCs w:val="22"/>
        </w:rPr>
      </w:pPr>
      <w:r w:rsidRPr="00E5570D">
        <w:rPr>
          <w:sz w:val="22"/>
          <w:szCs w:val="22"/>
        </w:rPr>
        <w:t xml:space="preserve">Организация обязуется уведомить </w:t>
      </w:r>
      <w:r w:rsidR="0054671D">
        <w:rPr>
          <w:sz w:val="22"/>
          <w:szCs w:val="22"/>
        </w:rPr>
        <w:t>ПАО Московская Биржа</w:t>
      </w:r>
      <w:r w:rsidRPr="00E5570D">
        <w:rPr>
          <w:sz w:val="22"/>
          <w:szCs w:val="22"/>
        </w:rPr>
        <w:t xml:space="preserve"> об изменении даты начала размещения и (или) продажи ценных бумаг не позднее одного дня до наступления даты начала размещения и (или) продажи ценных бумаг.</w:t>
      </w:r>
    </w:p>
    <w:p w:rsidR="0026745A" w:rsidRPr="00E5570D" w:rsidRDefault="0026745A" w:rsidP="0026745A">
      <w:pPr>
        <w:rPr>
          <w:lang w:eastAsia="en-US"/>
        </w:rPr>
      </w:pPr>
    </w:p>
    <w:p w:rsidR="0026745A" w:rsidRPr="00E5570D" w:rsidRDefault="0026745A" w:rsidP="0026745A">
      <w:pPr>
        <w:rPr>
          <w:lang w:eastAsia="en-US"/>
        </w:rPr>
      </w:pPr>
    </w:p>
    <w:p w:rsidR="002B1C9A" w:rsidRPr="00E5570D" w:rsidRDefault="002B1C9A" w:rsidP="006D2492">
      <w:pPr>
        <w:ind w:right="282"/>
        <w:rPr>
          <w:sz w:val="22"/>
          <w:szCs w:val="22"/>
        </w:rPr>
      </w:pPr>
      <w:r w:rsidRPr="00E5570D">
        <w:rPr>
          <w:sz w:val="22"/>
          <w:szCs w:val="22"/>
        </w:rPr>
        <w:t>__________________________________                                                 ___________________</w:t>
      </w:r>
    </w:p>
    <w:p w:rsidR="002B1C9A" w:rsidRPr="00E5570D" w:rsidRDefault="002B1C9A" w:rsidP="006D2492">
      <w:pPr>
        <w:ind w:right="282"/>
        <w:rPr>
          <w:i/>
          <w:sz w:val="22"/>
          <w:szCs w:val="22"/>
        </w:rPr>
      </w:pPr>
      <w:r w:rsidRPr="00E5570D">
        <w:rPr>
          <w:i/>
          <w:sz w:val="22"/>
          <w:szCs w:val="22"/>
        </w:rPr>
        <w:t>[наименование должности руководителя                                                   [Фамилия И.О.]</w:t>
      </w:r>
    </w:p>
    <w:p w:rsidR="002B1C9A" w:rsidRPr="00E5570D" w:rsidRDefault="002B1C9A" w:rsidP="006D2492">
      <w:pPr>
        <w:ind w:right="282"/>
        <w:rPr>
          <w:i/>
          <w:sz w:val="22"/>
          <w:szCs w:val="22"/>
        </w:rPr>
      </w:pPr>
      <w:r w:rsidRPr="00E5570D">
        <w:rPr>
          <w:i/>
          <w:sz w:val="22"/>
          <w:szCs w:val="22"/>
        </w:rPr>
        <w:t xml:space="preserve">организации или иного уполномоченного лица]                                                         </w:t>
      </w:r>
    </w:p>
    <w:p w:rsidR="002B1C9A" w:rsidRPr="00E5570D" w:rsidRDefault="002B1C9A" w:rsidP="006D2492">
      <w:pPr>
        <w:ind w:right="282"/>
        <w:rPr>
          <w:i/>
          <w:sz w:val="22"/>
          <w:szCs w:val="22"/>
        </w:rPr>
      </w:pPr>
    </w:p>
    <w:p w:rsidR="002B1C9A" w:rsidRPr="00E5570D" w:rsidRDefault="002B1C9A" w:rsidP="006D2492">
      <w:pPr>
        <w:ind w:right="282"/>
        <w:rPr>
          <w:i/>
          <w:sz w:val="22"/>
          <w:szCs w:val="22"/>
        </w:rPr>
      </w:pPr>
    </w:p>
    <w:p w:rsidR="002B1C9A" w:rsidRPr="00E5570D" w:rsidRDefault="002B1C9A" w:rsidP="006D2492">
      <w:pPr>
        <w:ind w:right="282"/>
        <w:rPr>
          <w:i/>
          <w:sz w:val="22"/>
          <w:szCs w:val="22"/>
        </w:rPr>
      </w:pPr>
    </w:p>
    <w:p w:rsidR="002B1C9A" w:rsidRPr="00E5570D" w:rsidRDefault="002B1C9A" w:rsidP="006D2492">
      <w:pPr>
        <w:ind w:right="282"/>
        <w:rPr>
          <w:i/>
          <w:sz w:val="22"/>
          <w:szCs w:val="22"/>
        </w:rPr>
      </w:pPr>
    </w:p>
    <w:p w:rsidR="002B1C9A" w:rsidRPr="00E5570D" w:rsidRDefault="002B1C9A" w:rsidP="006D2492">
      <w:pPr>
        <w:ind w:right="282"/>
        <w:jc w:val="both"/>
        <w:rPr>
          <w:i/>
          <w:sz w:val="20"/>
          <w:szCs w:val="20"/>
        </w:rPr>
      </w:pPr>
      <w:r w:rsidRPr="00E5570D">
        <w:rPr>
          <w:sz w:val="20"/>
          <w:szCs w:val="20"/>
        </w:rPr>
        <w:t>* Международный код идентификации ценных бумаг (ISIN) _____________ (</w:t>
      </w:r>
      <w:r w:rsidRPr="00E5570D">
        <w:rPr>
          <w:i/>
          <w:sz w:val="20"/>
          <w:szCs w:val="20"/>
        </w:rPr>
        <w:t>для ценных бумаг иностранных эмитентов)</w:t>
      </w:r>
    </w:p>
    <w:p w:rsidR="002B1C9A" w:rsidRPr="00E5570D" w:rsidRDefault="002B1C9A" w:rsidP="006D2492">
      <w:pPr>
        <w:ind w:right="282" w:firstLine="12"/>
        <w:jc w:val="center"/>
        <w:rPr>
          <w:sz w:val="22"/>
          <w:szCs w:val="22"/>
        </w:rPr>
      </w:pPr>
    </w:p>
    <w:p w:rsidR="002B1C9A" w:rsidRPr="00E5570D" w:rsidRDefault="002B1C9A" w:rsidP="006D2492">
      <w:pPr>
        <w:ind w:firstLine="500"/>
        <w:jc w:val="both"/>
        <w:rPr>
          <w:b/>
          <w:i/>
        </w:rPr>
      </w:pPr>
    </w:p>
    <w:p w:rsidR="002B1C9A" w:rsidRPr="00E5570D" w:rsidRDefault="002B1C9A" w:rsidP="006D2492">
      <w:pPr>
        <w:ind w:right="282"/>
        <w:jc w:val="both"/>
        <w:rPr>
          <w:i/>
          <w:sz w:val="20"/>
          <w:szCs w:val="20"/>
        </w:rPr>
      </w:pPr>
    </w:p>
    <w:p w:rsidR="002B1C9A" w:rsidRPr="00E5570D" w:rsidRDefault="002B1C9A" w:rsidP="006D2492">
      <w:pPr>
        <w:ind w:right="282" w:firstLine="12"/>
        <w:jc w:val="center"/>
        <w:rPr>
          <w:sz w:val="22"/>
          <w:szCs w:val="22"/>
        </w:rPr>
      </w:pPr>
    </w:p>
    <w:p w:rsidR="002B1C9A" w:rsidRPr="00E5570D" w:rsidRDefault="002B1C9A" w:rsidP="006D2492">
      <w:pPr>
        <w:ind w:firstLine="500"/>
        <w:jc w:val="both"/>
        <w:rPr>
          <w:b/>
          <w:i/>
        </w:rPr>
      </w:pPr>
    </w:p>
    <w:p w:rsidR="002B1C9A" w:rsidRPr="00E5570D" w:rsidRDefault="002B1C9A" w:rsidP="006D2492">
      <w:pPr>
        <w:tabs>
          <w:tab w:val="left" w:pos="468"/>
        </w:tabs>
        <w:spacing w:before="120"/>
        <w:jc w:val="both"/>
        <w:sectPr w:rsidR="002B1C9A" w:rsidRPr="00E5570D" w:rsidSect="007E1C29">
          <w:footerReference w:type="default" r:id="rId18"/>
          <w:endnotePr>
            <w:numFmt w:val="decimal"/>
          </w:endnotePr>
          <w:pgSz w:w="11906" w:h="16838"/>
          <w:pgMar w:top="709" w:right="1134" w:bottom="1134" w:left="709" w:header="720" w:footer="720" w:gutter="0"/>
          <w:cols w:space="720"/>
          <w:docGrid w:linePitch="326"/>
        </w:sectPr>
      </w:pPr>
    </w:p>
    <w:p w:rsidR="005D3A28" w:rsidRPr="00E5570D" w:rsidRDefault="005D3A28" w:rsidP="0021265F">
      <w:pPr>
        <w:pStyle w:val="2"/>
        <w:numPr>
          <w:ilvl w:val="0"/>
          <w:numId w:val="71"/>
        </w:numPr>
        <w:tabs>
          <w:tab w:val="clear" w:pos="1021"/>
          <w:tab w:val="left" w:pos="567"/>
        </w:tabs>
        <w:spacing w:before="240" w:after="120"/>
        <w:jc w:val="left"/>
        <w:rPr>
          <w:sz w:val="22"/>
          <w:szCs w:val="22"/>
        </w:rPr>
      </w:pPr>
      <w:bookmarkStart w:id="32" w:name="_Toc462221943"/>
      <w:r w:rsidRPr="00E5570D">
        <w:rPr>
          <w:sz w:val="22"/>
          <w:szCs w:val="22"/>
        </w:rPr>
        <w:lastRenderedPageBreak/>
        <w:t>Форма уведомления об определении ставки купона (при размещении)</w:t>
      </w:r>
      <w:bookmarkEnd w:id="32"/>
    </w:p>
    <w:p w:rsidR="005D3A28" w:rsidRPr="00E5570D" w:rsidRDefault="005D3A28" w:rsidP="006D2492">
      <w:pPr>
        <w:ind w:right="282"/>
        <w:rPr>
          <w:i/>
          <w:sz w:val="22"/>
          <w:szCs w:val="22"/>
        </w:rPr>
      </w:pPr>
    </w:p>
    <w:p w:rsidR="005D3A28" w:rsidRPr="00E5570D" w:rsidRDefault="005D3A28" w:rsidP="006D2492">
      <w:pPr>
        <w:ind w:right="282"/>
        <w:rPr>
          <w:i/>
          <w:sz w:val="22"/>
          <w:szCs w:val="22"/>
        </w:rPr>
      </w:pPr>
    </w:p>
    <w:p w:rsidR="005D3A28" w:rsidRPr="00E5570D" w:rsidRDefault="005D3A28" w:rsidP="006D2492">
      <w:pPr>
        <w:ind w:right="282"/>
        <w:rPr>
          <w:i/>
          <w:sz w:val="22"/>
          <w:szCs w:val="22"/>
        </w:rPr>
      </w:pPr>
    </w:p>
    <w:p w:rsidR="005D3A28" w:rsidRPr="00E5570D" w:rsidRDefault="005D3A28" w:rsidP="006D2492">
      <w:pPr>
        <w:ind w:left="6946" w:right="282"/>
        <w:rPr>
          <w:sz w:val="22"/>
          <w:szCs w:val="22"/>
        </w:rPr>
      </w:pPr>
    </w:p>
    <w:p w:rsidR="005D3A28" w:rsidRPr="00E5570D" w:rsidRDefault="0054671D" w:rsidP="006D2492">
      <w:pPr>
        <w:ind w:left="6946" w:right="282"/>
        <w:rPr>
          <w:sz w:val="22"/>
          <w:szCs w:val="22"/>
        </w:rPr>
      </w:pPr>
      <w:r>
        <w:rPr>
          <w:sz w:val="22"/>
          <w:szCs w:val="22"/>
        </w:rPr>
        <w:t>ПАО Московская Биржа</w:t>
      </w:r>
    </w:p>
    <w:p w:rsidR="005D3A28" w:rsidRPr="00E5570D" w:rsidRDefault="005D3A28" w:rsidP="006D2492">
      <w:pPr>
        <w:ind w:right="282"/>
        <w:rPr>
          <w:sz w:val="22"/>
          <w:szCs w:val="22"/>
        </w:rPr>
      </w:pPr>
      <w:r w:rsidRPr="00E5570D">
        <w:rPr>
          <w:sz w:val="22"/>
          <w:szCs w:val="22"/>
        </w:rPr>
        <w:t>«___» ___________ 201__ г.</w:t>
      </w:r>
    </w:p>
    <w:p w:rsidR="005D3A28" w:rsidRPr="00E5570D" w:rsidRDefault="005D3A28" w:rsidP="006D2492">
      <w:pPr>
        <w:ind w:right="282"/>
        <w:rPr>
          <w:i/>
          <w:sz w:val="22"/>
          <w:szCs w:val="22"/>
        </w:rPr>
      </w:pPr>
      <w:r w:rsidRPr="00E5570D">
        <w:rPr>
          <w:i/>
          <w:sz w:val="22"/>
          <w:szCs w:val="22"/>
        </w:rPr>
        <w:tab/>
      </w:r>
    </w:p>
    <w:p w:rsidR="005D3A28" w:rsidRPr="00E5570D" w:rsidRDefault="005D3A28" w:rsidP="006D2492">
      <w:pPr>
        <w:ind w:right="282"/>
        <w:rPr>
          <w:i/>
          <w:sz w:val="22"/>
          <w:szCs w:val="22"/>
        </w:rPr>
      </w:pPr>
    </w:p>
    <w:p w:rsidR="005D3A28" w:rsidRPr="00E5570D" w:rsidRDefault="005D3A28" w:rsidP="006D2492">
      <w:pPr>
        <w:ind w:right="282"/>
        <w:rPr>
          <w:i/>
          <w:sz w:val="22"/>
          <w:szCs w:val="22"/>
        </w:rPr>
      </w:pPr>
    </w:p>
    <w:p w:rsidR="005D3A28" w:rsidRPr="00E5570D" w:rsidRDefault="005D3A28" w:rsidP="006D2492">
      <w:pPr>
        <w:ind w:right="282"/>
        <w:rPr>
          <w:i/>
          <w:sz w:val="22"/>
          <w:szCs w:val="22"/>
        </w:rPr>
      </w:pPr>
    </w:p>
    <w:p w:rsidR="005D3A28" w:rsidRPr="00E5570D" w:rsidRDefault="005D3A28" w:rsidP="006D2492">
      <w:pPr>
        <w:spacing w:line="360" w:lineRule="auto"/>
        <w:ind w:right="282" w:firstLine="709"/>
        <w:jc w:val="both"/>
        <w:rPr>
          <w:sz w:val="22"/>
          <w:szCs w:val="22"/>
        </w:rPr>
      </w:pPr>
      <w:r w:rsidRPr="00E5570D">
        <w:rPr>
          <w:sz w:val="22"/>
          <w:szCs w:val="22"/>
        </w:rPr>
        <w:t xml:space="preserve">Настоящим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Организация) уведомляет </w:t>
      </w:r>
      <w:r w:rsidRPr="00E5570D">
        <w:rPr>
          <w:sz w:val="22"/>
        </w:rPr>
        <w:t xml:space="preserve">об </w:t>
      </w:r>
      <w:r w:rsidRPr="00E5570D">
        <w:rPr>
          <w:sz w:val="22"/>
          <w:szCs w:val="22"/>
        </w:rPr>
        <w:t xml:space="preserve">установленном размере купонной ставки по </w:t>
      </w:r>
      <w:r w:rsidRPr="00E5570D">
        <w:rPr>
          <w:i/>
          <w:sz w:val="22"/>
          <w:szCs w:val="22"/>
        </w:rPr>
        <w:t>[вид, категория (тип) ценных бумаг]</w:t>
      </w:r>
      <w:r w:rsidRPr="00E5570D">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rsidR="005D3A28" w:rsidRPr="00E5570D" w:rsidRDefault="005D3A28" w:rsidP="006D2492">
      <w:pPr>
        <w:pStyle w:val="23"/>
        <w:ind w:firstLine="0"/>
        <w:rPr>
          <w:sz w:val="22"/>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2"/>
        <w:gridCol w:w="3969"/>
        <w:gridCol w:w="3827"/>
      </w:tblGrid>
      <w:tr w:rsidR="005D3A28" w:rsidRPr="00E5570D" w:rsidTr="006D2492">
        <w:trPr>
          <w:trHeight w:val="264"/>
        </w:trPr>
        <w:tc>
          <w:tcPr>
            <w:tcW w:w="1058" w:type="pct"/>
            <w:vAlign w:val="center"/>
          </w:tcPr>
          <w:p w:rsidR="005D3A28" w:rsidRPr="00E5570D" w:rsidRDefault="005D3A28" w:rsidP="006D2492">
            <w:pPr>
              <w:pStyle w:val="23"/>
              <w:spacing w:before="120" w:after="120"/>
              <w:ind w:firstLine="0"/>
              <w:jc w:val="center"/>
            </w:pPr>
            <w:r w:rsidRPr="00E5570D">
              <w:rPr>
                <w:sz w:val="22"/>
              </w:rPr>
              <w:t>Порядковый номер купонного периода</w:t>
            </w:r>
          </w:p>
        </w:tc>
        <w:tc>
          <w:tcPr>
            <w:tcW w:w="2007" w:type="pct"/>
          </w:tcPr>
          <w:p w:rsidR="005D3A28" w:rsidRPr="00E5570D" w:rsidRDefault="005D3A28" w:rsidP="006D2492">
            <w:pPr>
              <w:pStyle w:val="23"/>
              <w:spacing w:before="120" w:after="120"/>
              <w:ind w:firstLine="0"/>
              <w:jc w:val="center"/>
            </w:pPr>
            <w:r w:rsidRPr="00E5570D">
              <w:rPr>
                <w:sz w:val="22"/>
              </w:rPr>
              <w:t>Купонная ставка (в % годовых)</w:t>
            </w:r>
          </w:p>
        </w:tc>
        <w:tc>
          <w:tcPr>
            <w:tcW w:w="1935" w:type="pct"/>
          </w:tcPr>
          <w:p w:rsidR="005D3A28" w:rsidRPr="00E5570D" w:rsidRDefault="005D3A28" w:rsidP="006D2492">
            <w:pPr>
              <w:pStyle w:val="23"/>
              <w:spacing w:before="120" w:after="120"/>
              <w:ind w:firstLine="0"/>
              <w:jc w:val="center"/>
            </w:pPr>
            <w:r w:rsidRPr="00E5570D">
              <w:rPr>
                <w:sz w:val="22"/>
              </w:rPr>
              <w:t>Размер купонного дохода на одну облигацию (в валюте выплаты):</w:t>
            </w:r>
          </w:p>
        </w:tc>
      </w:tr>
      <w:tr w:rsidR="005D3A28" w:rsidRPr="00E5570D" w:rsidTr="006D2492">
        <w:trPr>
          <w:trHeight w:val="262"/>
        </w:trPr>
        <w:tc>
          <w:tcPr>
            <w:tcW w:w="1058" w:type="pct"/>
          </w:tcPr>
          <w:p w:rsidR="005D3A28" w:rsidRPr="00E5570D" w:rsidRDefault="005D3A28" w:rsidP="006D2492">
            <w:pPr>
              <w:pStyle w:val="23"/>
              <w:spacing w:before="120" w:after="120"/>
              <w:ind w:firstLine="0"/>
              <w:jc w:val="center"/>
            </w:pPr>
          </w:p>
        </w:tc>
        <w:tc>
          <w:tcPr>
            <w:tcW w:w="2007" w:type="pct"/>
          </w:tcPr>
          <w:p w:rsidR="005D3A28" w:rsidRPr="00E5570D" w:rsidRDefault="005D3A28" w:rsidP="006D2492">
            <w:pPr>
              <w:pStyle w:val="23"/>
              <w:spacing w:before="120" w:after="120"/>
              <w:ind w:firstLine="0"/>
              <w:jc w:val="center"/>
            </w:pPr>
          </w:p>
        </w:tc>
        <w:tc>
          <w:tcPr>
            <w:tcW w:w="1935" w:type="pct"/>
          </w:tcPr>
          <w:p w:rsidR="005D3A28" w:rsidRPr="00E5570D" w:rsidRDefault="005D3A28" w:rsidP="006D2492">
            <w:pPr>
              <w:pStyle w:val="23"/>
              <w:spacing w:before="120" w:after="120"/>
              <w:ind w:firstLine="0"/>
              <w:jc w:val="center"/>
            </w:pPr>
          </w:p>
        </w:tc>
      </w:tr>
    </w:tbl>
    <w:p w:rsidR="005D3A28" w:rsidRPr="00E5570D" w:rsidRDefault="005D3A28" w:rsidP="006D2492">
      <w:pPr>
        <w:jc w:val="center"/>
        <w:rPr>
          <w:b/>
          <w:sz w:val="22"/>
          <w:szCs w:val="22"/>
        </w:rPr>
      </w:pPr>
    </w:p>
    <w:p w:rsidR="005D3A28" w:rsidRPr="00E5570D" w:rsidRDefault="005D3A28" w:rsidP="006D2492">
      <w:pPr>
        <w:ind w:firstLine="284"/>
        <w:jc w:val="both"/>
        <w:rPr>
          <w:sz w:val="22"/>
        </w:rPr>
      </w:pPr>
      <w:r w:rsidRPr="00E5570D">
        <w:rPr>
          <w:sz w:val="22"/>
        </w:rPr>
        <w:t>Доходность рассчитывается к дате выплаты последнего известного купона.</w:t>
      </w:r>
    </w:p>
    <w:p w:rsidR="005D3A28" w:rsidRPr="00E5570D" w:rsidRDefault="005D3A28" w:rsidP="006D2492">
      <w:pPr>
        <w:ind w:right="282"/>
        <w:rPr>
          <w:i/>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r w:rsidRPr="00E5570D">
        <w:rPr>
          <w:sz w:val="22"/>
          <w:szCs w:val="22"/>
        </w:rPr>
        <w:t>__________________________________                                                 ___________________</w:t>
      </w:r>
    </w:p>
    <w:p w:rsidR="005D3A28" w:rsidRPr="00E5570D" w:rsidRDefault="005D3A28" w:rsidP="006D2492">
      <w:pPr>
        <w:ind w:right="282"/>
        <w:rPr>
          <w:i/>
          <w:sz w:val="22"/>
          <w:szCs w:val="22"/>
        </w:rPr>
      </w:pPr>
      <w:r w:rsidRPr="00E5570D">
        <w:rPr>
          <w:i/>
          <w:sz w:val="22"/>
          <w:szCs w:val="22"/>
        </w:rPr>
        <w:t>[наименование должности руководителя                                                   [Фамилия И.О.]</w:t>
      </w:r>
    </w:p>
    <w:p w:rsidR="005D3A28" w:rsidRPr="00E5570D" w:rsidRDefault="005D3A28" w:rsidP="006D2492">
      <w:pPr>
        <w:ind w:right="282"/>
        <w:rPr>
          <w:i/>
          <w:sz w:val="22"/>
          <w:szCs w:val="22"/>
        </w:rPr>
      </w:pPr>
      <w:r w:rsidRPr="00E5570D">
        <w:rPr>
          <w:i/>
          <w:sz w:val="22"/>
          <w:szCs w:val="22"/>
        </w:rPr>
        <w:t xml:space="preserve">организации или иного уполномоченного лица]                                                         </w:t>
      </w:r>
    </w:p>
    <w:p w:rsidR="005D3A28" w:rsidRPr="00E5570D" w:rsidRDefault="005D3A28" w:rsidP="006D2492">
      <w:pPr>
        <w:ind w:right="282"/>
        <w:rPr>
          <w:i/>
          <w:sz w:val="22"/>
          <w:szCs w:val="22"/>
        </w:rPr>
      </w:pPr>
    </w:p>
    <w:p w:rsidR="005D3A28" w:rsidRPr="00E5570D" w:rsidRDefault="005D3A28" w:rsidP="006D2492">
      <w:pPr>
        <w:ind w:right="282"/>
        <w:rPr>
          <w:i/>
          <w:sz w:val="22"/>
          <w:szCs w:val="22"/>
        </w:rPr>
      </w:pPr>
    </w:p>
    <w:p w:rsidR="005D3A28" w:rsidRPr="00E5570D" w:rsidRDefault="005D3A28" w:rsidP="006D2492">
      <w:pPr>
        <w:ind w:right="282"/>
        <w:rPr>
          <w:i/>
          <w:sz w:val="22"/>
          <w:szCs w:val="22"/>
        </w:rPr>
      </w:pPr>
    </w:p>
    <w:p w:rsidR="005D3A28" w:rsidRPr="00E5570D" w:rsidRDefault="005D3A28" w:rsidP="006D2492">
      <w:pPr>
        <w:ind w:right="282"/>
        <w:rPr>
          <w:i/>
          <w:sz w:val="22"/>
          <w:szCs w:val="22"/>
        </w:rPr>
      </w:pPr>
    </w:p>
    <w:p w:rsidR="005D3A28" w:rsidRPr="00E5570D" w:rsidRDefault="005D3A28" w:rsidP="006D2492">
      <w:pPr>
        <w:ind w:right="282" w:firstLine="12"/>
        <w:jc w:val="center"/>
        <w:rPr>
          <w:sz w:val="22"/>
          <w:szCs w:val="22"/>
        </w:rPr>
      </w:pPr>
    </w:p>
    <w:p w:rsidR="005D3A28" w:rsidRPr="00E5570D" w:rsidRDefault="005D3A28" w:rsidP="006D2492">
      <w:pPr>
        <w:ind w:firstLine="500"/>
        <w:jc w:val="both"/>
        <w:rPr>
          <w:b/>
          <w:i/>
        </w:rPr>
      </w:pPr>
    </w:p>
    <w:p w:rsidR="00123E83" w:rsidRPr="00E5570D" w:rsidRDefault="00123E83" w:rsidP="006D2492">
      <w:pPr>
        <w:ind w:right="282" w:firstLine="12"/>
        <w:jc w:val="center"/>
        <w:rPr>
          <w:sz w:val="22"/>
          <w:szCs w:val="22"/>
        </w:rPr>
      </w:pPr>
    </w:p>
    <w:p w:rsidR="00123E83" w:rsidRPr="00E5570D" w:rsidRDefault="00123E83" w:rsidP="006D2492">
      <w:pPr>
        <w:ind w:firstLine="500"/>
        <w:jc w:val="both"/>
        <w:rPr>
          <w:b/>
          <w:i/>
        </w:rPr>
      </w:pPr>
    </w:p>
    <w:p w:rsidR="00123E83" w:rsidRPr="00E5570D" w:rsidRDefault="00123E83" w:rsidP="006D2492">
      <w:pPr>
        <w:tabs>
          <w:tab w:val="left" w:pos="468"/>
        </w:tabs>
        <w:spacing w:before="120"/>
        <w:jc w:val="both"/>
        <w:sectPr w:rsidR="00123E83" w:rsidRPr="00E5570D" w:rsidSect="007E1C29">
          <w:footerReference w:type="default" r:id="rId19"/>
          <w:endnotePr>
            <w:numFmt w:val="decimal"/>
          </w:endnotePr>
          <w:pgSz w:w="11906" w:h="16838"/>
          <w:pgMar w:top="709" w:right="1134" w:bottom="1134" w:left="709" w:header="720" w:footer="720" w:gutter="0"/>
          <w:cols w:space="720"/>
          <w:docGrid w:linePitch="326"/>
        </w:sectPr>
      </w:pPr>
    </w:p>
    <w:p w:rsidR="005D3A28" w:rsidRPr="00E5570D" w:rsidRDefault="005D3A28" w:rsidP="0021265F">
      <w:pPr>
        <w:pStyle w:val="2"/>
        <w:numPr>
          <w:ilvl w:val="0"/>
          <w:numId w:val="71"/>
        </w:numPr>
        <w:tabs>
          <w:tab w:val="clear" w:pos="1021"/>
          <w:tab w:val="left" w:pos="567"/>
        </w:tabs>
        <w:spacing w:before="240" w:after="120"/>
        <w:jc w:val="left"/>
        <w:rPr>
          <w:sz w:val="22"/>
          <w:szCs w:val="22"/>
        </w:rPr>
      </w:pPr>
      <w:bookmarkStart w:id="33" w:name="_Toc462221944"/>
      <w:r w:rsidRPr="00E5570D">
        <w:rPr>
          <w:sz w:val="22"/>
          <w:szCs w:val="22"/>
        </w:rPr>
        <w:lastRenderedPageBreak/>
        <w:t>Форма уведомления об определении ставки купона (для поддержания)</w:t>
      </w:r>
      <w:bookmarkEnd w:id="33"/>
    </w:p>
    <w:p w:rsidR="005D3A28" w:rsidRPr="00E5570D" w:rsidRDefault="005D3A28" w:rsidP="006D2492">
      <w:pPr>
        <w:spacing w:after="200" w:line="276" w:lineRule="auto"/>
      </w:pPr>
    </w:p>
    <w:p w:rsidR="00B23730" w:rsidRPr="00E5570D" w:rsidRDefault="00B23730" w:rsidP="00B23730">
      <w:pPr>
        <w:ind w:right="282"/>
        <w:rPr>
          <w:i/>
          <w:sz w:val="22"/>
          <w:szCs w:val="22"/>
        </w:rPr>
      </w:pPr>
    </w:p>
    <w:p w:rsidR="00B23730" w:rsidRPr="00E5570D" w:rsidRDefault="00B23730" w:rsidP="00B23730">
      <w:pPr>
        <w:ind w:right="282"/>
        <w:rPr>
          <w:i/>
          <w:sz w:val="22"/>
          <w:szCs w:val="22"/>
        </w:rPr>
      </w:pPr>
    </w:p>
    <w:p w:rsidR="00B23730" w:rsidRPr="00E5570D" w:rsidRDefault="00B23730" w:rsidP="00B23730">
      <w:pPr>
        <w:ind w:left="6946" w:right="282"/>
        <w:rPr>
          <w:sz w:val="22"/>
          <w:szCs w:val="22"/>
        </w:rPr>
      </w:pPr>
    </w:p>
    <w:p w:rsidR="00B23730" w:rsidRPr="00E5570D" w:rsidRDefault="0054671D" w:rsidP="00B23730">
      <w:pPr>
        <w:ind w:left="6946" w:right="282"/>
        <w:rPr>
          <w:sz w:val="22"/>
          <w:szCs w:val="22"/>
        </w:rPr>
      </w:pPr>
      <w:r>
        <w:rPr>
          <w:sz w:val="22"/>
          <w:szCs w:val="22"/>
        </w:rPr>
        <w:t>ПАО Московская Биржа</w:t>
      </w:r>
    </w:p>
    <w:p w:rsidR="00B23730" w:rsidRPr="00E5570D" w:rsidRDefault="00B23730" w:rsidP="00B23730">
      <w:pPr>
        <w:ind w:right="282"/>
        <w:rPr>
          <w:sz w:val="22"/>
          <w:szCs w:val="22"/>
        </w:rPr>
      </w:pPr>
      <w:r w:rsidRPr="00E5570D">
        <w:rPr>
          <w:sz w:val="22"/>
          <w:szCs w:val="22"/>
        </w:rPr>
        <w:t>«___» ___________ 201__ г.</w:t>
      </w:r>
    </w:p>
    <w:p w:rsidR="00B23730" w:rsidRPr="00E5570D" w:rsidRDefault="00B23730" w:rsidP="00B23730">
      <w:pPr>
        <w:ind w:right="282"/>
        <w:rPr>
          <w:i/>
          <w:sz w:val="22"/>
          <w:szCs w:val="22"/>
        </w:rPr>
      </w:pPr>
      <w:r w:rsidRPr="00E5570D">
        <w:rPr>
          <w:i/>
          <w:sz w:val="22"/>
          <w:szCs w:val="22"/>
        </w:rPr>
        <w:tab/>
      </w:r>
    </w:p>
    <w:p w:rsidR="00B23730" w:rsidRPr="00E5570D" w:rsidRDefault="00B23730" w:rsidP="006D2492">
      <w:pPr>
        <w:spacing w:line="360" w:lineRule="auto"/>
        <w:ind w:right="282" w:firstLine="709"/>
        <w:jc w:val="both"/>
        <w:rPr>
          <w:sz w:val="22"/>
          <w:szCs w:val="22"/>
        </w:rPr>
      </w:pPr>
    </w:p>
    <w:p w:rsidR="005D3A28" w:rsidRPr="00E5570D" w:rsidRDefault="005D3A28" w:rsidP="006D2492">
      <w:pPr>
        <w:spacing w:line="360" w:lineRule="auto"/>
        <w:ind w:right="282" w:firstLine="709"/>
        <w:jc w:val="both"/>
        <w:rPr>
          <w:sz w:val="22"/>
          <w:szCs w:val="22"/>
        </w:rPr>
      </w:pPr>
      <w:r w:rsidRPr="00E5570D">
        <w:rPr>
          <w:sz w:val="22"/>
          <w:szCs w:val="22"/>
        </w:rPr>
        <w:t xml:space="preserve">Настоящим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Организация) уведомляет </w:t>
      </w:r>
      <w:r w:rsidRPr="00E5570D">
        <w:rPr>
          <w:sz w:val="22"/>
        </w:rPr>
        <w:t xml:space="preserve">об </w:t>
      </w:r>
      <w:r w:rsidRPr="00E5570D">
        <w:rPr>
          <w:sz w:val="22"/>
          <w:szCs w:val="22"/>
        </w:rPr>
        <w:t xml:space="preserve">установленном размере купонной ставки по </w:t>
      </w:r>
      <w:r w:rsidRPr="00E5570D">
        <w:rPr>
          <w:i/>
          <w:sz w:val="22"/>
          <w:szCs w:val="22"/>
        </w:rPr>
        <w:t>[вид, категория (тип) ценных бумаг]</w:t>
      </w:r>
      <w:r w:rsidRPr="00E5570D">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rsidR="005D3A28" w:rsidRPr="00E5570D" w:rsidRDefault="005D3A28" w:rsidP="006D2492">
      <w:pPr>
        <w:pStyle w:val="23"/>
        <w:ind w:firstLine="0"/>
        <w:rPr>
          <w:sz w:val="22"/>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5"/>
        <w:gridCol w:w="1408"/>
        <w:gridCol w:w="2267"/>
        <w:gridCol w:w="2836"/>
        <w:gridCol w:w="2124"/>
      </w:tblGrid>
      <w:tr w:rsidR="005D3A28" w:rsidRPr="00E5570D" w:rsidTr="006D2492">
        <w:trPr>
          <w:trHeight w:val="264"/>
        </w:trPr>
        <w:tc>
          <w:tcPr>
            <w:tcW w:w="695" w:type="pct"/>
            <w:vAlign w:val="center"/>
          </w:tcPr>
          <w:p w:rsidR="005D3A28" w:rsidRPr="00E5570D" w:rsidRDefault="005D3A28" w:rsidP="006D2492">
            <w:pPr>
              <w:pStyle w:val="23"/>
              <w:spacing w:before="120" w:after="120"/>
              <w:ind w:firstLine="0"/>
              <w:jc w:val="center"/>
              <w:rPr>
                <w:sz w:val="16"/>
                <w:szCs w:val="16"/>
              </w:rPr>
            </w:pPr>
            <w:r w:rsidRPr="00E5570D">
              <w:rPr>
                <w:sz w:val="16"/>
                <w:szCs w:val="16"/>
              </w:rPr>
              <w:t>Порядковый номер купонного периода</w:t>
            </w:r>
          </w:p>
        </w:tc>
        <w:tc>
          <w:tcPr>
            <w:tcW w:w="702" w:type="pct"/>
            <w:vAlign w:val="center"/>
          </w:tcPr>
          <w:p w:rsidR="005D3A28" w:rsidRPr="00E5570D" w:rsidRDefault="005D3A28" w:rsidP="006D2492">
            <w:pPr>
              <w:pStyle w:val="23"/>
              <w:spacing w:before="120" w:after="120"/>
              <w:ind w:firstLine="0"/>
              <w:jc w:val="center"/>
              <w:rPr>
                <w:sz w:val="16"/>
                <w:szCs w:val="16"/>
              </w:rPr>
            </w:pPr>
            <w:r w:rsidRPr="00E5570D">
              <w:rPr>
                <w:sz w:val="16"/>
                <w:szCs w:val="16"/>
              </w:rPr>
              <w:t>Купонная ставка (в % годовых)</w:t>
            </w:r>
          </w:p>
        </w:tc>
        <w:tc>
          <w:tcPr>
            <w:tcW w:w="1130" w:type="pct"/>
            <w:vAlign w:val="center"/>
          </w:tcPr>
          <w:p w:rsidR="005D3A28" w:rsidRPr="00E5570D" w:rsidRDefault="005D3A28" w:rsidP="006D2492">
            <w:pPr>
              <w:pStyle w:val="23"/>
              <w:spacing w:before="120" w:after="120"/>
              <w:ind w:firstLine="0"/>
              <w:jc w:val="center"/>
              <w:rPr>
                <w:sz w:val="16"/>
                <w:szCs w:val="16"/>
              </w:rPr>
            </w:pPr>
            <w:r w:rsidRPr="00E5570D">
              <w:rPr>
                <w:sz w:val="16"/>
                <w:szCs w:val="16"/>
              </w:rPr>
              <w:t>Размер купонного дохода на одну облигацию (в валюте выплаты):</w:t>
            </w:r>
          </w:p>
        </w:tc>
        <w:tc>
          <w:tcPr>
            <w:tcW w:w="1414" w:type="pct"/>
            <w:vAlign w:val="center"/>
          </w:tcPr>
          <w:p w:rsidR="005D3A28" w:rsidRPr="00E5570D" w:rsidRDefault="005D3A28" w:rsidP="006D2492">
            <w:pPr>
              <w:pStyle w:val="23"/>
              <w:spacing w:before="120" w:after="120"/>
              <w:ind w:firstLine="0"/>
              <w:jc w:val="center"/>
              <w:rPr>
                <w:sz w:val="16"/>
                <w:szCs w:val="16"/>
              </w:rPr>
            </w:pPr>
            <w:r w:rsidRPr="00E5570D">
              <w:rPr>
                <w:sz w:val="16"/>
                <w:szCs w:val="16"/>
              </w:rPr>
              <w:t>Размер номинальной стоимости, подлежащей погашению (в валюте номинала)*</w:t>
            </w:r>
          </w:p>
        </w:tc>
        <w:tc>
          <w:tcPr>
            <w:tcW w:w="1059" w:type="pct"/>
            <w:vAlign w:val="center"/>
          </w:tcPr>
          <w:p w:rsidR="005D3A28" w:rsidRPr="00E5570D" w:rsidRDefault="005D3A28" w:rsidP="006D2492">
            <w:pPr>
              <w:pStyle w:val="23"/>
              <w:spacing w:before="120" w:after="120"/>
              <w:ind w:firstLine="0"/>
              <w:jc w:val="center"/>
              <w:rPr>
                <w:sz w:val="16"/>
                <w:szCs w:val="16"/>
              </w:rPr>
            </w:pPr>
            <w:r w:rsidRPr="00E5570D">
              <w:rPr>
                <w:sz w:val="16"/>
                <w:szCs w:val="16"/>
              </w:rPr>
              <w:t>Непогашенная часть номинальной стоимости    (в валюте номинала)*</w:t>
            </w:r>
          </w:p>
        </w:tc>
      </w:tr>
      <w:tr w:rsidR="005D3A28" w:rsidRPr="00E5570D" w:rsidTr="006D2492">
        <w:trPr>
          <w:trHeight w:val="262"/>
        </w:trPr>
        <w:tc>
          <w:tcPr>
            <w:tcW w:w="695" w:type="pct"/>
          </w:tcPr>
          <w:p w:rsidR="005D3A28" w:rsidRPr="00E5570D" w:rsidRDefault="005D3A28" w:rsidP="006D2492">
            <w:pPr>
              <w:pStyle w:val="23"/>
              <w:spacing w:before="120" w:after="120"/>
              <w:ind w:firstLine="0"/>
              <w:jc w:val="center"/>
            </w:pPr>
          </w:p>
        </w:tc>
        <w:tc>
          <w:tcPr>
            <w:tcW w:w="702" w:type="pct"/>
          </w:tcPr>
          <w:p w:rsidR="005D3A28" w:rsidRPr="00E5570D" w:rsidRDefault="005D3A28" w:rsidP="006D2492">
            <w:pPr>
              <w:pStyle w:val="23"/>
              <w:spacing w:before="120" w:after="120"/>
              <w:ind w:firstLine="0"/>
              <w:jc w:val="center"/>
            </w:pPr>
          </w:p>
        </w:tc>
        <w:tc>
          <w:tcPr>
            <w:tcW w:w="1130" w:type="pct"/>
          </w:tcPr>
          <w:p w:rsidR="005D3A28" w:rsidRPr="00E5570D" w:rsidRDefault="005D3A28" w:rsidP="006D2492">
            <w:pPr>
              <w:pStyle w:val="23"/>
              <w:spacing w:before="120" w:after="120"/>
              <w:ind w:firstLine="0"/>
              <w:jc w:val="center"/>
            </w:pPr>
          </w:p>
        </w:tc>
        <w:tc>
          <w:tcPr>
            <w:tcW w:w="1414" w:type="pct"/>
          </w:tcPr>
          <w:p w:rsidR="005D3A28" w:rsidRPr="00E5570D" w:rsidRDefault="005D3A28" w:rsidP="006D2492">
            <w:pPr>
              <w:pStyle w:val="23"/>
              <w:spacing w:before="120" w:after="120"/>
              <w:ind w:firstLine="0"/>
              <w:jc w:val="center"/>
              <w:rPr>
                <w:b/>
                <w:i/>
                <w:sz w:val="20"/>
              </w:rPr>
            </w:pPr>
          </w:p>
        </w:tc>
        <w:tc>
          <w:tcPr>
            <w:tcW w:w="1059" w:type="pct"/>
          </w:tcPr>
          <w:p w:rsidR="005D3A28" w:rsidRPr="00E5570D" w:rsidRDefault="005D3A28" w:rsidP="006D2492">
            <w:pPr>
              <w:pStyle w:val="23"/>
              <w:spacing w:before="120" w:after="120"/>
              <w:ind w:firstLine="0"/>
              <w:jc w:val="center"/>
              <w:rPr>
                <w:b/>
                <w:i/>
                <w:sz w:val="20"/>
              </w:rPr>
            </w:pPr>
          </w:p>
        </w:tc>
      </w:tr>
    </w:tbl>
    <w:p w:rsidR="005D3A28" w:rsidRPr="00E5570D" w:rsidRDefault="005D3A28" w:rsidP="006D2492">
      <w:pPr>
        <w:jc w:val="center"/>
        <w:rPr>
          <w:b/>
          <w:sz w:val="22"/>
          <w:szCs w:val="22"/>
        </w:rPr>
      </w:pPr>
    </w:p>
    <w:p w:rsidR="005D3A28" w:rsidRPr="00E5570D" w:rsidRDefault="005D3A28" w:rsidP="006D2492">
      <w:pPr>
        <w:ind w:firstLine="284"/>
        <w:jc w:val="both"/>
        <w:rPr>
          <w:sz w:val="22"/>
        </w:rPr>
      </w:pPr>
      <w:r w:rsidRPr="00E5570D">
        <w:rPr>
          <w:sz w:val="22"/>
        </w:rPr>
        <w:t>Доходность рассчитывается к дате выплаты последнего известного купона.</w:t>
      </w:r>
    </w:p>
    <w:p w:rsidR="005D3A28" w:rsidRPr="00E5570D" w:rsidRDefault="005D3A28" w:rsidP="006D2492">
      <w:pPr>
        <w:ind w:right="282"/>
        <w:rPr>
          <w:i/>
          <w:sz w:val="22"/>
          <w:szCs w:val="22"/>
        </w:rPr>
      </w:pPr>
    </w:p>
    <w:p w:rsidR="005D3A28" w:rsidRPr="00E5570D" w:rsidRDefault="005D3A28" w:rsidP="006D2492">
      <w:pPr>
        <w:tabs>
          <w:tab w:val="left" w:pos="426"/>
          <w:tab w:val="left" w:pos="9356"/>
        </w:tabs>
        <w:ind w:right="57" w:firstLine="426"/>
        <w:jc w:val="both"/>
        <w:rPr>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p>
    <w:p w:rsidR="005D3A28" w:rsidRPr="00E5570D" w:rsidRDefault="005D3A28" w:rsidP="006D2492">
      <w:pPr>
        <w:ind w:right="282"/>
        <w:rPr>
          <w:sz w:val="22"/>
          <w:szCs w:val="22"/>
        </w:rPr>
      </w:pPr>
      <w:r w:rsidRPr="00E5570D">
        <w:rPr>
          <w:sz w:val="22"/>
          <w:szCs w:val="22"/>
        </w:rPr>
        <w:t>__________________________________                                                 ___________________</w:t>
      </w:r>
    </w:p>
    <w:p w:rsidR="005D3A28" w:rsidRPr="00E5570D" w:rsidRDefault="005D3A28" w:rsidP="006D2492">
      <w:pPr>
        <w:ind w:right="282"/>
        <w:rPr>
          <w:i/>
          <w:sz w:val="22"/>
          <w:szCs w:val="22"/>
        </w:rPr>
      </w:pPr>
      <w:r w:rsidRPr="00E5570D">
        <w:rPr>
          <w:i/>
          <w:sz w:val="22"/>
          <w:szCs w:val="22"/>
        </w:rPr>
        <w:t>[наименование должности руководителя                                                   [Фамилия И.О.]</w:t>
      </w:r>
    </w:p>
    <w:p w:rsidR="005D3A28" w:rsidRPr="00E5570D" w:rsidRDefault="005D3A28" w:rsidP="006D2492">
      <w:pPr>
        <w:ind w:right="282"/>
        <w:rPr>
          <w:i/>
          <w:sz w:val="22"/>
          <w:szCs w:val="22"/>
        </w:rPr>
      </w:pPr>
      <w:r w:rsidRPr="00E5570D">
        <w:rPr>
          <w:i/>
          <w:sz w:val="22"/>
          <w:szCs w:val="22"/>
        </w:rPr>
        <w:t xml:space="preserve">организации или иного уполномоченного лица]                                                         </w:t>
      </w:r>
    </w:p>
    <w:p w:rsidR="005D3A28" w:rsidRPr="00E5570D" w:rsidRDefault="005D3A28" w:rsidP="006D2492">
      <w:pPr>
        <w:ind w:right="282"/>
        <w:rPr>
          <w:i/>
          <w:sz w:val="22"/>
          <w:szCs w:val="22"/>
        </w:rPr>
      </w:pPr>
    </w:p>
    <w:p w:rsidR="005D3A28" w:rsidRPr="00E5570D" w:rsidRDefault="005D3A28" w:rsidP="006D2492">
      <w:pPr>
        <w:spacing w:after="200" w:line="276" w:lineRule="auto"/>
      </w:pPr>
    </w:p>
    <w:p w:rsidR="005D3A28" w:rsidRPr="00E5570D" w:rsidRDefault="005D3A28" w:rsidP="006D2492">
      <w:pPr>
        <w:spacing w:after="200" w:line="276" w:lineRule="auto"/>
        <w:jc w:val="both"/>
        <w:rPr>
          <w:sz w:val="22"/>
          <w:szCs w:val="22"/>
        </w:rPr>
      </w:pPr>
      <w:r w:rsidRPr="00E5570D">
        <w:rPr>
          <w:sz w:val="22"/>
          <w:szCs w:val="22"/>
        </w:rPr>
        <w:t xml:space="preserve">*Указанные столбцы могут быть удалены, в случае если эмиссионными документами не предусмотрено частичное погашение номинальной стоимости и уполномоченным органом не принято соответствующее решение. </w:t>
      </w:r>
    </w:p>
    <w:p w:rsidR="005D3A28" w:rsidRPr="00E5570D" w:rsidRDefault="005D3A28" w:rsidP="006D2492">
      <w:pPr>
        <w:spacing w:after="200" w:line="276" w:lineRule="auto"/>
        <w:rPr>
          <w:b/>
          <w:szCs w:val="20"/>
          <w:lang w:eastAsia="en-US"/>
        </w:rPr>
      </w:pPr>
      <w:r w:rsidRPr="00E5570D">
        <w:br w:type="page"/>
      </w:r>
    </w:p>
    <w:p w:rsidR="0034614E" w:rsidRPr="00E5570D" w:rsidRDefault="0034614E" w:rsidP="0021265F">
      <w:pPr>
        <w:pStyle w:val="2"/>
        <w:numPr>
          <w:ilvl w:val="0"/>
          <w:numId w:val="71"/>
        </w:numPr>
        <w:tabs>
          <w:tab w:val="clear" w:pos="1021"/>
          <w:tab w:val="left" w:pos="567"/>
        </w:tabs>
        <w:spacing w:before="240" w:after="120"/>
        <w:jc w:val="left"/>
        <w:rPr>
          <w:sz w:val="22"/>
          <w:szCs w:val="22"/>
        </w:rPr>
      </w:pPr>
      <w:bookmarkStart w:id="34" w:name="_Toc462221945"/>
      <w:r w:rsidRPr="00E5570D">
        <w:rPr>
          <w:sz w:val="22"/>
          <w:szCs w:val="22"/>
        </w:rPr>
        <w:lastRenderedPageBreak/>
        <w:t>Форма уведомления о завершении размещения биржевых облигаций</w:t>
      </w:r>
      <w:bookmarkEnd w:id="34"/>
    </w:p>
    <w:p w:rsidR="0034614E" w:rsidRPr="00E5570D" w:rsidRDefault="0034614E" w:rsidP="006D2492">
      <w:pPr>
        <w:ind w:right="282"/>
        <w:rPr>
          <w:rFonts w:ascii="Tahoma" w:hAnsi="Tahoma" w:cs="Tahoma"/>
          <w:sz w:val="20"/>
          <w:szCs w:val="20"/>
        </w:rPr>
      </w:pPr>
    </w:p>
    <w:p w:rsidR="0034614E" w:rsidRPr="00E5570D" w:rsidRDefault="0034614E" w:rsidP="006D2492">
      <w:pPr>
        <w:ind w:left="3540" w:right="282" w:firstLine="708"/>
        <w:jc w:val="right"/>
        <w:rPr>
          <w:sz w:val="22"/>
          <w:szCs w:val="22"/>
        </w:rPr>
      </w:pPr>
    </w:p>
    <w:p w:rsidR="0034614E" w:rsidRPr="00E5570D" w:rsidRDefault="0034614E" w:rsidP="006D2492">
      <w:pPr>
        <w:ind w:left="6946" w:right="282"/>
        <w:rPr>
          <w:sz w:val="22"/>
          <w:szCs w:val="22"/>
        </w:rPr>
      </w:pPr>
    </w:p>
    <w:p w:rsidR="0034614E" w:rsidRPr="00E5570D" w:rsidRDefault="0034614E" w:rsidP="006D2492">
      <w:pPr>
        <w:ind w:left="6946" w:right="282"/>
        <w:rPr>
          <w:sz w:val="22"/>
          <w:szCs w:val="22"/>
        </w:rPr>
      </w:pPr>
    </w:p>
    <w:p w:rsidR="0034614E" w:rsidRPr="00E5570D" w:rsidRDefault="0054671D" w:rsidP="006D2492">
      <w:pPr>
        <w:ind w:left="6946" w:right="282"/>
        <w:rPr>
          <w:sz w:val="22"/>
          <w:szCs w:val="22"/>
        </w:rPr>
      </w:pPr>
      <w:r>
        <w:rPr>
          <w:sz w:val="22"/>
          <w:szCs w:val="22"/>
        </w:rPr>
        <w:t>ПАО Московская Биржа</w:t>
      </w:r>
    </w:p>
    <w:p w:rsidR="0034614E" w:rsidRPr="00E5570D" w:rsidRDefault="0034614E" w:rsidP="006D2492">
      <w:pPr>
        <w:ind w:right="282"/>
        <w:rPr>
          <w:sz w:val="22"/>
          <w:szCs w:val="22"/>
        </w:rPr>
      </w:pPr>
      <w:r w:rsidRPr="00E5570D">
        <w:rPr>
          <w:sz w:val="22"/>
          <w:szCs w:val="22"/>
        </w:rPr>
        <w:t>«___» ___________ 201__ г.</w:t>
      </w: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spacing w:line="360" w:lineRule="auto"/>
        <w:ind w:right="282" w:firstLine="360"/>
        <w:jc w:val="both"/>
        <w:rPr>
          <w:sz w:val="22"/>
          <w:szCs w:val="22"/>
        </w:rPr>
      </w:pPr>
    </w:p>
    <w:p w:rsidR="0034614E" w:rsidRPr="00E5570D" w:rsidRDefault="0034614E" w:rsidP="006D2492">
      <w:pPr>
        <w:spacing w:line="360" w:lineRule="auto"/>
        <w:ind w:right="282" w:firstLine="709"/>
        <w:jc w:val="both"/>
        <w:rPr>
          <w:sz w:val="22"/>
          <w:szCs w:val="22"/>
        </w:rPr>
      </w:pPr>
      <w:r w:rsidRPr="00E5570D">
        <w:rPr>
          <w:sz w:val="22"/>
          <w:szCs w:val="22"/>
        </w:rPr>
        <w:t xml:space="preserve">Настоящим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Организация) уведомляет о завершении ___.___.201__ г. размещения </w:t>
      </w:r>
      <w:r w:rsidRPr="00E5570D">
        <w:rPr>
          <w:i/>
          <w:sz w:val="22"/>
          <w:szCs w:val="22"/>
        </w:rPr>
        <w:t>[указываются вид, категория (тип) ценных бумаг]</w:t>
      </w:r>
      <w:r w:rsidRPr="00E5570D">
        <w:rPr>
          <w:sz w:val="22"/>
          <w:szCs w:val="22"/>
        </w:rPr>
        <w:t xml:space="preserve"> Организации, идентификационный номер выпуска биржевых облигаций: _____________ от __________ (далее – биржевые облигации).</w:t>
      </w:r>
    </w:p>
    <w:p w:rsidR="0034614E" w:rsidRPr="00E5570D" w:rsidRDefault="0034614E" w:rsidP="006D2492">
      <w:pPr>
        <w:spacing w:line="360" w:lineRule="auto"/>
        <w:ind w:right="282" w:firstLine="709"/>
        <w:jc w:val="both"/>
        <w:rPr>
          <w:sz w:val="22"/>
          <w:szCs w:val="22"/>
        </w:rPr>
      </w:pPr>
      <w:r w:rsidRPr="00E5570D">
        <w:rPr>
          <w:sz w:val="22"/>
          <w:szCs w:val="22"/>
        </w:rPr>
        <w:t>Биржевые облигации размещены в количестве ___________________ (______________) штук и оплачены в полном объеме.</w:t>
      </w:r>
    </w:p>
    <w:p w:rsidR="005D3A28" w:rsidRPr="00E5570D" w:rsidRDefault="005D3A28" w:rsidP="006D2492">
      <w:pPr>
        <w:spacing w:line="360" w:lineRule="auto"/>
        <w:ind w:right="282" w:firstLine="709"/>
        <w:jc w:val="both"/>
        <w:rPr>
          <w:sz w:val="22"/>
          <w:szCs w:val="22"/>
        </w:rPr>
      </w:pPr>
      <w:r w:rsidRPr="00E5570D">
        <w:rPr>
          <w:sz w:val="22"/>
          <w:szCs w:val="22"/>
        </w:rPr>
        <w:t>Общая сумма денежных средств, в валюте Российской Федерации, полученная Организацией в оплату за размещенные ценные бумаги: ______________ рублей.</w:t>
      </w:r>
    </w:p>
    <w:p w:rsidR="0034614E" w:rsidRPr="00E5570D" w:rsidRDefault="0034614E" w:rsidP="006D2492">
      <w:pPr>
        <w:widowControl w:val="0"/>
        <w:overflowPunct w:val="0"/>
        <w:autoSpaceDE w:val="0"/>
        <w:autoSpaceDN w:val="0"/>
        <w:adjustRightInd w:val="0"/>
        <w:spacing w:line="360" w:lineRule="auto"/>
        <w:ind w:right="282" w:firstLine="709"/>
        <w:jc w:val="both"/>
        <w:rPr>
          <w:sz w:val="22"/>
          <w:szCs w:val="22"/>
        </w:rPr>
      </w:pPr>
      <w:r w:rsidRPr="00E5570D">
        <w:rPr>
          <w:sz w:val="22"/>
          <w:szCs w:val="22"/>
        </w:rPr>
        <w:t>Доля размещенных и неразмещенных биржевых облигаций выпуска: ___%, ____%.</w:t>
      </w:r>
    </w:p>
    <w:p w:rsidR="0034614E" w:rsidRPr="00E5570D" w:rsidRDefault="0034614E" w:rsidP="006D2492">
      <w:pPr>
        <w:spacing w:before="120" w:line="360" w:lineRule="auto"/>
        <w:ind w:right="282" w:firstLine="709"/>
        <w:jc w:val="both"/>
        <w:rPr>
          <w:sz w:val="22"/>
          <w:szCs w:val="22"/>
        </w:rPr>
      </w:pPr>
      <w:r w:rsidRPr="00E5570D">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r w:rsidRPr="00E5570D">
        <w:rPr>
          <w:sz w:val="22"/>
          <w:szCs w:val="22"/>
        </w:rPr>
        <w:t>__________________________________                                                 ___________________</w:t>
      </w:r>
    </w:p>
    <w:p w:rsidR="0034614E" w:rsidRPr="00E5570D" w:rsidRDefault="0034614E" w:rsidP="006D2492">
      <w:pPr>
        <w:ind w:right="282"/>
        <w:rPr>
          <w:i/>
          <w:sz w:val="22"/>
          <w:szCs w:val="22"/>
        </w:rPr>
      </w:pPr>
      <w:r w:rsidRPr="00E5570D">
        <w:rPr>
          <w:i/>
          <w:sz w:val="22"/>
          <w:szCs w:val="22"/>
        </w:rPr>
        <w:t>[наименование должности руководителя                                                   [Фамилия И.О.]</w:t>
      </w:r>
    </w:p>
    <w:p w:rsidR="0034614E" w:rsidRPr="00E5570D" w:rsidRDefault="0034614E" w:rsidP="006D2492">
      <w:pPr>
        <w:ind w:right="282"/>
        <w:rPr>
          <w:sz w:val="22"/>
          <w:szCs w:val="22"/>
        </w:rPr>
      </w:pPr>
      <w:r w:rsidRPr="00E5570D">
        <w:rPr>
          <w:i/>
          <w:sz w:val="22"/>
          <w:szCs w:val="22"/>
        </w:rPr>
        <w:t xml:space="preserve">организации или иного уполномоченного лица]                                                         </w:t>
      </w:r>
    </w:p>
    <w:p w:rsidR="0034614E" w:rsidRPr="00E5570D" w:rsidRDefault="0034614E" w:rsidP="006D2492">
      <w:pPr>
        <w:ind w:right="20" w:firstLine="12"/>
        <w:jc w:val="center"/>
        <w:rPr>
          <w:sz w:val="22"/>
          <w:szCs w:val="22"/>
        </w:rPr>
      </w:pPr>
    </w:p>
    <w:p w:rsidR="0034614E" w:rsidRPr="00E5570D" w:rsidRDefault="0034614E" w:rsidP="006D2492">
      <w:pPr>
        <w:rPr>
          <w:rFonts w:ascii="Tahoma" w:hAnsi="Tahoma" w:cs="Tahoma"/>
          <w:sz w:val="20"/>
          <w:szCs w:val="20"/>
        </w:rPr>
      </w:pPr>
    </w:p>
    <w:p w:rsidR="0034614E" w:rsidRPr="00E5570D" w:rsidRDefault="0034614E" w:rsidP="006D2492">
      <w:pPr>
        <w:rPr>
          <w:lang w:eastAsia="en-US"/>
        </w:rPr>
      </w:pPr>
    </w:p>
    <w:p w:rsidR="0034614E" w:rsidRPr="00E5570D" w:rsidRDefault="0034614E" w:rsidP="006D2492">
      <w:pPr>
        <w:ind w:right="20" w:firstLine="12"/>
        <w:jc w:val="center"/>
        <w:rPr>
          <w:sz w:val="22"/>
          <w:szCs w:val="22"/>
        </w:rPr>
      </w:pPr>
    </w:p>
    <w:p w:rsidR="0034614E" w:rsidRPr="00E5570D" w:rsidRDefault="0034614E" w:rsidP="006D2492">
      <w:pPr>
        <w:ind w:firstLine="500"/>
        <w:jc w:val="both"/>
        <w:rPr>
          <w:b/>
          <w:i/>
        </w:rPr>
      </w:pPr>
    </w:p>
    <w:p w:rsidR="0034614E" w:rsidRPr="00E5570D" w:rsidRDefault="0034614E" w:rsidP="006D2492">
      <w:pPr>
        <w:tabs>
          <w:tab w:val="left" w:pos="468"/>
        </w:tabs>
        <w:spacing w:before="120"/>
        <w:jc w:val="both"/>
        <w:sectPr w:rsidR="0034614E" w:rsidRPr="00E5570D" w:rsidSect="007E1C29">
          <w:footerReference w:type="default" r:id="rId20"/>
          <w:endnotePr>
            <w:numFmt w:val="decimal"/>
          </w:endnotePr>
          <w:pgSz w:w="11906" w:h="16838"/>
          <w:pgMar w:top="709" w:right="1134" w:bottom="1134" w:left="709" w:header="720" w:footer="720" w:gutter="0"/>
          <w:cols w:space="720"/>
          <w:docGrid w:linePitch="326"/>
        </w:sectPr>
      </w:pPr>
    </w:p>
    <w:p w:rsidR="0034614E" w:rsidRPr="00E5570D" w:rsidRDefault="0034614E" w:rsidP="0021265F">
      <w:pPr>
        <w:pStyle w:val="2"/>
        <w:numPr>
          <w:ilvl w:val="0"/>
          <w:numId w:val="71"/>
        </w:numPr>
        <w:tabs>
          <w:tab w:val="clear" w:pos="1021"/>
          <w:tab w:val="left" w:pos="567"/>
        </w:tabs>
        <w:spacing w:before="240" w:after="120"/>
        <w:jc w:val="left"/>
        <w:rPr>
          <w:sz w:val="22"/>
          <w:szCs w:val="22"/>
        </w:rPr>
      </w:pPr>
      <w:bookmarkStart w:id="35" w:name="_Toc462221946"/>
      <w:r w:rsidRPr="00E5570D">
        <w:rPr>
          <w:sz w:val="22"/>
          <w:szCs w:val="22"/>
        </w:rPr>
        <w:lastRenderedPageBreak/>
        <w:t>Форма уведомления о завершении размещения облигаций</w:t>
      </w:r>
      <w:r w:rsidR="0070403C" w:rsidRPr="00E5570D">
        <w:rPr>
          <w:sz w:val="22"/>
          <w:szCs w:val="22"/>
        </w:rPr>
        <w:t>/акций</w:t>
      </w:r>
      <w:bookmarkEnd w:id="35"/>
    </w:p>
    <w:p w:rsidR="0034614E" w:rsidRPr="00E5570D" w:rsidRDefault="0034614E" w:rsidP="006D2492">
      <w:pPr>
        <w:ind w:right="282"/>
        <w:rPr>
          <w:rFonts w:ascii="Tahoma" w:hAnsi="Tahoma" w:cs="Tahoma"/>
          <w:sz w:val="20"/>
          <w:szCs w:val="20"/>
        </w:rPr>
      </w:pPr>
    </w:p>
    <w:p w:rsidR="0034614E" w:rsidRPr="00E5570D" w:rsidRDefault="0034614E" w:rsidP="006D2492">
      <w:pPr>
        <w:ind w:left="3540" w:right="282" w:firstLine="708"/>
        <w:jc w:val="right"/>
        <w:rPr>
          <w:sz w:val="22"/>
          <w:szCs w:val="22"/>
        </w:rPr>
      </w:pPr>
    </w:p>
    <w:p w:rsidR="0034614E" w:rsidRPr="00E5570D" w:rsidRDefault="0034614E" w:rsidP="006D2492">
      <w:pPr>
        <w:ind w:left="6946" w:right="282"/>
        <w:rPr>
          <w:sz w:val="22"/>
          <w:szCs w:val="22"/>
        </w:rPr>
      </w:pPr>
    </w:p>
    <w:p w:rsidR="0034614E" w:rsidRPr="00E5570D" w:rsidRDefault="0034614E" w:rsidP="006D2492">
      <w:pPr>
        <w:ind w:left="6946" w:right="282"/>
        <w:rPr>
          <w:sz w:val="22"/>
          <w:szCs w:val="22"/>
        </w:rPr>
      </w:pPr>
    </w:p>
    <w:p w:rsidR="0034614E" w:rsidRPr="00E5570D" w:rsidRDefault="0054671D" w:rsidP="006D2492">
      <w:pPr>
        <w:ind w:left="6946" w:right="282"/>
        <w:rPr>
          <w:sz w:val="22"/>
          <w:szCs w:val="22"/>
        </w:rPr>
      </w:pPr>
      <w:r>
        <w:rPr>
          <w:sz w:val="22"/>
          <w:szCs w:val="22"/>
        </w:rPr>
        <w:t>ПАО Московская Биржа</w:t>
      </w:r>
    </w:p>
    <w:p w:rsidR="0034614E" w:rsidRPr="00E5570D" w:rsidRDefault="0034614E" w:rsidP="006D2492">
      <w:pPr>
        <w:ind w:right="282"/>
        <w:rPr>
          <w:sz w:val="22"/>
          <w:szCs w:val="22"/>
        </w:rPr>
      </w:pPr>
      <w:r w:rsidRPr="00E5570D">
        <w:rPr>
          <w:sz w:val="22"/>
          <w:szCs w:val="22"/>
        </w:rPr>
        <w:t>«___» ___________ 201__ г.</w:t>
      </w: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spacing w:line="360" w:lineRule="auto"/>
        <w:ind w:right="282" w:firstLine="360"/>
        <w:jc w:val="both"/>
        <w:rPr>
          <w:sz w:val="22"/>
          <w:szCs w:val="22"/>
        </w:rPr>
      </w:pPr>
    </w:p>
    <w:p w:rsidR="0034614E" w:rsidRPr="00E5570D" w:rsidRDefault="0034614E" w:rsidP="006D2492">
      <w:pPr>
        <w:spacing w:line="360" w:lineRule="auto"/>
        <w:ind w:right="282" w:firstLine="709"/>
        <w:jc w:val="both"/>
        <w:rPr>
          <w:sz w:val="22"/>
          <w:szCs w:val="22"/>
        </w:rPr>
      </w:pPr>
      <w:r w:rsidRPr="00E5570D">
        <w:rPr>
          <w:sz w:val="22"/>
          <w:szCs w:val="22"/>
        </w:rPr>
        <w:t xml:space="preserve">Настоящим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(далее – Организация) уведомляет о завершении ___.___.201__ г. размещения </w:t>
      </w:r>
      <w:r w:rsidRPr="00E5570D">
        <w:rPr>
          <w:i/>
          <w:sz w:val="22"/>
          <w:szCs w:val="22"/>
        </w:rPr>
        <w:t>[указываются вид, категория (тип) ценных бумаг]</w:t>
      </w:r>
      <w:r w:rsidRPr="00E5570D">
        <w:rPr>
          <w:sz w:val="22"/>
          <w:szCs w:val="22"/>
        </w:rPr>
        <w:t xml:space="preserve"> Организации (государственный регистрационный номер выпуска*: _____________ от __________).</w:t>
      </w:r>
    </w:p>
    <w:p w:rsidR="0034614E" w:rsidRPr="00E5570D" w:rsidRDefault="005D3A28" w:rsidP="006D2492">
      <w:pPr>
        <w:spacing w:line="360" w:lineRule="auto"/>
        <w:ind w:right="282" w:firstLine="709"/>
        <w:jc w:val="both"/>
        <w:rPr>
          <w:sz w:val="22"/>
          <w:szCs w:val="22"/>
        </w:rPr>
      </w:pPr>
      <w:r w:rsidRPr="00E5570D">
        <w:rPr>
          <w:sz w:val="22"/>
          <w:szCs w:val="22"/>
        </w:rPr>
        <w:t>Ценные бумаги</w:t>
      </w:r>
      <w:r w:rsidR="0034614E" w:rsidRPr="00E5570D">
        <w:rPr>
          <w:sz w:val="22"/>
          <w:szCs w:val="22"/>
        </w:rPr>
        <w:t xml:space="preserve"> размещены в количестве ___________________ (______________) штук и оплачены в полном объеме.</w:t>
      </w: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p>
    <w:p w:rsidR="0034614E" w:rsidRPr="00E5570D" w:rsidRDefault="0034614E" w:rsidP="006D2492">
      <w:pPr>
        <w:ind w:right="282"/>
        <w:rPr>
          <w:sz w:val="22"/>
          <w:szCs w:val="22"/>
        </w:rPr>
      </w:pPr>
      <w:r w:rsidRPr="00E5570D">
        <w:rPr>
          <w:sz w:val="22"/>
          <w:szCs w:val="22"/>
        </w:rPr>
        <w:t>__________________________________                                                 ___________________</w:t>
      </w:r>
    </w:p>
    <w:p w:rsidR="0034614E" w:rsidRPr="00E5570D" w:rsidRDefault="0034614E" w:rsidP="006D2492">
      <w:pPr>
        <w:ind w:right="282"/>
        <w:rPr>
          <w:i/>
          <w:sz w:val="22"/>
          <w:szCs w:val="22"/>
        </w:rPr>
      </w:pPr>
      <w:r w:rsidRPr="00E5570D">
        <w:rPr>
          <w:i/>
          <w:sz w:val="22"/>
          <w:szCs w:val="22"/>
        </w:rPr>
        <w:t>[наименование должности руководителя                                                   [Фамилия И.О.]</w:t>
      </w:r>
    </w:p>
    <w:p w:rsidR="0034614E" w:rsidRPr="00E5570D" w:rsidRDefault="0034614E" w:rsidP="006D2492">
      <w:pPr>
        <w:ind w:right="282"/>
        <w:rPr>
          <w:sz w:val="22"/>
          <w:szCs w:val="22"/>
        </w:rPr>
      </w:pPr>
      <w:r w:rsidRPr="00E5570D">
        <w:rPr>
          <w:i/>
          <w:sz w:val="22"/>
          <w:szCs w:val="22"/>
        </w:rPr>
        <w:t xml:space="preserve">организации или иного уполномоченного лица]                                                         </w:t>
      </w:r>
    </w:p>
    <w:p w:rsidR="0034614E" w:rsidRPr="00E5570D" w:rsidRDefault="0034614E" w:rsidP="006D2492">
      <w:pPr>
        <w:ind w:right="282" w:firstLine="12"/>
        <w:jc w:val="center"/>
        <w:rPr>
          <w:sz w:val="22"/>
          <w:szCs w:val="22"/>
        </w:rPr>
      </w:pPr>
    </w:p>
    <w:p w:rsidR="0034614E" w:rsidRPr="00E5570D" w:rsidRDefault="0034614E" w:rsidP="006D2492">
      <w:pPr>
        <w:ind w:right="282"/>
        <w:rPr>
          <w:rFonts w:ascii="Tahoma" w:hAnsi="Tahoma" w:cs="Tahoma"/>
          <w:sz w:val="20"/>
          <w:szCs w:val="20"/>
        </w:rPr>
      </w:pPr>
    </w:p>
    <w:p w:rsidR="0034614E" w:rsidRPr="00E5570D" w:rsidRDefault="0034614E" w:rsidP="006D2492">
      <w:pPr>
        <w:ind w:right="282"/>
        <w:jc w:val="both"/>
        <w:rPr>
          <w:sz w:val="20"/>
          <w:szCs w:val="20"/>
        </w:rPr>
      </w:pPr>
      <w:r w:rsidRPr="00E5570D">
        <w:rPr>
          <w:sz w:val="20"/>
          <w:szCs w:val="20"/>
        </w:rPr>
        <w:t>* Международный код идентификации ценных бумаг (ISIN) _____________ (</w:t>
      </w:r>
      <w:r w:rsidRPr="00E5570D">
        <w:rPr>
          <w:i/>
          <w:sz w:val="20"/>
          <w:szCs w:val="20"/>
        </w:rPr>
        <w:t>для ценных бумаг иностранных эмитентов)</w:t>
      </w:r>
    </w:p>
    <w:p w:rsidR="0034614E" w:rsidRPr="00E5570D" w:rsidRDefault="0034614E" w:rsidP="006D2492">
      <w:pPr>
        <w:ind w:right="20" w:firstLine="12"/>
        <w:jc w:val="center"/>
        <w:rPr>
          <w:sz w:val="22"/>
          <w:szCs w:val="22"/>
        </w:rPr>
      </w:pPr>
    </w:p>
    <w:p w:rsidR="0034614E" w:rsidRPr="00E5570D" w:rsidRDefault="0034614E" w:rsidP="006D2492">
      <w:pPr>
        <w:ind w:right="282"/>
        <w:jc w:val="both"/>
        <w:rPr>
          <w:sz w:val="20"/>
          <w:szCs w:val="20"/>
        </w:rPr>
      </w:pPr>
    </w:p>
    <w:p w:rsidR="0034614E" w:rsidRPr="00E5570D" w:rsidRDefault="0034614E" w:rsidP="006D2492">
      <w:pPr>
        <w:ind w:right="282"/>
        <w:jc w:val="both"/>
        <w:rPr>
          <w:sz w:val="20"/>
          <w:szCs w:val="20"/>
        </w:rPr>
      </w:pPr>
    </w:p>
    <w:p w:rsidR="0034614E" w:rsidRPr="00E5570D" w:rsidRDefault="0034614E" w:rsidP="006D2492">
      <w:pPr>
        <w:ind w:right="282"/>
        <w:jc w:val="both"/>
        <w:rPr>
          <w:b/>
          <w:sz w:val="20"/>
          <w:szCs w:val="20"/>
        </w:rPr>
      </w:pPr>
      <w:r w:rsidRPr="00E5570D">
        <w:rPr>
          <w:b/>
          <w:sz w:val="20"/>
          <w:szCs w:val="20"/>
        </w:rPr>
        <w:br w:type="page"/>
      </w:r>
    </w:p>
    <w:p w:rsidR="00ED1E37" w:rsidRPr="00E5570D" w:rsidRDefault="00ED1E37" w:rsidP="006D2492">
      <w:pPr>
        <w:tabs>
          <w:tab w:val="left" w:pos="468"/>
        </w:tabs>
        <w:spacing w:before="120"/>
        <w:jc w:val="both"/>
        <w:sectPr w:rsidR="00ED1E37" w:rsidRPr="00E5570D" w:rsidSect="007E1C29">
          <w:footerReference w:type="default" r:id="rId21"/>
          <w:endnotePr>
            <w:numFmt w:val="decimal"/>
          </w:endnotePr>
          <w:pgSz w:w="11906" w:h="16838"/>
          <w:pgMar w:top="709" w:right="1134" w:bottom="1134" w:left="709" w:header="720" w:footer="720" w:gutter="0"/>
          <w:cols w:space="720"/>
          <w:docGrid w:linePitch="326"/>
        </w:sectPr>
      </w:pPr>
    </w:p>
    <w:p w:rsidR="00D96315" w:rsidRPr="00E5570D" w:rsidRDefault="00D96315" w:rsidP="0021265F">
      <w:pPr>
        <w:pStyle w:val="2"/>
        <w:numPr>
          <w:ilvl w:val="0"/>
          <w:numId w:val="71"/>
        </w:numPr>
        <w:tabs>
          <w:tab w:val="clear" w:pos="1021"/>
          <w:tab w:val="left" w:pos="567"/>
        </w:tabs>
        <w:spacing w:before="240" w:after="120"/>
        <w:jc w:val="left"/>
        <w:rPr>
          <w:sz w:val="22"/>
          <w:szCs w:val="22"/>
        </w:rPr>
      </w:pPr>
      <w:bookmarkStart w:id="36" w:name="_Toc462221947"/>
      <w:r w:rsidRPr="00E5570D">
        <w:rPr>
          <w:sz w:val="22"/>
          <w:szCs w:val="22"/>
        </w:rPr>
        <w:lastRenderedPageBreak/>
        <w:t xml:space="preserve">Форма письма о </w:t>
      </w:r>
      <w:r w:rsidR="008D5336" w:rsidRPr="00E5570D">
        <w:rPr>
          <w:sz w:val="22"/>
          <w:szCs w:val="22"/>
        </w:rPr>
        <w:t>выборе тариф</w:t>
      </w:r>
      <w:r w:rsidR="0013071E" w:rsidRPr="00E5570D">
        <w:rPr>
          <w:sz w:val="22"/>
          <w:szCs w:val="22"/>
        </w:rPr>
        <w:t>а</w:t>
      </w:r>
      <w:r w:rsidR="008D5336" w:rsidRPr="00E5570D">
        <w:rPr>
          <w:sz w:val="22"/>
          <w:szCs w:val="22"/>
        </w:rPr>
        <w:t xml:space="preserve"> по услуге по размещению облигаций</w:t>
      </w:r>
      <w:bookmarkEnd w:id="36"/>
    </w:p>
    <w:p w:rsidR="00D96315" w:rsidRPr="00E5570D" w:rsidRDefault="00D96315" w:rsidP="006D2492">
      <w:pPr>
        <w:ind w:right="282"/>
        <w:rPr>
          <w:i/>
          <w:sz w:val="22"/>
          <w:szCs w:val="22"/>
        </w:rPr>
      </w:pPr>
    </w:p>
    <w:p w:rsidR="00D96315" w:rsidRPr="00E5570D" w:rsidRDefault="00D96315" w:rsidP="006D2492">
      <w:pPr>
        <w:ind w:right="282"/>
        <w:rPr>
          <w:i/>
          <w:sz w:val="22"/>
          <w:szCs w:val="22"/>
        </w:rPr>
      </w:pPr>
    </w:p>
    <w:p w:rsidR="00D96315" w:rsidRPr="00E5570D" w:rsidRDefault="00D96315" w:rsidP="006D2492">
      <w:pPr>
        <w:ind w:right="282"/>
        <w:rPr>
          <w:i/>
          <w:sz w:val="22"/>
          <w:szCs w:val="22"/>
        </w:rPr>
      </w:pPr>
    </w:p>
    <w:p w:rsidR="00D96315" w:rsidRPr="00E5570D" w:rsidRDefault="00D96315" w:rsidP="006D2492">
      <w:pPr>
        <w:ind w:left="6946" w:right="282"/>
        <w:rPr>
          <w:sz w:val="22"/>
          <w:szCs w:val="22"/>
        </w:rPr>
      </w:pPr>
    </w:p>
    <w:p w:rsidR="00D96315" w:rsidRPr="00E5570D" w:rsidRDefault="0054671D" w:rsidP="006D2492">
      <w:pPr>
        <w:ind w:left="6946" w:right="282"/>
        <w:rPr>
          <w:sz w:val="22"/>
          <w:szCs w:val="22"/>
        </w:rPr>
      </w:pPr>
      <w:r>
        <w:rPr>
          <w:sz w:val="22"/>
          <w:szCs w:val="22"/>
        </w:rPr>
        <w:t>ПАО Московская Биржа</w:t>
      </w:r>
    </w:p>
    <w:p w:rsidR="00D96315" w:rsidRPr="00E5570D" w:rsidRDefault="00D96315" w:rsidP="006D2492">
      <w:pPr>
        <w:ind w:right="282"/>
        <w:rPr>
          <w:sz w:val="22"/>
          <w:szCs w:val="22"/>
        </w:rPr>
      </w:pPr>
      <w:r w:rsidRPr="00E5570D">
        <w:rPr>
          <w:sz w:val="22"/>
          <w:szCs w:val="22"/>
        </w:rPr>
        <w:t>«___» ___________ 201__ г.</w:t>
      </w:r>
    </w:p>
    <w:p w:rsidR="00D96315" w:rsidRPr="00E5570D" w:rsidRDefault="00D96315" w:rsidP="006D2492">
      <w:pPr>
        <w:ind w:right="282"/>
        <w:rPr>
          <w:i/>
          <w:sz w:val="22"/>
          <w:szCs w:val="22"/>
        </w:rPr>
      </w:pPr>
      <w:r w:rsidRPr="00E5570D">
        <w:rPr>
          <w:i/>
          <w:sz w:val="22"/>
          <w:szCs w:val="22"/>
        </w:rPr>
        <w:tab/>
      </w:r>
    </w:p>
    <w:p w:rsidR="00D96315" w:rsidRPr="00E5570D" w:rsidRDefault="00D96315" w:rsidP="006D2492">
      <w:pPr>
        <w:ind w:right="282"/>
        <w:rPr>
          <w:i/>
          <w:sz w:val="22"/>
          <w:szCs w:val="22"/>
        </w:rPr>
      </w:pPr>
    </w:p>
    <w:p w:rsidR="00D96315" w:rsidRPr="00E5570D" w:rsidRDefault="00D96315" w:rsidP="006D2492">
      <w:pPr>
        <w:ind w:right="282"/>
        <w:rPr>
          <w:sz w:val="22"/>
          <w:szCs w:val="22"/>
        </w:rPr>
      </w:pPr>
    </w:p>
    <w:p w:rsidR="00D96315" w:rsidRPr="00E5570D" w:rsidRDefault="00D96315" w:rsidP="006D2492">
      <w:pPr>
        <w:ind w:right="282" w:firstLine="360"/>
        <w:jc w:val="both"/>
        <w:rPr>
          <w:sz w:val="22"/>
          <w:szCs w:val="22"/>
        </w:rPr>
      </w:pPr>
    </w:p>
    <w:p w:rsidR="0013071E" w:rsidRPr="00E5570D" w:rsidRDefault="00D96315" w:rsidP="004A61DF">
      <w:pPr>
        <w:spacing w:line="360" w:lineRule="auto"/>
        <w:ind w:right="284" w:firstLine="709"/>
        <w:jc w:val="both"/>
        <w:rPr>
          <w:sz w:val="22"/>
          <w:szCs w:val="22"/>
        </w:rPr>
      </w:pPr>
      <w:r w:rsidRPr="00E5570D">
        <w:rPr>
          <w:sz w:val="22"/>
          <w:szCs w:val="22"/>
        </w:rPr>
        <w:t xml:space="preserve">Настоящим </w:t>
      </w:r>
      <w:r w:rsidRPr="00E5570D">
        <w:rPr>
          <w:i/>
          <w:sz w:val="22"/>
          <w:szCs w:val="22"/>
        </w:rPr>
        <w:t>[</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sidDel="003C1598">
        <w:rPr>
          <w:sz w:val="22"/>
          <w:szCs w:val="22"/>
        </w:rPr>
        <w:t xml:space="preserve"> </w:t>
      </w:r>
      <w:r w:rsidRPr="00E5570D">
        <w:rPr>
          <w:sz w:val="22"/>
          <w:szCs w:val="22"/>
        </w:rPr>
        <w:t xml:space="preserve">(далее – Организация) </w:t>
      </w:r>
      <w:r w:rsidR="008D5336" w:rsidRPr="00E5570D">
        <w:rPr>
          <w:sz w:val="22"/>
          <w:szCs w:val="22"/>
        </w:rPr>
        <w:t>п</w:t>
      </w:r>
      <w:r w:rsidRPr="00E5570D">
        <w:rPr>
          <w:sz w:val="22"/>
          <w:szCs w:val="22"/>
        </w:rPr>
        <w:t xml:space="preserve">росит </w:t>
      </w:r>
      <w:r w:rsidR="0013071E" w:rsidRPr="00E5570D">
        <w:rPr>
          <w:sz w:val="22"/>
          <w:szCs w:val="22"/>
        </w:rPr>
        <w:t xml:space="preserve">тарифицировать услугу по размещению облигаций </w:t>
      </w:r>
      <w:r w:rsidR="00494CEA">
        <w:rPr>
          <w:sz w:val="22"/>
          <w:szCs w:val="22"/>
        </w:rPr>
        <w:t xml:space="preserve">по </w:t>
      </w:r>
      <w:r w:rsidR="00494CEA" w:rsidRPr="00E5570D">
        <w:rPr>
          <w:sz w:val="22"/>
          <w:szCs w:val="22"/>
        </w:rPr>
        <w:t>тариф</w:t>
      </w:r>
      <w:r w:rsidR="00494CEA">
        <w:rPr>
          <w:sz w:val="22"/>
          <w:szCs w:val="22"/>
        </w:rPr>
        <w:t>у</w:t>
      </w:r>
      <w:r w:rsidR="00494CEA" w:rsidRPr="00E5570D">
        <w:rPr>
          <w:sz w:val="22"/>
          <w:szCs w:val="22"/>
        </w:rPr>
        <w:t xml:space="preserve"> </w:t>
      </w:r>
      <w:r w:rsidR="00494CEA" w:rsidRPr="00494CEA">
        <w:rPr>
          <w:i/>
          <w:sz w:val="22"/>
          <w:szCs w:val="22"/>
        </w:rPr>
        <w:t>«Пакетный»/ «Краткосрочный I»/«Краткосрочный II»</w:t>
      </w:r>
      <w:r w:rsidR="0013071E" w:rsidRPr="00E5570D">
        <w:rPr>
          <w:sz w:val="22"/>
          <w:szCs w:val="22"/>
        </w:rPr>
        <w:t>, предусмотренн</w:t>
      </w:r>
      <w:r w:rsidR="003C3A63" w:rsidRPr="00E5570D">
        <w:rPr>
          <w:sz w:val="22"/>
          <w:szCs w:val="22"/>
        </w:rPr>
        <w:t>ому</w:t>
      </w:r>
      <w:r w:rsidR="0013071E" w:rsidRPr="00E5570D">
        <w:rPr>
          <w:sz w:val="22"/>
          <w:szCs w:val="22"/>
        </w:rPr>
        <w:t xml:space="preserve"> Тарифами за услуги, оказываемые </w:t>
      </w:r>
      <w:r w:rsidR="0054671D">
        <w:rPr>
          <w:sz w:val="22"/>
          <w:szCs w:val="22"/>
        </w:rPr>
        <w:t>ПАО Московская Биржа</w:t>
      </w:r>
      <w:r w:rsidR="0013071E" w:rsidRPr="00E5570D">
        <w:rPr>
          <w:sz w:val="22"/>
          <w:szCs w:val="22"/>
        </w:rPr>
        <w:t xml:space="preserve"> в соответствии с Правилами листинга </w:t>
      </w:r>
      <w:r w:rsidR="00494CEA" w:rsidRPr="00494CEA">
        <w:rPr>
          <w:sz w:val="22"/>
          <w:szCs w:val="22"/>
        </w:rPr>
        <w:t>Публичного акционерного общества «Московская Биржа ММВБ-РТС»</w:t>
      </w:r>
      <w:r w:rsidR="00494CEA" w:rsidRPr="00E5570D" w:rsidDel="00494CEA">
        <w:rPr>
          <w:sz w:val="22"/>
          <w:szCs w:val="22"/>
        </w:rPr>
        <w:t xml:space="preserve"> </w:t>
      </w:r>
    </w:p>
    <w:p w:rsidR="008D5336" w:rsidRPr="00E5570D" w:rsidRDefault="0013071E" w:rsidP="006D2492">
      <w:pPr>
        <w:spacing w:line="360" w:lineRule="auto"/>
        <w:ind w:right="284" w:firstLine="709"/>
        <w:jc w:val="both"/>
        <w:rPr>
          <w:sz w:val="22"/>
          <w:szCs w:val="22"/>
          <w:u w:val="single"/>
        </w:rPr>
      </w:pPr>
      <w:r w:rsidRPr="00E5570D">
        <w:rPr>
          <w:sz w:val="22"/>
          <w:szCs w:val="22"/>
        </w:rPr>
        <w:t xml:space="preserve"> </w:t>
      </w:r>
      <w:r w:rsidR="00D96315" w:rsidRPr="00E5570D">
        <w:rPr>
          <w:sz w:val="22"/>
          <w:szCs w:val="22"/>
        </w:rPr>
        <w:t xml:space="preserve">в отношении </w:t>
      </w:r>
      <w:r w:rsidR="008D5336" w:rsidRPr="00E5570D">
        <w:rPr>
          <w:sz w:val="22"/>
          <w:szCs w:val="22"/>
        </w:rPr>
        <w:t>следующих облигаций Организации</w:t>
      </w:r>
      <w:r w:rsidRPr="00E5570D">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604"/>
        <w:gridCol w:w="9072"/>
      </w:tblGrid>
      <w:tr w:rsidR="005912B0" w:rsidRPr="00E5570D" w:rsidTr="00C3449B">
        <w:trPr>
          <w:cantSplit/>
          <w:trHeight w:val="369"/>
          <w:jc w:val="center"/>
        </w:trPr>
        <w:tc>
          <w:tcPr>
            <w:tcW w:w="604" w:type="dxa"/>
          </w:tcPr>
          <w:p w:rsidR="005912B0" w:rsidRPr="00E5570D" w:rsidRDefault="005912B0" w:rsidP="006D2492">
            <w:pPr>
              <w:ind w:right="282"/>
              <w:jc w:val="center"/>
              <w:rPr>
                <w:sz w:val="20"/>
                <w:szCs w:val="20"/>
              </w:rPr>
            </w:pPr>
            <w:r w:rsidRPr="00E5570D">
              <w:rPr>
                <w:sz w:val="20"/>
                <w:szCs w:val="20"/>
              </w:rPr>
              <w:t>№</w:t>
            </w:r>
          </w:p>
          <w:p w:rsidR="005912B0" w:rsidRPr="00E5570D" w:rsidRDefault="005912B0" w:rsidP="006D2492">
            <w:pPr>
              <w:ind w:right="282"/>
              <w:jc w:val="center"/>
              <w:rPr>
                <w:sz w:val="20"/>
                <w:szCs w:val="20"/>
              </w:rPr>
            </w:pPr>
          </w:p>
        </w:tc>
        <w:tc>
          <w:tcPr>
            <w:tcW w:w="9072" w:type="dxa"/>
          </w:tcPr>
          <w:p w:rsidR="005912B0" w:rsidRPr="00E5570D" w:rsidRDefault="005912B0" w:rsidP="006D2492">
            <w:pPr>
              <w:ind w:right="282"/>
              <w:jc w:val="center"/>
              <w:rPr>
                <w:sz w:val="20"/>
                <w:szCs w:val="20"/>
              </w:rPr>
            </w:pPr>
            <w:r w:rsidRPr="00E5570D">
              <w:rPr>
                <w:sz w:val="20"/>
                <w:szCs w:val="20"/>
              </w:rPr>
              <w:t>Наименование ценной бумаги</w:t>
            </w:r>
            <w:r w:rsidR="002B1C9A" w:rsidRPr="00E5570D">
              <w:rPr>
                <w:sz w:val="20"/>
                <w:szCs w:val="20"/>
              </w:rPr>
              <w:t xml:space="preserve"> </w:t>
            </w:r>
            <w:r w:rsidR="00722741" w:rsidRPr="00E5570D">
              <w:t>*</w:t>
            </w:r>
          </w:p>
          <w:p w:rsidR="005912B0" w:rsidRPr="00E5570D" w:rsidRDefault="005912B0" w:rsidP="006D2492">
            <w:pPr>
              <w:ind w:right="282"/>
              <w:jc w:val="center"/>
              <w:rPr>
                <w:sz w:val="20"/>
                <w:szCs w:val="20"/>
              </w:rPr>
            </w:pPr>
          </w:p>
        </w:tc>
      </w:tr>
      <w:tr w:rsidR="005912B0" w:rsidRPr="00E5570D" w:rsidTr="00C3449B">
        <w:trPr>
          <w:cantSplit/>
          <w:trHeight w:val="247"/>
          <w:jc w:val="center"/>
        </w:trPr>
        <w:tc>
          <w:tcPr>
            <w:tcW w:w="604" w:type="dxa"/>
          </w:tcPr>
          <w:p w:rsidR="005912B0" w:rsidRPr="00E5570D" w:rsidRDefault="005912B0" w:rsidP="006D2492">
            <w:pPr>
              <w:ind w:right="282"/>
              <w:jc w:val="center"/>
            </w:pPr>
          </w:p>
        </w:tc>
        <w:tc>
          <w:tcPr>
            <w:tcW w:w="9072" w:type="dxa"/>
          </w:tcPr>
          <w:p w:rsidR="005912B0" w:rsidRPr="00E5570D" w:rsidRDefault="005912B0" w:rsidP="006D2492">
            <w:pPr>
              <w:ind w:right="282"/>
              <w:jc w:val="center"/>
            </w:pPr>
          </w:p>
        </w:tc>
      </w:tr>
      <w:tr w:rsidR="005912B0" w:rsidRPr="00E5570D" w:rsidTr="00C3449B">
        <w:trPr>
          <w:cantSplit/>
          <w:trHeight w:val="247"/>
          <w:jc w:val="center"/>
        </w:trPr>
        <w:tc>
          <w:tcPr>
            <w:tcW w:w="604" w:type="dxa"/>
          </w:tcPr>
          <w:p w:rsidR="005912B0" w:rsidRPr="00E5570D" w:rsidRDefault="005912B0" w:rsidP="006D2492">
            <w:pPr>
              <w:ind w:right="282"/>
              <w:jc w:val="center"/>
            </w:pPr>
          </w:p>
        </w:tc>
        <w:tc>
          <w:tcPr>
            <w:tcW w:w="9072" w:type="dxa"/>
          </w:tcPr>
          <w:p w:rsidR="005912B0" w:rsidRPr="00E5570D" w:rsidRDefault="005912B0" w:rsidP="006D2492">
            <w:pPr>
              <w:ind w:right="282"/>
              <w:jc w:val="center"/>
            </w:pPr>
          </w:p>
        </w:tc>
      </w:tr>
    </w:tbl>
    <w:p w:rsidR="00D96315" w:rsidRPr="00E5570D" w:rsidRDefault="00D96315" w:rsidP="006D2492">
      <w:pPr>
        <w:ind w:right="282"/>
        <w:rPr>
          <w:sz w:val="22"/>
          <w:szCs w:val="22"/>
        </w:rPr>
      </w:pPr>
    </w:p>
    <w:p w:rsidR="00D96315" w:rsidRPr="00E5570D" w:rsidRDefault="00D96315" w:rsidP="006D2492">
      <w:pPr>
        <w:ind w:right="282"/>
        <w:rPr>
          <w:sz w:val="22"/>
          <w:szCs w:val="22"/>
        </w:rPr>
      </w:pPr>
    </w:p>
    <w:p w:rsidR="00D96315" w:rsidRPr="00E5570D" w:rsidRDefault="00D96315" w:rsidP="006D2492">
      <w:pPr>
        <w:ind w:right="282"/>
        <w:rPr>
          <w:sz w:val="22"/>
          <w:szCs w:val="22"/>
        </w:rPr>
      </w:pPr>
    </w:p>
    <w:p w:rsidR="00D96315" w:rsidRPr="00E5570D" w:rsidRDefault="00D96315" w:rsidP="006D2492">
      <w:pPr>
        <w:ind w:right="282"/>
        <w:rPr>
          <w:sz w:val="22"/>
          <w:szCs w:val="22"/>
        </w:rPr>
      </w:pPr>
    </w:p>
    <w:p w:rsidR="00D96315" w:rsidRPr="00E5570D" w:rsidRDefault="00D96315" w:rsidP="006D2492">
      <w:pPr>
        <w:ind w:right="282"/>
        <w:rPr>
          <w:sz w:val="22"/>
          <w:szCs w:val="22"/>
        </w:rPr>
      </w:pPr>
      <w:r w:rsidRPr="00E5570D">
        <w:rPr>
          <w:sz w:val="22"/>
          <w:szCs w:val="22"/>
        </w:rPr>
        <w:t>__________________________________                                                 ___________________</w:t>
      </w:r>
    </w:p>
    <w:p w:rsidR="00D96315" w:rsidRPr="00E5570D" w:rsidRDefault="00D96315" w:rsidP="006D2492">
      <w:pPr>
        <w:ind w:right="282"/>
        <w:rPr>
          <w:i/>
          <w:sz w:val="22"/>
          <w:szCs w:val="22"/>
        </w:rPr>
      </w:pPr>
      <w:r w:rsidRPr="00E5570D">
        <w:rPr>
          <w:i/>
          <w:sz w:val="22"/>
          <w:szCs w:val="22"/>
        </w:rPr>
        <w:t>[наименование должности руководителя                                                   [Фамилия И.О.]</w:t>
      </w:r>
    </w:p>
    <w:p w:rsidR="00D96315" w:rsidRPr="00E5570D" w:rsidRDefault="00D96315" w:rsidP="006D2492">
      <w:pPr>
        <w:ind w:right="282"/>
        <w:rPr>
          <w:sz w:val="22"/>
          <w:szCs w:val="22"/>
        </w:rPr>
      </w:pPr>
      <w:r w:rsidRPr="00E5570D">
        <w:rPr>
          <w:i/>
          <w:sz w:val="22"/>
          <w:szCs w:val="22"/>
        </w:rPr>
        <w:t xml:space="preserve">организации или иного уполномоченного лица]                                                         </w:t>
      </w:r>
    </w:p>
    <w:p w:rsidR="00D96315" w:rsidRPr="00E5570D" w:rsidRDefault="00D96315" w:rsidP="006D2492">
      <w:pPr>
        <w:ind w:right="282"/>
        <w:jc w:val="both"/>
        <w:rPr>
          <w:sz w:val="22"/>
          <w:szCs w:val="22"/>
        </w:rPr>
      </w:pPr>
    </w:p>
    <w:p w:rsidR="00D96315" w:rsidRPr="00E5570D" w:rsidRDefault="00D96315" w:rsidP="006D2492">
      <w:pPr>
        <w:ind w:right="282"/>
        <w:rPr>
          <w:sz w:val="22"/>
          <w:szCs w:val="22"/>
        </w:rPr>
      </w:pPr>
    </w:p>
    <w:p w:rsidR="00D96315" w:rsidRPr="00E5570D" w:rsidRDefault="00722741" w:rsidP="006D2492">
      <w:pPr>
        <w:pStyle w:val="affa"/>
        <w:ind w:left="426" w:right="282" w:hanging="426"/>
        <w:jc w:val="both"/>
        <w:rPr>
          <w:sz w:val="22"/>
          <w:szCs w:val="22"/>
        </w:rPr>
      </w:pPr>
      <w:r w:rsidRPr="00E5570D">
        <w:rPr>
          <w:sz w:val="20"/>
          <w:szCs w:val="20"/>
        </w:rPr>
        <w:t>*</w:t>
      </w:r>
      <w:r w:rsidRPr="00E5570D">
        <w:rPr>
          <w:sz w:val="20"/>
          <w:szCs w:val="20"/>
        </w:rPr>
        <w:tab/>
        <w:t xml:space="preserve">Указываются также дата государственной регистрации выпуска и государственный регистрационный номер выпуска / </w:t>
      </w:r>
      <w:r w:rsidRPr="00E5570D">
        <w:rPr>
          <w:sz w:val="20"/>
          <w:szCs w:val="20"/>
          <w:lang w:val="en-US"/>
        </w:rPr>
        <w:t>ISIN</w:t>
      </w:r>
      <w:r w:rsidRPr="00E5570D">
        <w:rPr>
          <w:sz w:val="20"/>
          <w:szCs w:val="20"/>
        </w:rPr>
        <w:t xml:space="preserve"> </w:t>
      </w:r>
      <w:r w:rsidRPr="00E5570D">
        <w:rPr>
          <w:i/>
          <w:sz w:val="20"/>
          <w:szCs w:val="20"/>
        </w:rPr>
        <w:t>(для ценных бумаг иностранных эмитентов)</w:t>
      </w:r>
      <w:r w:rsidRPr="00E5570D">
        <w:rPr>
          <w:sz w:val="20"/>
          <w:szCs w:val="20"/>
        </w:rPr>
        <w:t xml:space="preserve"> -  при их наличии</w:t>
      </w:r>
    </w:p>
    <w:p w:rsidR="00D96315" w:rsidRPr="00E5570D" w:rsidRDefault="00D96315" w:rsidP="006D2492">
      <w:pPr>
        <w:ind w:right="282" w:firstLine="12"/>
        <w:jc w:val="center"/>
        <w:rPr>
          <w:sz w:val="22"/>
          <w:szCs w:val="22"/>
        </w:rPr>
      </w:pPr>
    </w:p>
    <w:p w:rsidR="00D96315" w:rsidRPr="00E5570D" w:rsidRDefault="00D96315" w:rsidP="006D2492">
      <w:pPr>
        <w:ind w:firstLine="500"/>
        <w:jc w:val="both"/>
        <w:rPr>
          <w:b/>
          <w:i/>
        </w:rPr>
      </w:pPr>
    </w:p>
    <w:p w:rsidR="00D96315" w:rsidRPr="00E5570D" w:rsidRDefault="00D96315" w:rsidP="006D2492">
      <w:pPr>
        <w:tabs>
          <w:tab w:val="left" w:pos="468"/>
        </w:tabs>
        <w:spacing w:before="120"/>
        <w:jc w:val="both"/>
        <w:sectPr w:rsidR="00D96315" w:rsidRPr="00E5570D" w:rsidSect="00665AF0">
          <w:footerReference w:type="default" r:id="rId22"/>
          <w:endnotePr>
            <w:numFmt w:val="decimal"/>
          </w:endnotePr>
          <w:pgSz w:w="11906" w:h="16838"/>
          <w:pgMar w:top="709" w:right="1134" w:bottom="1134" w:left="993" w:header="720" w:footer="720" w:gutter="0"/>
          <w:cols w:space="720"/>
          <w:docGrid w:linePitch="326"/>
        </w:sectPr>
      </w:pPr>
    </w:p>
    <w:p w:rsidR="004E55D6" w:rsidRPr="00E5570D" w:rsidRDefault="004E55D6" w:rsidP="00E5570D">
      <w:pPr>
        <w:pStyle w:val="2"/>
        <w:numPr>
          <w:ilvl w:val="0"/>
          <w:numId w:val="71"/>
        </w:numPr>
        <w:tabs>
          <w:tab w:val="clear" w:pos="1021"/>
          <w:tab w:val="left" w:pos="567"/>
        </w:tabs>
        <w:spacing w:before="240" w:after="120"/>
        <w:rPr>
          <w:sz w:val="22"/>
          <w:szCs w:val="22"/>
        </w:rPr>
      </w:pPr>
      <w:bookmarkStart w:id="37" w:name="_Toc462221948"/>
      <w:r w:rsidRPr="00E5570D">
        <w:rPr>
          <w:sz w:val="22"/>
          <w:szCs w:val="22"/>
        </w:rPr>
        <w:lastRenderedPageBreak/>
        <w:t>Форма письма-обязательства для эмитентов облигаций с ипотечным покрытием</w:t>
      </w:r>
      <w:r w:rsidR="00F0288C" w:rsidRPr="00E5570D">
        <w:rPr>
          <w:sz w:val="22"/>
          <w:szCs w:val="22"/>
        </w:rPr>
        <w:t>, специализированных обществ</w:t>
      </w:r>
      <w:bookmarkEnd w:id="37"/>
    </w:p>
    <w:p w:rsidR="004E55D6" w:rsidRPr="00E5570D" w:rsidRDefault="004E55D6" w:rsidP="006D2492">
      <w:pPr>
        <w:ind w:right="282"/>
        <w:rPr>
          <w:i/>
          <w:sz w:val="22"/>
          <w:szCs w:val="22"/>
        </w:rPr>
      </w:pPr>
    </w:p>
    <w:p w:rsidR="004E55D6" w:rsidRPr="00E5570D" w:rsidRDefault="004E55D6" w:rsidP="006D2492">
      <w:pPr>
        <w:ind w:right="282"/>
        <w:rPr>
          <w:i/>
          <w:sz w:val="22"/>
          <w:szCs w:val="22"/>
        </w:rPr>
      </w:pPr>
    </w:p>
    <w:p w:rsidR="004E55D6" w:rsidRPr="00E5570D" w:rsidRDefault="004E55D6" w:rsidP="006D2492">
      <w:pPr>
        <w:ind w:right="282"/>
        <w:rPr>
          <w:i/>
          <w:sz w:val="22"/>
          <w:szCs w:val="22"/>
        </w:rPr>
      </w:pPr>
    </w:p>
    <w:p w:rsidR="004E55D6" w:rsidRPr="00E5570D" w:rsidRDefault="004E55D6" w:rsidP="006D2492">
      <w:pPr>
        <w:ind w:left="6946" w:right="282"/>
        <w:rPr>
          <w:sz w:val="22"/>
          <w:szCs w:val="22"/>
        </w:rPr>
      </w:pPr>
    </w:p>
    <w:p w:rsidR="004E55D6" w:rsidRPr="00E5570D" w:rsidRDefault="0054671D" w:rsidP="006D2492">
      <w:pPr>
        <w:ind w:left="6946" w:right="282"/>
        <w:rPr>
          <w:sz w:val="22"/>
          <w:szCs w:val="22"/>
        </w:rPr>
      </w:pPr>
      <w:r>
        <w:rPr>
          <w:sz w:val="22"/>
          <w:szCs w:val="22"/>
        </w:rPr>
        <w:t>ПАО Московская Биржа</w:t>
      </w:r>
    </w:p>
    <w:p w:rsidR="004E55D6" w:rsidRPr="00E5570D" w:rsidRDefault="004E55D6" w:rsidP="006D2492">
      <w:pPr>
        <w:ind w:right="282"/>
        <w:rPr>
          <w:sz w:val="22"/>
          <w:szCs w:val="22"/>
        </w:rPr>
      </w:pPr>
      <w:r w:rsidRPr="00E5570D">
        <w:rPr>
          <w:sz w:val="22"/>
          <w:szCs w:val="22"/>
        </w:rPr>
        <w:t>«___» ___________ 201__ г.</w:t>
      </w:r>
    </w:p>
    <w:p w:rsidR="004E55D6" w:rsidRPr="00E5570D" w:rsidRDefault="004E55D6" w:rsidP="006D2492">
      <w:pPr>
        <w:ind w:right="282"/>
        <w:rPr>
          <w:i/>
          <w:sz w:val="22"/>
          <w:szCs w:val="22"/>
        </w:rPr>
      </w:pPr>
      <w:r w:rsidRPr="00E5570D">
        <w:rPr>
          <w:i/>
          <w:sz w:val="22"/>
          <w:szCs w:val="22"/>
        </w:rPr>
        <w:tab/>
      </w:r>
    </w:p>
    <w:p w:rsidR="004E55D6" w:rsidRPr="00E5570D" w:rsidRDefault="004E55D6" w:rsidP="006D2492">
      <w:pPr>
        <w:ind w:right="282"/>
        <w:rPr>
          <w:i/>
          <w:sz w:val="22"/>
          <w:szCs w:val="22"/>
        </w:rPr>
      </w:pPr>
    </w:p>
    <w:p w:rsidR="004E55D6" w:rsidRPr="00E5570D" w:rsidRDefault="004E55D6" w:rsidP="006D2492">
      <w:pPr>
        <w:ind w:right="282"/>
        <w:rPr>
          <w:i/>
          <w:sz w:val="22"/>
          <w:szCs w:val="22"/>
        </w:rPr>
      </w:pPr>
    </w:p>
    <w:p w:rsidR="004E55D6" w:rsidRPr="00E5570D" w:rsidRDefault="004E55D6" w:rsidP="006D2492">
      <w:pPr>
        <w:ind w:right="282"/>
        <w:rPr>
          <w:i/>
          <w:sz w:val="22"/>
          <w:szCs w:val="22"/>
        </w:rPr>
      </w:pPr>
    </w:p>
    <w:p w:rsidR="004E55D6" w:rsidRPr="00E5570D" w:rsidRDefault="004E55D6" w:rsidP="006D2492">
      <w:pPr>
        <w:ind w:right="282"/>
        <w:rPr>
          <w:i/>
          <w:sz w:val="22"/>
          <w:szCs w:val="22"/>
        </w:rPr>
      </w:pPr>
    </w:p>
    <w:p w:rsidR="004E55D6" w:rsidRPr="00E5570D" w:rsidRDefault="004E55D6" w:rsidP="006D2492">
      <w:pPr>
        <w:ind w:right="282"/>
        <w:rPr>
          <w:i/>
          <w:sz w:val="22"/>
          <w:szCs w:val="22"/>
        </w:rPr>
      </w:pPr>
    </w:p>
    <w:p w:rsidR="004E55D6" w:rsidRPr="00E5570D" w:rsidRDefault="004E55D6" w:rsidP="006D2492">
      <w:pPr>
        <w:ind w:right="282"/>
        <w:rPr>
          <w:i/>
          <w:sz w:val="22"/>
          <w:szCs w:val="22"/>
        </w:rPr>
      </w:pPr>
    </w:p>
    <w:p w:rsidR="004E55D6" w:rsidRPr="00E5570D" w:rsidRDefault="004E55D6" w:rsidP="006D2492">
      <w:pPr>
        <w:spacing w:line="360" w:lineRule="auto"/>
        <w:ind w:right="284" w:firstLine="360"/>
        <w:jc w:val="both"/>
        <w:rPr>
          <w:sz w:val="22"/>
          <w:szCs w:val="22"/>
        </w:rPr>
      </w:pPr>
    </w:p>
    <w:p w:rsidR="004E55D6" w:rsidRPr="00E5570D" w:rsidRDefault="004E55D6" w:rsidP="006D2492">
      <w:pPr>
        <w:spacing w:line="360" w:lineRule="auto"/>
        <w:ind w:right="284" w:firstLine="708"/>
        <w:jc w:val="both"/>
        <w:rPr>
          <w:sz w:val="22"/>
          <w:szCs w:val="22"/>
        </w:rPr>
      </w:pPr>
      <w:r w:rsidRPr="00E5570D">
        <w:rPr>
          <w:sz w:val="22"/>
          <w:szCs w:val="22"/>
        </w:rPr>
        <w:t xml:space="preserve">Настоящим </w:t>
      </w:r>
      <w:r w:rsidRPr="00E5570D">
        <w:rPr>
          <w:i/>
          <w:sz w:val="22"/>
          <w:szCs w:val="22"/>
        </w:rPr>
        <w:t>[полное фирменное</w:t>
      </w:r>
      <w:r w:rsidRPr="00E5570D">
        <w:rPr>
          <w:sz w:val="22"/>
          <w:szCs w:val="22"/>
        </w:rPr>
        <w:t xml:space="preserve"> </w:t>
      </w:r>
      <w:r w:rsidRPr="00E5570D">
        <w:rPr>
          <w:i/>
          <w:sz w:val="22"/>
          <w:szCs w:val="22"/>
        </w:rPr>
        <w:t>наименование Организации]</w:t>
      </w:r>
      <w:r w:rsidRPr="00E5570D">
        <w:rPr>
          <w:sz w:val="22"/>
          <w:szCs w:val="22"/>
        </w:rPr>
        <w:t xml:space="preserve"> (далее – Организация)</w:t>
      </w:r>
      <w:r w:rsidRPr="00E5570D" w:rsidDel="003C1598">
        <w:rPr>
          <w:sz w:val="22"/>
          <w:szCs w:val="22"/>
        </w:rPr>
        <w:t xml:space="preserve"> </w:t>
      </w:r>
      <w:r w:rsidRPr="00E5570D">
        <w:rPr>
          <w:sz w:val="22"/>
          <w:szCs w:val="22"/>
        </w:rPr>
        <w:t xml:space="preserve">после включения в </w:t>
      </w:r>
      <w:r w:rsidRPr="00E5570D">
        <w:rPr>
          <w:i/>
          <w:sz w:val="22"/>
          <w:szCs w:val="22"/>
        </w:rPr>
        <w:t xml:space="preserve">[Первый уровень/Второй уровень Списка ценных бумаг, допущенных к торгам в </w:t>
      </w:r>
      <w:r w:rsidR="0054671D">
        <w:rPr>
          <w:i/>
          <w:sz w:val="22"/>
          <w:szCs w:val="22"/>
        </w:rPr>
        <w:t>ПАО Московская Биржа</w:t>
      </w:r>
      <w:r w:rsidRPr="00E5570D">
        <w:rPr>
          <w:i/>
          <w:sz w:val="22"/>
          <w:szCs w:val="22"/>
        </w:rPr>
        <w:t>]</w:t>
      </w:r>
      <w:r w:rsidRPr="00E5570D">
        <w:rPr>
          <w:sz w:val="22"/>
          <w:szCs w:val="22"/>
        </w:rPr>
        <w:t xml:space="preserve"> </w:t>
      </w:r>
      <w:r w:rsidRPr="00E5570D">
        <w:rPr>
          <w:i/>
          <w:sz w:val="22"/>
          <w:szCs w:val="22"/>
        </w:rPr>
        <w:t>[указываются вид, категория (тип) ценных бумаг]</w:t>
      </w:r>
      <w:r w:rsidRPr="00E5570D">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 </w:t>
      </w:r>
      <w:r w:rsidR="00F0288C" w:rsidRPr="00E5570D">
        <w:rPr>
          <w:sz w:val="22"/>
          <w:szCs w:val="22"/>
        </w:rPr>
        <w:t xml:space="preserve"> с приложением аудиторского заключения, подтверждающего ее достоверность </w:t>
      </w:r>
      <w:r w:rsidRPr="00E5570D">
        <w:rPr>
          <w:sz w:val="22"/>
          <w:szCs w:val="22"/>
        </w:rPr>
        <w:t>начиная с отчетности за ___________ год.</w:t>
      </w:r>
    </w:p>
    <w:p w:rsidR="004E55D6" w:rsidRPr="00E5570D" w:rsidRDefault="004E55D6" w:rsidP="006D2492">
      <w:pPr>
        <w:spacing w:line="360" w:lineRule="auto"/>
        <w:ind w:right="284"/>
        <w:rPr>
          <w:sz w:val="22"/>
          <w:szCs w:val="22"/>
        </w:rPr>
      </w:pPr>
    </w:p>
    <w:p w:rsidR="004E55D6" w:rsidRPr="00E5570D" w:rsidRDefault="004E55D6" w:rsidP="006D2492">
      <w:pPr>
        <w:spacing w:line="360" w:lineRule="auto"/>
        <w:ind w:right="284"/>
        <w:rPr>
          <w:sz w:val="22"/>
          <w:szCs w:val="22"/>
        </w:rPr>
      </w:pPr>
    </w:p>
    <w:p w:rsidR="004E55D6" w:rsidRPr="00E5570D" w:rsidRDefault="004E55D6" w:rsidP="006D2492">
      <w:pPr>
        <w:ind w:right="282"/>
        <w:rPr>
          <w:sz w:val="22"/>
          <w:szCs w:val="22"/>
        </w:rPr>
      </w:pPr>
    </w:p>
    <w:p w:rsidR="004E55D6" w:rsidRPr="00E5570D" w:rsidRDefault="004E55D6" w:rsidP="006D2492">
      <w:pPr>
        <w:ind w:right="282"/>
        <w:rPr>
          <w:sz w:val="22"/>
          <w:szCs w:val="22"/>
        </w:rPr>
      </w:pPr>
    </w:p>
    <w:p w:rsidR="004E55D6" w:rsidRPr="00E5570D" w:rsidRDefault="004E55D6" w:rsidP="006D2492">
      <w:pPr>
        <w:ind w:right="282"/>
        <w:rPr>
          <w:sz w:val="22"/>
          <w:szCs w:val="22"/>
        </w:rPr>
      </w:pPr>
      <w:r w:rsidRPr="00E5570D">
        <w:rPr>
          <w:sz w:val="22"/>
          <w:szCs w:val="22"/>
        </w:rPr>
        <w:t>__________________________________                                                 ___________________</w:t>
      </w:r>
    </w:p>
    <w:p w:rsidR="004E55D6" w:rsidRPr="00E5570D" w:rsidRDefault="004E55D6" w:rsidP="006D2492">
      <w:pPr>
        <w:ind w:right="282"/>
        <w:rPr>
          <w:i/>
          <w:sz w:val="22"/>
          <w:szCs w:val="22"/>
        </w:rPr>
      </w:pPr>
      <w:r w:rsidRPr="00E5570D">
        <w:rPr>
          <w:i/>
          <w:sz w:val="22"/>
          <w:szCs w:val="22"/>
        </w:rPr>
        <w:t>[наименование должности руководителя                                                   [Фамилия И.О.]</w:t>
      </w:r>
    </w:p>
    <w:p w:rsidR="004E55D6" w:rsidRPr="00E5570D" w:rsidRDefault="004E55D6" w:rsidP="006D2492">
      <w:pPr>
        <w:ind w:right="282"/>
        <w:rPr>
          <w:i/>
          <w:sz w:val="22"/>
          <w:szCs w:val="22"/>
        </w:rPr>
      </w:pPr>
      <w:r w:rsidRPr="00E5570D">
        <w:rPr>
          <w:i/>
          <w:sz w:val="22"/>
          <w:szCs w:val="22"/>
        </w:rPr>
        <w:t xml:space="preserve">организации или иного уполномоченного лица]                                                         </w:t>
      </w:r>
    </w:p>
    <w:p w:rsidR="00F20CF2" w:rsidRPr="00E5570D" w:rsidRDefault="00F20CF2" w:rsidP="006D2492">
      <w:pPr>
        <w:spacing w:after="200" w:line="276" w:lineRule="auto"/>
        <w:rPr>
          <w:sz w:val="22"/>
          <w:szCs w:val="22"/>
        </w:rPr>
      </w:pPr>
      <w:r w:rsidRPr="00E5570D">
        <w:rPr>
          <w:sz w:val="22"/>
          <w:szCs w:val="22"/>
        </w:rPr>
        <w:br w:type="page"/>
      </w:r>
    </w:p>
    <w:p w:rsidR="00665AF0" w:rsidRPr="00E5570D" w:rsidRDefault="00665AF0" w:rsidP="0021265F">
      <w:pPr>
        <w:pStyle w:val="2"/>
        <w:numPr>
          <w:ilvl w:val="0"/>
          <w:numId w:val="71"/>
        </w:numPr>
        <w:tabs>
          <w:tab w:val="clear" w:pos="1021"/>
          <w:tab w:val="left" w:pos="567"/>
          <w:tab w:val="left" w:pos="993"/>
        </w:tabs>
        <w:spacing w:before="240" w:after="120"/>
        <w:jc w:val="left"/>
        <w:rPr>
          <w:sz w:val="22"/>
          <w:szCs w:val="22"/>
        </w:rPr>
      </w:pPr>
      <w:bookmarkStart w:id="38" w:name="_Toc462221949"/>
      <w:r w:rsidRPr="00E5570D">
        <w:rPr>
          <w:sz w:val="22"/>
          <w:szCs w:val="22"/>
        </w:rPr>
        <w:lastRenderedPageBreak/>
        <w:t>Форма письма-обязательства для поручителей (гарантов) эмитентов облигаций с ипотечным покрытием, специализированных обществ</w:t>
      </w:r>
      <w:bookmarkEnd w:id="38"/>
    </w:p>
    <w:p w:rsidR="00665AF0" w:rsidRPr="00E5570D" w:rsidRDefault="00665AF0" w:rsidP="00665AF0">
      <w:pPr>
        <w:ind w:right="282"/>
        <w:rPr>
          <w:i/>
          <w:sz w:val="22"/>
          <w:szCs w:val="22"/>
        </w:rPr>
      </w:pPr>
    </w:p>
    <w:p w:rsidR="00665AF0" w:rsidRPr="00E5570D" w:rsidRDefault="00665AF0" w:rsidP="00665AF0">
      <w:pPr>
        <w:ind w:right="282"/>
        <w:rPr>
          <w:i/>
          <w:sz w:val="22"/>
          <w:szCs w:val="22"/>
        </w:rPr>
      </w:pPr>
    </w:p>
    <w:p w:rsidR="00665AF0" w:rsidRPr="00E5570D" w:rsidRDefault="00665AF0" w:rsidP="00665AF0">
      <w:pPr>
        <w:ind w:right="282"/>
        <w:rPr>
          <w:i/>
          <w:sz w:val="22"/>
          <w:szCs w:val="22"/>
        </w:rPr>
      </w:pPr>
    </w:p>
    <w:p w:rsidR="00665AF0" w:rsidRPr="00E5570D" w:rsidRDefault="00665AF0" w:rsidP="00665AF0">
      <w:pPr>
        <w:ind w:left="6946" w:right="282"/>
        <w:rPr>
          <w:sz w:val="22"/>
          <w:szCs w:val="22"/>
        </w:rPr>
      </w:pPr>
    </w:p>
    <w:p w:rsidR="00665AF0" w:rsidRPr="00E5570D" w:rsidRDefault="0054671D" w:rsidP="00665AF0">
      <w:pPr>
        <w:ind w:left="6946" w:right="282"/>
        <w:rPr>
          <w:sz w:val="22"/>
          <w:szCs w:val="22"/>
        </w:rPr>
      </w:pPr>
      <w:r>
        <w:rPr>
          <w:sz w:val="22"/>
          <w:szCs w:val="22"/>
        </w:rPr>
        <w:t>ПАО Московская Биржа</w:t>
      </w:r>
    </w:p>
    <w:p w:rsidR="00665AF0" w:rsidRPr="00E5570D" w:rsidRDefault="00665AF0" w:rsidP="00665AF0">
      <w:pPr>
        <w:ind w:right="282"/>
        <w:rPr>
          <w:sz w:val="22"/>
          <w:szCs w:val="22"/>
        </w:rPr>
      </w:pPr>
      <w:r w:rsidRPr="00E5570D">
        <w:rPr>
          <w:sz w:val="22"/>
          <w:szCs w:val="22"/>
        </w:rPr>
        <w:t>«___» ___________ 201__ г.</w:t>
      </w:r>
    </w:p>
    <w:p w:rsidR="00665AF0" w:rsidRPr="00E5570D" w:rsidRDefault="00665AF0" w:rsidP="00665AF0">
      <w:pPr>
        <w:ind w:right="282"/>
        <w:rPr>
          <w:i/>
          <w:sz w:val="22"/>
          <w:szCs w:val="22"/>
        </w:rPr>
      </w:pPr>
      <w:r w:rsidRPr="00E5570D">
        <w:rPr>
          <w:i/>
          <w:sz w:val="22"/>
          <w:szCs w:val="22"/>
        </w:rPr>
        <w:tab/>
      </w:r>
    </w:p>
    <w:p w:rsidR="00665AF0" w:rsidRPr="00E5570D" w:rsidRDefault="00665AF0" w:rsidP="00665AF0">
      <w:pPr>
        <w:ind w:right="282"/>
        <w:rPr>
          <w:i/>
          <w:sz w:val="22"/>
          <w:szCs w:val="22"/>
        </w:rPr>
      </w:pPr>
    </w:p>
    <w:p w:rsidR="00665AF0" w:rsidRPr="00E5570D" w:rsidRDefault="00665AF0" w:rsidP="00665AF0">
      <w:pPr>
        <w:ind w:right="282"/>
        <w:rPr>
          <w:i/>
          <w:sz w:val="22"/>
          <w:szCs w:val="22"/>
        </w:rPr>
      </w:pPr>
    </w:p>
    <w:p w:rsidR="00665AF0" w:rsidRPr="00E5570D" w:rsidRDefault="00665AF0" w:rsidP="00665AF0">
      <w:pPr>
        <w:ind w:right="282"/>
        <w:rPr>
          <w:i/>
          <w:sz w:val="22"/>
          <w:szCs w:val="22"/>
        </w:rPr>
      </w:pPr>
    </w:p>
    <w:p w:rsidR="00665AF0" w:rsidRPr="00E5570D" w:rsidRDefault="00665AF0" w:rsidP="00665AF0">
      <w:pPr>
        <w:ind w:right="282"/>
        <w:rPr>
          <w:i/>
          <w:sz w:val="22"/>
          <w:szCs w:val="22"/>
        </w:rPr>
      </w:pPr>
    </w:p>
    <w:p w:rsidR="00665AF0" w:rsidRPr="00E5570D" w:rsidRDefault="00665AF0" w:rsidP="00665AF0">
      <w:pPr>
        <w:ind w:right="282"/>
        <w:rPr>
          <w:i/>
          <w:sz w:val="22"/>
          <w:szCs w:val="22"/>
        </w:rPr>
      </w:pPr>
    </w:p>
    <w:p w:rsidR="00665AF0" w:rsidRPr="00E5570D" w:rsidRDefault="00665AF0" w:rsidP="00665AF0">
      <w:pPr>
        <w:ind w:right="282"/>
        <w:rPr>
          <w:i/>
          <w:sz w:val="22"/>
          <w:szCs w:val="22"/>
        </w:rPr>
      </w:pPr>
    </w:p>
    <w:p w:rsidR="00665AF0" w:rsidRPr="00E5570D" w:rsidRDefault="00665AF0" w:rsidP="00665AF0">
      <w:pPr>
        <w:spacing w:line="360" w:lineRule="auto"/>
        <w:ind w:right="284" w:firstLine="360"/>
        <w:jc w:val="both"/>
        <w:rPr>
          <w:sz w:val="22"/>
          <w:szCs w:val="22"/>
        </w:rPr>
      </w:pPr>
    </w:p>
    <w:p w:rsidR="00665AF0" w:rsidRPr="00E5570D" w:rsidRDefault="00665AF0" w:rsidP="00665AF0">
      <w:pPr>
        <w:spacing w:line="360" w:lineRule="auto"/>
        <w:ind w:right="284" w:firstLine="708"/>
        <w:jc w:val="both"/>
        <w:rPr>
          <w:sz w:val="22"/>
          <w:szCs w:val="22"/>
        </w:rPr>
      </w:pPr>
      <w:r w:rsidRPr="00E5570D">
        <w:rPr>
          <w:sz w:val="22"/>
          <w:szCs w:val="22"/>
        </w:rPr>
        <w:t xml:space="preserve">Настоящим </w:t>
      </w:r>
      <w:r w:rsidRPr="00E5570D">
        <w:rPr>
          <w:i/>
          <w:sz w:val="22"/>
          <w:szCs w:val="22"/>
        </w:rPr>
        <w:t>[полное фирменное</w:t>
      </w:r>
      <w:r w:rsidRPr="00E5570D">
        <w:rPr>
          <w:sz w:val="22"/>
          <w:szCs w:val="22"/>
        </w:rPr>
        <w:t xml:space="preserve"> </w:t>
      </w:r>
      <w:r w:rsidRPr="00E5570D">
        <w:rPr>
          <w:i/>
          <w:sz w:val="22"/>
          <w:szCs w:val="22"/>
        </w:rPr>
        <w:t>наименование Организации]</w:t>
      </w:r>
      <w:r w:rsidRPr="00E5570D">
        <w:rPr>
          <w:sz w:val="22"/>
          <w:szCs w:val="22"/>
        </w:rPr>
        <w:t xml:space="preserve"> (далее – Поручитель/Гарант), предоставившее поручительство/гарантию в отношении </w:t>
      </w:r>
      <w:r w:rsidRPr="00E5570D">
        <w:rPr>
          <w:i/>
          <w:sz w:val="22"/>
          <w:szCs w:val="22"/>
        </w:rPr>
        <w:t>[указывается наименование ценной бумаги, государственный регистрационный номер/идентификационный номер выпуска биржевых облигаций, дата государственной регистрации/дата допуска биржевых облигаций к торгам, полное наименование эмитента указанных ценных бумаг ]</w:t>
      </w:r>
      <w:r w:rsidRPr="00E5570D">
        <w:rPr>
          <w:sz w:val="22"/>
          <w:szCs w:val="22"/>
        </w:rPr>
        <w:t xml:space="preserve"> (далее – Облигации)</w:t>
      </w:r>
      <w:r w:rsidR="00F20A2B" w:rsidRPr="00E5570D">
        <w:rPr>
          <w:sz w:val="22"/>
          <w:szCs w:val="22"/>
        </w:rPr>
        <w:t>,</w:t>
      </w:r>
      <w:r w:rsidRPr="00E5570D" w:rsidDel="003C1598">
        <w:rPr>
          <w:sz w:val="22"/>
          <w:szCs w:val="22"/>
        </w:rPr>
        <w:t xml:space="preserve"> </w:t>
      </w:r>
      <w:r w:rsidRPr="00E5570D">
        <w:rPr>
          <w:sz w:val="22"/>
          <w:szCs w:val="22"/>
        </w:rPr>
        <w:t xml:space="preserve">после включения в </w:t>
      </w:r>
      <w:r w:rsidRPr="00E5570D">
        <w:rPr>
          <w:i/>
          <w:sz w:val="22"/>
          <w:szCs w:val="22"/>
        </w:rPr>
        <w:t xml:space="preserve">[Первый уровень/Второй уровень Списка ценных бумаг, допущенных к торгам в </w:t>
      </w:r>
      <w:r w:rsidR="0054671D">
        <w:rPr>
          <w:i/>
          <w:sz w:val="22"/>
          <w:szCs w:val="22"/>
        </w:rPr>
        <w:t>ПАО Московская Биржа</w:t>
      </w:r>
      <w:r w:rsidRPr="00E5570D">
        <w:rPr>
          <w:i/>
          <w:sz w:val="22"/>
          <w:szCs w:val="22"/>
        </w:rPr>
        <w:t>]</w:t>
      </w:r>
      <w:r w:rsidRPr="00E5570D">
        <w:rPr>
          <w:sz w:val="22"/>
          <w:szCs w:val="22"/>
        </w:rPr>
        <w:t xml:space="preserve"> Облигаций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  с приложением аудиторского заключения, подтверждающего ее достоверность начиная с отчетности за ___________ год.</w:t>
      </w:r>
    </w:p>
    <w:p w:rsidR="00665AF0" w:rsidRPr="00E5570D" w:rsidRDefault="00665AF0" w:rsidP="00665AF0">
      <w:pPr>
        <w:spacing w:line="360" w:lineRule="auto"/>
        <w:ind w:right="284"/>
        <w:rPr>
          <w:sz w:val="22"/>
          <w:szCs w:val="22"/>
        </w:rPr>
      </w:pPr>
    </w:p>
    <w:p w:rsidR="00665AF0" w:rsidRPr="00E5570D" w:rsidRDefault="00665AF0" w:rsidP="00665AF0">
      <w:pPr>
        <w:spacing w:line="360" w:lineRule="auto"/>
        <w:ind w:right="284"/>
        <w:rPr>
          <w:sz w:val="22"/>
          <w:szCs w:val="22"/>
        </w:rPr>
      </w:pPr>
    </w:p>
    <w:p w:rsidR="00665AF0" w:rsidRPr="00E5570D" w:rsidRDefault="00665AF0" w:rsidP="00665AF0">
      <w:pPr>
        <w:ind w:right="282"/>
        <w:rPr>
          <w:sz w:val="22"/>
          <w:szCs w:val="22"/>
        </w:rPr>
      </w:pPr>
    </w:p>
    <w:p w:rsidR="00665AF0" w:rsidRPr="00E5570D" w:rsidRDefault="00665AF0" w:rsidP="00665AF0">
      <w:pPr>
        <w:ind w:right="282"/>
        <w:rPr>
          <w:sz w:val="22"/>
          <w:szCs w:val="22"/>
        </w:rPr>
      </w:pPr>
    </w:p>
    <w:p w:rsidR="00665AF0" w:rsidRPr="00E5570D" w:rsidRDefault="00665AF0" w:rsidP="00665AF0">
      <w:pPr>
        <w:ind w:right="282"/>
        <w:rPr>
          <w:sz w:val="22"/>
          <w:szCs w:val="22"/>
        </w:rPr>
      </w:pPr>
      <w:r w:rsidRPr="00E5570D">
        <w:rPr>
          <w:sz w:val="22"/>
          <w:szCs w:val="22"/>
        </w:rPr>
        <w:t>__________________________________                                                 ___________________</w:t>
      </w:r>
    </w:p>
    <w:p w:rsidR="00665AF0" w:rsidRPr="00E5570D" w:rsidRDefault="00665AF0" w:rsidP="00665AF0">
      <w:pPr>
        <w:ind w:right="282"/>
        <w:rPr>
          <w:i/>
          <w:sz w:val="22"/>
          <w:szCs w:val="22"/>
        </w:rPr>
      </w:pPr>
      <w:r w:rsidRPr="00E5570D">
        <w:rPr>
          <w:i/>
          <w:sz w:val="22"/>
          <w:szCs w:val="22"/>
        </w:rPr>
        <w:t>[наименование должности руководителя                                                   [Фамилия И.О.]</w:t>
      </w:r>
    </w:p>
    <w:p w:rsidR="00665AF0" w:rsidRPr="00E5570D" w:rsidRDefault="00665AF0" w:rsidP="00665AF0">
      <w:pPr>
        <w:ind w:right="282"/>
        <w:rPr>
          <w:i/>
          <w:sz w:val="22"/>
          <w:szCs w:val="22"/>
        </w:rPr>
      </w:pPr>
      <w:r w:rsidRPr="00E5570D">
        <w:rPr>
          <w:i/>
          <w:sz w:val="22"/>
          <w:szCs w:val="22"/>
        </w:rPr>
        <w:t xml:space="preserve">организации или иного уполномоченного лица]                                                         </w:t>
      </w:r>
    </w:p>
    <w:p w:rsidR="00665AF0" w:rsidRPr="00E5570D" w:rsidRDefault="00665AF0" w:rsidP="00E5570D">
      <w:pPr>
        <w:spacing w:line="360" w:lineRule="auto"/>
        <w:ind w:right="284"/>
        <w:rPr>
          <w:sz w:val="22"/>
          <w:szCs w:val="22"/>
        </w:rPr>
      </w:pPr>
    </w:p>
    <w:p w:rsidR="00665AF0" w:rsidRPr="00E5570D" w:rsidRDefault="00665AF0" w:rsidP="00E5570D">
      <w:pPr>
        <w:spacing w:line="360" w:lineRule="auto"/>
        <w:ind w:right="284"/>
        <w:rPr>
          <w:sz w:val="22"/>
          <w:szCs w:val="22"/>
        </w:rPr>
      </w:pPr>
    </w:p>
    <w:p w:rsidR="00665AF0" w:rsidRPr="00E5570D" w:rsidRDefault="00665AF0" w:rsidP="00E5570D">
      <w:pPr>
        <w:spacing w:line="360" w:lineRule="auto"/>
        <w:ind w:right="284"/>
        <w:rPr>
          <w:sz w:val="22"/>
          <w:szCs w:val="22"/>
        </w:rPr>
      </w:pPr>
    </w:p>
    <w:p w:rsidR="00665AF0" w:rsidRPr="00E5570D" w:rsidRDefault="00665AF0" w:rsidP="00E5570D">
      <w:pPr>
        <w:spacing w:line="360" w:lineRule="auto"/>
        <w:ind w:right="284"/>
        <w:rPr>
          <w:sz w:val="22"/>
          <w:szCs w:val="22"/>
        </w:rPr>
      </w:pPr>
    </w:p>
    <w:p w:rsidR="00665AF0" w:rsidRPr="00E5570D" w:rsidRDefault="00665AF0" w:rsidP="00E5570D">
      <w:pPr>
        <w:spacing w:line="360" w:lineRule="auto"/>
        <w:ind w:right="284"/>
        <w:rPr>
          <w:sz w:val="22"/>
          <w:szCs w:val="22"/>
        </w:rPr>
      </w:pPr>
    </w:p>
    <w:p w:rsidR="00665AF0" w:rsidRPr="00E5570D" w:rsidRDefault="00665AF0" w:rsidP="00E5570D">
      <w:pPr>
        <w:spacing w:line="360" w:lineRule="auto"/>
        <w:ind w:right="284"/>
        <w:rPr>
          <w:sz w:val="22"/>
          <w:szCs w:val="22"/>
        </w:rPr>
      </w:pPr>
    </w:p>
    <w:p w:rsidR="00665AF0" w:rsidRPr="00E5570D" w:rsidRDefault="00665AF0" w:rsidP="00E5570D">
      <w:pPr>
        <w:spacing w:line="360" w:lineRule="auto"/>
        <w:ind w:right="284"/>
        <w:rPr>
          <w:sz w:val="22"/>
          <w:szCs w:val="22"/>
        </w:rPr>
      </w:pPr>
    </w:p>
    <w:p w:rsidR="00F20A2B" w:rsidRPr="00E5570D" w:rsidRDefault="00F20A2B">
      <w:pPr>
        <w:spacing w:after="200" w:line="276" w:lineRule="auto"/>
        <w:rPr>
          <w:b/>
          <w:szCs w:val="20"/>
          <w:lang w:eastAsia="en-US"/>
        </w:rPr>
      </w:pPr>
      <w:r w:rsidRPr="00E5570D">
        <w:br w:type="page"/>
      </w:r>
    </w:p>
    <w:p w:rsidR="00F20CF2" w:rsidRPr="00E5570D" w:rsidRDefault="00F20CF2" w:rsidP="0021265F">
      <w:pPr>
        <w:pStyle w:val="2"/>
        <w:numPr>
          <w:ilvl w:val="0"/>
          <w:numId w:val="71"/>
        </w:numPr>
        <w:tabs>
          <w:tab w:val="clear" w:pos="1021"/>
          <w:tab w:val="left" w:pos="567"/>
          <w:tab w:val="left" w:pos="993"/>
        </w:tabs>
        <w:spacing w:before="240" w:after="120"/>
        <w:jc w:val="left"/>
        <w:rPr>
          <w:sz w:val="22"/>
          <w:szCs w:val="22"/>
        </w:rPr>
      </w:pPr>
      <w:bookmarkStart w:id="39" w:name="_Toc462221950"/>
      <w:r w:rsidRPr="00E5570D">
        <w:rPr>
          <w:sz w:val="22"/>
          <w:szCs w:val="22"/>
        </w:rPr>
        <w:lastRenderedPageBreak/>
        <w:t>Форма письма-обязательства для эмитентов - концессионеров</w:t>
      </w:r>
      <w:bookmarkEnd w:id="39"/>
    </w:p>
    <w:p w:rsidR="00F20CF2" w:rsidRPr="00E5570D" w:rsidRDefault="00F20CF2" w:rsidP="006D2492">
      <w:pPr>
        <w:ind w:right="282"/>
        <w:rPr>
          <w:i/>
          <w:sz w:val="22"/>
          <w:szCs w:val="22"/>
        </w:rPr>
      </w:pPr>
    </w:p>
    <w:p w:rsidR="00F20CF2" w:rsidRPr="00E5570D" w:rsidRDefault="00F20CF2" w:rsidP="006D2492">
      <w:pPr>
        <w:ind w:right="282"/>
        <w:rPr>
          <w:i/>
          <w:sz w:val="22"/>
          <w:szCs w:val="22"/>
        </w:rPr>
      </w:pPr>
    </w:p>
    <w:p w:rsidR="00F20CF2" w:rsidRPr="00E5570D" w:rsidRDefault="00F20CF2" w:rsidP="006D2492">
      <w:pPr>
        <w:ind w:right="282"/>
        <w:rPr>
          <w:i/>
          <w:sz w:val="22"/>
          <w:szCs w:val="22"/>
        </w:rPr>
      </w:pPr>
    </w:p>
    <w:p w:rsidR="00F20CF2" w:rsidRPr="00E5570D" w:rsidRDefault="00F20CF2" w:rsidP="006D2492">
      <w:pPr>
        <w:ind w:left="6946" w:right="282"/>
        <w:rPr>
          <w:sz w:val="22"/>
          <w:szCs w:val="22"/>
        </w:rPr>
      </w:pPr>
    </w:p>
    <w:p w:rsidR="00F20CF2" w:rsidRPr="00E5570D" w:rsidRDefault="0054671D" w:rsidP="006D2492">
      <w:pPr>
        <w:ind w:left="6946" w:right="282"/>
        <w:rPr>
          <w:sz w:val="22"/>
          <w:szCs w:val="22"/>
        </w:rPr>
      </w:pPr>
      <w:r>
        <w:rPr>
          <w:sz w:val="22"/>
          <w:szCs w:val="22"/>
        </w:rPr>
        <w:t>ПАО Московская Биржа</w:t>
      </w:r>
    </w:p>
    <w:p w:rsidR="00F20CF2" w:rsidRPr="00E5570D" w:rsidRDefault="00F20CF2" w:rsidP="006D2492">
      <w:pPr>
        <w:ind w:right="282"/>
        <w:rPr>
          <w:sz w:val="22"/>
          <w:szCs w:val="22"/>
        </w:rPr>
      </w:pPr>
      <w:r w:rsidRPr="00E5570D">
        <w:rPr>
          <w:sz w:val="22"/>
          <w:szCs w:val="22"/>
        </w:rPr>
        <w:t>«___» ___________ 201__ г.</w:t>
      </w:r>
    </w:p>
    <w:p w:rsidR="00F20CF2" w:rsidRPr="00E5570D" w:rsidRDefault="00F20CF2" w:rsidP="006D2492">
      <w:pPr>
        <w:ind w:right="282"/>
        <w:rPr>
          <w:i/>
          <w:sz w:val="22"/>
          <w:szCs w:val="22"/>
        </w:rPr>
      </w:pPr>
      <w:r w:rsidRPr="00E5570D">
        <w:rPr>
          <w:i/>
          <w:sz w:val="22"/>
          <w:szCs w:val="22"/>
        </w:rPr>
        <w:tab/>
      </w:r>
    </w:p>
    <w:p w:rsidR="00F20CF2" w:rsidRPr="00E5570D" w:rsidRDefault="00F20CF2" w:rsidP="006D2492">
      <w:pPr>
        <w:ind w:right="282"/>
        <w:rPr>
          <w:i/>
          <w:sz w:val="22"/>
          <w:szCs w:val="22"/>
        </w:rPr>
      </w:pPr>
    </w:p>
    <w:p w:rsidR="00F20CF2" w:rsidRPr="00E5570D" w:rsidRDefault="00F20CF2" w:rsidP="006D2492">
      <w:pPr>
        <w:ind w:right="282"/>
        <w:rPr>
          <w:i/>
          <w:sz w:val="22"/>
          <w:szCs w:val="22"/>
        </w:rPr>
      </w:pPr>
    </w:p>
    <w:p w:rsidR="00F20CF2" w:rsidRPr="00E5570D" w:rsidRDefault="00F20CF2" w:rsidP="006D2492">
      <w:pPr>
        <w:ind w:right="282"/>
        <w:rPr>
          <w:i/>
          <w:sz w:val="22"/>
          <w:szCs w:val="22"/>
        </w:rPr>
      </w:pPr>
    </w:p>
    <w:p w:rsidR="00F20CF2" w:rsidRPr="00E5570D" w:rsidRDefault="00F20CF2" w:rsidP="006D2492">
      <w:pPr>
        <w:ind w:right="282"/>
        <w:rPr>
          <w:i/>
          <w:sz w:val="22"/>
          <w:szCs w:val="22"/>
        </w:rPr>
      </w:pPr>
    </w:p>
    <w:p w:rsidR="00F20CF2" w:rsidRPr="00E5570D" w:rsidRDefault="00F20CF2" w:rsidP="006D2492">
      <w:pPr>
        <w:ind w:right="282"/>
        <w:rPr>
          <w:i/>
          <w:sz w:val="22"/>
          <w:szCs w:val="22"/>
        </w:rPr>
      </w:pPr>
    </w:p>
    <w:p w:rsidR="00F20CF2" w:rsidRPr="00E5570D" w:rsidRDefault="00F20CF2" w:rsidP="006D2492">
      <w:pPr>
        <w:ind w:right="282"/>
        <w:rPr>
          <w:i/>
          <w:sz w:val="22"/>
          <w:szCs w:val="22"/>
        </w:rPr>
      </w:pPr>
    </w:p>
    <w:p w:rsidR="00F20CF2" w:rsidRPr="00E5570D" w:rsidRDefault="00F20CF2" w:rsidP="006D2492">
      <w:pPr>
        <w:spacing w:line="360" w:lineRule="auto"/>
        <w:ind w:right="284" w:firstLine="360"/>
        <w:jc w:val="both"/>
        <w:rPr>
          <w:sz w:val="22"/>
          <w:szCs w:val="22"/>
        </w:rPr>
      </w:pPr>
    </w:p>
    <w:p w:rsidR="00F20CF2" w:rsidRPr="00E5570D" w:rsidRDefault="00F20CF2" w:rsidP="006D2492">
      <w:pPr>
        <w:spacing w:line="360" w:lineRule="auto"/>
        <w:ind w:right="284" w:firstLine="708"/>
        <w:jc w:val="both"/>
        <w:rPr>
          <w:sz w:val="22"/>
          <w:szCs w:val="22"/>
        </w:rPr>
      </w:pPr>
      <w:r w:rsidRPr="00E5570D">
        <w:rPr>
          <w:sz w:val="22"/>
          <w:szCs w:val="22"/>
        </w:rPr>
        <w:t xml:space="preserve">Настоящим </w:t>
      </w:r>
      <w:r w:rsidRPr="00E5570D">
        <w:rPr>
          <w:i/>
          <w:sz w:val="22"/>
          <w:szCs w:val="22"/>
        </w:rPr>
        <w:t>[полное фирменное</w:t>
      </w:r>
      <w:r w:rsidRPr="00E5570D">
        <w:rPr>
          <w:sz w:val="22"/>
          <w:szCs w:val="22"/>
        </w:rPr>
        <w:t xml:space="preserve"> </w:t>
      </w:r>
      <w:r w:rsidRPr="00E5570D">
        <w:rPr>
          <w:i/>
          <w:sz w:val="22"/>
          <w:szCs w:val="22"/>
        </w:rPr>
        <w:t>наименование Организации]</w:t>
      </w:r>
      <w:r w:rsidRPr="00E5570D">
        <w:rPr>
          <w:sz w:val="22"/>
          <w:szCs w:val="22"/>
        </w:rPr>
        <w:t xml:space="preserve"> (далее – Организация)</w:t>
      </w:r>
      <w:r w:rsidRPr="00E5570D" w:rsidDel="003C1598">
        <w:rPr>
          <w:sz w:val="22"/>
          <w:szCs w:val="22"/>
        </w:rPr>
        <w:t xml:space="preserve"> </w:t>
      </w:r>
      <w:r w:rsidRPr="00E5570D">
        <w:rPr>
          <w:sz w:val="22"/>
          <w:szCs w:val="22"/>
        </w:rPr>
        <w:t xml:space="preserve">после включения в Первый уровень Списка ценных бумаг, допущенных к торгам в </w:t>
      </w:r>
      <w:r w:rsidR="0054671D">
        <w:rPr>
          <w:sz w:val="22"/>
          <w:szCs w:val="22"/>
        </w:rPr>
        <w:t>ПАО Московская Биржа</w:t>
      </w:r>
      <w:r w:rsidRPr="00E5570D">
        <w:rPr>
          <w:sz w:val="22"/>
          <w:szCs w:val="22"/>
        </w:rPr>
        <w:t xml:space="preserve"> </w:t>
      </w:r>
      <w:r w:rsidRPr="00E5570D">
        <w:rPr>
          <w:i/>
          <w:sz w:val="22"/>
          <w:szCs w:val="22"/>
        </w:rPr>
        <w:t>[указываются вид, категория (тип) ценных бумаг]</w:t>
      </w:r>
      <w:r w:rsidRPr="00E5570D">
        <w:rPr>
          <w:sz w:val="22"/>
          <w:szCs w:val="22"/>
        </w:rPr>
        <w:t xml:space="preserve"> Организации (государственный регистрационный номер выпуска: _____________ от __________) принимает на себя обязательство по </w:t>
      </w:r>
      <w:r w:rsidR="009967F0" w:rsidRPr="00E5570D">
        <w:rPr>
          <w:sz w:val="22"/>
          <w:szCs w:val="22"/>
        </w:rPr>
        <w:t xml:space="preserve">ежеквартальному раскрытию информации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w:t>
      </w:r>
      <w:r w:rsidR="0054671D">
        <w:rPr>
          <w:sz w:val="22"/>
          <w:szCs w:val="22"/>
        </w:rPr>
        <w:t>ПАО Московская Биржа</w:t>
      </w:r>
      <w:r w:rsidRPr="00E5570D">
        <w:rPr>
          <w:sz w:val="22"/>
          <w:szCs w:val="22"/>
        </w:rPr>
        <w:t>.</w:t>
      </w:r>
    </w:p>
    <w:p w:rsidR="00F20CF2" w:rsidRPr="00E5570D" w:rsidRDefault="00F20CF2" w:rsidP="006D2492">
      <w:pPr>
        <w:spacing w:line="360" w:lineRule="auto"/>
        <w:ind w:right="284"/>
        <w:rPr>
          <w:sz w:val="22"/>
          <w:szCs w:val="22"/>
        </w:rPr>
      </w:pPr>
    </w:p>
    <w:p w:rsidR="00F20CF2" w:rsidRPr="00E5570D" w:rsidRDefault="00F20CF2" w:rsidP="006D2492">
      <w:pPr>
        <w:spacing w:line="360" w:lineRule="auto"/>
        <w:ind w:right="284"/>
        <w:rPr>
          <w:sz w:val="22"/>
          <w:szCs w:val="22"/>
        </w:rPr>
      </w:pPr>
    </w:p>
    <w:p w:rsidR="00F20CF2" w:rsidRPr="00E5570D" w:rsidRDefault="00F20CF2" w:rsidP="006D2492">
      <w:pPr>
        <w:ind w:right="282"/>
        <w:rPr>
          <w:sz w:val="22"/>
          <w:szCs w:val="22"/>
        </w:rPr>
      </w:pPr>
    </w:p>
    <w:p w:rsidR="00F20CF2" w:rsidRPr="00E5570D" w:rsidRDefault="00F20CF2" w:rsidP="006D2492">
      <w:pPr>
        <w:ind w:right="282"/>
        <w:rPr>
          <w:sz w:val="22"/>
          <w:szCs w:val="22"/>
        </w:rPr>
      </w:pPr>
    </w:p>
    <w:p w:rsidR="00F20CF2" w:rsidRPr="00E5570D" w:rsidRDefault="00F20CF2" w:rsidP="006D2492">
      <w:pPr>
        <w:ind w:right="282"/>
        <w:rPr>
          <w:sz w:val="22"/>
          <w:szCs w:val="22"/>
        </w:rPr>
      </w:pPr>
      <w:r w:rsidRPr="00E5570D">
        <w:rPr>
          <w:sz w:val="22"/>
          <w:szCs w:val="22"/>
        </w:rPr>
        <w:t>__________________________________                                                 ___________________</w:t>
      </w:r>
    </w:p>
    <w:p w:rsidR="00F20CF2" w:rsidRPr="00E5570D" w:rsidRDefault="00F20CF2" w:rsidP="006D2492">
      <w:pPr>
        <w:ind w:right="282"/>
        <w:rPr>
          <w:i/>
          <w:sz w:val="22"/>
          <w:szCs w:val="22"/>
        </w:rPr>
      </w:pPr>
      <w:r w:rsidRPr="00E5570D">
        <w:rPr>
          <w:i/>
          <w:sz w:val="22"/>
          <w:szCs w:val="22"/>
        </w:rPr>
        <w:t>[наименование должности руководителя                                                   [Фамилия И.О.]</w:t>
      </w:r>
    </w:p>
    <w:p w:rsidR="00F20CF2" w:rsidRPr="00E5570D" w:rsidRDefault="00F20CF2" w:rsidP="006D2492">
      <w:pPr>
        <w:ind w:right="282"/>
        <w:rPr>
          <w:i/>
          <w:sz w:val="22"/>
          <w:szCs w:val="22"/>
        </w:rPr>
      </w:pPr>
      <w:r w:rsidRPr="00E5570D">
        <w:rPr>
          <w:i/>
          <w:sz w:val="22"/>
          <w:szCs w:val="22"/>
        </w:rPr>
        <w:t xml:space="preserve">организации или иного уполномоченного лица]                                                         </w:t>
      </w:r>
    </w:p>
    <w:p w:rsidR="004E55D6" w:rsidRPr="00E5570D" w:rsidRDefault="004E55D6" w:rsidP="006D2492">
      <w:pPr>
        <w:ind w:right="20" w:firstLine="12"/>
        <w:jc w:val="center"/>
        <w:rPr>
          <w:sz w:val="22"/>
          <w:szCs w:val="22"/>
        </w:rPr>
      </w:pPr>
    </w:p>
    <w:p w:rsidR="00062DB1" w:rsidRPr="00E5570D" w:rsidRDefault="00062DB1" w:rsidP="006D2492">
      <w:pPr>
        <w:spacing w:after="200" w:line="276" w:lineRule="auto"/>
        <w:rPr>
          <w:b/>
          <w:i/>
          <w:sz w:val="22"/>
          <w:szCs w:val="22"/>
        </w:rPr>
      </w:pPr>
      <w:r w:rsidRPr="00E5570D">
        <w:rPr>
          <w:b/>
          <w:i/>
          <w:sz w:val="22"/>
          <w:szCs w:val="22"/>
        </w:rPr>
        <w:br w:type="page"/>
      </w:r>
    </w:p>
    <w:p w:rsidR="00220E2E" w:rsidRPr="00E5570D" w:rsidRDefault="00220E2E" w:rsidP="0021265F">
      <w:pPr>
        <w:pStyle w:val="2"/>
        <w:numPr>
          <w:ilvl w:val="0"/>
          <w:numId w:val="71"/>
        </w:numPr>
        <w:tabs>
          <w:tab w:val="clear" w:pos="1021"/>
          <w:tab w:val="left" w:pos="567"/>
          <w:tab w:val="left" w:pos="993"/>
        </w:tabs>
        <w:spacing w:before="240" w:after="120"/>
        <w:jc w:val="left"/>
        <w:rPr>
          <w:sz w:val="22"/>
          <w:szCs w:val="22"/>
        </w:rPr>
      </w:pPr>
      <w:bookmarkStart w:id="40" w:name="_Toc462221951"/>
      <w:r w:rsidRPr="00E5570D">
        <w:rPr>
          <w:sz w:val="22"/>
          <w:szCs w:val="22"/>
        </w:rPr>
        <w:lastRenderedPageBreak/>
        <w:t>Форма письма-обязательства для управляющих компаний паевых инвестиционных фондов</w:t>
      </w:r>
      <w:bookmarkEnd w:id="40"/>
      <w:r w:rsidRPr="00E5570D">
        <w:rPr>
          <w:sz w:val="22"/>
          <w:szCs w:val="22"/>
        </w:rPr>
        <w:t xml:space="preserve"> </w:t>
      </w:r>
    </w:p>
    <w:p w:rsidR="00220E2E" w:rsidRPr="00E5570D" w:rsidRDefault="00220E2E" w:rsidP="006D2492">
      <w:pPr>
        <w:ind w:right="282"/>
        <w:rPr>
          <w:i/>
          <w:sz w:val="22"/>
          <w:szCs w:val="22"/>
        </w:rPr>
      </w:pPr>
    </w:p>
    <w:p w:rsidR="00220E2E" w:rsidRPr="00E5570D" w:rsidRDefault="00220E2E" w:rsidP="006D2492">
      <w:pPr>
        <w:ind w:right="282"/>
        <w:rPr>
          <w:i/>
          <w:sz w:val="22"/>
          <w:szCs w:val="22"/>
        </w:rPr>
      </w:pPr>
    </w:p>
    <w:p w:rsidR="00220E2E" w:rsidRPr="00E5570D" w:rsidRDefault="00220E2E" w:rsidP="006D2492">
      <w:pPr>
        <w:ind w:right="282"/>
        <w:rPr>
          <w:i/>
          <w:sz w:val="22"/>
          <w:szCs w:val="22"/>
        </w:rPr>
      </w:pPr>
    </w:p>
    <w:p w:rsidR="00220E2E" w:rsidRPr="00E5570D" w:rsidRDefault="00220E2E" w:rsidP="006D2492">
      <w:pPr>
        <w:ind w:left="6946" w:right="282"/>
        <w:rPr>
          <w:sz w:val="22"/>
          <w:szCs w:val="22"/>
        </w:rPr>
      </w:pPr>
    </w:p>
    <w:p w:rsidR="00220E2E" w:rsidRPr="00E5570D" w:rsidRDefault="0054671D" w:rsidP="006D2492">
      <w:pPr>
        <w:ind w:left="6946" w:right="282"/>
        <w:rPr>
          <w:sz w:val="22"/>
          <w:szCs w:val="22"/>
        </w:rPr>
      </w:pPr>
      <w:r>
        <w:rPr>
          <w:sz w:val="22"/>
          <w:szCs w:val="22"/>
        </w:rPr>
        <w:t>ПАО Московская Биржа</w:t>
      </w:r>
    </w:p>
    <w:p w:rsidR="00220E2E" w:rsidRPr="00E5570D" w:rsidRDefault="00220E2E" w:rsidP="006D2492">
      <w:pPr>
        <w:ind w:right="282"/>
        <w:rPr>
          <w:sz w:val="22"/>
          <w:szCs w:val="22"/>
        </w:rPr>
      </w:pPr>
      <w:r w:rsidRPr="00E5570D">
        <w:rPr>
          <w:sz w:val="22"/>
          <w:szCs w:val="22"/>
        </w:rPr>
        <w:t>«___» ___________ 201__ г.</w:t>
      </w:r>
    </w:p>
    <w:p w:rsidR="00220E2E" w:rsidRPr="00E5570D" w:rsidRDefault="00220E2E" w:rsidP="006D2492">
      <w:pPr>
        <w:ind w:right="282"/>
        <w:rPr>
          <w:i/>
          <w:sz w:val="22"/>
          <w:szCs w:val="22"/>
        </w:rPr>
      </w:pPr>
      <w:r w:rsidRPr="00E5570D">
        <w:rPr>
          <w:i/>
          <w:sz w:val="22"/>
          <w:szCs w:val="22"/>
        </w:rPr>
        <w:tab/>
      </w:r>
    </w:p>
    <w:p w:rsidR="00220E2E" w:rsidRPr="00E5570D" w:rsidRDefault="00220E2E" w:rsidP="006D2492">
      <w:pPr>
        <w:ind w:right="282"/>
        <w:rPr>
          <w:i/>
          <w:sz w:val="22"/>
          <w:szCs w:val="22"/>
        </w:rPr>
      </w:pPr>
    </w:p>
    <w:p w:rsidR="00220E2E" w:rsidRPr="00E5570D" w:rsidRDefault="00220E2E" w:rsidP="006D2492">
      <w:pPr>
        <w:ind w:right="282"/>
        <w:rPr>
          <w:i/>
          <w:sz w:val="22"/>
          <w:szCs w:val="22"/>
        </w:rPr>
      </w:pPr>
    </w:p>
    <w:p w:rsidR="00220E2E" w:rsidRPr="00E5570D" w:rsidRDefault="00220E2E" w:rsidP="006D2492">
      <w:pPr>
        <w:ind w:right="282"/>
        <w:rPr>
          <w:i/>
          <w:sz w:val="22"/>
          <w:szCs w:val="22"/>
        </w:rPr>
      </w:pPr>
    </w:p>
    <w:p w:rsidR="00220E2E" w:rsidRPr="00E5570D" w:rsidRDefault="00220E2E" w:rsidP="006D2492">
      <w:pPr>
        <w:ind w:right="282"/>
        <w:rPr>
          <w:i/>
          <w:sz w:val="22"/>
          <w:szCs w:val="22"/>
        </w:rPr>
      </w:pPr>
    </w:p>
    <w:p w:rsidR="00220E2E" w:rsidRPr="00E5570D" w:rsidRDefault="00220E2E" w:rsidP="006D2492">
      <w:pPr>
        <w:ind w:right="282"/>
        <w:rPr>
          <w:i/>
          <w:sz w:val="22"/>
          <w:szCs w:val="22"/>
        </w:rPr>
      </w:pPr>
    </w:p>
    <w:p w:rsidR="00220E2E" w:rsidRPr="00E5570D" w:rsidRDefault="00220E2E" w:rsidP="006D2492">
      <w:pPr>
        <w:ind w:right="282"/>
        <w:rPr>
          <w:i/>
          <w:sz w:val="22"/>
          <w:szCs w:val="22"/>
        </w:rPr>
      </w:pPr>
    </w:p>
    <w:p w:rsidR="00220E2E" w:rsidRPr="00E5570D" w:rsidRDefault="00220E2E" w:rsidP="006D2492">
      <w:pPr>
        <w:spacing w:line="360" w:lineRule="auto"/>
        <w:ind w:right="284" w:firstLine="708"/>
        <w:jc w:val="both"/>
        <w:rPr>
          <w:sz w:val="22"/>
          <w:szCs w:val="22"/>
        </w:rPr>
      </w:pPr>
      <w:r w:rsidRPr="00E5570D">
        <w:rPr>
          <w:i/>
          <w:sz w:val="22"/>
          <w:szCs w:val="22"/>
        </w:rPr>
        <w:t>[полное фирменное</w:t>
      </w:r>
      <w:r w:rsidRPr="00E5570D">
        <w:rPr>
          <w:sz w:val="22"/>
          <w:szCs w:val="22"/>
        </w:rPr>
        <w:t xml:space="preserve"> </w:t>
      </w:r>
      <w:r w:rsidRPr="00E5570D">
        <w:rPr>
          <w:i/>
          <w:sz w:val="22"/>
          <w:szCs w:val="22"/>
        </w:rPr>
        <w:t>наименование Организации]</w:t>
      </w:r>
      <w:r w:rsidRPr="00E5570D">
        <w:rPr>
          <w:sz w:val="22"/>
          <w:szCs w:val="22"/>
        </w:rPr>
        <w:t xml:space="preserve"> (далее - Организация) после включения в </w:t>
      </w:r>
      <w:r w:rsidRPr="00E5570D">
        <w:rPr>
          <w:i/>
          <w:sz w:val="22"/>
          <w:szCs w:val="22"/>
        </w:rPr>
        <w:t>[Первый уровень/Второй уровень]</w:t>
      </w:r>
      <w:r w:rsidRPr="00E5570D">
        <w:rPr>
          <w:sz w:val="22"/>
          <w:szCs w:val="22"/>
        </w:rPr>
        <w:t xml:space="preserve"> Списка ценных бумаг, допущенных к торгам в </w:t>
      </w:r>
      <w:r w:rsidR="0054671D">
        <w:rPr>
          <w:sz w:val="22"/>
          <w:szCs w:val="22"/>
        </w:rPr>
        <w:t>ПАО Московская Биржа</w:t>
      </w:r>
      <w:r w:rsidRPr="00E5570D">
        <w:rPr>
          <w:i/>
          <w:sz w:val="22"/>
          <w:szCs w:val="22"/>
        </w:rPr>
        <w:t xml:space="preserve"> [указываются полное наименование ценных бумаг]</w:t>
      </w:r>
      <w:r w:rsidRPr="00E5570D">
        <w:rPr>
          <w:sz w:val="22"/>
          <w:szCs w:val="22"/>
        </w:rPr>
        <w:t xml:space="preserve"> под управлением Организации (государственный регистрационный номер правил доверительного управления: ___ от __) принимает на себя обязательство по ежедневному раскрытию на своем сайте в сети Интернет (</w:t>
      </w:r>
      <w:r w:rsidRPr="00E5570D">
        <w:rPr>
          <w:i/>
          <w:sz w:val="22"/>
          <w:szCs w:val="22"/>
        </w:rPr>
        <w:t>указать адрес страницы в сети Интернет</w:t>
      </w:r>
      <w:r w:rsidRPr="00E5570D">
        <w:rPr>
          <w:sz w:val="22"/>
          <w:szCs w:val="22"/>
        </w:rPr>
        <w:t>) справки о стоимости активов и стоимости чистых активов по состоянию на предыдущий рабочий день</w:t>
      </w:r>
      <w:r w:rsidR="00150F3C" w:rsidRPr="00E5570D">
        <w:rPr>
          <w:sz w:val="22"/>
          <w:szCs w:val="22"/>
        </w:rPr>
        <w:t xml:space="preserve"> в отношении указанных ценных бумаг</w:t>
      </w:r>
      <w:r w:rsidRPr="00E5570D">
        <w:rPr>
          <w:sz w:val="22"/>
          <w:szCs w:val="22"/>
        </w:rPr>
        <w:t>.</w:t>
      </w:r>
    </w:p>
    <w:p w:rsidR="00220E2E" w:rsidRPr="00E5570D" w:rsidRDefault="00220E2E" w:rsidP="006D2492">
      <w:pPr>
        <w:spacing w:line="360" w:lineRule="auto"/>
        <w:ind w:right="284"/>
        <w:rPr>
          <w:sz w:val="22"/>
          <w:szCs w:val="22"/>
        </w:rPr>
      </w:pPr>
    </w:p>
    <w:p w:rsidR="00220E2E" w:rsidRPr="00E5570D" w:rsidRDefault="00220E2E" w:rsidP="006D2492">
      <w:pPr>
        <w:spacing w:line="360" w:lineRule="auto"/>
        <w:ind w:right="284"/>
        <w:rPr>
          <w:sz w:val="22"/>
          <w:szCs w:val="22"/>
        </w:rPr>
      </w:pPr>
    </w:p>
    <w:p w:rsidR="00220E2E" w:rsidRPr="00E5570D" w:rsidRDefault="00220E2E" w:rsidP="006D2492">
      <w:pPr>
        <w:ind w:right="282"/>
        <w:rPr>
          <w:sz w:val="22"/>
          <w:szCs w:val="22"/>
        </w:rPr>
      </w:pPr>
    </w:p>
    <w:p w:rsidR="00220E2E" w:rsidRPr="00E5570D" w:rsidRDefault="00220E2E" w:rsidP="006D2492">
      <w:pPr>
        <w:ind w:right="282"/>
        <w:rPr>
          <w:sz w:val="22"/>
          <w:szCs w:val="22"/>
        </w:rPr>
      </w:pPr>
    </w:p>
    <w:p w:rsidR="00220E2E" w:rsidRPr="00E5570D" w:rsidRDefault="00220E2E" w:rsidP="006D2492">
      <w:pPr>
        <w:ind w:right="282"/>
        <w:rPr>
          <w:sz w:val="22"/>
          <w:szCs w:val="22"/>
        </w:rPr>
      </w:pPr>
      <w:r w:rsidRPr="00E5570D">
        <w:rPr>
          <w:sz w:val="22"/>
          <w:szCs w:val="22"/>
        </w:rPr>
        <w:t>__________________________________                                                 ___________________</w:t>
      </w:r>
    </w:p>
    <w:p w:rsidR="00220E2E" w:rsidRPr="00E5570D" w:rsidRDefault="00220E2E" w:rsidP="006D2492">
      <w:pPr>
        <w:ind w:right="282"/>
        <w:rPr>
          <w:i/>
          <w:sz w:val="22"/>
          <w:szCs w:val="22"/>
        </w:rPr>
      </w:pPr>
      <w:r w:rsidRPr="00E5570D">
        <w:rPr>
          <w:i/>
          <w:sz w:val="22"/>
          <w:szCs w:val="22"/>
        </w:rPr>
        <w:t>[наименование должности руководителя                                                   [Фамилия И.О.]</w:t>
      </w:r>
    </w:p>
    <w:p w:rsidR="00220E2E" w:rsidRPr="00E5570D" w:rsidRDefault="00220E2E" w:rsidP="006D2492">
      <w:pPr>
        <w:ind w:right="282"/>
        <w:rPr>
          <w:i/>
          <w:sz w:val="22"/>
          <w:szCs w:val="22"/>
        </w:rPr>
      </w:pPr>
      <w:r w:rsidRPr="00E5570D">
        <w:rPr>
          <w:i/>
          <w:sz w:val="22"/>
          <w:szCs w:val="22"/>
        </w:rPr>
        <w:t xml:space="preserve">организации или иного уполномоченного лица]                                                         </w:t>
      </w:r>
    </w:p>
    <w:p w:rsidR="00220E2E" w:rsidRPr="00E5570D" w:rsidRDefault="00220E2E" w:rsidP="006D2492">
      <w:pPr>
        <w:spacing w:after="200" w:line="276" w:lineRule="auto"/>
        <w:rPr>
          <w:b/>
          <w:sz w:val="22"/>
          <w:szCs w:val="22"/>
          <w:u w:val="single"/>
          <w:lang w:eastAsia="en-US"/>
        </w:rPr>
      </w:pPr>
      <w:r w:rsidRPr="00E5570D">
        <w:rPr>
          <w:sz w:val="22"/>
          <w:szCs w:val="22"/>
        </w:rPr>
        <w:br w:type="page"/>
      </w:r>
    </w:p>
    <w:p w:rsidR="00062DB1" w:rsidRPr="00E5570D" w:rsidRDefault="00062DB1" w:rsidP="00FC0696">
      <w:pPr>
        <w:pStyle w:val="2"/>
        <w:numPr>
          <w:ilvl w:val="0"/>
          <w:numId w:val="71"/>
        </w:numPr>
        <w:tabs>
          <w:tab w:val="clear" w:pos="1021"/>
          <w:tab w:val="left" w:pos="567"/>
          <w:tab w:val="left" w:pos="993"/>
        </w:tabs>
        <w:spacing w:before="240" w:after="120"/>
        <w:jc w:val="left"/>
        <w:rPr>
          <w:sz w:val="22"/>
          <w:szCs w:val="22"/>
        </w:rPr>
      </w:pPr>
      <w:bookmarkStart w:id="41" w:name="_Toc462221952"/>
      <w:r w:rsidRPr="00E5570D">
        <w:rPr>
          <w:sz w:val="22"/>
          <w:szCs w:val="22"/>
        </w:rPr>
        <w:lastRenderedPageBreak/>
        <w:t>Форма письма-обязательства для управляющих ипотечным покрытием</w:t>
      </w:r>
      <w:bookmarkEnd w:id="41"/>
    </w:p>
    <w:p w:rsidR="00062DB1" w:rsidRPr="00E5570D" w:rsidRDefault="00062DB1" w:rsidP="006D2492">
      <w:pPr>
        <w:ind w:right="282"/>
        <w:rPr>
          <w:i/>
          <w:sz w:val="22"/>
          <w:szCs w:val="22"/>
        </w:rPr>
      </w:pPr>
    </w:p>
    <w:p w:rsidR="00062DB1" w:rsidRPr="00E5570D" w:rsidRDefault="00062DB1" w:rsidP="006D2492">
      <w:pPr>
        <w:ind w:right="282"/>
        <w:rPr>
          <w:i/>
          <w:sz w:val="22"/>
          <w:szCs w:val="22"/>
        </w:rPr>
      </w:pPr>
    </w:p>
    <w:p w:rsidR="00062DB1" w:rsidRPr="00E5570D" w:rsidRDefault="00062DB1" w:rsidP="006D2492">
      <w:pPr>
        <w:ind w:right="282"/>
        <w:rPr>
          <w:i/>
          <w:sz w:val="22"/>
          <w:szCs w:val="22"/>
        </w:rPr>
      </w:pPr>
    </w:p>
    <w:p w:rsidR="00062DB1" w:rsidRPr="00E5570D" w:rsidRDefault="00062DB1" w:rsidP="006D2492">
      <w:pPr>
        <w:ind w:left="6946" w:right="282"/>
        <w:rPr>
          <w:sz w:val="22"/>
          <w:szCs w:val="22"/>
        </w:rPr>
      </w:pPr>
    </w:p>
    <w:p w:rsidR="00062DB1" w:rsidRPr="00E5570D" w:rsidRDefault="0054671D" w:rsidP="006D2492">
      <w:pPr>
        <w:ind w:left="6946" w:right="282"/>
        <w:rPr>
          <w:sz w:val="22"/>
          <w:szCs w:val="22"/>
        </w:rPr>
      </w:pPr>
      <w:r>
        <w:rPr>
          <w:sz w:val="22"/>
          <w:szCs w:val="22"/>
        </w:rPr>
        <w:t>ПАО Московская Биржа</w:t>
      </w:r>
    </w:p>
    <w:p w:rsidR="00062DB1" w:rsidRPr="00E5570D" w:rsidRDefault="00062DB1" w:rsidP="006D2492">
      <w:pPr>
        <w:ind w:right="282"/>
        <w:rPr>
          <w:sz w:val="22"/>
          <w:szCs w:val="22"/>
        </w:rPr>
      </w:pPr>
      <w:r w:rsidRPr="00E5570D">
        <w:rPr>
          <w:sz w:val="22"/>
          <w:szCs w:val="22"/>
        </w:rPr>
        <w:t>«___» ___________ 201__ г.</w:t>
      </w:r>
    </w:p>
    <w:p w:rsidR="00062DB1" w:rsidRPr="00E5570D" w:rsidRDefault="00062DB1" w:rsidP="006D2492">
      <w:pPr>
        <w:ind w:right="282"/>
        <w:rPr>
          <w:i/>
          <w:sz w:val="22"/>
          <w:szCs w:val="22"/>
        </w:rPr>
      </w:pPr>
      <w:r w:rsidRPr="00E5570D">
        <w:rPr>
          <w:i/>
          <w:sz w:val="22"/>
          <w:szCs w:val="22"/>
        </w:rPr>
        <w:tab/>
      </w:r>
    </w:p>
    <w:p w:rsidR="00062DB1" w:rsidRPr="00E5570D" w:rsidRDefault="00062DB1" w:rsidP="006D2492">
      <w:pPr>
        <w:ind w:right="282"/>
        <w:rPr>
          <w:i/>
          <w:sz w:val="22"/>
          <w:szCs w:val="22"/>
        </w:rPr>
      </w:pPr>
    </w:p>
    <w:p w:rsidR="00062DB1" w:rsidRPr="00E5570D" w:rsidRDefault="00062DB1" w:rsidP="006D2492">
      <w:pPr>
        <w:ind w:right="282"/>
        <w:rPr>
          <w:i/>
          <w:sz w:val="22"/>
          <w:szCs w:val="22"/>
        </w:rPr>
      </w:pPr>
    </w:p>
    <w:p w:rsidR="00062DB1" w:rsidRPr="00E5570D" w:rsidRDefault="00062DB1" w:rsidP="006D2492">
      <w:pPr>
        <w:ind w:right="282"/>
        <w:rPr>
          <w:i/>
          <w:sz w:val="22"/>
          <w:szCs w:val="22"/>
        </w:rPr>
      </w:pPr>
    </w:p>
    <w:p w:rsidR="00062DB1" w:rsidRPr="00E5570D" w:rsidRDefault="00062DB1" w:rsidP="006D2492">
      <w:pPr>
        <w:ind w:right="282"/>
        <w:rPr>
          <w:i/>
          <w:sz w:val="22"/>
          <w:szCs w:val="22"/>
        </w:rPr>
      </w:pPr>
    </w:p>
    <w:p w:rsidR="00062DB1" w:rsidRPr="00E5570D" w:rsidRDefault="00062DB1" w:rsidP="006D2492">
      <w:pPr>
        <w:ind w:right="282"/>
        <w:rPr>
          <w:i/>
          <w:sz w:val="22"/>
          <w:szCs w:val="22"/>
        </w:rPr>
      </w:pPr>
    </w:p>
    <w:p w:rsidR="00062DB1" w:rsidRPr="00E5570D" w:rsidRDefault="00062DB1" w:rsidP="006D2492">
      <w:pPr>
        <w:ind w:right="282"/>
        <w:rPr>
          <w:i/>
          <w:sz w:val="22"/>
          <w:szCs w:val="22"/>
        </w:rPr>
      </w:pPr>
    </w:p>
    <w:p w:rsidR="00062DB1" w:rsidRPr="00E5570D" w:rsidRDefault="00062DB1" w:rsidP="006D2492">
      <w:pPr>
        <w:spacing w:line="360" w:lineRule="auto"/>
        <w:ind w:right="284" w:firstLine="360"/>
        <w:jc w:val="both"/>
        <w:rPr>
          <w:sz w:val="22"/>
          <w:szCs w:val="22"/>
        </w:rPr>
      </w:pPr>
    </w:p>
    <w:p w:rsidR="007E4B34" w:rsidRPr="00E5570D" w:rsidRDefault="00062DB1" w:rsidP="006D2492">
      <w:pPr>
        <w:spacing w:line="360" w:lineRule="auto"/>
        <w:ind w:right="284" w:firstLine="708"/>
        <w:jc w:val="both"/>
        <w:rPr>
          <w:sz w:val="22"/>
          <w:szCs w:val="22"/>
        </w:rPr>
      </w:pPr>
      <w:r w:rsidRPr="00E5570D">
        <w:rPr>
          <w:sz w:val="22"/>
          <w:szCs w:val="22"/>
        </w:rPr>
        <w:t xml:space="preserve">Настоящим </w:t>
      </w:r>
      <w:r w:rsidRPr="00E5570D">
        <w:rPr>
          <w:i/>
          <w:sz w:val="22"/>
          <w:szCs w:val="22"/>
        </w:rPr>
        <w:t>[полное фирменное</w:t>
      </w:r>
      <w:r w:rsidRPr="00E5570D">
        <w:rPr>
          <w:sz w:val="22"/>
          <w:szCs w:val="22"/>
        </w:rPr>
        <w:t xml:space="preserve"> </w:t>
      </w:r>
      <w:r w:rsidRPr="00E5570D">
        <w:rPr>
          <w:i/>
          <w:sz w:val="22"/>
          <w:szCs w:val="22"/>
        </w:rPr>
        <w:t>наименование Организации]</w:t>
      </w:r>
      <w:r w:rsidRPr="00E5570D">
        <w:rPr>
          <w:sz w:val="22"/>
          <w:szCs w:val="22"/>
        </w:rPr>
        <w:t xml:space="preserve"> </w:t>
      </w:r>
      <w:r w:rsidR="00220E2E" w:rsidRPr="00E5570D">
        <w:rPr>
          <w:sz w:val="22"/>
          <w:szCs w:val="22"/>
        </w:rPr>
        <w:t xml:space="preserve">(далее - Организация) </w:t>
      </w:r>
      <w:r w:rsidR="00821942" w:rsidRPr="00E5570D">
        <w:rPr>
          <w:sz w:val="22"/>
          <w:szCs w:val="22"/>
        </w:rPr>
        <w:t xml:space="preserve">не позднее даты </w:t>
      </w:r>
      <w:r w:rsidRPr="00E5570D">
        <w:rPr>
          <w:sz w:val="22"/>
          <w:szCs w:val="22"/>
        </w:rPr>
        <w:t>включения</w:t>
      </w:r>
      <w:r w:rsidR="007E2BF9" w:rsidRPr="00E5570D">
        <w:rPr>
          <w:sz w:val="22"/>
          <w:szCs w:val="22"/>
        </w:rPr>
        <w:t xml:space="preserve"> </w:t>
      </w:r>
      <w:r w:rsidRPr="00E5570D">
        <w:rPr>
          <w:sz w:val="22"/>
          <w:szCs w:val="22"/>
        </w:rPr>
        <w:t xml:space="preserve">в </w:t>
      </w:r>
      <w:r w:rsidRPr="00E5570D">
        <w:rPr>
          <w:i/>
          <w:sz w:val="22"/>
          <w:szCs w:val="22"/>
        </w:rPr>
        <w:t>[Первый уровень/Второй уровень]</w:t>
      </w:r>
      <w:r w:rsidRPr="00E5570D">
        <w:rPr>
          <w:sz w:val="22"/>
          <w:szCs w:val="22"/>
        </w:rPr>
        <w:t xml:space="preserve"> Списка ценных бумаг, допущенных к торгам в </w:t>
      </w:r>
      <w:r w:rsidR="0054671D">
        <w:rPr>
          <w:sz w:val="22"/>
          <w:szCs w:val="22"/>
        </w:rPr>
        <w:t>ПАО Московская Биржа</w:t>
      </w:r>
      <w:r w:rsidRPr="00E5570D">
        <w:rPr>
          <w:i/>
          <w:sz w:val="22"/>
          <w:szCs w:val="22"/>
        </w:rPr>
        <w:t xml:space="preserve"> [указываются полное наименование ценных бумаг]</w:t>
      </w:r>
      <w:r w:rsidRPr="00E5570D">
        <w:rPr>
          <w:sz w:val="22"/>
          <w:szCs w:val="22"/>
        </w:rPr>
        <w:t xml:space="preserve"> </w:t>
      </w:r>
      <w:r w:rsidR="00220E2E" w:rsidRPr="00E5570D">
        <w:rPr>
          <w:sz w:val="22"/>
          <w:szCs w:val="22"/>
        </w:rPr>
        <w:t xml:space="preserve">под управлением </w:t>
      </w:r>
      <w:r w:rsidRPr="00E5570D">
        <w:rPr>
          <w:sz w:val="22"/>
          <w:szCs w:val="22"/>
        </w:rPr>
        <w:t>Организации (</w:t>
      </w:r>
      <w:r w:rsidR="003A2ECD" w:rsidRPr="00E5570D">
        <w:rPr>
          <w:sz w:val="22"/>
          <w:szCs w:val="22"/>
        </w:rPr>
        <w:t>государственный регистрационный номер правил доверительного управления</w:t>
      </w:r>
      <w:r w:rsidRPr="00E5570D">
        <w:rPr>
          <w:sz w:val="22"/>
          <w:szCs w:val="22"/>
        </w:rPr>
        <w:t>: ___ от __) принимает на себя обязательств</w:t>
      </w:r>
      <w:r w:rsidR="007E4B34" w:rsidRPr="00E5570D">
        <w:rPr>
          <w:sz w:val="22"/>
          <w:szCs w:val="22"/>
        </w:rPr>
        <w:t>а:</w:t>
      </w:r>
    </w:p>
    <w:p w:rsidR="007E4B34" w:rsidRPr="00E5570D" w:rsidRDefault="007E4B34" w:rsidP="006D2492">
      <w:pPr>
        <w:spacing w:line="360" w:lineRule="auto"/>
        <w:ind w:right="284" w:firstLine="708"/>
        <w:jc w:val="both"/>
        <w:rPr>
          <w:sz w:val="22"/>
          <w:szCs w:val="22"/>
        </w:rPr>
      </w:pPr>
      <w:r w:rsidRPr="00E5570D">
        <w:rPr>
          <w:sz w:val="22"/>
          <w:szCs w:val="22"/>
        </w:rPr>
        <w:t xml:space="preserve">- </w:t>
      </w:r>
      <w:r w:rsidR="00062DB1" w:rsidRPr="00E5570D">
        <w:rPr>
          <w:sz w:val="22"/>
          <w:szCs w:val="22"/>
        </w:rPr>
        <w:t xml:space="preserve"> по </w:t>
      </w:r>
      <w:r w:rsidR="003A2ECD" w:rsidRPr="00E5570D">
        <w:rPr>
          <w:sz w:val="22"/>
          <w:szCs w:val="22"/>
        </w:rPr>
        <w:t>ежедневному</w:t>
      </w:r>
      <w:r w:rsidR="00062DB1" w:rsidRPr="00E5570D">
        <w:rPr>
          <w:sz w:val="22"/>
          <w:szCs w:val="22"/>
        </w:rPr>
        <w:t xml:space="preserve"> раскрытию </w:t>
      </w:r>
      <w:r w:rsidR="003A2ECD" w:rsidRPr="00E5570D">
        <w:rPr>
          <w:sz w:val="22"/>
          <w:szCs w:val="22"/>
        </w:rPr>
        <w:t xml:space="preserve">на своем сайте в сети Интернет </w:t>
      </w:r>
      <w:r w:rsidR="00220E2E" w:rsidRPr="00E5570D">
        <w:rPr>
          <w:sz w:val="22"/>
          <w:szCs w:val="22"/>
        </w:rPr>
        <w:t xml:space="preserve"> (</w:t>
      </w:r>
      <w:r w:rsidR="00220E2E" w:rsidRPr="00E5570D">
        <w:rPr>
          <w:i/>
          <w:sz w:val="22"/>
          <w:szCs w:val="22"/>
        </w:rPr>
        <w:t>указать адрес страницы в сети Интернет</w:t>
      </w:r>
      <w:r w:rsidR="00220E2E" w:rsidRPr="00E5570D">
        <w:rPr>
          <w:sz w:val="22"/>
          <w:szCs w:val="22"/>
        </w:rPr>
        <w:t xml:space="preserve">) </w:t>
      </w:r>
      <w:r w:rsidR="003A2ECD" w:rsidRPr="00E5570D">
        <w:rPr>
          <w:sz w:val="22"/>
          <w:szCs w:val="22"/>
        </w:rPr>
        <w:t>справки о размере ипотечного покрытия</w:t>
      </w:r>
      <w:r w:rsidR="00650D4E" w:rsidRPr="00E5570D">
        <w:rPr>
          <w:sz w:val="22"/>
          <w:szCs w:val="22"/>
        </w:rPr>
        <w:t>*</w:t>
      </w:r>
      <w:r w:rsidR="003A2ECD" w:rsidRPr="00E5570D">
        <w:rPr>
          <w:sz w:val="22"/>
          <w:szCs w:val="22"/>
        </w:rPr>
        <w:t xml:space="preserve"> по состоянию на предыдущий рабочий день</w:t>
      </w:r>
      <w:r w:rsidR="00150F3C" w:rsidRPr="00E5570D">
        <w:rPr>
          <w:sz w:val="22"/>
          <w:szCs w:val="22"/>
        </w:rPr>
        <w:t xml:space="preserve"> в отношении указанных ценных бумаг</w:t>
      </w:r>
      <w:r w:rsidRPr="00E5570D">
        <w:rPr>
          <w:sz w:val="22"/>
          <w:szCs w:val="22"/>
        </w:rPr>
        <w:t>;</w:t>
      </w:r>
    </w:p>
    <w:p w:rsidR="007E4B34" w:rsidRPr="00E5570D" w:rsidRDefault="007E4B34" w:rsidP="006D2492">
      <w:pPr>
        <w:ind w:firstLine="708"/>
        <w:jc w:val="both"/>
        <w:rPr>
          <w:bCs/>
          <w:sz w:val="22"/>
          <w:szCs w:val="22"/>
        </w:rPr>
      </w:pPr>
      <w:r w:rsidRPr="00E5570D">
        <w:rPr>
          <w:sz w:val="22"/>
          <w:szCs w:val="22"/>
        </w:rPr>
        <w:t xml:space="preserve">- по </w:t>
      </w:r>
      <w:r w:rsidRPr="00E5570D">
        <w:rPr>
          <w:bCs/>
          <w:sz w:val="22"/>
          <w:szCs w:val="22"/>
        </w:rPr>
        <w:t>ежеквартальному раскрытию на своем сайте в сети Интернет</w:t>
      </w:r>
      <w:r w:rsidR="0075323E" w:rsidRPr="00E5570D">
        <w:rPr>
          <w:bCs/>
          <w:sz w:val="22"/>
          <w:szCs w:val="22"/>
        </w:rPr>
        <w:t xml:space="preserve"> (по состоянию на последний рабочий день квартала)</w:t>
      </w:r>
      <w:r w:rsidR="007E2BF9" w:rsidRPr="00E5570D">
        <w:rPr>
          <w:sz w:val="22"/>
          <w:szCs w:val="22"/>
        </w:rPr>
        <w:t>**</w:t>
      </w:r>
      <w:r w:rsidRPr="00E5570D">
        <w:rPr>
          <w:bCs/>
          <w:sz w:val="22"/>
          <w:szCs w:val="22"/>
        </w:rPr>
        <w:t>:</w:t>
      </w:r>
    </w:p>
    <w:p w:rsidR="007E4B34" w:rsidRPr="00E5570D" w:rsidRDefault="007E4B34" w:rsidP="006D2492">
      <w:pPr>
        <w:pStyle w:val="affa"/>
        <w:widowControl w:val="0"/>
        <w:numPr>
          <w:ilvl w:val="0"/>
          <w:numId w:val="37"/>
        </w:numPr>
        <w:overflowPunct w:val="0"/>
        <w:autoSpaceDE w:val="0"/>
        <w:autoSpaceDN w:val="0"/>
        <w:adjustRightInd w:val="0"/>
        <w:ind w:left="1134" w:hanging="425"/>
        <w:jc w:val="both"/>
        <w:rPr>
          <w:bCs/>
          <w:sz w:val="22"/>
          <w:szCs w:val="22"/>
        </w:rPr>
      </w:pPr>
      <w:r w:rsidRPr="00E5570D">
        <w:rPr>
          <w:bCs/>
          <w:sz w:val="22"/>
          <w:szCs w:val="22"/>
        </w:rPr>
        <w:t>реестра ипотечного покрытия;</w:t>
      </w:r>
    </w:p>
    <w:p w:rsidR="007E4B34" w:rsidRPr="00E5570D" w:rsidRDefault="007E4B34" w:rsidP="006D2492">
      <w:pPr>
        <w:pStyle w:val="affa"/>
        <w:widowControl w:val="0"/>
        <w:numPr>
          <w:ilvl w:val="0"/>
          <w:numId w:val="37"/>
        </w:numPr>
        <w:overflowPunct w:val="0"/>
        <w:autoSpaceDE w:val="0"/>
        <w:autoSpaceDN w:val="0"/>
        <w:adjustRightInd w:val="0"/>
        <w:ind w:left="1134" w:hanging="425"/>
        <w:jc w:val="both"/>
        <w:rPr>
          <w:bCs/>
          <w:sz w:val="22"/>
          <w:szCs w:val="22"/>
        </w:rPr>
      </w:pPr>
      <w:r w:rsidRPr="00E5570D">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rsidR="007427A2" w:rsidRPr="00E5570D" w:rsidRDefault="007E4B34" w:rsidP="006D2492">
      <w:pPr>
        <w:pStyle w:val="affa"/>
        <w:widowControl w:val="0"/>
        <w:numPr>
          <w:ilvl w:val="0"/>
          <w:numId w:val="37"/>
        </w:numPr>
        <w:overflowPunct w:val="0"/>
        <w:autoSpaceDE w:val="0"/>
        <w:autoSpaceDN w:val="0"/>
        <w:adjustRightInd w:val="0"/>
        <w:ind w:left="1134" w:hanging="425"/>
        <w:jc w:val="both"/>
        <w:rPr>
          <w:sz w:val="22"/>
          <w:szCs w:val="22"/>
        </w:rPr>
      </w:pPr>
      <w:r w:rsidRPr="00E5570D">
        <w:rPr>
          <w:bCs/>
          <w:sz w:val="22"/>
          <w:szCs w:val="22"/>
        </w:rPr>
        <w:t>справки о прогнозе будущих потоков доходов и расходов (по основной сумме долга и процентам</w:t>
      </w:r>
      <w:r w:rsidR="00D0373F" w:rsidRPr="00E5570D">
        <w:rPr>
          <w:bCs/>
          <w:sz w:val="22"/>
          <w:szCs w:val="22"/>
        </w:rPr>
        <w:t>)</w:t>
      </w:r>
      <w:r w:rsidRPr="00E5570D">
        <w:rPr>
          <w:bCs/>
          <w:sz w:val="22"/>
          <w:szCs w:val="22"/>
        </w:rPr>
        <w:t xml:space="preserve"> и о выполнении таких прогнозов</w:t>
      </w:r>
      <w:r w:rsidR="007427A2" w:rsidRPr="00E5570D">
        <w:rPr>
          <w:bCs/>
          <w:sz w:val="22"/>
          <w:szCs w:val="22"/>
        </w:rPr>
        <w:t>;</w:t>
      </w:r>
    </w:p>
    <w:p w:rsidR="003A2ECD" w:rsidRPr="00E5570D" w:rsidRDefault="007E2BF9" w:rsidP="007E2BF9">
      <w:pPr>
        <w:widowControl w:val="0"/>
        <w:overflowPunct w:val="0"/>
        <w:autoSpaceDE w:val="0"/>
        <w:autoSpaceDN w:val="0"/>
        <w:adjustRightInd w:val="0"/>
        <w:spacing w:before="120"/>
        <w:ind w:left="709"/>
        <w:jc w:val="both"/>
        <w:rPr>
          <w:sz w:val="22"/>
          <w:szCs w:val="22"/>
        </w:rPr>
      </w:pPr>
      <w:r w:rsidRPr="00E5570D">
        <w:rPr>
          <w:bCs/>
          <w:sz w:val="22"/>
          <w:szCs w:val="22"/>
        </w:rPr>
        <w:t xml:space="preserve">- по раскрытию </w:t>
      </w:r>
      <w:r w:rsidR="007427A2" w:rsidRPr="00E5570D">
        <w:rPr>
          <w:bCs/>
          <w:sz w:val="22"/>
          <w:szCs w:val="22"/>
        </w:rPr>
        <w:t>отчета об оценк</w:t>
      </w:r>
      <w:r w:rsidRPr="00E5570D">
        <w:rPr>
          <w:bCs/>
          <w:sz w:val="22"/>
          <w:szCs w:val="22"/>
        </w:rPr>
        <w:t>е</w:t>
      </w:r>
      <w:r w:rsidR="00105F5D" w:rsidRPr="00E5570D">
        <w:rPr>
          <w:bCs/>
          <w:sz w:val="22"/>
          <w:szCs w:val="22"/>
        </w:rPr>
        <w:t xml:space="preserve"> (распространяется на случаи включения сертификатов участия, в состав ипотечного покрытия, которого входит нежилое недвижимое имущество или недвижимое имущество смешанного типа (жилая и нежилая недвижимость), а также в случае выдачи таких дополнительных  сертификатов участия)</w:t>
      </w:r>
      <w:r w:rsidR="007427A2" w:rsidRPr="00E5570D">
        <w:rPr>
          <w:bCs/>
          <w:sz w:val="22"/>
          <w:szCs w:val="22"/>
        </w:rPr>
        <w:t>.</w:t>
      </w:r>
    </w:p>
    <w:p w:rsidR="00062DB1" w:rsidRPr="00E5570D" w:rsidRDefault="00062DB1" w:rsidP="006D2492">
      <w:pPr>
        <w:spacing w:line="360" w:lineRule="auto"/>
        <w:ind w:right="284"/>
        <w:rPr>
          <w:sz w:val="22"/>
          <w:szCs w:val="22"/>
        </w:rPr>
      </w:pPr>
    </w:p>
    <w:p w:rsidR="00062DB1" w:rsidRPr="00E5570D" w:rsidRDefault="00062DB1" w:rsidP="006D2492">
      <w:pPr>
        <w:spacing w:line="360" w:lineRule="auto"/>
        <w:ind w:right="284"/>
        <w:rPr>
          <w:sz w:val="22"/>
          <w:szCs w:val="22"/>
        </w:rPr>
      </w:pPr>
    </w:p>
    <w:p w:rsidR="00062DB1" w:rsidRPr="00E5570D" w:rsidRDefault="00062DB1" w:rsidP="006D2492">
      <w:pPr>
        <w:ind w:right="282"/>
        <w:rPr>
          <w:sz w:val="22"/>
          <w:szCs w:val="22"/>
        </w:rPr>
      </w:pPr>
    </w:p>
    <w:p w:rsidR="00062DB1" w:rsidRPr="00E5570D" w:rsidRDefault="00062DB1" w:rsidP="006D2492">
      <w:pPr>
        <w:ind w:right="282"/>
        <w:rPr>
          <w:sz w:val="22"/>
          <w:szCs w:val="22"/>
        </w:rPr>
      </w:pPr>
    </w:p>
    <w:p w:rsidR="00062DB1" w:rsidRPr="00E5570D" w:rsidRDefault="00062DB1" w:rsidP="006D2492">
      <w:pPr>
        <w:ind w:right="282"/>
        <w:rPr>
          <w:sz w:val="22"/>
          <w:szCs w:val="22"/>
        </w:rPr>
      </w:pPr>
      <w:r w:rsidRPr="00E5570D">
        <w:rPr>
          <w:sz w:val="22"/>
          <w:szCs w:val="22"/>
        </w:rPr>
        <w:t>__________________________________                                                 ___________________</w:t>
      </w:r>
    </w:p>
    <w:p w:rsidR="00062DB1" w:rsidRPr="00E5570D" w:rsidRDefault="00062DB1" w:rsidP="006D2492">
      <w:pPr>
        <w:ind w:right="282"/>
        <w:rPr>
          <w:i/>
          <w:sz w:val="22"/>
          <w:szCs w:val="22"/>
        </w:rPr>
      </w:pPr>
      <w:r w:rsidRPr="00E5570D">
        <w:rPr>
          <w:i/>
          <w:sz w:val="22"/>
          <w:szCs w:val="22"/>
        </w:rPr>
        <w:t>[наименование должности руководителя                                                   [Фамилия И.О.]</w:t>
      </w:r>
    </w:p>
    <w:p w:rsidR="00062DB1" w:rsidRPr="00E5570D" w:rsidRDefault="00062DB1" w:rsidP="006D2492">
      <w:pPr>
        <w:ind w:right="282"/>
        <w:rPr>
          <w:i/>
          <w:sz w:val="22"/>
          <w:szCs w:val="22"/>
        </w:rPr>
      </w:pPr>
      <w:r w:rsidRPr="00E5570D">
        <w:rPr>
          <w:i/>
          <w:sz w:val="22"/>
          <w:szCs w:val="22"/>
        </w:rPr>
        <w:t xml:space="preserve">организации или иного уполномоченного лица]                                                         </w:t>
      </w:r>
    </w:p>
    <w:p w:rsidR="00650D4E" w:rsidRPr="00E5570D" w:rsidRDefault="00650D4E" w:rsidP="006D2492">
      <w:pPr>
        <w:ind w:right="282"/>
        <w:rPr>
          <w:i/>
          <w:sz w:val="22"/>
          <w:szCs w:val="22"/>
        </w:rPr>
      </w:pPr>
    </w:p>
    <w:p w:rsidR="00650D4E" w:rsidRPr="00E5570D" w:rsidRDefault="00650D4E" w:rsidP="006D2492">
      <w:pPr>
        <w:ind w:right="282"/>
        <w:rPr>
          <w:i/>
          <w:sz w:val="22"/>
          <w:szCs w:val="22"/>
        </w:rPr>
      </w:pPr>
    </w:p>
    <w:p w:rsidR="00650D4E" w:rsidRPr="00E5570D" w:rsidRDefault="00650D4E" w:rsidP="006D2492">
      <w:pPr>
        <w:ind w:right="282"/>
        <w:rPr>
          <w:i/>
          <w:sz w:val="22"/>
          <w:szCs w:val="22"/>
        </w:rPr>
      </w:pPr>
    </w:p>
    <w:p w:rsidR="00650D4E" w:rsidRPr="00E5570D" w:rsidRDefault="00650D4E" w:rsidP="007E2BF9">
      <w:pPr>
        <w:ind w:right="282"/>
        <w:jc w:val="both"/>
        <w:rPr>
          <w:sz w:val="20"/>
          <w:szCs w:val="20"/>
        </w:rPr>
      </w:pPr>
      <w:r w:rsidRPr="00E5570D">
        <w:rPr>
          <w:sz w:val="22"/>
          <w:szCs w:val="22"/>
        </w:rPr>
        <w:t xml:space="preserve">* </w:t>
      </w:r>
      <w:r w:rsidRPr="00E5570D">
        <w:rPr>
          <w:sz w:val="20"/>
          <w:szCs w:val="20"/>
        </w:rPr>
        <w:t>Справка о размере ипотечного покрытия должна быть доступна на сайте в сети Интернет в течение 3 месяцев с даты ее опубликования.</w:t>
      </w:r>
    </w:p>
    <w:p w:rsidR="007E2BF9" w:rsidRPr="00E5570D" w:rsidRDefault="007E2BF9" w:rsidP="007E2BF9">
      <w:pPr>
        <w:ind w:right="282"/>
        <w:jc w:val="both"/>
        <w:rPr>
          <w:sz w:val="20"/>
          <w:szCs w:val="20"/>
        </w:rPr>
      </w:pPr>
      <w:r w:rsidRPr="00E5570D">
        <w:rPr>
          <w:sz w:val="20"/>
          <w:szCs w:val="20"/>
        </w:rPr>
        <w:t>** Информация, указанная в п. 1-3 должна раскрываться не позднее 30 рабочих дней с даты окончания отчетного квартала и 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p w:rsidR="00062DB1" w:rsidRPr="00E5570D" w:rsidRDefault="00062DB1" w:rsidP="006D2492">
      <w:pPr>
        <w:ind w:right="282"/>
        <w:rPr>
          <w:sz w:val="22"/>
          <w:szCs w:val="22"/>
        </w:rPr>
      </w:pPr>
    </w:p>
    <w:p w:rsidR="00062DB1" w:rsidRPr="00E5570D" w:rsidRDefault="00062DB1" w:rsidP="006D2492">
      <w:pPr>
        <w:ind w:right="20" w:firstLine="12"/>
        <w:jc w:val="center"/>
        <w:rPr>
          <w:sz w:val="22"/>
        </w:rPr>
      </w:pPr>
    </w:p>
    <w:p w:rsidR="004E55D6" w:rsidRPr="00E5570D" w:rsidRDefault="004E55D6" w:rsidP="006D2492">
      <w:pPr>
        <w:tabs>
          <w:tab w:val="left" w:pos="468"/>
        </w:tabs>
        <w:spacing w:before="120"/>
        <w:jc w:val="both"/>
        <w:sectPr w:rsidR="004E55D6" w:rsidRPr="00E5570D" w:rsidSect="00E5570D">
          <w:footerReference w:type="default" r:id="rId23"/>
          <w:endnotePr>
            <w:numFmt w:val="decimal"/>
          </w:endnotePr>
          <w:pgSz w:w="11906" w:h="16838"/>
          <w:pgMar w:top="709" w:right="1134" w:bottom="1134" w:left="1134" w:header="720" w:footer="720" w:gutter="0"/>
          <w:cols w:space="720"/>
          <w:docGrid w:linePitch="326"/>
        </w:sectPr>
      </w:pPr>
    </w:p>
    <w:p w:rsidR="00942C33" w:rsidRPr="00E5570D" w:rsidRDefault="00942C33" w:rsidP="00FC0696">
      <w:pPr>
        <w:pStyle w:val="2"/>
        <w:numPr>
          <w:ilvl w:val="0"/>
          <w:numId w:val="71"/>
        </w:numPr>
        <w:tabs>
          <w:tab w:val="clear" w:pos="1021"/>
          <w:tab w:val="left" w:pos="567"/>
          <w:tab w:val="left" w:pos="993"/>
        </w:tabs>
        <w:spacing w:before="240" w:after="120"/>
        <w:jc w:val="left"/>
        <w:rPr>
          <w:sz w:val="22"/>
          <w:szCs w:val="22"/>
        </w:rPr>
      </w:pPr>
      <w:bookmarkStart w:id="42" w:name="_Toc462221953"/>
      <w:r w:rsidRPr="00E5570D">
        <w:rPr>
          <w:sz w:val="22"/>
          <w:szCs w:val="22"/>
        </w:rPr>
        <w:lastRenderedPageBreak/>
        <w:t>Форма уведомления о событии с ценными бумагами</w:t>
      </w:r>
      <w:bookmarkEnd w:id="42"/>
    </w:p>
    <w:p w:rsidR="00942C33" w:rsidRPr="00E5570D" w:rsidRDefault="00942C33" w:rsidP="006D2492">
      <w:pPr>
        <w:ind w:right="282"/>
        <w:rPr>
          <w:sz w:val="22"/>
          <w:szCs w:val="22"/>
        </w:rPr>
      </w:pPr>
    </w:p>
    <w:p w:rsidR="00942C33" w:rsidRPr="00E5570D" w:rsidRDefault="00942C33" w:rsidP="006D2492">
      <w:pPr>
        <w:ind w:left="6946" w:right="282"/>
        <w:rPr>
          <w:sz w:val="22"/>
          <w:szCs w:val="22"/>
        </w:rPr>
      </w:pPr>
    </w:p>
    <w:p w:rsidR="00942C33" w:rsidRPr="00E5570D" w:rsidRDefault="0054671D" w:rsidP="006D2492">
      <w:pPr>
        <w:ind w:left="6946" w:right="282"/>
        <w:rPr>
          <w:sz w:val="22"/>
          <w:szCs w:val="22"/>
        </w:rPr>
      </w:pPr>
      <w:r>
        <w:rPr>
          <w:sz w:val="22"/>
          <w:szCs w:val="22"/>
        </w:rPr>
        <w:t>ПАО Московская Биржа</w:t>
      </w:r>
    </w:p>
    <w:p w:rsidR="00942C33" w:rsidRPr="00E5570D" w:rsidRDefault="00942C33" w:rsidP="006D2492">
      <w:pPr>
        <w:ind w:right="282"/>
        <w:rPr>
          <w:sz w:val="22"/>
          <w:szCs w:val="22"/>
        </w:rPr>
      </w:pPr>
      <w:r w:rsidRPr="00E5570D">
        <w:rPr>
          <w:sz w:val="22"/>
          <w:szCs w:val="22"/>
        </w:rPr>
        <w:t>«___» ___________ 201__ г.</w:t>
      </w:r>
    </w:p>
    <w:p w:rsidR="00942C33" w:rsidRPr="00E5570D" w:rsidRDefault="00942C33" w:rsidP="006D2492">
      <w:pPr>
        <w:ind w:right="282"/>
        <w:rPr>
          <w:i/>
          <w:sz w:val="22"/>
          <w:szCs w:val="22"/>
        </w:rPr>
      </w:pPr>
      <w:r w:rsidRPr="00E5570D">
        <w:rPr>
          <w:i/>
          <w:sz w:val="22"/>
          <w:szCs w:val="22"/>
        </w:rPr>
        <w:tab/>
      </w:r>
    </w:p>
    <w:p w:rsidR="00F60FBD" w:rsidRPr="00E5570D" w:rsidRDefault="00F60FBD" w:rsidP="006D2492">
      <w:pPr>
        <w:ind w:right="282"/>
        <w:rPr>
          <w:i/>
          <w:sz w:val="22"/>
          <w:szCs w:val="22"/>
        </w:rPr>
      </w:pPr>
    </w:p>
    <w:p w:rsidR="00F60FBD" w:rsidRPr="00E5570D" w:rsidRDefault="00F60FBD" w:rsidP="006D2492">
      <w:pPr>
        <w:ind w:right="282"/>
        <w:rPr>
          <w:i/>
          <w:sz w:val="22"/>
          <w:szCs w:val="22"/>
        </w:rPr>
      </w:pPr>
    </w:p>
    <w:p w:rsidR="00942C33" w:rsidRPr="00E5570D" w:rsidRDefault="00942C33" w:rsidP="006D2492">
      <w:pPr>
        <w:spacing w:after="120"/>
        <w:ind w:right="282" w:firstLine="709"/>
        <w:jc w:val="both"/>
        <w:rPr>
          <w:sz w:val="22"/>
          <w:szCs w:val="22"/>
        </w:rPr>
      </w:pPr>
      <w:r w:rsidRPr="00E5570D">
        <w:rPr>
          <w:sz w:val="22"/>
          <w:szCs w:val="22"/>
        </w:rPr>
        <w:t xml:space="preserve">В соответствии с Правилами листинга </w:t>
      </w:r>
      <w:r w:rsidR="002B0A48" w:rsidRPr="002B0A48">
        <w:rPr>
          <w:sz w:val="22"/>
          <w:szCs w:val="22"/>
        </w:rPr>
        <w:t>Публично</w:t>
      </w:r>
      <w:r w:rsidR="002B0A48">
        <w:rPr>
          <w:sz w:val="22"/>
          <w:szCs w:val="22"/>
        </w:rPr>
        <w:t>го</w:t>
      </w:r>
      <w:r w:rsidR="002B0A48" w:rsidRPr="002B0A48">
        <w:rPr>
          <w:sz w:val="22"/>
          <w:szCs w:val="22"/>
        </w:rPr>
        <w:t xml:space="preserve"> акционерно</w:t>
      </w:r>
      <w:r w:rsidR="002B0A48">
        <w:rPr>
          <w:sz w:val="22"/>
          <w:szCs w:val="22"/>
        </w:rPr>
        <w:t>го</w:t>
      </w:r>
      <w:r w:rsidR="002B0A48" w:rsidRPr="002B0A48">
        <w:rPr>
          <w:sz w:val="22"/>
          <w:szCs w:val="22"/>
        </w:rPr>
        <w:t xml:space="preserve"> обществ</w:t>
      </w:r>
      <w:r w:rsidR="002B0A48">
        <w:rPr>
          <w:sz w:val="22"/>
          <w:szCs w:val="22"/>
        </w:rPr>
        <w:t>а</w:t>
      </w:r>
      <w:r w:rsidR="002B0A48" w:rsidRPr="002B0A48">
        <w:rPr>
          <w:sz w:val="22"/>
          <w:szCs w:val="22"/>
        </w:rPr>
        <w:t xml:space="preserve"> «Московская Биржа ММВБ-РТС»</w:t>
      </w:r>
      <w:r w:rsidRPr="00E5570D">
        <w:rPr>
          <w:sz w:val="22"/>
          <w:szCs w:val="22"/>
        </w:rPr>
        <w:t xml:space="preserve">, уведомляем Вас о проведении в отношении ценных бумаг </w:t>
      </w:r>
      <w:r w:rsidRPr="002B0A48">
        <w:rPr>
          <w:sz w:val="22"/>
          <w:szCs w:val="22"/>
        </w:rPr>
        <w:t>[</w:t>
      </w:r>
      <w:r w:rsidRPr="00E5570D">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E5570D">
        <w:rPr>
          <w:sz w:val="22"/>
          <w:szCs w:val="22"/>
        </w:rPr>
        <w:t xml:space="preserve">, </w:t>
      </w:r>
      <w:r w:rsidRPr="00E5570D">
        <w:rPr>
          <w:i/>
          <w:sz w:val="22"/>
          <w:szCs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i/>
          <w:sz w:val="22"/>
          <w:szCs w:val="22"/>
        </w:rPr>
        <w:t>]</w:t>
      </w:r>
      <w:r w:rsidRPr="00E5570D">
        <w:rPr>
          <w:sz w:val="22"/>
          <w:szCs w:val="22"/>
        </w:rPr>
        <w:t xml:space="preserve">, допущенных к торгам в </w:t>
      </w:r>
      <w:r w:rsidR="0054671D">
        <w:rPr>
          <w:sz w:val="22"/>
          <w:szCs w:val="22"/>
        </w:rPr>
        <w:t>ПАО Московская Биржа</w:t>
      </w:r>
      <w:r w:rsidRPr="00E5570D">
        <w:rPr>
          <w:sz w:val="22"/>
          <w:szCs w:val="22"/>
        </w:rPr>
        <w:t xml:space="preserve"> следующих действий, которые могут повлиять на возможность проведения торгов указанными ценными в </w:t>
      </w:r>
      <w:r w:rsidR="0054671D">
        <w:rPr>
          <w:sz w:val="22"/>
          <w:szCs w:val="22"/>
        </w:rPr>
        <w:t>ПАО Московская Биржа</w:t>
      </w:r>
      <w:r w:rsidRPr="00E5570D">
        <w:rPr>
          <w:sz w:val="22"/>
          <w:szCs w:val="22"/>
        </w:rPr>
        <w:t>:</w:t>
      </w:r>
    </w:p>
    <w:p w:rsidR="00942C33" w:rsidRPr="00E5570D" w:rsidRDefault="003402E4" w:rsidP="006D2492">
      <w:pPr>
        <w:numPr>
          <w:ilvl w:val="0"/>
          <w:numId w:val="20"/>
        </w:numPr>
        <w:tabs>
          <w:tab w:val="clear" w:pos="1211"/>
          <w:tab w:val="left" w:pos="-1985"/>
        </w:tabs>
        <w:spacing w:after="240"/>
        <w:ind w:left="0" w:right="282" w:firstLine="567"/>
        <w:jc w:val="both"/>
        <w:rPr>
          <w:sz w:val="22"/>
          <w:szCs w:val="22"/>
        </w:rPr>
      </w:pPr>
      <w:r w:rsidRPr="00E5570D">
        <w:rPr>
          <w:sz w:val="22"/>
          <w:szCs w:val="22"/>
        </w:rPr>
        <w:t xml:space="preserve">предстоящее досрочное погашение эмитентом приобретенных им ценных бумаг в дату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в связи с принятием  </w:t>
      </w:r>
      <w:r w:rsidRPr="00E5570D">
        <w:rPr>
          <w:i/>
          <w:sz w:val="22"/>
          <w:szCs w:val="22"/>
        </w:rPr>
        <w:t>[наименование уполномоченного органа, принявшего решение]</w:t>
      </w:r>
      <w:r w:rsidRPr="00E5570D">
        <w:rPr>
          <w:sz w:val="22"/>
          <w:szCs w:val="22"/>
        </w:rPr>
        <w:t xml:space="preserve"> в дату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решения о досрочном погашении ценных бумаг </w:t>
      </w:r>
      <w:r w:rsidRPr="00E5570D">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E5570D">
        <w:rPr>
          <w:sz w:val="22"/>
          <w:szCs w:val="22"/>
        </w:rPr>
        <w:t xml:space="preserve">предстоящее досрочное погашение ценных бумаг в дату </w:t>
      </w:r>
      <w:r w:rsidR="00942C33" w:rsidRPr="00E5570D">
        <w:rPr>
          <w:i/>
          <w:sz w:val="22"/>
          <w:szCs w:val="22"/>
        </w:rPr>
        <w:t>[</w:t>
      </w:r>
      <w:proofErr w:type="spellStart"/>
      <w:r w:rsidR="00942C33" w:rsidRPr="00E5570D">
        <w:rPr>
          <w:i/>
          <w:sz w:val="22"/>
          <w:szCs w:val="22"/>
        </w:rPr>
        <w:t>дд.мм.гггг</w:t>
      </w:r>
      <w:proofErr w:type="spellEnd"/>
      <w:r w:rsidR="00942C33" w:rsidRPr="00E5570D">
        <w:rPr>
          <w:i/>
          <w:sz w:val="22"/>
          <w:szCs w:val="22"/>
        </w:rPr>
        <w:t>.]</w:t>
      </w:r>
      <w:r w:rsidR="00942C33" w:rsidRPr="00E5570D">
        <w:rPr>
          <w:sz w:val="22"/>
          <w:szCs w:val="22"/>
        </w:rPr>
        <w:t xml:space="preserve"> в связи с принятием  </w:t>
      </w:r>
      <w:r w:rsidR="00942C33" w:rsidRPr="00E5570D">
        <w:rPr>
          <w:i/>
          <w:sz w:val="22"/>
          <w:szCs w:val="22"/>
        </w:rPr>
        <w:t>[наименование уполномоченного органа, принявшего решение]</w:t>
      </w:r>
      <w:r w:rsidR="00942C33" w:rsidRPr="00E5570D">
        <w:rPr>
          <w:sz w:val="22"/>
          <w:szCs w:val="22"/>
        </w:rPr>
        <w:t xml:space="preserve"> в дату  </w:t>
      </w:r>
      <w:r w:rsidR="00942C33" w:rsidRPr="00E5570D">
        <w:rPr>
          <w:i/>
          <w:sz w:val="22"/>
          <w:szCs w:val="22"/>
        </w:rPr>
        <w:t>[</w:t>
      </w:r>
      <w:proofErr w:type="spellStart"/>
      <w:r w:rsidR="00942C33" w:rsidRPr="00E5570D">
        <w:rPr>
          <w:i/>
          <w:sz w:val="22"/>
          <w:szCs w:val="22"/>
        </w:rPr>
        <w:t>дд.мм.гггг</w:t>
      </w:r>
      <w:proofErr w:type="spellEnd"/>
      <w:r w:rsidR="00942C33" w:rsidRPr="00E5570D">
        <w:rPr>
          <w:i/>
          <w:sz w:val="22"/>
          <w:szCs w:val="22"/>
        </w:rPr>
        <w:t>.]</w:t>
      </w:r>
      <w:r w:rsidR="00942C33" w:rsidRPr="00E5570D">
        <w:rPr>
          <w:sz w:val="22"/>
          <w:szCs w:val="22"/>
        </w:rPr>
        <w:t xml:space="preserve"> решения о досрочном погашении ценных бумаг </w:t>
      </w:r>
      <w:r w:rsidR="00942C33" w:rsidRPr="00E5570D">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00942C33" w:rsidRPr="00E5570D">
        <w:rPr>
          <w:sz w:val="22"/>
          <w:szCs w:val="22"/>
        </w:rPr>
        <w:t xml:space="preserve">. Дата составления списка владельцев ценных бумаг - </w:t>
      </w:r>
      <w:r w:rsidR="00942C33" w:rsidRPr="00E5570D">
        <w:rPr>
          <w:i/>
          <w:sz w:val="22"/>
          <w:szCs w:val="22"/>
        </w:rPr>
        <w:t>[</w:t>
      </w:r>
      <w:proofErr w:type="spellStart"/>
      <w:r w:rsidR="00942C33" w:rsidRPr="00E5570D">
        <w:rPr>
          <w:i/>
          <w:sz w:val="22"/>
          <w:szCs w:val="22"/>
        </w:rPr>
        <w:t>дд.мм.гггг</w:t>
      </w:r>
      <w:proofErr w:type="spellEnd"/>
      <w:r w:rsidR="00942C33" w:rsidRPr="00E5570D">
        <w:rPr>
          <w:i/>
          <w:sz w:val="22"/>
          <w:szCs w:val="22"/>
        </w:rPr>
        <w:t>.]</w:t>
      </w:r>
      <w:r w:rsidR="00942C33" w:rsidRPr="00E5570D">
        <w:rPr>
          <w:sz w:val="22"/>
          <w:szCs w:val="22"/>
        </w:rPr>
        <w:t xml:space="preserve">; </w:t>
      </w:r>
    </w:p>
    <w:p w:rsidR="00EC10B0" w:rsidRPr="00E5570D" w:rsidRDefault="00EC10B0" w:rsidP="006D2492">
      <w:pPr>
        <w:numPr>
          <w:ilvl w:val="0"/>
          <w:numId w:val="20"/>
        </w:numPr>
        <w:tabs>
          <w:tab w:val="clear" w:pos="1211"/>
          <w:tab w:val="left" w:pos="-1985"/>
        </w:tabs>
        <w:spacing w:after="240"/>
        <w:ind w:left="0" w:right="282" w:firstLine="567"/>
        <w:jc w:val="both"/>
        <w:rPr>
          <w:sz w:val="22"/>
          <w:szCs w:val="22"/>
        </w:rPr>
      </w:pPr>
      <w:r w:rsidRPr="00E5570D">
        <w:rPr>
          <w:sz w:val="22"/>
          <w:szCs w:val="22"/>
        </w:rPr>
        <w:t xml:space="preserve">принятие </w:t>
      </w:r>
      <w:r w:rsidR="00447731" w:rsidRPr="00E5570D">
        <w:rPr>
          <w:i/>
          <w:sz w:val="22"/>
          <w:szCs w:val="22"/>
        </w:rPr>
        <w:t>[</w:t>
      </w:r>
      <w:proofErr w:type="spellStart"/>
      <w:r w:rsidR="00447731" w:rsidRPr="00E5570D">
        <w:rPr>
          <w:i/>
          <w:sz w:val="22"/>
          <w:szCs w:val="22"/>
        </w:rPr>
        <w:t>дд.мм.гггг</w:t>
      </w:r>
      <w:proofErr w:type="spellEnd"/>
      <w:r w:rsidR="00447731" w:rsidRPr="00E5570D">
        <w:rPr>
          <w:i/>
          <w:sz w:val="22"/>
          <w:szCs w:val="22"/>
        </w:rPr>
        <w:t>.]</w:t>
      </w:r>
      <w:r w:rsidR="00447731" w:rsidRPr="00E5570D">
        <w:rPr>
          <w:sz w:val="22"/>
          <w:szCs w:val="22"/>
        </w:rPr>
        <w:t xml:space="preserve"> </w:t>
      </w:r>
      <w:r w:rsidRPr="00E5570D">
        <w:rPr>
          <w:i/>
          <w:sz w:val="22"/>
          <w:szCs w:val="22"/>
        </w:rPr>
        <w:t>[наименование уполномоченного органа, принявшего решение]</w:t>
      </w:r>
      <w:r w:rsidRPr="00E5570D">
        <w:rPr>
          <w:sz w:val="22"/>
          <w:szCs w:val="22"/>
        </w:rPr>
        <w:t xml:space="preserve"> решения о внесение изменений в решение о выпуске облигаций. Планируемая дата подачи соответствующих документов в регистрирующий орган - </w:t>
      </w:r>
      <w:r w:rsidRPr="00E5570D">
        <w:rPr>
          <w:i/>
          <w:sz w:val="22"/>
          <w:szCs w:val="22"/>
        </w:rPr>
        <w:t>[</w:t>
      </w:r>
      <w:proofErr w:type="spellStart"/>
      <w:r w:rsidRPr="00E5570D">
        <w:rPr>
          <w:i/>
          <w:sz w:val="22"/>
          <w:szCs w:val="22"/>
        </w:rPr>
        <w:t>дд.мм.гггг</w:t>
      </w:r>
      <w:proofErr w:type="spellEnd"/>
      <w:r w:rsidRPr="00E5570D">
        <w:rPr>
          <w:i/>
          <w:sz w:val="22"/>
          <w:szCs w:val="22"/>
        </w:rPr>
        <w:t xml:space="preserve">.], </w:t>
      </w:r>
      <w:r w:rsidRPr="00E5570D">
        <w:rPr>
          <w:sz w:val="22"/>
          <w:szCs w:val="22"/>
        </w:rPr>
        <w:t xml:space="preserve">планируемая даты регистрации вышеуказанных изменений в решение о выпуске облигаций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942C33" w:rsidRPr="00E5570D" w:rsidRDefault="00942C33" w:rsidP="006D2492">
      <w:pPr>
        <w:numPr>
          <w:ilvl w:val="0"/>
          <w:numId w:val="20"/>
        </w:numPr>
        <w:tabs>
          <w:tab w:val="clear" w:pos="1211"/>
          <w:tab w:val="left" w:pos="-1985"/>
        </w:tabs>
        <w:spacing w:after="240"/>
        <w:ind w:left="0" w:right="282" w:firstLine="567"/>
        <w:jc w:val="both"/>
        <w:rPr>
          <w:sz w:val="22"/>
          <w:szCs w:val="22"/>
        </w:rPr>
      </w:pPr>
      <w:r w:rsidRPr="00E5570D">
        <w:rPr>
          <w:sz w:val="22"/>
          <w:szCs w:val="22"/>
        </w:rPr>
        <w:t xml:space="preserve">предстоящая конвертация ценных бумаг (акций, представляемых ценных бумаг) </w:t>
      </w:r>
      <w:r w:rsidRPr="00E5570D">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E5570D">
        <w:rPr>
          <w:i/>
          <w:sz w:val="22"/>
          <w:szCs w:val="22"/>
          <w:lang w:val="en-US"/>
        </w:rPr>
        <w:t>ISIN</w:t>
      </w:r>
      <w:r w:rsidRPr="00E5570D">
        <w:rPr>
          <w:i/>
          <w:sz w:val="22"/>
          <w:szCs w:val="22"/>
        </w:rPr>
        <w:t xml:space="preserve"> ] </w:t>
      </w:r>
      <w:r w:rsidRPr="00E5570D">
        <w:rPr>
          <w:sz w:val="22"/>
          <w:szCs w:val="22"/>
        </w:rPr>
        <w:t xml:space="preserve">в дату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Плановая дата направления утвержденного Решения о выпуске ценных бумаг в регистрирующий орган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Дата составления списка владельцев ценных бумаг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942C33" w:rsidRPr="00E5570D" w:rsidRDefault="00942C33" w:rsidP="006D2492">
      <w:pPr>
        <w:widowControl w:val="0"/>
        <w:numPr>
          <w:ilvl w:val="0"/>
          <w:numId w:val="20"/>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E5570D">
        <w:rPr>
          <w:sz w:val="22"/>
          <w:szCs w:val="22"/>
        </w:rPr>
        <w:t xml:space="preserve">предстоящий выкуп акций в соответствии с ст. 84.8 гл. XI Федерального закона «Об акционерных обществах» в дату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Дата, на которую будет составляться список владельцев выкупаемых ценных бумаг эмитента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942C33" w:rsidRPr="00E5570D" w:rsidRDefault="00942C33" w:rsidP="006D2492">
      <w:pPr>
        <w:pStyle w:val="affa"/>
        <w:widowControl w:val="0"/>
        <w:numPr>
          <w:ilvl w:val="0"/>
          <w:numId w:val="20"/>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E5570D">
        <w:rPr>
          <w:sz w:val="22"/>
          <w:szCs w:val="22"/>
        </w:rPr>
        <w:t xml:space="preserve">предстоящая конвертация (преобразование) облигаций субординированного займа в акции (доли) эмитента в связи с </w:t>
      </w:r>
      <w:r w:rsidRPr="00E5570D">
        <w:rPr>
          <w:i/>
          <w:sz w:val="22"/>
          <w:szCs w:val="22"/>
        </w:rPr>
        <w:t>[основание для конвертации]</w:t>
      </w:r>
      <w:r w:rsidR="003A68ED" w:rsidRPr="00E5570D">
        <w:rPr>
          <w:sz w:val="22"/>
          <w:szCs w:val="22"/>
        </w:rPr>
        <w:t xml:space="preserve">, наступившим в дату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Дата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rsidR="00942C33" w:rsidRPr="00E5570D" w:rsidRDefault="00942C33" w:rsidP="006D2492">
      <w:pPr>
        <w:pStyle w:val="affa"/>
        <w:widowControl w:val="0"/>
        <w:numPr>
          <w:ilvl w:val="0"/>
          <w:numId w:val="20"/>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E5570D">
        <w:rPr>
          <w:sz w:val="22"/>
          <w:szCs w:val="22"/>
        </w:rPr>
        <w:t xml:space="preserve">предстоящее увеличение уставного капитала путем конвертации субординированного облигационного займа в акции (доли) эмитента в связи с принятием уполномоченным органом </w:t>
      </w:r>
      <w:r w:rsidRPr="00E5570D">
        <w:rPr>
          <w:i/>
          <w:sz w:val="22"/>
          <w:szCs w:val="22"/>
        </w:rPr>
        <w:t>[наименование уполномоченного органа, принявшего решение об увеличении уставного капитала]</w:t>
      </w:r>
      <w:r w:rsidRPr="00E5570D">
        <w:rPr>
          <w:sz w:val="22"/>
          <w:szCs w:val="22"/>
        </w:rPr>
        <w:t xml:space="preserve"> в дату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rsidR="00942C33" w:rsidRPr="00E5570D" w:rsidRDefault="00942C33" w:rsidP="006D2492">
      <w:pPr>
        <w:numPr>
          <w:ilvl w:val="0"/>
          <w:numId w:val="20"/>
        </w:numPr>
        <w:tabs>
          <w:tab w:val="clear" w:pos="1211"/>
          <w:tab w:val="left" w:pos="-1985"/>
        </w:tabs>
        <w:spacing w:after="240"/>
        <w:ind w:left="0" w:right="282" w:firstLine="567"/>
        <w:jc w:val="both"/>
        <w:rPr>
          <w:sz w:val="22"/>
          <w:szCs w:val="22"/>
        </w:rPr>
      </w:pPr>
      <w:r w:rsidRPr="00E5570D">
        <w:rPr>
          <w:sz w:val="22"/>
          <w:szCs w:val="22"/>
        </w:rPr>
        <w:t xml:space="preserve">признание выпуска ценных бумаг несостоявшимся </w:t>
      </w:r>
      <w:r w:rsidRPr="00E5570D">
        <w:rPr>
          <w:i/>
          <w:sz w:val="22"/>
          <w:szCs w:val="22"/>
        </w:rPr>
        <w:t xml:space="preserve">[государственный регистрационный номер выпуска/идентификационный номер выпуска]. </w:t>
      </w:r>
      <w:r w:rsidRPr="00E5570D">
        <w:rPr>
          <w:sz w:val="22"/>
          <w:szCs w:val="22"/>
        </w:rPr>
        <w:t xml:space="preserve">Дата принятия регистрирующим органом соответствующего решения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447731" w:rsidRPr="00E5570D" w:rsidRDefault="00942C33" w:rsidP="006D2492">
      <w:pPr>
        <w:numPr>
          <w:ilvl w:val="0"/>
          <w:numId w:val="20"/>
        </w:numPr>
        <w:tabs>
          <w:tab w:val="clear" w:pos="1211"/>
          <w:tab w:val="left" w:pos="-1985"/>
        </w:tabs>
        <w:spacing w:after="240"/>
        <w:ind w:left="0" w:right="282" w:firstLine="567"/>
        <w:jc w:val="both"/>
        <w:rPr>
          <w:sz w:val="22"/>
          <w:szCs w:val="22"/>
        </w:rPr>
      </w:pPr>
      <w:r w:rsidRPr="00E5570D">
        <w:rPr>
          <w:sz w:val="22"/>
          <w:szCs w:val="22"/>
        </w:rPr>
        <w:t xml:space="preserve">признание выпуска ценных бумаг недействительным </w:t>
      </w:r>
      <w:r w:rsidRPr="00E5570D">
        <w:rPr>
          <w:i/>
          <w:sz w:val="22"/>
          <w:szCs w:val="22"/>
        </w:rPr>
        <w:t xml:space="preserve">[государственный регистрационный номер выпуска/идентификационный номер выпуска, дата регистрации выпуска/дата допуска биржевых облигаций к торгам]. </w:t>
      </w:r>
      <w:r w:rsidRPr="00E5570D">
        <w:rPr>
          <w:sz w:val="22"/>
          <w:szCs w:val="22"/>
        </w:rPr>
        <w:t xml:space="preserve">Дата вступления в силу решения суда о признании указанного выпуска недействительным - </w:t>
      </w:r>
      <w:r w:rsidRPr="00E5570D">
        <w:rPr>
          <w:i/>
          <w:sz w:val="22"/>
          <w:szCs w:val="22"/>
        </w:rPr>
        <w:t>[</w:t>
      </w:r>
      <w:proofErr w:type="spellStart"/>
      <w:r w:rsidRPr="00E5570D">
        <w:rPr>
          <w:i/>
          <w:sz w:val="22"/>
          <w:szCs w:val="22"/>
        </w:rPr>
        <w:t>дд.мм.гггг</w:t>
      </w:r>
      <w:proofErr w:type="spellEnd"/>
      <w:r w:rsidRPr="00E5570D">
        <w:rPr>
          <w:i/>
          <w:sz w:val="22"/>
          <w:szCs w:val="22"/>
        </w:rPr>
        <w:t>.]</w:t>
      </w:r>
      <w:r w:rsidR="00447731" w:rsidRPr="00E5570D">
        <w:rPr>
          <w:sz w:val="22"/>
          <w:szCs w:val="22"/>
        </w:rPr>
        <w:t>;</w:t>
      </w:r>
    </w:p>
    <w:p w:rsidR="00413E50" w:rsidRPr="00E5570D" w:rsidRDefault="00447731" w:rsidP="006D2492">
      <w:pPr>
        <w:numPr>
          <w:ilvl w:val="0"/>
          <w:numId w:val="20"/>
        </w:numPr>
        <w:tabs>
          <w:tab w:val="clear" w:pos="1211"/>
          <w:tab w:val="left" w:pos="-1985"/>
        </w:tabs>
        <w:spacing w:after="240"/>
        <w:ind w:left="0" w:right="282" w:firstLine="567"/>
        <w:jc w:val="both"/>
        <w:rPr>
          <w:sz w:val="22"/>
          <w:szCs w:val="22"/>
        </w:rPr>
      </w:pPr>
      <w:r w:rsidRPr="00E5570D">
        <w:rPr>
          <w:sz w:val="22"/>
          <w:szCs w:val="22"/>
        </w:rPr>
        <w:lastRenderedPageBreak/>
        <w:t xml:space="preserve">дробление российских депозитарных расписок </w:t>
      </w:r>
      <w:r w:rsidRPr="00E5570D">
        <w:rPr>
          <w:i/>
          <w:sz w:val="22"/>
          <w:szCs w:val="22"/>
        </w:rPr>
        <w:t xml:space="preserve">[государственный регистрационный номер выпуска/идентификационный номер выпуска, дата регистрации выпуска/дата допуска российских депозитарных расписок к торгам] </w:t>
      </w:r>
      <w:r w:rsidRPr="00E5570D">
        <w:rPr>
          <w:sz w:val="22"/>
          <w:szCs w:val="22"/>
        </w:rPr>
        <w:t xml:space="preserve">/ дробление / консолидация представляемых ценных бумаг / изменение объема и (или) порядка осуществления прав, закрепленных представляемыми ценными бумагами в соответствии с иностранным правом. Дата осуществления указанного события - </w:t>
      </w:r>
      <w:r w:rsidRPr="00E5570D">
        <w:rPr>
          <w:i/>
          <w:sz w:val="22"/>
          <w:szCs w:val="22"/>
        </w:rPr>
        <w:t>[</w:t>
      </w:r>
      <w:proofErr w:type="spellStart"/>
      <w:r w:rsidRPr="00E5570D">
        <w:rPr>
          <w:i/>
          <w:sz w:val="22"/>
          <w:szCs w:val="22"/>
        </w:rPr>
        <w:t>дд.мм.гггг</w:t>
      </w:r>
      <w:proofErr w:type="spellEnd"/>
      <w:r w:rsidRPr="00E5570D">
        <w:rPr>
          <w:i/>
          <w:sz w:val="22"/>
          <w:szCs w:val="22"/>
        </w:rPr>
        <w:t>.]</w:t>
      </w:r>
      <w:r w:rsidR="00413E50" w:rsidRPr="00E5570D">
        <w:rPr>
          <w:sz w:val="22"/>
          <w:szCs w:val="22"/>
        </w:rPr>
        <w:t>;</w:t>
      </w:r>
    </w:p>
    <w:p w:rsidR="00413E50" w:rsidRPr="00E5570D" w:rsidRDefault="00413E50" w:rsidP="00413E50">
      <w:pPr>
        <w:numPr>
          <w:ilvl w:val="0"/>
          <w:numId w:val="20"/>
        </w:numPr>
        <w:tabs>
          <w:tab w:val="left" w:pos="-1985"/>
          <w:tab w:val="left" w:pos="851"/>
          <w:tab w:val="left" w:pos="1276"/>
        </w:tabs>
        <w:spacing w:after="240"/>
        <w:ind w:left="0" w:firstLine="567"/>
        <w:jc w:val="both"/>
        <w:rPr>
          <w:sz w:val="22"/>
          <w:szCs w:val="22"/>
        </w:rPr>
      </w:pPr>
      <w:r w:rsidRPr="00E5570D">
        <w:rPr>
          <w:sz w:val="22"/>
          <w:szCs w:val="22"/>
        </w:rPr>
        <w:t xml:space="preserve">принятие эмитентом решения о переносе (изменении) даты начала размещения и (или) продажи ценных бумаг).  Дата начала размещения и (или) продажи ценных бумаг - </w:t>
      </w:r>
      <w:r w:rsidRPr="00E5570D">
        <w:rPr>
          <w:i/>
          <w:sz w:val="22"/>
          <w:szCs w:val="22"/>
        </w:rPr>
        <w:t>[</w:t>
      </w:r>
      <w:proofErr w:type="spellStart"/>
      <w:r w:rsidRPr="00E5570D">
        <w:rPr>
          <w:i/>
          <w:sz w:val="22"/>
          <w:szCs w:val="22"/>
        </w:rPr>
        <w:t>дд.мм.гггг</w:t>
      </w:r>
      <w:proofErr w:type="spellEnd"/>
      <w:r w:rsidRPr="00E5570D">
        <w:rPr>
          <w:i/>
          <w:sz w:val="22"/>
          <w:szCs w:val="22"/>
        </w:rPr>
        <w:t>.].</w:t>
      </w:r>
    </w:p>
    <w:p w:rsidR="00F60FBD" w:rsidRPr="00E5570D" w:rsidRDefault="00F60FBD" w:rsidP="006D2492">
      <w:pPr>
        <w:spacing w:after="120"/>
        <w:ind w:right="282" w:firstLine="709"/>
        <w:jc w:val="both"/>
        <w:rPr>
          <w:sz w:val="22"/>
          <w:szCs w:val="22"/>
        </w:rPr>
      </w:pPr>
    </w:p>
    <w:p w:rsidR="00942C33" w:rsidRPr="00E5570D" w:rsidRDefault="00942C33" w:rsidP="006D2492">
      <w:pPr>
        <w:spacing w:after="120"/>
        <w:ind w:right="282" w:firstLine="709"/>
        <w:jc w:val="both"/>
        <w:rPr>
          <w:sz w:val="22"/>
          <w:szCs w:val="22"/>
        </w:rPr>
      </w:pPr>
      <w:r w:rsidRPr="00E5570D">
        <w:rPr>
          <w:sz w:val="22"/>
          <w:szCs w:val="22"/>
        </w:rPr>
        <w:t>В случае возникновения вопросов по теме данного письма прошу обращаться к:</w:t>
      </w:r>
    </w:p>
    <w:p w:rsidR="00942C33" w:rsidRPr="00E5570D" w:rsidRDefault="00942C33" w:rsidP="006D2492">
      <w:pPr>
        <w:ind w:right="282"/>
        <w:rPr>
          <w:sz w:val="22"/>
        </w:rPr>
      </w:pPr>
      <w:r w:rsidRPr="00E5570D">
        <w:rPr>
          <w:sz w:val="22"/>
        </w:rPr>
        <w:t>фамилия, имя, отчество:________________________________________________________,</w:t>
      </w:r>
    </w:p>
    <w:p w:rsidR="00942C33" w:rsidRPr="00E5570D" w:rsidRDefault="00942C33" w:rsidP="006D2492">
      <w:pPr>
        <w:ind w:right="282"/>
        <w:rPr>
          <w:sz w:val="22"/>
        </w:rPr>
      </w:pPr>
      <w:r w:rsidRPr="00E5570D">
        <w:rPr>
          <w:sz w:val="22"/>
        </w:rPr>
        <w:t>должность:___________________________________________________________________,</w:t>
      </w:r>
    </w:p>
    <w:p w:rsidR="00942C33" w:rsidRPr="00E5570D" w:rsidRDefault="00942C33" w:rsidP="006D2492">
      <w:pPr>
        <w:ind w:right="282"/>
        <w:rPr>
          <w:sz w:val="22"/>
        </w:rPr>
      </w:pPr>
      <w:r w:rsidRPr="00E5570D">
        <w:rPr>
          <w:sz w:val="22"/>
        </w:rPr>
        <w:t>номер телефона:__________________, адрес электронной почты:_____________________.</w:t>
      </w:r>
    </w:p>
    <w:p w:rsidR="00942C33" w:rsidRPr="00E5570D" w:rsidRDefault="00942C33" w:rsidP="006D2492">
      <w:pPr>
        <w:ind w:right="282"/>
        <w:rPr>
          <w:sz w:val="22"/>
          <w:szCs w:val="22"/>
        </w:rPr>
      </w:pPr>
      <w:r w:rsidRPr="00E5570D">
        <w:rPr>
          <w:sz w:val="22"/>
          <w:szCs w:val="22"/>
        </w:rPr>
        <w:t>__________________________________                                                 ___________________</w:t>
      </w:r>
    </w:p>
    <w:p w:rsidR="00942C33" w:rsidRPr="00E5570D" w:rsidRDefault="00942C33" w:rsidP="006D2492">
      <w:pPr>
        <w:ind w:right="282"/>
        <w:rPr>
          <w:i/>
          <w:sz w:val="22"/>
          <w:szCs w:val="22"/>
        </w:rPr>
      </w:pPr>
      <w:r w:rsidRPr="00E5570D">
        <w:rPr>
          <w:i/>
          <w:sz w:val="22"/>
          <w:szCs w:val="22"/>
        </w:rPr>
        <w:t>[наименование должности руководителя                                                   [Фамилия И.О.]</w:t>
      </w:r>
    </w:p>
    <w:p w:rsidR="00AD595E" w:rsidRPr="00E5570D" w:rsidRDefault="00942C33" w:rsidP="006D2492">
      <w:pPr>
        <w:ind w:right="282"/>
        <w:rPr>
          <w:b/>
          <w:i/>
        </w:rPr>
      </w:pPr>
      <w:r w:rsidRPr="00E5570D">
        <w:rPr>
          <w:i/>
          <w:sz w:val="22"/>
          <w:szCs w:val="22"/>
        </w:rPr>
        <w:t xml:space="preserve">организации или иного уполномоченного лица]                                                         </w:t>
      </w:r>
    </w:p>
    <w:p w:rsidR="00AD595E" w:rsidRPr="00E5570D" w:rsidRDefault="00AD595E" w:rsidP="006D2492">
      <w:pPr>
        <w:tabs>
          <w:tab w:val="left" w:pos="468"/>
        </w:tabs>
        <w:spacing w:before="120"/>
        <w:jc w:val="both"/>
        <w:sectPr w:rsidR="00AD595E" w:rsidRPr="00E5570D" w:rsidSect="003A68ED">
          <w:footerReference w:type="default" r:id="rId24"/>
          <w:endnotePr>
            <w:numFmt w:val="decimal"/>
          </w:endnotePr>
          <w:pgSz w:w="11906" w:h="16838"/>
          <w:pgMar w:top="426" w:right="1134" w:bottom="1134" w:left="709" w:header="720" w:footer="720" w:gutter="0"/>
          <w:cols w:space="720"/>
          <w:docGrid w:linePitch="326"/>
        </w:sectPr>
      </w:pPr>
    </w:p>
    <w:p w:rsidR="00AD595E" w:rsidRPr="00E5570D" w:rsidRDefault="00AD595E" w:rsidP="00FC0696">
      <w:pPr>
        <w:pStyle w:val="2"/>
        <w:numPr>
          <w:ilvl w:val="0"/>
          <w:numId w:val="71"/>
        </w:numPr>
        <w:tabs>
          <w:tab w:val="clear" w:pos="1021"/>
          <w:tab w:val="left" w:pos="567"/>
          <w:tab w:val="left" w:pos="993"/>
        </w:tabs>
        <w:spacing w:before="240" w:after="120"/>
        <w:jc w:val="left"/>
        <w:rPr>
          <w:sz w:val="22"/>
          <w:szCs w:val="22"/>
        </w:rPr>
      </w:pPr>
      <w:bookmarkStart w:id="43" w:name="_Toc462221954"/>
      <w:r w:rsidRPr="00E5570D">
        <w:rPr>
          <w:sz w:val="22"/>
          <w:szCs w:val="22"/>
        </w:rPr>
        <w:lastRenderedPageBreak/>
        <w:t>Форма уведомления о реорганизации/ликвидации Организации</w:t>
      </w:r>
      <w:bookmarkEnd w:id="43"/>
    </w:p>
    <w:p w:rsidR="00AD595E" w:rsidRPr="00E5570D" w:rsidRDefault="00AD595E" w:rsidP="006D2492">
      <w:pPr>
        <w:ind w:right="282"/>
        <w:rPr>
          <w:sz w:val="22"/>
          <w:szCs w:val="22"/>
        </w:rPr>
      </w:pPr>
    </w:p>
    <w:p w:rsidR="00AD595E" w:rsidRPr="00E5570D" w:rsidRDefault="00AD595E" w:rsidP="006D2492">
      <w:pPr>
        <w:ind w:right="282"/>
        <w:rPr>
          <w:sz w:val="22"/>
          <w:szCs w:val="22"/>
        </w:rPr>
      </w:pPr>
    </w:p>
    <w:p w:rsidR="00303443" w:rsidRPr="00E5570D" w:rsidRDefault="00303443" w:rsidP="006D2492">
      <w:pPr>
        <w:ind w:left="6946" w:right="282"/>
        <w:rPr>
          <w:sz w:val="22"/>
          <w:szCs w:val="22"/>
        </w:rPr>
      </w:pPr>
    </w:p>
    <w:p w:rsidR="00303443" w:rsidRPr="00E5570D" w:rsidRDefault="0054671D" w:rsidP="006D2492">
      <w:pPr>
        <w:ind w:left="6946" w:right="282"/>
        <w:rPr>
          <w:sz w:val="22"/>
          <w:szCs w:val="22"/>
        </w:rPr>
      </w:pPr>
      <w:r>
        <w:rPr>
          <w:sz w:val="22"/>
          <w:szCs w:val="22"/>
        </w:rPr>
        <w:t>ПАО Московская Биржа</w:t>
      </w:r>
    </w:p>
    <w:p w:rsidR="00303443" w:rsidRPr="00E5570D" w:rsidRDefault="00303443" w:rsidP="006D2492">
      <w:pPr>
        <w:ind w:right="282"/>
        <w:rPr>
          <w:sz w:val="22"/>
          <w:szCs w:val="22"/>
        </w:rPr>
      </w:pPr>
      <w:r w:rsidRPr="00E5570D">
        <w:rPr>
          <w:sz w:val="22"/>
          <w:szCs w:val="22"/>
        </w:rPr>
        <w:t>«___» ___________ 201__ г.</w:t>
      </w:r>
    </w:p>
    <w:p w:rsidR="00303443" w:rsidRPr="00E5570D" w:rsidRDefault="00303443" w:rsidP="006D2492">
      <w:pPr>
        <w:ind w:right="282"/>
        <w:rPr>
          <w:i/>
          <w:sz w:val="22"/>
          <w:szCs w:val="22"/>
        </w:rPr>
      </w:pPr>
      <w:r w:rsidRPr="00E5570D">
        <w:rPr>
          <w:i/>
          <w:sz w:val="22"/>
          <w:szCs w:val="22"/>
        </w:rPr>
        <w:tab/>
      </w:r>
    </w:p>
    <w:p w:rsidR="00303443" w:rsidRPr="00E5570D" w:rsidRDefault="00303443" w:rsidP="006D2492">
      <w:pPr>
        <w:ind w:right="282"/>
        <w:jc w:val="center"/>
        <w:rPr>
          <w:sz w:val="22"/>
          <w:szCs w:val="22"/>
        </w:rPr>
      </w:pPr>
    </w:p>
    <w:p w:rsidR="00303443" w:rsidRPr="00E5570D" w:rsidRDefault="00303443" w:rsidP="006D2492">
      <w:pPr>
        <w:ind w:right="282"/>
        <w:jc w:val="center"/>
        <w:rPr>
          <w:sz w:val="22"/>
          <w:szCs w:val="22"/>
        </w:rPr>
      </w:pPr>
    </w:p>
    <w:p w:rsidR="00303443" w:rsidRPr="00E5570D" w:rsidRDefault="00303443" w:rsidP="006D2492">
      <w:pPr>
        <w:ind w:right="282"/>
        <w:jc w:val="center"/>
        <w:rPr>
          <w:sz w:val="22"/>
          <w:szCs w:val="22"/>
        </w:rPr>
      </w:pPr>
    </w:p>
    <w:p w:rsidR="00303443" w:rsidRPr="00E5570D" w:rsidRDefault="00303443" w:rsidP="006D2492">
      <w:pPr>
        <w:autoSpaceDE w:val="0"/>
        <w:autoSpaceDN w:val="0"/>
        <w:adjustRightInd w:val="0"/>
        <w:ind w:right="282" w:firstLine="540"/>
        <w:jc w:val="both"/>
        <w:rPr>
          <w:sz w:val="22"/>
          <w:szCs w:val="22"/>
        </w:rPr>
      </w:pPr>
      <w:r w:rsidRPr="00E5570D">
        <w:rPr>
          <w:sz w:val="22"/>
          <w:szCs w:val="22"/>
        </w:rPr>
        <w:t xml:space="preserve">В соответствии с Правилами листинга </w:t>
      </w:r>
      <w:r w:rsidR="002B0A48" w:rsidRPr="002B0A48">
        <w:rPr>
          <w:sz w:val="22"/>
          <w:szCs w:val="22"/>
        </w:rPr>
        <w:t>Публично</w:t>
      </w:r>
      <w:r w:rsidR="002B0A48">
        <w:rPr>
          <w:sz w:val="22"/>
          <w:szCs w:val="22"/>
        </w:rPr>
        <w:t>го</w:t>
      </w:r>
      <w:r w:rsidR="002B0A48" w:rsidRPr="002B0A48">
        <w:rPr>
          <w:sz w:val="22"/>
          <w:szCs w:val="22"/>
        </w:rPr>
        <w:t xml:space="preserve"> акционерно</w:t>
      </w:r>
      <w:r w:rsidR="002B0A48">
        <w:rPr>
          <w:sz w:val="22"/>
          <w:szCs w:val="22"/>
        </w:rPr>
        <w:t>го</w:t>
      </w:r>
      <w:r w:rsidR="002B0A48" w:rsidRPr="002B0A48">
        <w:rPr>
          <w:sz w:val="22"/>
          <w:szCs w:val="22"/>
        </w:rPr>
        <w:t xml:space="preserve"> обществ</w:t>
      </w:r>
      <w:r w:rsidR="002B0A48">
        <w:rPr>
          <w:sz w:val="22"/>
          <w:szCs w:val="22"/>
        </w:rPr>
        <w:t>а</w:t>
      </w:r>
      <w:r w:rsidR="002B0A48" w:rsidRPr="002B0A48">
        <w:rPr>
          <w:sz w:val="22"/>
          <w:szCs w:val="22"/>
        </w:rPr>
        <w:t xml:space="preserve"> «Московская Биржа ММВБ-РТС»</w:t>
      </w:r>
      <w:r w:rsidRPr="00E5570D">
        <w:rPr>
          <w:sz w:val="22"/>
          <w:szCs w:val="22"/>
        </w:rPr>
        <w:t xml:space="preserve">, уведомляем Вас о принятии </w:t>
      </w:r>
      <w:r w:rsidRPr="00E5570D">
        <w:rPr>
          <w:i/>
          <w:sz w:val="22"/>
          <w:szCs w:val="22"/>
        </w:rPr>
        <w:t>[наименование уполномоченного органа, принявшего решение]</w:t>
      </w:r>
      <w:r w:rsidRPr="00E5570D">
        <w:rPr>
          <w:sz w:val="22"/>
          <w:szCs w:val="22"/>
        </w:rPr>
        <w:t xml:space="preserve"> в дату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решения о:</w:t>
      </w:r>
      <w:r w:rsidR="00B80273" w:rsidRPr="00E5570D">
        <w:rPr>
          <w:sz w:val="22"/>
          <w:szCs w:val="22"/>
        </w:rPr>
        <w:t>*</w:t>
      </w:r>
    </w:p>
    <w:p w:rsidR="00303443" w:rsidRPr="00E5570D" w:rsidRDefault="00303443" w:rsidP="006D2492">
      <w:pPr>
        <w:autoSpaceDE w:val="0"/>
        <w:autoSpaceDN w:val="0"/>
        <w:adjustRightInd w:val="0"/>
        <w:ind w:right="282" w:firstLine="540"/>
        <w:jc w:val="both"/>
        <w:rPr>
          <w:sz w:val="22"/>
          <w:szCs w:val="22"/>
        </w:rPr>
      </w:pPr>
    </w:p>
    <w:p w:rsidR="00303443" w:rsidRPr="00E5570D" w:rsidRDefault="00303443" w:rsidP="006D2492">
      <w:pPr>
        <w:numPr>
          <w:ilvl w:val="0"/>
          <w:numId w:val="20"/>
        </w:numPr>
        <w:tabs>
          <w:tab w:val="clear" w:pos="1211"/>
          <w:tab w:val="left" w:pos="-1985"/>
          <w:tab w:val="left" w:pos="142"/>
        </w:tabs>
        <w:spacing w:after="240"/>
        <w:ind w:left="0" w:right="282" w:firstLine="425"/>
        <w:jc w:val="both"/>
        <w:rPr>
          <w:sz w:val="22"/>
          <w:szCs w:val="22"/>
        </w:rPr>
      </w:pPr>
      <w:r w:rsidRPr="00E5570D">
        <w:rPr>
          <w:sz w:val="22"/>
          <w:szCs w:val="22"/>
        </w:rPr>
        <w:t xml:space="preserve"> реорганизации (</w:t>
      </w:r>
      <w:r w:rsidRPr="00E5570D">
        <w:rPr>
          <w:i/>
          <w:sz w:val="22"/>
          <w:szCs w:val="22"/>
        </w:rPr>
        <w:t>или прекращении деятельности в результате реорганизации)</w:t>
      </w:r>
      <w:r w:rsidRPr="00E5570D">
        <w:rPr>
          <w:sz w:val="22"/>
          <w:szCs w:val="22"/>
        </w:rPr>
        <w:t xml:space="preserve"> </w:t>
      </w:r>
      <w:r w:rsidRPr="00E5570D">
        <w:rPr>
          <w:i/>
          <w:sz w:val="22"/>
          <w:szCs w:val="22"/>
        </w:rPr>
        <w:t xml:space="preserve">[полное фирменное </w:t>
      </w:r>
      <w:r w:rsidRPr="00E5570D">
        <w:rPr>
          <w:rStyle w:val="aff1"/>
          <w:i w:val="0"/>
          <w:sz w:val="22"/>
          <w:szCs w:val="22"/>
        </w:rPr>
        <w:t>наименование Организации</w:t>
      </w:r>
      <w:r w:rsidRPr="00E5570D">
        <w:rPr>
          <w:i/>
          <w:sz w:val="22"/>
          <w:szCs w:val="22"/>
        </w:rPr>
        <w:t>]</w:t>
      </w:r>
      <w:r w:rsidRPr="00E5570D">
        <w:rPr>
          <w:sz w:val="22"/>
          <w:szCs w:val="22"/>
        </w:rPr>
        <w:t xml:space="preserve"> в форме </w:t>
      </w:r>
      <w:r w:rsidRPr="00E5570D">
        <w:rPr>
          <w:i/>
          <w:sz w:val="22"/>
          <w:szCs w:val="22"/>
        </w:rPr>
        <w:t xml:space="preserve">[указать </w:t>
      </w:r>
      <w:r w:rsidRPr="00E5570D">
        <w:rPr>
          <w:b/>
          <w:i/>
          <w:sz w:val="22"/>
          <w:szCs w:val="22"/>
        </w:rPr>
        <w:t>форму реорганизации</w:t>
      </w:r>
      <w:r w:rsidRPr="00E5570D">
        <w:rPr>
          <w:i/>
          <w:sz w:val="22"/>
          <w:szCs w:val="22"/>
        </w:rPr>
        <w:t>, согласно принятому уполномоченным органам решению]</w:t>
      </w:r>
      <w:r w:rsidRPr="00E5570D">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Плановая дата внесения регистрирующем органом записи о реорганизации (</w:t>
      </w:r>
      <w:r w:rsidRPr="00E5570D">
        <w:rPr>
          <w:i/>
          <w:sz w:val="22"/>
          <w:szCs w:val="22"/>
        </w:rPr>
        <w:t>или прекращении деятельности эмитента в результате реорганизации)</w:t>
      </w:r>
      <w:r w:rsidRPr="00E5570D">
        <w:rPr>
          <w:sz w:val="22"/>
          <w:szCs w:val="22"/>
        </w:rPr>
        <w:t xml:space="preserve">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w:t>
      </w:r>
      <w:r w:rsidRPr="00E5570D">
        <w:rPr>
          <w:i/>
          <w:sz w:val="22"/>
          <w:szCs w:val="22"/>
          <w:u w:val="single"/>
        </w:rPr>
        <w:t>Если применимо</w:t>
      </w:r>
      <w:r w:rsidRPr="00E5570D">
        <w:rPr>
          <w:sz w:val="22"/>
          <w:szCs w:val="22"/>
          <w:u w:val="single"/>
        </w:rPr>
        <w:t>:</w:t>
      </w:r>
      <w:r w:rsidRPr="00E5570D">
        <w:rPr>
          <w:sz w:val="22"/>
          <w:szCs w:val="22"/>
        </w:rPr>
        <w:t xml:space="preserve"> сведения о правопреемнике </w:t>
      </w:r>
      <w:r w:rsidRPr="00E5570D">
        <w:rPr>
          <w:i/>
          <w:sz w:val="22"/>
          <w:szCs w:val="22"/>
        </w:rPr>
        <w:t xml:space="preserve">[полное фирменное </w:t>
      </w:r>
      <w:r w:rsidRPr="00E5570D">
        <w:rPr>
          <w:rStyle w:val="aff1"/>
          <w:sz w:val="22"/>
          <w:szCs w:val="22"/>
        </w:rPr>
        <w:t>наименование Организации, деятельность которой прекращается</w:t>
      </w:r>
      <w:r w:rsidRPr="00E5570D">
        <w:rPr>
          <w:i/>
          <w:sz w:val="22"/>
          <w:szCs w:val="22"/>
        </w:rPr>
        <w:t>]</w:t>
      </w:r>
      <w:r w:rsidRPr="00E5570D">
        <w:rPr>
          <w:sz w:val="22"/>
          <w:szCs w:val="22"/>
        </w:rPr>
        <w:t xml:space="preserve">, согласно принятому решению о реорганизации будет являться </w:t>
      </w:r>
      <w:r w:rsidRPr="00E5570D">
        <w:rPr>
          <w:i/>
          <w:sz w:val="22"/>
          <w:szCs w:val="22"/>
        </w:rPr>
        <w:t xml:space="preserve">[полное фирменное </w:t>
      </w:r>
      <w:r w:rsidRPr="00E5570D">
        <w:rPr>
          <w:rStyle w:val="aff1"/>
          <w:i w:val="0"/>
          <w:sz w:val="22"/>
          <w:szCs w:val="22"/>
        </w:rPr>
        <w:t>наименование Организации-правопреемника эмитента</w:t>
      </w:r>
      <w:r w:rsidRPr="00E5570D">
        <w:rPr>
          <w:i/>
          <w:sz w:val="22"/>
          <w:szCs w:val="22"/>
        </w:rPr>
        <w:t>]</w:t>
      </w:r>
      <w:r w:rsidRPr="00E5570D">
        <w:rPr>
          <w:sz w:val="22"/>
          <w:szCs w:val="22"/>
        </w:rPr>
        <w:t xml:space="preserve"> *;</w:t>
      </w:r>
    </w:p>
    <w:p w:rsidR="00303443" w:rsidRPr="00E5570D" w:rsidRDefault="00303443" w:rsidP="006D2492">
      <w:pPr>
        <w:pStyle w:val="affa"/>
        <w:numPr>
          <w:ilvl w:val="0"/>
          <w:numId w:val="20"/>
        </w:numPr>
        <w:tabs>
          <w:tab w:val="clear" w:pos="1211"/>
          <w:tab w:val="num" w:pos="709"/>
        </w:tabs>
        <w:ind w:left="0" w:right="282" w:firstLine="490"/>
        <w:jc w:val="both"/>
        <w:rPr>
          <w:sz w:val="22"/>
          <w:szCs w:val="22"/>
        </w:rPr>
      </w:pPr>
      <w:r w:rsidRPr="00E5570D">
        <w:rPr>
          <w:sz w:val="22"/>
          <w:szCs w:val="22"/>
        </w:rPr>
        <w:t xml:space="preserve">прекращении деятельности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w:t>
      </w:r>
      <w:r w:rsidRPr="00E5570D">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w:t>
      </w:r>
      <w:r w:rsidRPr="00E5570D">
        <w:rPr>
          <w:i/>
          <w:sz w:val="22"/>
          <w:szCs w:val="22"/>
        </w:rPr>
        <w:t xml:space="preserve">указывается в случае, если акции Организации допущены к торгам в </w:t>
      </w:r>
      <w:r w:rsidR="0054671D">
        <w:rPr>
          <w:i/>
          <w:sz w:val="22"/>
          <w:szCs w:val="22"/>
        </w:rPr>
        <w:t>ПАО Московская Биржа</w:t>
      </w:r>
      <w:r w:rsidRPr="00E5570D">
        <w:rPr>
          <w:sz w:val="22"/>
          <w:szCs w:val="22"/>
        </w:rPr>
        <w:t>).</w:t>
      </w:r>
    </w:p>
    <w:p w:rsidR="00303443" w:rsidRPr="00E5570D" w:rsidRDefault="00303443" w:rsidP="006D2492">
      <w:pPr>
        <w:pStyle w:val="affa"/>
        <w:ind w:left="490" w:right="282"/>
        <w:jc w:val="both"/>
        <w:rPr>
          <w:sz w:val="22"/>
          <w:szCs w:val="22"/>
        </w:rPr>
      </w:pPr>
    </w:p>
    <w:p w:rsidR="00303443" w:rsidRPr="00E5570D" w:rsidRDefault="00303443" w:rsidP="006D2492">
      <w:pPr>
        <w:pStyle w:val="affa"/>
        <w:numPr>
          <w:ilvl w:val="0"/>
          <w:numId w:val="20"/>
        </w:numPr>
        <w:tabs>
          <w:tab w:val="clear" w:pos="1211"/>
        </w:tabs>
        <w:ind w:left="0" w:right="282" w:firstLine="490"/>
        <w:jc w:val="both"/>
        <w:rPr>
          <w:sz w:val="22"/>
          <w:szCs w:val="22"/>
        </w:rPr>
      </w:pPr>
      <w:r w:rsidRPr="00E5570D">
        <w:rPr>
          <w:sz w:val="22"/>
          <w:szCs w:val="22"/>
        </w:rPr>
        <w:t xml:space="preserve">прекращении деятельности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w:t>
      </w:r>
      <w:r w:rsidRPr="00E5570D">
        <w:rPr>
          <w:sz w:val="22"/>
          <w:szCs w:val="22"/>
        </w:rPr>
        <w:t xml:space="preserve"> в результате ликвидации по решению суда. Дата вступления в силу решения суда о ликвидации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Плановый срок окончания процесса ликвидации - </w:t>
      </w:r>
      <w:r w:rsidRPr="00E5570D">
        <w:rPr>
          <w:i/>
          <w:sz w:val="22"/>
          <w:szCs w:val="22"/>
        </w:rPr>
        <w:t>[</w:t>
      </w:r>
      <w:proofErr w:type="spellStart"/>
      <w:r w:rsidRPr="00E5570D">
        <w:rPr>
          <w:i/>
          <w:sz w:val="22"/>
          <w:szCs w:val="22"/>
        </w:rPr>
        <w:t>дд.мм.гггг</w:t>
      </w:r>
      <w:proofErr w:type="spellEnd"/>
      <w:r w:rsidRPr="00E5570D">
        <w:rPr>
          <w:i/>
          <w:sz w:val="22"/>
          <w:szCs w:val="22"/>
        </w:rPr>
        <w:t>.]</w:t>
      </w:r>
      <w:r w:rsidR="00315196" w:rsidRPr="00E5570D">
        <w:rPr>
          <w:sz w:val="22"/>
          <w:szCs w:val="22"/>
        </w:rPr>
        <w:t>.</w:t>
      </w:r>
      <w:r w:rsidRPr="00E5570D">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303443" w:rsidRPr="00E5570D" w:rsidRDefault="00303443" w:rsidP="006D2492">
      <w:pPr>
        <w:pStyle w:val="affa"/>
        <w:ind w:right="282"/>
        <w:jc w:val="both"/>
        <w:rPr>
          <w:sz w:val="22"/>
          <w:szCs w:val="22"/>
        </w:rPr>
      </w:pPr>
    </w:p>
    <w:p w:rsidR="00315196" w:rsidRPr="00E5570D" w:rsidRDefault="00315196" w:rsidP="006D2492">
      <w:pPr>
        <w:pStyle w:val="affa"/>
        <w:ind w:right="282"/>
        <w:jc w:val="both"/>
        <w:rPr>
          <w:sz w:val="22"/>
          <w:szCs w:val="22"/>
        </w:rPr>
      </w:pPr>
    </w:p>
    <w:p w:rsidR="00315196" w:rsidRPr="00E5570D" w:rsidRDefault="00315196" w:rsidP="006D2492">
      <w:pPr>
        <w:pStyle w:val="affa"/>
        <w:ind w:right="282"/>
        <w:jc w:val="both"/>
        <w:rPr>
          <w:sz w:val="22"/>
          <w:szCs w:val="22"/>
        </w:rPr>
      </w:pPr>
    </w:p>
    <w:p w:rsidR="00303443" w:rsidRPr="00E5570D" w:rsidRDefault="00B80273" w:rsidP="006D2492">
      <w:pPr>
        <w:pStyle w:val="affa"/>
        <w:ind w:left="0" w:right="282" w:firstLine="709"/>
        <w:jc w:val="both"/>
        <w:rPr>
          <w:sz w:val="22"/>
          <w:szCs w:val="22"/>
        </w:rPr>
      </w:pPr>
      <w:r w:rsidRPr="00E5570D">
        <w:rPr>
          <w:sz w:val="22"/>
          <w:szCs w:val="22"/>
        </w:rPr>
        <w:t xml:space="preserve">* </w:t>
      </w:r>
      <w:r w:rsidR="00303443" w:rsidRPr="00E5570D">
        <w:rPr>
          <w:sz w:val="22"/>
          <w:szCs w:val="22"/>
        </w:rPr>
        <w:t xml:space="preserve">В соответствии с Правилами листинга </w:t>
      </w:r>
      <w:r w:rsidR="001F2206" w:rsidRPr="001F2206">
        <w:rPr>
          <w:sz w:val="22"/>
          <w:szCs w:val="22"/>
        </w:rPr>
        <w:t>Публичного акционерного общества «Московская Биржа ММВБ-РТС»</w:t>
      </w:r>
      <w:r w:rsidR="00303443" w:rsidRPr="00E5570D">
        <w:rPr>
          <w:sz w:val="22"/>
          <w:szCs w:val="22"/>
        </w:rPr>
        <w:t>, уведомляем Вас о</w:t>
      </w:r>
      <w:r w:rsidRPr="00E5570D">
        <w:rPr>
          <w:sz w:val="22"/>
          <w:szCs w:val="22"/>
        </w:rPr>
        <w:t xml:space="preserve"> </w:t>
      </w:r>
      <w:r w:rsidR="00303443" w:rsidRPr="00E5570D">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E5570D">
        <w:rPr>
          <w:i/>
          <w:sz w:val="22"/>
          <w:szCs w:val="22"/>
        </w:rPr>
        <w:t>[</w:t>
      </w:r>
      <w:proofErr w:type="spellStart"/>
      <w:r w:rsidR="00303443" w:rsidRPr="00E5570D">
        <w:rPr>
          <w:i/>
          <w:sz w:val="22"/>
          <w:szCs w:val="22"/>
        </w:rPr>
        <w:t>дд.мм.гггг</w:t>
      </w:r>
      <w:proofErr w:type="spellEnd"/>
      <w:r w:rsidR="00303443" w:rsidRPr="00E5570D">
        <w:rPr>
          <w:i/>
          <w:sz w:val="22"/>
          <w:szCs w:val="22"/>
        </w:rPr>
        <w:t>.]</w:t>
      </w:r>
      <w:r w:rsidR="00303443" w:rsidRPr="00E5570D">
        <w:rPr>
          <w:sz w:val="22"/>
          <w:szCs w:val="22"/>
        </w:rPr>
        <w:t xml:space="preserve">. </w:t>
      </w:r>
    </w:p>
    <w:p w:rsidR="00303443" w:rsidRPr="00E5570D" w:rsidRDefault="00303443" w:rsidP="006D2492">
      <w:pPr>
        <w:pStyle w:val="affa"/>
        <w:tabs>
          <w:tab w:val="left" w:pos="709"/>
        </w:tabs>
        <w:ind w:left="0" w:right="282" w:firstLine="567"/>
        <w:jc w:val="both"/>
        <w:rPr>
          <w:sz w:val="22"/>
          <w:szCs w:val="22"/>
        </w:rPr>
      </w:pPr>
    </w:p>
    <w:p w:rsidR="00303443" w:rsidRPr="00E5570D" w:rsidRDefault="00303443" w:rsidP="006D2492">
      <w:pPr>
        <w:pStyle w:val="affa"/>
        <w:tabs>
          <w:tab w:val="left" w:pos="709"/>
        </w:tabs>
        <w:ind w:left="0" w:right="282" w:firstLine="567"/>
        <w:jc w:val="both"/>
        <w:rPr>
          <w:sz w:val="22"/>
          <w:szCs w:val="22"/>
        </w:rPr>
      </w:pPr>
    </w:p>
    <w:p w:rsidR="00315196" w:rsidRPr="00E5570D" w:rsidRDefault="00315196" w:rsidP="006D2492">
      <w:pPr>
        <w:pStyle w:val="affa"/>
        <w:tabs>
          <w:tab w:val="left" w:pos="709"/>
        </w:tabs>
        <w:ind w:left="0" w:right="282" w:firstLine="567"/>
        <w:jc w:val="both"/>
        <w:rPr>
          <w:sz w:val="22"/>
          <w:szCs w:val="22"/>
        </w:rPr>
      </w:pPr>
    </w:p>
    <w:p w:rsidR="00303443" w:rsidRPr="00E5570D" w:rsidRDefault="00303443" w:rsidP="006D2492">
      <w:pPr>
        <w:spacing w:after="120"/>
        <w:ind w:right="282" w:firstLine="709"/>
        <w:jc w:val="both"/>
        <w:rPr>
          <w:sz w:val="22"/>
          <w:szCs w:val="22"/>
        </w:rPr>
      </w:pPr>
      <w:r w:rsidRPr="00E5570D">
        <w:rPr>
          <w:sz w:val="22"/>
          <w:szCs w:val="22"/>
        </w:rPr>
        <w:t>В случае возникновения вопросов по теме данного письма прошу обращаться к:</w:t>
      </w:r>
    </w:p>
    <w:p w:rsidR="00303443" w:rsidRPr="00E5570D" w:rsidRDefault="00303443" w:rsidP="006D2492">
      <w:pPr>
        <w:ind w:right="282"/>
        <w:rPr>
          <w:sz w:val="22"/>
        </w:rPr>
      </w:pPr>
      <w:r w:rsidRPr="00E5570D">
        <w:rPr>
          <w:sz w:val="22"/>
        </w:rPr>
        <w:t>фамилия, имя, отчество:________________________________________________________,</w:t>
      </w:r>
    </w:p>
    <w:p w:rsidR="00303443" w:rsidRPr="00E5570D" w:rsidRDefault="00303443" w:rsidP="006D2492">
      <w:pPr>
        <w:ind w:right="282"/>
        <w:rPr>
          <w:sz w:val="22"/>
        </w:rPr>
      </w:pPr>
      <w:r w:rsidRPr="00E5570D">
        <w:rPr>
          <w:sz w:val="22"/>
        </w:rPr>
        <w:t>должность:___________________________________________________________________,</w:t>
      </w:r>
    </w:p>
    <w:p w:rsidR="00303443" w:rsidRPr="00E5570D" w:rsidRDefault="00303443" w:rsidP="006D2492">
      <w:pPr>
        <w:ind w:right="282"/>
        <w:rPr>
          <w:sz w:val="22"/>
        </w:rPr>
      </w:pPr>
      <w:r w:rsidRPr="00E5570D">
        <w:rPr>
          <w:sz w:val="22"/>
        </w:rPr>
        <w:t>номер телефона:__________________, адрес электронной почты:_____________________.</w:t>
      </w:r>
    </w:p>
    <w:p w:rsidR="00315196" w:rsidRPr="00E5570D" w:rsidRDefault="00315196" w:rsidP="006D2492">
      <w:pPr>
        <w:spacing w:after="120"/>
        <w:ind w:right="282" w:firstLine="1066"/>
        <w:jc w:val="both"/>
        <w:rPr>
          <w:sz w:val="22"/>
          <w:szCs w:val="22"/>
        </w:rPr>
      </w:pPr>
    </w:p>
    <w:p w:rsidR="00315196" w:rsidRPr="00E5570D" w:rsidRDefault="00315196" w:rsidP="006D2492">
      <w:pPr>
        <w:spacing w:after="120"/>
        <w:ind w:right="282" w:firstLine="1066"/>
        <w:jc w:val="both"/>
        <w:rPr>
          <w:sz w:val="22"/>
          <w:szCs w:val="22"/>
        </w:rPr>
      </w:pPr>
    </w:p>
    <w:p w:rsidR="00303443" w:rsidRPr="00E5570D" w:rsidRDefault="00303443" w:rsidP="006D2492">
      <w:pPr>
        <w:ind w:right="282"/>
        <w:rPr>
          <w:sz w:val="22"/>
          <w:szCs w:val="22"/>
        </w:rPr>
      </w:pPr>
      <w:r w:rsidRPr="00E5570D">
        <w:rPr>
          <w:sz w:val="22"/>
          <w:szCs w:val="22"/>
        </w:rPr>
        <w:t>__________________________________                                                 ___________________</w:t>
      </w:r>
    </w:p>
    <w:p w:rsidR="00303443" w:rsidRPr="00E5570D" w:rsidRDefault="00303443" w:rsidP="006D2492">
      <w:pPr>
        <w:ind w:right="282"/>
        <w:rPr>
          <w:i/>
          <w:sz w:val="22"/>
          <w:szCs w:val="22"/>
        </w:rPr>
      </w:pPr>
      <w:r w:rsidRPr="00E5570D">
        <w:rPr>
          <w:i/>
          <w:sz w:val="22"/>
          <w:szCs w:val="22"/>
        </w:rPr>
        <w:t>[наименование должности руководителя                                                   [Фамилия И.О.]</w:t>
      </w:r>
    </w:p>
    <w:p w:rsidR="00303443" w:rsidRPr="00E5570D" w:rsidRDefault="00303443" w:rsidP="006D2492">
      <w:pPr>
        <w:ind w:right="282"/>
        <w:rPr>
          <w:sz w:val="22"/>
          <w:szCs w:val="22"/>
        </w:rPr>
      </w:pPr>
      <w:r w:rsidRPr="00E5570D">
        <w:rPr>
          <w:i/>
          <w:sz w:val="22"/>
          <w:szCs w:val="22"/>
        </w:rPr>
        <w:t xml:space="preserve">организации или иного уполномоченного лица]                                                         </w:t>
      </w:r>
    </w:p>
    <w:p w:rsidR="00303443" w:rsidRPr="00E5570D" w:rsidRDefault="00303443" w:rsidP="006D2492">
      <w:pPr>
        <w:ind w:right="282" w:firstLine="708"/>
        <w:jc w:val="both"/>
        <w:rPr>
          <w:sz w:val="22"/>
          <w:szCs w:val="22"/>
        </w:rPr>
      </w:pPr>
    </w:p>
    <w:p w:rsidR="00AD595E" w:rsidRPr="00E5570D" w:rsidRDefault="00AD595E" w:rsidP="006D2492">
      <w:pPr>
        <w:ind w:firstLine="500"/>
        <w:jc w:val="both"/>
        <w:rPr>
          <w:b/>
          <w:i/>
        </w:rPr>
      </w:pPr>
    </w:p>
    <w:p w:rsidR="00AD595E" w:rsidRPr="00E5570D" w:rsidRDefault="00AD595E" w:rsidP="006D2492">
      <w:pPr>
        <w:tabs>
          <w:tab w:val="left" w:pos="468"/>
        </w:tabs>
        <w:spacing w:before="120"/>
        <w:jc w:val="both"/>
        <w:sectPr w:rsidR="00AD595E" w:rsidRPr="00E5570D" w:rsidSect="007E1C29">
          <w:footerReference w:type="default" r:id="rId25"/>
          <w:endnotePr>
            <w:numFmt w:val="decimal"/>
          </w:endnotePr>
          <w:pgSz w:w="11906" w:h="16838"/>
          <w:pgMar w:top="709" w:right="1134" w:bottom="1134" w:left="709" w:header="720" w:footer="720" w:gutter="0"/>
          <w:cols w:space="720"/>
          <w:docGrid w:linePitch="326"/>
        </w:sectPr>
      </w:pPr>
    </w:p>
    <w:p w:rsidR="00303443" w:rsidRPr="00E5570D" w:rsidRDefault="00303443" w:rsidP="00FC0696">
      <w:pPr>
        <w:pStyle w:val="2"/>
        <w:numPr>
          <w:ilvl w:val="0"/>
          <w:numId w:val="71"/>
        </w:numPr>
        <w:tabs>
          <w:tab w:val="clear" w:pos="1021"/>
          <w:tab w:val="left" w:pos="567"/>
          <w:tab w:val="left" w:pos="993"/>
        </w:tabs>
        <w:spacing w:before="240" w:after="120"/>
        <w:jc w:val="left"/>
        <w:rPr>
          <w:sz w:val="22"/>
          <w:szCs w:val="22"/>
        </w:rPr>
      </w:pPr>
      <w:bookmarkStart w:id="44" w:name="_Toc462221955"/>
      <w:r w:rsidRPr="00E5570D">
        <w:rPr>
          <w:sz w:val="22"/>
          <w:szCs w:val="22"/>
        </w:rPr>
        <w:lastRenderedPageBreak/>
        <w:t xml:space="preserve">Форма уведомления о событии в отношении </w:t>
      </w:r>
      <w:proofErr w:type="spellStart"/>
      <w:r w:rsidRPr="00E5570D">
        <w:rPr>
          <w:sz w:val="22"/>
          <w:szCs w:val="22"/>
        </w:rPr>
        <w:t>ПИФа</w:t>
      </w:r>
      <w:proofErr w:type="spellEnd"/>
      <w:r w:rsidRPr="00E5570D">
        <w:rPr>
          <w:sz w:val="22"/>
          <w:szCs w:val="22"/>
        </w:rPr>
        <w:t xml:space="preserve"> / инвестиционных паев </w:t>
      </w:r>
      <w:proofErr w:type="spellStart"/>
      <w:r w:rsidRPr="00E5570D">
        <w:rPr>
          <w:sz w:val="22"/>
          <w:szCs w:val="22"/>
        </w:rPr>
        <w:t>ПИФа</w:t>
      </w:r>
      <w:proofErr w:type="spellEnd"/>
      <w:r w:rsidRPr="00E5570D">
        <w:rPr>
          <w:sz w:val="22"/>
          <w:szCs w:val="22"/>
        </w:rPr>
        <w:t xml:space="preserve"> / Управляющей компании </w:t>
      </w:r>
      <w:proofErr w:type="spellStart"/>
      <w:r w:rsidRPr="00E5570D">
        <w:rPr>
          <w:sz w:val="22"/>
          <w:szCs w:val="22"/>
        </w:rPr>
        <w:t>ПИФа</w:t>
      </w:r>
      <w:proofErr w:type="spellEnd"/>
      <w:r w:rsidRPr="00E5570D">
        <w:rPr>
          <w:sz w:val="22"/>
          <w:szCs w:val="22"/>
        </w:rPr>
        <w:t xml:space="preserve"> / ценных бумаг иностранных инвестиционных фондов / ипотечных сертификатов участия.</w:t>
      </w:r>
      <w:bookmarkEnd w:id="44"/>
    </w:p>
    <w:p w:rsidR="00303443" w:rsidRPr="00E5570D" w:rsidRDefault="00303443" w:rsidP="006D2492">
      <w:pPr>
        <w:ind w:right="282"/>
        <w:rPr>
          <w:sz w:val="22"/>
          <w:szCs w:val="22"/>
        </w:rPr>
      </w:pPr>
    </w:p>
    <w:p w:rsidR="00315196" w:rsidRPr="00E5570D" w:rsidRDefault="00315196" w:rsidP="006D2492">
      <w:pPr>
        <w:ind w:right="282"/>
        <w:rPr>
          <w:sz w:val="22"/>
          <w:szCs w:val="22"/>
        </w:rPr>
      </w:pPr>
    </w:p>
    <w:p w:rsidR="00303443" w:rsidRPr="00E5570D" w:rsidRDefault="00303443" w:rsidP="006D2492">
      <w:pPr>
        <w:ind w:left="6946" w:right="282"/>
        <w:rPr>
          <w:sz w:val="22"/>
          <w:szCs w:val="22"/>
        </w:rPr>
      </w:pPr>
    </w:p>
    <w:p w:rsidR="00303443" w:rsidRPr="00E5570D" w:rsidRDefault="0054671D" w:rsidP="006D2492">
      <w:pPr>
        <w:ind w:left="6946" w:right="282"/>
        <w:rPr>
          <w:sz w:val="22"/>
          <w:szCs w:val="22"/>
        </w:rPr>
      </w:pPr>
      <w:r>
        <w:rPr>
          <w:sz w:val="22"/>
          <w:szCs w:val="22"/>
        </w:rPr>
        <w:t>ПАО Московская Биржа</w:t>
      </w:r>
    </w:p>
    <w:p w:rsidR="00303443" w:rsidRPr="00E5570D" w:rsidRDefault="00303443" w:rsidP="006D2492">
      <w:pPr>
        <w:ind w:right="282"/>
        <w:rPr>
          <w:sz w:val="22"/>
          <w:szCs w:val="22"/>
        </w:rPr>
      </w:pPr>
      <w:r w:rsidRPr="00E5570D">
        <w:rPr>
          <w:sz w:val="22"/>
          <w:szCs w:val="22"/>
        </w:rPr>
        <w:t>«___» ___________ 201__ г.</w:t>
      </w:r>
    </w:p>
    <w:p w:rsidR="00303443" w:rsidRPr="00E5570D" w:rsidRDefault="00303443" w:rsidP="006D2492">
      <w:pPr>
        <w:ind w:right="282"/>
        <w:rPr>
          <w:i/>
          <w:sz w:val="22"/>
          <w:szCs w:val="22"/>
        </w:rPr>
      </w:pPr>
      <w:r w:rsidRPr="00E5570D">
        <w:rPr>
          <w:i/>
          <w:sz w:val="22"/>
          <w:szCs w:val="22"/>
        </w:rPr>
        <w:tab/>
      </w:r>
    </w:p>
    <w:p w:rsidR="00303443" w:rsidRPr="00E5570D" w:rsidRDefault="00303443" w:rsidP="006D2492">
      <w:pPr>
        <w:ind w:right="282"/>
        <w:jc w:val="center"/>
        <w:rPr>
          <w:sz w:val="22"/>
          <w:szCs w:val="22"/>
        </w:rPr>
      </w:pPr>
    </w:p>
    <w:p w:rsidR="000B2617" w:rsidRPr="00E5570D" w:rsidRDefault="000B2617" w:rsidP="006D2492">
      <w:pPr>
        <w:ind w:right="282"/>
        <w:jc w:val="center"/>
        <w:rPr>
          <w:sz w:val="22"/>
          <w:szCs w:val="22"/>
        </w:rPr>
      </w:pPr>
    </w:p>
    <w:p w:rsidR="00315196" w:rsidRPr="00E5570D" w:rsidRDefault="00315196" w:rsidP="006D2492">
      <w:pPr>
        <w:ind w:right="282"/>
        <w:jc w:val="center"/>
        <w:rPr>
          <w:sz w:val="22"/>
          <w:szCs w:val="22"/>
        </w:rPr>
      </w:pPr>
    </w:p>
    <w:p w:rsidR="00303443" w:rsidRPr="00E5570D" w:rsidRDefault="00303443" w:rsidP="006D2492">
      <w:pPr>
        <w:ind w:right="282" w:firstLine="567"/>
        <w:jc w:val="both"/>
        <w:rPr>
          <w:sz w:val="22"/>
          <w:szCs w:val="22"/>
        </w:rPr>
      </w:pPr>
      <w:r w:rsidRPr="00E5570D">
        <w:rPr>
          <w:sz w:val="22"/>
          <w:szCs w:val="22"/>
        </w:rPr>
        <w:t xml:space="preserve">В соответствии с Правилами листинга </w:t>
      </w:r>
      <w:r w:rsidR="004226DC" w:rsidRPr="001F2206">
        <w:rPr>
          <w:sz w:val="22"/>
          <w:szCs w:val="22"/>
        </w:rPr>
        <w:t>Публичного акционерного общества «Московская Биржа ММВБ-РТС»</w:t>
      </w:r>
      <w:r w:rsidRPr="00E5570D">
        <w:rPr>
          <w:sz w:val="22"/>
          <w:szCs w:val="22"/>
        </w:rPr>
        <w:t xml:space="preserve">, уведомляем Вас о событиях в отношении </w:t>
      </w:r>
      <w:proofErr w:type="spellStart"/>
      <w:r w:rsidRPr="00E5570D">
        <w:rPr>
          <w:sz w:val="22"/>
          <w:szCs w:val="22"/>
        </w:rPr>
        <w:t>ПИФа</w:t>
      </w:r>
      <w:proofErr w:type="spellEnd"/>
      <w:r w:rsidRPr="00E5570D">
        <w:rPr>
          <w:sz w:val="22"/>
          <w:szCs w:val="22"/>
        </w:rPr>
        <w:t xml:space="preserve"> под управлением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w:t>
      </w:r>
      <w:r w:rsidRPr="00E5570D">
        <w:rPr>
          <w:sz w:val="22"/>
          <w:szCs w:val="22"/>
        </w:rPr>
        <w:t xml:space="preserve"> / инвестиционных паев </w:t>
      </w:r>
      <w:proofErr w:type="spellStart"/>
      <w:r w:rsidRPr="00E5570D">
        <w:rPr>
          <w:sz w:val="22"/>
          <w:szCs w:val="22"/>
        </w:rPr>
        <w:t>ПИФа</w:t>
      </w:r>
      <w:proofErr w:type="spellEnd"/>
      <w:r w:rsidRPr="00E5570D">
        <w:rPr>
          <w:sz w:val="22"/>
          <w:szCs w:val="22"/>
        </w:rPr>
        <w:t xml:space="preserve"> под управлением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 xml:space="preserve">] </w:t>
      </w:r>
      <w:r w:rsidRPr="00E5570D">
        <w:rPr>
          <w:sz w:val="22"/>
          <w:szCs w:val="22"/>
        </w:rPr>
        <w:t>/ Управляющей компании</w:t>
      </w:r>
      <w:r w:rsidR="00AF2938" w:rsidRPr="00E5570D">
        <w:rPr>
          <w:sz w:val="22"/>
          <w:szCs w:val="22"/>
        </w:rPr>
        <w:t>/Управляющего ипотечным покрытием</w:t>
      </w:r>
      <w:r w:rsidRPr="00E5570D">
        <w:rPr>
          <w:sz w:val="22"/>
          <w:szCs w:val="22"/>
        </w:rPr>
        <w:t xml:space="preserve">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w:t>
      </w:r>
      <w:r w:rsidRPr="00E5570D">
        <w:rPr>
          <w:sz w:val="22"/>
          <w:szCs w:val="22"/>
        </w:rPr>
        <w:t xml:space="preserve"> / ценных бумаг иностранных инвестиционных фондов / ипотечных сертификатов участия:</w:t>
      </w:r>
    </w:p>
    <w:p w:rsidR="00303443" w:rsidRPr="00E5570D" w:rsidRDefault="00303443" w:rsidP="006D2492">
      <w:pPr>
        <w:ind w:right="282" w:firstLine="567"/>
        <w:jc w:val="both"/>
        <w:rPr>
          <w:sz w:val="22"/>
          <w:szCs w:val="22"/>
        </w:rPr>
      </w:pPr>
    </w:p>
    <w:p w:rsidR="00303443" w:rsidRPr="00E5570D" w:rsidRDefault="00303443" w:rsidP="006D2492">
      <w:pPr>
        <w:numPr>
          <w:ilvl w:val="0"/>
          <w:numId w:val="20"/>
        </w:numPr>
        <w:tabs>
          <w:tab w:val="left" w:pos="-1985"/>
          <w:tab w:val="left" w:pos="1276"/>
        </w:tabs>
        <w:spacing w:after="240"/>
        <w:ind w:left="0" w:right="282" w:firstLine="851"/>
        <w:jc w:val="both"/>
        <w:rPr>
          <w:sz w:val="22"/>
          <w:szCs w:val="22"/>
        </w:rPr>
      </w:pPr>
      <w:r w:rsidRPr="00E5570D">
        <w:rPr>
          <w:sz w:val="22"/>
          <w:szCs w:val="22"/>
        </w:rPr>
        <w:t xml:space="preserve">появление оснований для прекращения </w:t>
      </w:r>
      <w:r w:rsidRPr="00E5570D">
        <w:rPr>
          <w:i/>
          <w:sz w:val="22"/>
          <w:szCs w:val="22"/>
        </w:rPr>
        <w:t xml:space="preserve">[указать основание] [полное наименование паевого инвестиционного фонда (иностранного инвестиционного фонда)]. </w:t>
      </w:r>
      <w:r w:rsidRPr="00E5570D">
        <w:rPr>
          <w:sz w:val="22"/>
          <w:szCs w:val="22"/>
        </w:rPr>
        <w:t xml:space="preserve">Дата появления основания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303443" w:rsidRPr="00E5570D" w:rsidRDefault="00303443" w:rsidP="006D2492">
      <w:pPr>
        <w:numPr>
          <w:ilvl w:val="0"/>
          <w:numId w:val="20"/>
        </w:numPr>
        <w:tabs>
          <w:tab w:val="left" w:pos="-1985"/>
          <w:tab w:val="left" w:pos="1276"/>
        </w:tabs>
        <w:spacing w:before="240"/>
        <w:ind w:left="0" w:right="282" w:firstLine="851"/>
        <w:jc w:val="both"/>
        <w:rPr>
          <w:sz w:val="22"/>
          <w:szCs w:val="22"/>
        </w:rPr>
      </w:pPr>
      <w:r w:rsidRPr="00E5570D">
        <w:rPr>
          <w:sz w:val="22"/>
          <w:szCs w:val="22"/>
        </w:rPr>
        <w:t xml:space="preserve">предстоящая передача прав и обязанностей по управлению </w:t>
      </w:r>
      <w:r w:rsidR="00150F3C" w:rsidRPr="00E5570D">
        <w:rPr>
          <w:i/>
          <w:sz w:val="22"/>
          <w:szCs w:val="22"/>
        </w:rPr>
        <w:t xml:space="preserve">(ипотечным покрытием) </w:t>
      </w:r>
      <w:r w:rsidRPr="00E5570D">
        <w:rPr>
          <w:i/>
          <w:sz w:val="22"/>
          <w:szCs w:val="22"/>
        </w:rPr>
        <w:t>[полное наименование паевого инвестиционного фонда (иностранного инвестиционного фонда)</w:t>
      </w:r>
      <w:r w:rsidR="00AF2938" w:rsidRPr="00E5570D">
        <w:rPr>
          <w:i/>
          <w:sz w:val="22"/>
          <w:szCs w:val="22"/>
        </w:rPr>
        <w:t>/ ипотечных сертификатов участия</w:t>
      </w:r>
      <w:r w:rsidRPr="00E5570D">
        <w:rPr>
          <w:i/>
          <w:sz w:val="22"/>
          <w:szCs w:val="22"/>
        </w:rPr>
        <w:t xml:space="preserve">] </w:t>
      </w:r>
      <w:r w:rsidRPr="00E5570D">
        <w:rPr>
          <w:sz w:val="22"/>
          <w:szCs w:val="22"/>
        </w:rPr>
        <w:t>другой Организации -</w:t>
      </w:r>
      <w:r w:rsidRPr="00E5570D">
        <w:rPr>
          <w:i/>
          <w:sz w:val="22"/>
          <w:szCs w:val="22"/>
        </w:rPr>
        <w:t xml:space="preserve"> [полное фирменное наименование Организации, которой передаются права и обязанности]</w:t>
      </w:r>
      <w:r w:rsidRPr="00E5570D">
        <w:rPr>
          <w:sz w:val="22"/>
          <w:szCs w:val="22"/>
        </w:rPr>
        <w:t xml:space="preserve">. Дата планируемой передачи прав и обязанностей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303443" w:rsidRPr="00E5570D" w:rsidRDefault="00303443" w:rsidP="006D2492">
      <w:pPr>
        <w:numPr>
          <w:ilvl w:val="0"/>
          <w:numId w:val="20"/>
        </w:numPr>
        <w:tabs>
          <w:tab w:val="left" w:pos="-1985"/>
          <w:tab w:val="left" w:pos="1276"/>
        </w:tabs>
        <w:spacing w:before="240"/>
        <w:ind w:left="0" w:right="282" w:firstLine="851"/>
        <w:jc w:val="both"/>
        <w:rPr>
          <w:sz w:val="22"/>
          <w:szCs w:val="22"/>
        </w:rPr>
      </w:pPr>
      <w:r w:rsidRPr="00E5570D">
        <w:rPr>
          <w:sz w:val="22"/>
          <w:szCs w:val="22"/>
        </w:rPr>
        <w:t xml:space="preserve">принятие прав и обязанностей по управлению </w:t>
      </w:r>
      <w:r w:rsidR="00150F3C" w:rsidRPr="00E5570D">
        <w:rPr>
          <w:i/>
          <w:sz w:val="22"/>
          <w:szCs w:val="22"/>
        </w:rPr>
        <w:t xml:space="preserve">(ипотечным покрытием) </w:t>
      </w:r>
      <w:r w:rsidRPr="00E5570D">
        <w:rPr>
          <w:i/>
          <w:sz w:val="22"/>
          <w:szCs w:val="22"/>
        </w:rPr>
        <w:t>[полное наименование паевого инвестиционного фонда (иностранного инвестиционного фонда)</w:t>
      </w:r>
      <w:r w:rsidR="00AF2938" w:rsidRPr="00E5570D">
        <w:rPr>
          <w:i/>
          <w:sz w:val="22"/>
          <w:szCs w:val="22"/>
        </w:rPr>
        <w:t>/ ипотечных сертификатов участия</w:t>
      </w:r>
      <w:r w:rsidRPr="00E5570D">
        <w:rPr>
          <w:i/>
          <w:sz w:val="22"/>
          <w:szCs w:val="22"/>
        </w:rPr>
        <w:t>]</w:t>
      </w:r>
      <w:r w:rsidRPr="00E5570D">
        <w:rPr>
          <w:sz w:val="22"/>
          <w:szCs w:val="22"/>
        </w:rPr>
        <w:t xml:space="preserve"> от</w:t>
      </w:r>
      <w:r w:rsidRPr="00E5570D">
        <w:rPr>
          <w:i/>
          <w:sz w:val="22"/>
          <w:szCs w:val="22"/>
        </w:rPr>
        <w:t xml:space="preserve"> [полное фирменное наименование Организации, которая передала права и обязанности по управлению]</w:t>
      </w:r>
      <w:r w:rsidRPr="00E5570D">
        <w:rPr>
          <w:sz w:val="22"/>
          <w:szCs w:val="22"/>
        </w:rPr>
        <w:t xml:space="preserve">. Дата с которой были переданы права и обязанности по управлению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303443" w:rsidRPr="00E5570D" w:rsidRDefault="00303443" w:rsidP="006D2492">
      <w:pPr>
        <w:numPr>
          <w:ilvl w:val="0"/>
          <w:numId w:val="20"/>
        </w:numPr>
        <w:tabs>
          <w:tab w:val="left" w:pos="-1985"/>
          <w:tab w:val="left" w:pos="1276"/>
        </w:tabs>
        <w:spacing w:before="240"/>
        <w:ind w:left="0" w:right="282" w:firstLine="851"/>
        <w:jc w:val="both"/>
        <w:rPr>
          <w:sz w:val="22"/>
          <w:szCs w:val="22"/>
        </w:rPr>
      </w:pPr>
      <w:r w:rsidRPr="00E5570D">
        <w:rPr>
          <w:sz w:val="22"/>
          <w:szCs w:val="22"/>
        </w:rPr>
        <w:t xml:space="preserve">вступление в силу Правил доверительного управления </w:t>
      </w:r>
      <w:r w:rsidRPr="00E5570D">
        <w:rPr>
          <w:i/>
          <w:sz w:val="22"/>
          <w:szCs w:val="22"/>
        </w:rPr>
        <w:t>[полное наименование паевого инвестиционного фонда (иностранного инвестиционного фонда)]</w:t>
      </w:r>
      <w:r w:rsidRPr="00E5570D">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303443" w:rsidRPr="00E5570D" w:rsidRDefault="00303443" w:rsidP="006D2492">
      <w:pPr>
        <w:numPr>
          <w:ilvl w:val="0"/>
          <w:numId w:val="20"/>
        </w:numPr>
        <w:tabs>
          <w:tab w:val="left" w:pos="-1985"/>
          <w:tab w:val="left" w:pos="1276"/>
        </w:tabs>
        <w:spacing w:before="240"/>
        <w:ind w:left="0" w:right="282" w:firstLine="851"/>
        <w:jc w:val="both"/>
        <w:rPr>
          <w:sz w:val="22"/>
          <w:szCs w:val="22"/>
        </w:rPr>
      </w:pPr>
      <w:r w:rsidRPr="00E5570D">
        <w:rPr>
          <w:sz w:val="22"/>
          <w:szCs w:val="22"/>
        </w:rPr>
        <w:t xml:space="preserve">дробление инвестиционных паев </w:t>
      </w:r>
      <w:r w:rsidRPr="00E5570D">
        <w:rPr>
          <w:i/>
          <w:sz w:val="22"/>
          <w:szCs w:val="22"/>
        </w:rPr>
        <w:t>[полное наименование паевого инвестиционного фонда (иностранного инвестиционного фонда)]</w:t>
      </w:r>
      <w:r w:rsidRPr="00E5570D">
        <w:rPr>
          <w:sz w:val="22"/>
          <w:szCs w:val="22"/>
        </w:rPr>
        <w:t xml:space="preserve"> с коэффициентом </w:t>
      </w:r>
      <w:r w:rsidRPr="00E5570D">
        <w:rPr>
          <w:i/>
          <w:sz w:val="22"/>
          <w:szCs w:val="22"/>
        </w:rPr>
        <w:t>[указывается коэффициент]</w:t>
      </w:r>
      <w:r w:rsidRPr="00E5570D">
        <w:rPr>
          <w:sz w:val="22"/>
          <w:szCs w:val="22"/>
        </w:rPr>
        <w:t xml:space="preserve">. Плановая дата дробления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0939DD" w:rsidRPr="00E5570D" w:rsidRDefault="000939DD" w:rsidP="006D2492">
      <w:pPr>
        <w:numPr>
          <w:ilvl w:val="0"/>
          <w:numId w:val="20"/>
        </w:numPr>
        <w:tabs>
          <w:tab w:val="left" w:pos="-1985"/>
          <w:tab w:val="left" w:pos="1276"/>
        </w:tabs>
        <w:spacing w:before="240"/>
        <w:ind w:left="0" w:right="282" w:firstLine="851"/>
        <w:jc w:val="both"/>
        <w:rPr>
          <w:sz w:val="22"/>
          <w:szCs w:val="22"/>
        </w:rPr>
      </w:pPr>
      <w:r w:rsidRPr="00E5570D">
        <w:rPr>
          <w:sz w:val="22"/>
          <w:szCs w:val="22"/>
        </w:rPr>
        <w:t xml:space="preserve">выдача дополнительных сертификатов участия </w:t>
      </w:r>
      <w:r w:rsidRPr="00E5570D">
        <w:rPr>
          <w:i/>
          <w:sz w:val="22"/>
          <w:szCs w:val="22"/>
        </w:rPr>
        <w:t xml:space="preserve">[полное наименование ипотечных сертификатов участия] [полное фирменное наименование </w:t>
      </w:r>
      <w:r w:rsidR="0031397C" w:rsidRPr="00E5570D">
        <w:rPr>
          <w:i/>
          <w:sz w:val="22"/>
          <w:szCs w:val="22"/>
        </w:rPr>
        <w:t>Управляющего ипотечным покрытием</w:t>
      </w:r>
      <w:r w:rsidRPr="00E5570D">
        <w:rPr>
          <w:i/>
          <w:sz w:val="22"/>
          <w:szCs w:val="22"/>
        </w:rPr>
        <w:t xml:space="preserve">]. </w:t>
      </w:r>
      <w:r w:rsidR="0031397C" w:rsidRPr="00E5570D">
        <w:rPr>
          <w:sz w:val="22"/>
          <w:szCs w:val="22"/>
        </w:rPr>
        <w:t>Д</w:t>
      </w:r>
      <w:r w:rsidRPr="00E5570D">
        <w:rPr>
          <w:sz w:val="22"/>
          <w:szCs w:val="22"/>
        </w:rPr>
        <w:t>ат</w:t>
      </w:r>
      <w:r w:rsidR="00447731" w:rsidRPr="00E5570D">
        <w:rPr>
          <w:sz w:val="22"/>
          <w:szCs w:val="22"/>
        </w:rPr>
        <w:t>а</w:t>
      </w:r>
      <w:r w:rsidRPr="00E5570D">
        <w:rPr>
          <w:sz w:val="22"/>
          <w:szCs w:val="22"/>
        </w:rPr>
        <w:t xml:space="preserve"> выдачи дополнительных ипотечных сертификатов участия</w:t>
      </w:r>
      <w:r w:rsidR="0031397C" w:rsidRPr="00E5570D">
        <w:rPr>
          <w:sz w:val="22"/>
          <w:szCs w:val="22"/>
        </w:rPr>
        <w:t xml:space="preserve"> - </w:t>
      </w:r>
      <w:r w:rsidR="0031397C" w:rsidRPr="00E5570D">
        <w:rPr>
          <w:i/>
          <w:sz w:val="22"/>
          <w:szCs w:val="22"/>
        </w:rPr>
        <w:t>[</w:t>
      </w:r>
      <w:proofErr w:type="spellStart"/>
      <w:r w:rsidR="0031397C" w:rsidRPr="00E5570D">
        <w:rPr>
          <w:i/>
          <w:sz w:val="22"/>
          <w:szCs w:val="22"/>
        </w:rPr>
        <w:t>дд.мм.гггг</w:t>
      </w:r>
      <w:proofErr w:type="spellEnd"/>
      <w:r w:rsidR="0031397C" w:rsidRPr="00E5570D">
        <w:rPr>
          <w:i/>
          <w:sz w:val="22"/>
          <w:szCs w:val="22"/>
        </w:rPr>
        <w:t>.].</w:t>
      </w:r>
    </w:p>
    <w:p w:rsidR="00303443" w:rsidRPr="00E5570D" w:rsidRDefault="00303443" w:rsidP="006D2492">
      <w:pPr>
        <w:numPr>
          <w:ilvl w:val="0"/>
          <w:numId w:val="20"/>
        </w:numPr>
        <w:tabs>
          <w:tab w:val="left" w:pos="-1985"/>
          <w:tab w:val="left" w:pos="1276"/>
        </w:tabs>
        <w:spacing w:before="240" w:after="240"/>
        <w:ind w:left="0" w:right="282" w:firstLine="851"/>
        <w:jc w:val="both"/>
        <w:rPr>
          <w:sz w:val="22"/>
          <w:szCs w:val="22"/>
        </w:rPr>
      </w:pPr>
      <w:r w:rsidRPr="00E5570D">
        <w:rPr>
          <w:sz w:val="22"/>
          <w:szCs w:val="22"/>
        </w:rPr>
        <w:t xml:space="preserve">расторжение или изменение условий договора о выполнении участником торгов в отношении ценных бумаг </w:t>
      </w:r>
      <w:r w:rsidRPr="00E5570D">
        <w:rPr>
          <w:i/>
          <w:sz w:val="22"/>
          <w:szCs w:val="22"/>
        </w:rPr>
        <w:t>[полное наименование иностранного инвестиционного фонда]</w:t>
      </w:r>
      <w:r w:rsidRPr="00E5570D">
        <w:rPr>
          <w:sz w:val="22"/>
          <w:szCs w:val="22"/>
        </w:rPr>
        <w:t xml:space="preserve"> обязательств </w:t>
      </w:r>
      <w:proofErr w:type="spellStart"/>
      <w:r w:rsidRPr="00E5570D">
        <w:rPr>
          <w:sz w:val="22"/>
          <w:szCs w:val="22"/>
        </w:rPr>
        <w:t>маркет-мейкера</w:t>
      </w:r>
      <w:proofErr w:type="spellEnd"/>
      <w:r w:rsidRPr="00E5570D">
        <w:rPr>
          <w:sz w:val="22"/>
          <w:szCs w:val="22"/>
        </w:rPr>
        <w:t xml:space="preserve">. Дата с которой расторгается договор или изменяются его условия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0939DD" w:rsidRPr="00E5570D" w:rsidRDefault="000939DD" w:rsidP="006D2492">
      <w:pPr>
        <w:numPr>
          <w:ilvl w:val="0"/>
          <w:numId w:val="20"/>
        </w:numPr>
        <w:tabs>
          <w:tab w:val="left" w:pos="-1985"/>
          <w:tab w:val="left" w:pos="1276"/>
        </w:tabs>
        <w:spacing w:before="240" w:after="240"/>
        <w:ind w:left="0" w:right="282" w:firstLine="851"/>
        <w:jc w:val="both"/>
        <w:rPr>
          <w:sz w:val="22"/>
          <w:szCs w:val="22"/>
        </w:rPr>
      </w:pPr>
      <w:r w:rsidRPr="00E5570D">
        <w:rPr>
          <w:sz w:val="22"/>
          <w:szCs w:val="22"/>
        </w:rPr>
        <w:t xml:space="preserve">расторжение договора страхования финансовых рисков </w:t>
      </w:r>
      <w:r w:rsidR="0031397C" w:rsidRPr="00E5570D">
        <w:rPr>
          <w:i/>
          <w:sz w:val="22"/>
          <w:szCs w:val="22"/>
        </w:rPr>
        <w:t>[полное наименование ипотечных сертификатов участия] [полное фирменное наименование Управляющего ипотечным покрытием]</w:t>
      </w:r>
      <w:r w:rsidRPr="00E5570D">
        <w:rPr>
          <w:sz w:val="22"/>
          <w:szCs w:val="22"/>
        </w:rPr>
        <w:t>.</w:t>
      </w:r>
    </w:p>
    <w:p w:rsidR="008960F5" w:rsidRPr="00E5570D" w:rsidRDefault="00F97E9C" w:rsidP="008960F5">
      <w:pPr>
        <w:pStyle w:val="affa"/>
        <w:numPr>
          <w:ilvl w:val="0"/>
          <w:numId w:val="20"/>
        </w:numPr>
        <w:tabs>
          <w:tab w:val="clear" w:pos="1211"/>
          <w:tab w:val="num" w:pos="-1276"/>
          <w:tab w:val="left" w:pos="1276"/>
        </w:tabs>
        <w:spacing w:after="240"/>
        <w:ind w:left="0" w:firstLine="851"/>
        <w:contextualSpacing w:val="0"/>
        <w:jc w:val="both"/>
        <w:rPr>
          <w:sz w:val="22"/>
          <w:szCs w:val="22"/>
        </w:rPr>
      </w:pPr>
      <w:r w:rsidRPr="00E5570D">
        <w:rPr>
          <w:sz w:val="22"/>
          <w:szCs w:val="22"/>
        </w:rPr>
        <w:lastRenderedPageBreak/>
        <w:t>расторжение соглашения об информационном обмене, заключенного между</w:t>
      </w:r>
      <w:r w:rsidR="00A842D9" w:rsidRPr="00E5570D">
        <w:rPr>
          <w:sz w:val="22"/>
          <w:szCs w:val="22"/>
        </w:rPr>
        <w:t xml:space="preserve"> </w:t>
      </w:r>
      <w:r w:rsidRPr="00E5570D">
        <w:rPr>
          <w:sz w:val="22"/>
          <w:szCs w:val="22"/>
        </w:rPr>
        <w:t xml:space="preserve">специализированным депозитарием ипотечного покрытия </w:t>
      </w:r>
      <w:r w:rsidRPr="00E5570D">
        <w:rPr>
          <w:i/>
          <w:sz w:val="22"/>
          <w:szCs w:val="22"/>
        </w:rPr>
        <w:t xml:space="preserve">[полное фирменное </w:t>
      </w:r>
      <w:r w:rsidRPr="00E5570D">
        <w:rPr>
          <w:rStyle w:val="aff1"/>
          <w:sz w:val="22"/>
          <w:szCs w:val="22"/>
        </w:rPr>
        <w:t>наименование специализированного депозитария ипотечного покрытия</w:t>
      </w:r>
      <w:r w:rsidRPr="00E5570D">
        <w:rPr>
          <w:i/>
          <w:sz w:val="22"/>
          <w:szCs w:val="22"/>
        </w:rPr>
        <w:t>]</w:t>
      </w:r>
      <w:r w:rsidRPr="00E5570D">
        <w:rPr>
          <w:sz w:val="22"/>
          <w:szCs w:val="22"/>
        </w:rPr>
        <w:t xml:space="preserve">, Управляющим ипотечным покрытием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w:t>
      </w:r>
      <w:r w:rsidRPr="00E5570D">
        <w:rPr>
          <w:sz w:val="22"/>
          <w:szCs w:val="22"/>
        </w:rPr>
        <w:t xml:space="preserve">  и Биржей</w:t>
      </w:r>
      <w:r w:rsidR="00535F0F" w:rsidRPr="00E5570D">
        <w:rPr>
          <w:sz w:val="22"/>
          <w:szCs w:val="22"/>
        </w:rPr>
        <w:t>. Дата с которой расторгается договор - [</w:t>
      </w:r>
      <w:proofErr w:type="spellStart"/>
      <w:r w:rsidR="00535F0F" w:rsidRPr="00E5570D">
        <w:rPr>
          <w:sz w:val="22"/>
          <w:szCs w:val="22"/>
        </w:rPr>
        <w:t>дд.мм.гггг</w:t>
      </w:r>
      <w:proofErr w:type="spellEnd"/>
      <w:r w:rsidR="00535F0F" w:rsidRPr="00E5570D">
        <w:rPr>
          <w:sz w:val="22"/>
          <w:szCs w:val="22"/>
        </w:rPr>
        <w:t>.].</w:t>
      </w:r>
      <w:r w:rsidR="008960F5" w:rsidRPr="00E5570D">
        <w:rPr>
          <w:sz w:val="22"/>
          <w:szCs w:val="22"/>
        </w:rPr>
        <w:t xml:space="preserve"> </w:t>
      </w:r>
    </w:p>
    <w:p w:rsidR="00535F0F" w:rsidRPr="00E5570D" w:rsidRDefault="008960F5" w:rsidP="008960F5">
      <w:pPr>
        <w:pStyle w:val="affa"/>
        <w:numPr>
          <w:ilvl w:val="0"/>
          <w:numId w:val="20"/>
        </w:numPr>
        <w:tabs>
          <w:tab w:val="clear" w:pos="1211"/>
          <w:tab w:val="num" w:pos="-1276"/>
          <w:tab w:val="left" w:pos="1276"/>
        </w:tabs>
        <w:spacing w:after="240"/>
        <w:ind w:left="0" w:firstLine="851"/>
        <w:contextualSpacing w:val="0"/>
        <w:jc w:val="both"/>
        <w:rPr>
          <w:sz w:val="22"/>
          <w:szCs w:val="22"/>
        </w:rPr>
      </w:pPr>
      <w:r w:rsidRPr="00E5570D">
        <w:rPr>
          <w:sz w:val="22"/>
          <w:szCs w:val="22"/>
        </w:rPr>
        <w:t>о факте нарушения, являющегося в соответствии с законодательством Российской Федерации основанием для запрета на проведение всех или части операций. Дата принятия соответствующего решения - [</w:t>
      </w:r>
      <w:proofErr w:type="spellStart"/>
      <w:r w:rsidRPr="00E5570D">
        <w:rPr>
          <w:sz w:val="22"/>
          <w:szCs w:val="22"/>
        </w:rPr>
        <w:t>дд.мм.гггг</w:t>
      </w:r>
      <w:proofErr w:type="spellEnd"/>
      <w:r w:rsidRPr="00E5570D">
        <w:rPr>
          <w:sz w:val="22"/>
          <w:szCs w:val="22"/>
        </w:rPr>
        <w:t>.].</w:t>
      </w:r>
    </w:p>
    <w:p w:rsidR="00303443" w:rsidRPr="00E5570D" w:rsidRDefault="00303443" w:rsidP="008960F5">
      <w:pPr>
        <w:numPr>
          <w:ilvl w:val="0"/>
          <w:numId w:val="20"/>
        </w:numPr>
        <w:tabs>
          <w:tab w:val="left" w:pos="-1985"/>
          <w:tab w:val="left" w:pos="1276"/>
        </w:tabs>
        <w:spacing w:after="240"/>
        <w:ind w:left="0" w:right="282" w:firstLine="851"/>
        <w:jc w:val="both"/>
        <w:rPr>
          <w:sz w:val="22"/>
          <w:szCs w:val="22"/>
        </w:rPr>
      </w:pPr>
      <w:r w:rsidRPr="00E5570D">
        <w:rPr>
          <w:sz w:val="22"/>
          <w:szCs w:val="22"/>
        </w:rPr>
        <w:t xml:space="preserve">изменение наименования Управляющей компании (Управляющего ипотечным покрытием): прежнее наименование: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w:t>
      </w:r>
      <w:r w:rsidRPr="00E5570D">
        <w:rPr>
          <w:sz w:val="22"/>
          <w:szCs w:val="22"/>
        </w:rPr>
        <w:t xml:space="preserve">, новое наименование: </w:t>
      </w:r>
      <w:r w:rsidRPr="00E5570D">
        <w:rPr>
          <w:i/>
          <w:sz w:val="22"/>
          <w:szCs w:val="22"/>
        </w:rPr>
        <w:t xml:space="preserve">[полное фирменное </w:t>
      </w:r>
      <w:r w:rsidRPr="00E5570D">
        <w:rPr>
          <w:rStyle w:val="aff1"/>
          <w:sz w:val="22"/>
          <w:szCs w:val="22"/>
        </w:rPr>
        <w:t>наименование Организации</w:t>
      </w:r>
      <w:r w:rsidRPr="00E5570D">
        <w:rPr>
          <w:i/>
          <w:sz w:val="22"/>
          <w:szCs w:val="22"/>
        </w:rPr>
        <w:t>]</w:t>
      </w:r>
      <w:r w:rsidRPr="00E5570D">
        <w:rPr>
          <w:sz w:val="22"/>
          <w:szCs w:val="22"/>
        </w:rPr>
        <w:t xml:space="preserve">. Дата регистрации указанных изменений в учредительные документы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303443" w:rsidRPr="00E5570D" w:rsidRDefault="00303443" w:rsidP="006D2492">
      <w:pPr>
        <w:numPr>
          <w:ilvl w:val="0"/>
          <w:numId w:val="20"/>
        </w:numPr>
        <w:tabs>
          <w:tab w:val="left" w:pos="-1985"/>
          <w:tab w:val="left" w:pos="1276"/>
        </w:tabs>
        <w:ind w:left="0" w:right="282" w:firstLine="851"/>
        <w:jc w:val="both"/>
        <w:rPr>
          <w:sz w:val="22"/>
          <w:szCs w:val="22"/>
        </w:rPr>
      </w:pPr>
      <w:r w:rsidRPr="00E5570D">
        <w:rPr>
          <w:sz w:val="22"/>
          <w:szCs w:val="22"/>
        </w:rPr>
        <w:t xml:space="preserve">изменение наименования и/или типа (категории) фонда: прежнее наименование: </w:t>
      </w:r>
      <w:r w:rsidRPr="00E5570D">
        <w:rPr>
          <w:i/>
          <w:sz w:val="22"/>
          <w:szCs w:val="22"/>
        </w:rPr>
        <w:t>[полное наименование паевого инвестиционного фонда (иностранного инвестиционного фонда)]</w:t>
      </w:r>
      <w:r w:rsidRPr="00E5570D">
        <w:rPr>
          <w:sz w:val="22"/>
          <w:szCs w:val="22"/>
        </w:rPr>
        <w:t xml:space="preserve">, новое наименование </w:t>
      </w:r>
      <w:r w:rsidRPr="00E5570D">
        <w:rPr>
          <w:i/>
          <w:sz w:val="22"/>
          <w:szCs w:val="22"/>
        </w:rPr>
        <w:t>[полное наименование паевого инвестиционного фонда (иностранного инвестиционного фонда)]</w:t>
      </w:r>
      <w:r w:rsidRPr="00E5570D">
        <w:rPr>
          <w:sz w:val="22"/>
          <w:szCs w:val="22"/>
        </w:rPr>
        <w:t xml:space="preserve">. Дата вступления в силу указанных изменений в ПДУ -  </w:t>
      </w:r>
      <w:r w:rsidRPr="00E5570D">
        <w:rPr>
          <w:i/>
          <w:sz w:val="22"/>
          <w:szCs w:val="22"/>
        </w:rPr>
        <w:t>[</w:t>
      </w:r>
      <w:proofErr w:type="spellStart"/>
      <w:r w:rsidRPr="00E5570D">
        <w:rPr>
          <w:i/>
          <w:sz w:val="22"/>
          <w:szCs w:val="22"/>
        </w:rPr>
        <w:t>дд.мм.гггг</w:t>
      </w:r>
      <w:proofErr w:type="spellEnd"/>
      <w:r w:rsidRPr="00E5570D">
        <w:rPr>
          <w:i/>
          <w:sz w:val="22"/>
          <w:szCs w:val="22"/>
        </w:rPr>
        <w:t>.]</w:t>
      </w:r>
      <w:r w:rsidRPr="00E5570D">
        <w:rPr>
          <w:sz w:val="22"/>
          <w:szCs w:val="22"/>
        </w:rPr>
        <w:t>.</w:t>
      </w:r>
    </w:p>
    <w:p w:rsidR="00303443" w:rsidRPr="00E5570D" w:rsidRDefault="00303443" w:rsidP="006D2492">
      <w:pPr>
        <w:pStyle w:val="affa"/>
        <w:ind w:right="282"/>
        <w:rPr>
          <w:sz w:val="22"/>
          <w:szCs w:val="22"/>
        </w:rPr>
      </w:pPr>
    </w:p>
    <w:p w:rsidR="00303443" w:rsidRPr="00E5570D" w:rsidRDefault="00303443" w:rsidP="006D2492">
      <w:pPr>
        <w:tabs>
          <w:tab w:val="left" w:pos="-1985"/>
          <w:tab w:val="left" w:pos="1276"/>
        </w:tabs>
        <w:ind w:left="1211" w:right="282"/>
        <w:jc w:val="both"/>
        <w:rPr>
          <w:i/>
          <w:sz w:val="22"/>
          <w:szCs w:val="22"/>
        </w:rPr>
      </w:pPr>
    </w:p>
    <w:p w:rsidR="00303443" w:rsidRPr="00E5570D" w:rsidRDefault="00303443" w:rsidP="006D2492">
      <w:pPr>
        <w:spacing w:after="120"/>
        <w:ind w:right="282" w:firstLine="709"/>
        <w:jc w:val="both"/>
        <w:rPr>
          <w:sz w:val="22"/>
          <w:szCs w:val="22"/>
        </w:rPr>
      </w:pPr>
      <w:r w:rsidRPr="00E5570D">
        <w:rPr>
          <w:sz w:val="22"/>
          <w:szCs w:val="22"/>
        </w:rPr>
        <w:t>В случае возникновения вопросов по теме данного письма прошу обращаться к:</w:t>
      </w:r>
    </w:p>
    <w:p w:rsidR="00303443" w:rsidRPr="00E5570D" w:rsidRDefault="00303443" w:rsidP="006D2492">
      <w:pPr>
        <w:ind w:right="282"/>
        <w:rPr>
          <w:sz w:val="22"/>
        </w:rPr>
      </w:pPr>
      <w:r w:rsidRPr="00E5570D">
        <w:rPr>
          <w:sz w:val="22"/>
        </w:rPr>
        <w:t>фамилия, имя, отчество:________________________________________________________,</w:t>
      </w:r>
    </w:p>
    <w:p w:rsidR="00303443" w:rsidRPr="00E5570D" w:rsidRDefault="00303443" w:rsidP="006D2492">
      <w:pPr>
        <w:ind w:right="282"/>
        <w:rPr>
          <w:sz w:val="22"/>
        </w:rPr>
      </w:pPr>
      <w:r w:rsidRPr="00E5570D">
        <w:rPr>
          <w:sz w:val="22"/>
        </w:rPr>
        <w:t>должность:___________________________________________________________________,</w:t>
      </w:r>
    </w:p>
    <w:p w:rsidR="00303443" w:rsidRPr="00E5570D" w:rsidRDefault="00303443" w:rsidP="006D2492">
      <w:pPr>
        <w:ind w:right="282"/>
        <w:rPr>
          <w:sz w:val="22"/>
        </w:rPr>
      </w:pPr>
      <w:r w:rsidRPr="00E5570D">
        <w:rPr>
          <w:sz w:val="22"/>
        </w:rPr>
        <w:t>номер телефона:__________________, адрес электронной почты:_____________________.</w:t>
      </w:r>
    </w:p>
    <w:p w:rsidR="00303443" w:rsidRPr="00E5570D" w:rsidRDefault="00303443" w:rsidP="006D2492">
      <w:pPr>
        <w:spacing w:after="120"/>
        <w:ind w:right="282" w:firstLine="709"/>
        <w:jc w:val="both"/>
        <w:rPr>
          <w:sz w:val="22"/>
          <w:szCs w:val="22"/>
        </w:rPr>
      </w:pPr>
    </w:p>
    <w:p w:rsidR="00303443" w:rsidRPr="00E5570D" w:rsidRDefault="00303443" w:rsidP="006D2492">
      <w:pPr>
        <w:spacing w:after="120"/>
        <w:ind w:right="282" w:firstLine="1066"/>
        <w:jc w:val="both"/>
        <w:rPr>
          <w:sz w:val="22"/>
          <w:szCs w:val="22"/>
        </w:rPr>
      </w:pPr>
    </w:p>
    <w:p w:rsidR="00303443" w:rsidRPr="00E5570D" w:rsidRDefault="00303443" w:rsidP="006D2492">
      <w:pPr>
        <w:ind w:right="282"/>
        <w:rPr>
          <w:sz w:val="22"/>
          <w:szCs w:val="22"/>
        </w:rPr>
      </w:pPr>
      <w:r w:rsidRPr="00E5570D">
        <w:rPr>
          <w:sz w:val="22"/>
          <w:szCs w:val="22"/>
        </w:rPr>
        <w:t>__________________________________                                                 ___________________</w:t>
      </w:r>
    </w:p>
    <w:p w:rsidR="00303443" w:rsidRPr="00E5570D" w:rsidRDefault="00303443" w:rsidP="006D2492">
      <w:pPr>
        <w:ind w:right="282"/>
        <w:rPr>
          <w:i/>
          <w:sz w:val="22"/>
          <w:szCs w:val="22"/>
        </w:rPr>
      </w:pPr>
      <w:r w:rsidRPr="00E5570D">
        <w:rPr>
          <w:i/>
          <w:sz w:val="22"/>
          <w:szCs w:val="22"/>
        </w:rPr>
        <w:t>[наименование должности руководителя                                                   [Фамилия И.О.]</w:t>
      </w:r>
    </w:p>
    <w:p w:rsidR="00303443" w:rsidRPr="00E5570D" w:rsidRDefault="00303443" w:rsidP="006D2492">
      <w:pPr>
        <w:ind w:right="282"/>
        <w:rPr>
          <w:sz w:val="22"/>
          <w:szCs w:val="22"/>
        </w:rPr>
      </w:pPr>
      <w:r w:rsidRPr="00E5570D">
        <w:rPr>
          <w:i/>
          <w:sz w:val="22"/>
          <w:szCs w:val="22"/>
        </w:rPr>
        <w:t>организации или иного уполномоченного лица</w:t>
      </w:r>
      <w:r w:rsidRPr="00E5570D">
        <w:rPr>
          <w:sz w:val="22"/>
          <w:szCs w:val="22"/>
        </w:rPr>
        <w:t xml:space="preserve">]                                                         </w:t>
      </w:r>
    </w:p>
    <w:p w:rsidR="00247C42" w:rsidRPr="00E5570D" w:rsidRDefault="00247C42" w:rsidP="006D2492">
      <w:pPr>
        <w:ind w:right="282"/>
        <w:rPr>
          <w:sz w:val="22"/>
          <w:szCs w:val="22"/>
        </w:rPr>
      </w:pPr>
    </w:p>
    <w:p w:rsidR="00AD595E" w:rsidRPr="00E5570D" w:rsidRDefault="00AD595E" w:rsidP="006D2492">
      <w:pPr>
        <w:rPr>
          <w:sz w:val="22"/>
          <w:szCs w:val="22"/>
        </w:rPr>
      </w:pPr>
    </w:p>
    <w:p w:rsidR="000554F0" w:rsidRPr="00E5570D" w:rsidRDefault="000554F0" w:rsidP="006D2492">
      <w:pPr>
        <w:tabs>
          <w:tab w:val="left" w:pos="468"/>
        </w:tabs>
        <w:spacing w:before="120"/>
        <w:jc w:val="both"/>
        <w:sectPr w:rsidR="000554F0" w:rsidRPr="00E5570D" w:rsidSect="007E1C29">
          <w:footerReference w:type="default" r:id="rId26"/>
          <w:endnotePr>
            <w:numFmt w:val="decimal"/>
          </w:endnotePr>
          <w:pgSz w:w="11906" w:h="16838"/>
          <w:pgMar w:top="709" w:right="1134" w:bottom="1134" w:left="709" w:header="720" w:footer="720" w:gutter="0"/>
          <w:cols w:space="720"/>
          <w:docGrid w:linePitch="326"/>
        </w:sectPr>
      </w:pPr>
    </w:p>
    <w:p w:rsidR="00B32CD8" w:rsidRPr="00E5570D" w:rsidRDefault="00B32CD8" w:rsidP="00925FBE">
      <w:pPr>
        <w:pStyle w:val="2"/>
        <w:numPr>
          <w:ilvl w:val="0"/>
          <w:numId w:val="71"/>
        </w:numPr>
        <w:tabs>
          <w:tab w:val="clear" w:pos="1021"/>
          <w:tab w:val="left" w:pos="567"/>
          <w:tab w:val="left" w:pos="993"/>
        </w:tabs>
        <w:spacing w:before="240" w:after="120"/>
        <w:rPr>
          <w:sz w:val="22"/>
          <w:szCs w:val="22"/>
        </w:rPr>
      </w:pPr>
      <w:bookmarkStart w:id="45" w:name="_Toc462221956"/>
      <w:r w:rsidRPr="00E5570D">
        <w:rPr>
          <w:sz w:val="22"/>
          <w:szCs w:val="22"/>
        </w:rPr>
        <w:lastRenderedPageBreak/>
        <w:t>Форма сопроводительного письма к плану мероприятий по устранению несоответствия требованиям к корпоративному управлению</w:t>
      </w:r>
      <w:bookmarkEnd w:id="45"/>
    </w:p>
    <w:p w:rsidR="00B32CD8" w:rsidRPr="00E5570D" w:rsidRDefault="00B32CD8" w:rsidP="006D2492">
      <w:pPr>
        <w:ind w:left="-360"/>
        <w:rPr>
          <w:b/>
        </w:rPr>
      </w:pPr>
    </w:p>
    <w:p w:rsidR="00B32CD8" w:rsidRPr="00E5570D" w:rsidRDefault="00B32CD8" w:rsidP="006D2492">
      <w:pPr>
        <w:jc w:val="center"/>
      </w:pPr>
    </w:p>
    <w:p w:rsidR="00B32CD8" w:rsidRPr="00E5570D" w:rsidRDefault="00B32CD8" w:rsidP="006D2492">
      <w:pPr>
        <w:jc w:val="center"/>
      </w:pPr>
    </w:p>
    <w:p w:rsidR="00B32CD8" w:rsidRPr="00E5570D" w:rsidRDefault="00B32CD8" w:rsidP="006D2492">
      <w:pPr>
        <w:jc w:val="center"/>
      </w:pPr>
    </w:p>
    <w:p w:rsidR="00B32CD8" w:rsidRPr="00E5570D" w:rsidRDefault="00B32CD8" w:rsidP="006D2492">
      <w:pPr>
        <w:jc w:val="center"/>
      </w:pPr>
    </w:p>
    <w:p w:rsidR="00B32CD8" w:rsidRPr="00E5570D" w:rsidRDefault="00B32CD8" w:rsidP="006D2492">
      <w:pPr>
        <w:jc w:val="center"/>
      </w:pPr>
    </w:p>
    <w:p w:rsidR="00B32CD8" w:rsidRPr="00E5570D" w:rsidRDefault="00B32CD8" w:rsidP="006D2492">
      <w:pPr>
        <w:spacing w:line="360" w:lineRule="auto"/>
      </w:pPr>
      <w:r w:rsidRPr="00E5570D">
        <w:t>____ ________201_  № ___________</w:t>
      </w:r>
    </w:p>
    <w:p w:rsidR="00B32CD8" w:rsidRPr="00E5570D" w:rsidRDefault="00B32CD8" w:rsidP="006D2492">
      <w:pPr>
        <w:spacing w:line="360" w:lineRule="auto"/>
      </w:pPr>
    </w:p>
    <w:p w:rsidR="00B32CD8" w:rsidRPr="00E5570D" w:rsidRDefault="00B32CD8" w:rsidP="006D2492">
      <w:pPr>
        <w:ind w:left="6946"/>
        <w:rPr>
          <w:sz w:val="22"/>
          <w:szCs w:val="22"/>
        </w:rPr>
      </w:pPr>
    </w:p>
    <w:p w:rsidR="00B32CD8" w:rsidRPr="00E5570D" w:rsidRDefault="0054671D" w:rsidP="006D2492">
      <w:pPr>
        <w:ind w:left="6946"/>
        <w:rPr>
          <w:sz w:val="22"/>
          <w:szCs w:val="22"/>
        </w:rPr>
      </w:pPr>
      <w:r>
        <w:rPr>
          <w:sz w:val="22"/>
          <w:szCs w:val="22"/>
        </w:rPr>
        <w:t>ПАО Московская Биржа</w:t>
      </w:r>
    </w:p>
    <w:p w:rsidR="00B32CD8" w:rsidRPr="00E5570D" w:rsidRDefault="00B32CD8" w:rsidP="006D2492">
      <w:pPr>
        <w:ind w:left="4536"/>
      </w:pPr>
    </w:p>
    <w:p w:rsidR="00B32CD8" w:rsidRPr="00E5570D" w:rsidRDefault="00B32CD8" w:rsidP="006D2492">
      <w:pPr>
        <w:spacing w:line="360" w:lineRule="auto"/>
        <w:ind w:left="4536"/>
      </w:pPr>
    </w:p>
    <w:p w:rsidR="00B32CD8" w:rsidRPr="00E5570D" w:rsidRDefault="00B32CD8" w:rsidP="006D2492">
      <w:pPr>
        <w:spacing w:line="360" w:lineRule="auto"/>
        <w:ind w:left="4536"/>
      </w:pPr>
    </w:p>
    <w:p w:rsidR="00B32CD8" w:rsidRPr="00E5570D" w:rsidRDefault="00B32CD8" w:rsidP="006D2492">
      <w:pPr>
        <w:pStyle w:val="Default0"/>
        <w:tabs>
          <w:tab w:val="left" w:pos="2268"/>
        </w:tabs>
        <w:spacing w:line="360" w:lineRule="auto"/>
        <w:ind w:firstLine="567"/>
        <w:jc w:val="both"/>
        <w:rPr>
          <w:color w:val="auto"/>
          <w:sz w:val="22"/>
          <w:szCs w:val="22"/>
        </w:rPr>
      </w:pPr>
      <w:r w:rsidRPr="00E5570D">
        <w:rPr>
          <w:color w:val="auto"/>
          <w:sz w:val="22"/>
          <w:szCs w:val="22"/>
        </w:rPr>
        <w:t xml:space="preserve">В целях включения и поддержания ценных бумаг </w:t>
      </w:r>
      <w:r w:rsidRPr="00E5570D">
        <w:rPr>
          <w:i/>
          <w:color w:val="auto"/>
          <w:sz w:val="22"/>
          <w:szCs w:val="22"/>
        </w:rPr>
        <w:t xml:space="preserve">[полное </w:t>
      </w:r>
      <w:r w:rsidR="00F110EA" w:rsidRPr="00E5570D">
        <w:rPr>
          <w:i/>
          <w:color w:val="auto"/>
          <w:sz w:val="22"/>
          <w:szCs w:val="22"/>
        </w:rPr>
        <w:t xml:space="preserve">фирменное </w:t>
      </w:r>
      <w:r w:rsidRPr="00E5570D">
        <w:rPr>
          <w:i/>
          <w:color w:val="auto"/>
          <w:sz w:val="22"/>
          <w:szCs w:val="22"/>
        </w:rPr>
        <w:t>наименование эмитента]</w:t>
      </w:r>
      <w:r w:rsidRPr="00E5570D">
        <w:rPr>
          <w:color w:val="auto"/>
          <w:sz w:val="22"/>
          <w:szCs w:val="22"/>
        </w:rPr>
        <w:t xml:space="preserve"> </w:t>
      </w:r>
      <w:r w:rsidR="009D429D" w:rsidRPr="00E5570D">
        <w:rPr>
          <w:color w:val="auto"/>
          <w:sz w:val="22"/>
          <w:szCs w:val="22"/>
        </w:rPr>
        <w:t xml:space="preserve">(далее – Организация) </w:t>
      </w:r>
      <w:r w:rsidR="00D804C6" w:rsidRPr="00E5570D">
        <w:rPr>
          <w:i/>
          <w:color w:val="auto"/>
          <w:sz w:val="22"/>
          <w:szCs w:val="22"/>
        </w:rPr>
        <w:t>[вид, категория (тип) ценных бумаг]</w:t>
      </w:r>
      <w:r w:rsidRPr="00E5570D">
        <w:rPr>
          <w:color w:val="auto"/>
          <w:sz w:val="22"/>
          <w:szCs w:val="22"/>
        </w:rPr>
        <w:t xml:space="preserve"> </w:t>
      </w:r>
      <w:r w:rsidR="00E36437" w:rsidRPr="00E5570D">
        <w:rPr>
          <w:color w:val="auto"/>
          <w:sz w:val="22"/>
          <w:szCs w:val="22"/>
        </w:rPr>
        <w:t>(</w:t>
      </w:r>
      <w:r w:rsidRPr="00E5570D">
        <w:rPr>
          <w:color w:val="auto"/>
          <w:sz w:val="22"/>
          <w:szCs w:val="22"/>
        </w:rPr>
        <w:t xml:space="preserve">государственный регистрационный номер выпуска </w:t>
      </w:r>
      <w:r w:rsidR="00D804C6" w:rsidRPr="00E5570D">
        <w:rPr>
          <w:color w:val="auto"/>
          <w:sz w:val="22"/>
          <w:szCs w:val="22"/>
        </w:rPr>
        <w:t>___________</w:t>
      </w:r>
      <w:r w:rsidRPr="00E5570D">
        <w:rPr>
          <w:color w:val="auto"/>
          <w:sz w:val="22"/>
          <w:szCs w:val="22"/>
        </w:rPr>
        <w:t xml:space="preserve"> от </w:t>
      </w:r>
      <w:r w:rsidR="00D804C6" w:rsidRPr="00E5570D">
        <w:rPr>
          <w:color w:val="auto"/>
          <w:sz w:val="22"/>
          <w:szCs w:val="22"/>
        </w:rPr>
        <w:t>___.___.____г.</w:t>
      </w:r>
      <w:r w:rsidRPr="00E5570D">
        <w:rPr>
          <w:color w:val="auto"/>
          <w:sz w:val="22"/>
          <w:szCs w:val="22"/>
        </w:rPr>
        <w:t xml:space="preserve">) в </w:t>
      </w:r>
      <w:r w:rsidR="009D429D" w:rsidRPr="00E5570D">
        <w:rPr>
          <w:i/>
          <w:color w:val="auto"/>
          <w:sz w:val="22"/>
          <w:szCs w:val="22"/>
        </w:rPr>
        <w:t>[Первом уровне/Втором уровне</w:t>
      </w:r>
      <w:r w:rsidR="00C3449B" w:rsidRPr="00E5570D">
        <w:rPr>
          <w:i/>
          <w:color w:val="auto"/>
          <w:sz w:val="22"/>
          <w:szCs w:val="22"/>
        </w:rPr>
        <w:t xml:space="preserve"> </w:t>
      </w:r>
      <w:r w:rsidR="00C8447F" w:rsidRPr="00E5570D">
        <w:rPr>
          <w:i/>
          <w:color w:val="auto"/>
          <w:sz w:val="22"/>
          <w:szCs w:val="22"/>
        </w:rPr>
        <w:t>– указывается уровень</w:t>
      </w:r>
      <w:r w:rsidR="00C3449B" w:rsidRPr="00E5570D">
        <w:rPr>
          <w:i/>
          <w:color w:val="auto"/>
          <w:sz w:val="22"/>
          <w:szCs w:val="22"/>
        </w:rPr>
        <w:t xml:space="preserve"> Списка ценных бумаг, допущенных к торгам в </w:t>
      </w:r>
      <w:r w:rsidR="0054671D">
        <w:rPr>
          <w:i/>
          <w:color w:val="auto"/>
          <w:sz w:val="22"/>
          <w:szCs w:val="22"/>
        </w:rPr>
        <w:t>ПАО Московская Биржа</w:t>
      </w:r>
      <w:r w:rsidR="009D429D" w:rsidRPr="00E5570D">
        <w:rPr>
          <w:i/>
          <w:color w:val="auto"/>
          <w:sz w:val="22"/>
          <w:szCs w:val="22"/>
        </w:rPr>
        <w:t>]</w:t>
      </w:r>
      <w:r w:rsidR="009D429D" w:rsidRPr="00E5570D">
        <w:rPr>
          <w:color w:val="auto"/>
          <w:sz w:val="22"/>
          <w:szCs w:val="22"/>
        </w:rPr>
        <w:t xml:space="preserve"> </w:t>
      </w:r>
      <w:r w:rsidR="00C8447F" w:rsidRPr="00E5570D">
        <w:rPr>
          <w:color w:val="auto"/>
          <w:sz w:val="22"/>
          <w:szCs w:val="22"/>
        </w:rPr>
        <w:t xml:space="preserve">Списка ценных бумаг, допущенных к торгам в </w:t>
      </w:r>
      <w:r w:rsidR="0054671D">
        <w:rPr>
          <w:color w:val="auto"/>
          <w:sz w:val="22"/>
          <w:szCs w:val="22"/>
        </w:rPr>
        <w:t>ПАО Московская Биржа</w:t>
      </w:r>
      <w:r w:rsidR="00357522" w:rsidRPr="00E5570D">
        <w:rPr>
          <w:color w:val="auto"/>
          <w:sz w:val="22"/>
          <w:szCs w:val="22"/>
        </w:rPr>
        <w:t>,</w:t>
      </w:r>
      <w:r w:rsidR="009D429D" w:rsidRPr="00E5570D">
        <w:rPr>
          <w:color w:val="auto"/>
          <w:sz w:val="22"/>
          <w:szCs w:val="22"/>
        </w:rPr>
        <w:t xml:space="preserve"> </w:t>
      </w:r>
      <w:r w:rsidRPr="00E5570D">
        <w:rPr>
          <w:color w:val="auto"/>
          <w:sz w:val="22"/>
          <w:szCs w:val="22"/>
        </w:rPr>
        <w:t xml:space="preserve">в соответствии с Правилами листинга </w:t>
      </w:r>
      <w:r w:rsidR="004226DC" w:rsidRPr="001F2206">
        <w:rPr>
          <w:sz w:val="22"/>
          <w:szCs w:val="22"/>
        </w:rPr>
        <w:t>Публичного акционерного общества «Московская Биржа ММВБ-РТС»</w:t>
      </w:r>
      <w:r w:rsidRPr="00E5570D">
        <w:rPr>
          <w:color w:val="auto"/>
          <w:sz w:val="22"/>
          <w:szCs w:val="22"/>
        </w:rPr>
        <w:t xml:space="preserve"> (далее – Правила листинга) </w:t>
      </w:r>
      <w:r w:rsidR="009D429D" w:rsidRPr="00E5570D">
        <w:rPr>
          <w:color w:val="auto"/>
          <w:sz w:val="22"/>
          <w:szCs w:val="22"/>
        </w:rPr>
        <w:t>Организация</w:t>
      </w:r>
      <w:r w:rsidR="00790803" w:rsidRPr="00E5570D">
        <w:rPr>
          <w:color w:val="auto"/>
          <w:sz w:val="22"/>
          <w:szCs w:val="22"/>
        </w:rPr>
        <w:t xml:space="preserve"> </w:t>
      </w:r>
      <w:r w:rsidRPr="00E5570D">
        <w:rPr>
          <w:color w:val="auto"/>
          <w:sz w:val="22"/>
          <w:szCs w:val="22"/>
        </w:rPr>
        <w:t>принимает на себя обязательства привести внутренние процедуры и документы О</w:t>
      </w:r>
      <w:r w:rsidR="00537B3C" w:rsidRPr="00E5570D">
        <w:rPr>
          <w:color w:val="auto"/>
          <w:sz w:val="22"/>
          <w:szCs w:val="22"/>
        </w:rPr>
        <w:t>рганизации</w:t>
      </w:r>
      <w:r w:rsidRPr="00E5570D">
        <w:rPr>
          <w:color w:val="auto"/>
          <w:sz w:val="22"/>
          <w:szCs w:val="22"/>
        </w:rPr>
        <w:t xml:space="preserve"> в соответствие </w:t>
      </w:r>
      <w:r w:rsidR="00537B3C" w:rsidRPr="00E5570D">
        <w:rPr>
          <w:color w:val="auto"/>
          <w:sz w:val="22"/>
          <w:szCs w:val="22"/>
        </w:rPr>
        <w:t xml:space="preserve">с </w:t>
      </w:r>
      <w:r w:rsidRPr="00E5570D">
        <w:rPr>
          <w:color w:val="auto"/>
          <w:sz w:val="22"/>
          <w:szCs w:val="22"/>
        </w:rPr>
        <w:t>требованиям</w:t>
      </w:r>
      <w:r w:rsidR="00537B3C" w:rsidRPr="00E5570D">
        <w:rPr>
          <w:color w:val="auto"/>
          <w:sz w:val="22"/>
          <w:szCs w:val="22"/>
        </w:rPr>
        <w:t>и</w:t>
      </w:r>
      <w:r w:rsidRPr="00E5570D">
        <w:rPr>
          <w:color w:val="auto"/>
          <w:sz w:val="22"/>
          <w:szCs w:val="22"/>
        </w:rPr>
        <w:t xml:space="preserve"> </w:t>
      </w:r>
      <w:r w:rsidR="009D429D" w:rsidRPr="00E5570D">
        <w:rPr>
          <w:color w:val="auto"/>
          <w:sz w:val="22"/>
          <w:szCs w:val="22"/>
        </w:rPr>
        <w:t xml:space="preserve">пункта </w:t>
      </w:r>
      <w:r w:rsidR="00575D94" w:rsidRPr="00E5570D">
        <w:rPr>
          <w:i/>
          <w:color w:val="auto"/>
          <w:sz w:val="22"/>
          <w:szCs w:val="22"/>
        </w:rPr>
        <w:t>[</w:t>
      </w:r>
      <w:r w:rsidR="009D429D" w:rsidRPr="00E5570D">
        <w:rPr>
          <w:i/>
          <w:color w:val="auto"/>
          <w:sz w:val="22"/>
          <w:szCs w:val="22"/>
        </w:rPr>
        <w:t>2.18/2.19/2.20</w:t>
      </w:r>
      <w:r w:rsidR="00575D94" w:rsidRPr="00E5570D">
        <w:rPr>
          <w:i/>
          <w:color w:val="auto"/>
          <w:sz w:val="22"/>
          <w:szCs w:val="22"/>
        </w:rPr>
        <w:t>]</w:t>
      </w:r>
      <w:r w:rsidR="009D429D" w:rsidRPr="00E5570D">
        <w:rPr>
          <w:color w:val="auto"/>
          <w:sz w:val="22"/>
          <w:szCs w:val="22"/>
        </w:rPr>
        <w:t xml:space="preserve"> </w:t>
      </w:r>
      <w:r w:rsidRPr="00E5570D">
        <w:rPr>
          <w:color w:val="auto"/>
          <w:sz w:val="22"/>
          <w:szCs w:val="22"/>
        </w:rPr>
        <w:t xml:space="preserve">Приложения </w:t>
      </w:r>
      <w:r w:rsidR="009D429D" w:rsidRPr="00E5570D">
        <w:rPr>
          <w:color w:val="auto"/>
          <w:sz w:val="22"/>
          <w:szCs w:val="22"/>
        </w:rPr>
        <w:t xml:space="preserve">2. к </w:t>
      </w:r>
      <w:r w:rsidRPr="00E5570D">
        <w:rPr>
          <w:color w:val="auto"/>
          <w:sz w:val="22"/>
          <w:szCs w:val="22"/>
        </w:rPr>
        <w:t>Правил</w:t>
      </w:r>
      <w:r w:rsidR="009D429D" w:rsidRPr="00E5570D">
        <w:rPr>
          <w:color w:val="auto"/>
          <w:sz w:val="22"/>
          <w:szCs w:val="22"/>
        </w:rPr>
        <w:t>ам</w:t>
      </w:r>
      <w:r w:rsidRPr="00E5570D">
        <w:rPr>
          <w:color w:val="auto"/>
          <w:sz w:val="22"/>
          <w:szCs w:val="22"/>
        </w:rPr>
        <w:t xml:space="preserve"> листинга, в том числе согласно приложенному плану мероприятий по устранению </w:t>
      </w:r>
      <w:r w:rsidR="009D429D" w:rsidRPr="00E5570D">
        <w:rPr>
          <w:color w:val="auto"/>
          <w:sz w:val="22"/>
          <w:szCs w:val="22"/>
        </w:rPr>
        <w:t xml:space="preserve">Организацией </w:t>
      </w:r>
      <w:r w:rsidRPr="00E5570D">
        <w:rPr>
          <w:color w:val="auto"/>
          <w:sz w:val="22"/>
          <w:szCs w:val="22"/>
        </w:rPr>
        <w:t xml:space="preserve">несоответствия требованиям к корпоративному управлению к __.__.201_ </w:t>
      </w:r>
      <w:r w:rsidRPr="00E5570D">
        <w:rPr>
          <w:i/>
          <w:color w:val="auto"/>
          <w:sz w:val="22"/>
          <w:szCs w:val="22"/>
        </w:rPr>
        <w:t xml:space="preserve">[указанный срок не может быть </w:t>
      </w:r>
      <w:r w:rsidR="007427A2" w:rsidRPr="00E5570D">
        <w:rPr>
          <w:i/>
          <w:color w:val="auto"/>
          <w:sz w:val="22"/>
          <w:szCs w:val="22"/>
        </w:rPr>
        <w:t>позднее 03.10.2016 г.</w:t>
      </w:r>
      <w:r w:rsidRPr="00E5570D">
        <w:rPr>
          <w:i/>
          <w:color w:val="auto"/>
          <w:sz w:val="22"/>
          <w:szCs w:val="22"/>
        </w:rPr>
        <w:t>]</w:t>
      </w:r>
      <w:r w:rsidRPr="00E5570D">
        <w:rPr>
          <w:color w:val="auto"/>
          <w:sz w:val="22"/>
          <w:szCs w:val="22"/>
        </w:rPr>
        <w:t xml:space="preserve">. </w:t>
      </w:r>
    </w:p>
    <w:p w:rsidR="00220E2E" w:rsidRPr="00E5570D" w:rsidRDefault="00220E2E" w:rsidP="006D2492">
      <w:pPr>
        <w:spacing w:line="360" w:lineRule="auto"/>
        <w:ind w:firstLine="567"/>
        <w:jc w:val="both"/>
        <w:rPr>
          <w:sz w:val="22"/>
        </w:rPr>
      </w:pPr>
    </w:p>
    <w:p w:rsidR="00CC7D95" w:rsidRPr="00E5570D" w:rsidRDefault="00CC7D95" w:rsidP="006D2492">
      <w:pPr>
        <w:spacing w:line="360" w:lineRule="auto"/>
        <w:ind w:firstLine="567"/>
        <w:jc w:val="both"/>
        <w:rPr>
          <w:rFonts w:eastAsiaTheme="minorHAnsi"/>
          <w:sz w:val="22"/>
          <w:szCs w:val="22"/>
          <w:lang w:eastAsia="en-US"/>
        </w:rPr>
      </w:pPr>
      <w:r w:rsidRPr="00E5570D">
        <w:rPr>
          <w:sz w:val="22"/>
        </w:rPr>
        <w:t xml:space="preserve">Настоящим </w:t>
      </w:r>
      <w:r w:rsidRPr="00E5570D">
        <w:rPr>
          <w:rFonts w:eastAsiaTheme="minorHAnsi"/>
          <w:sz w:val="22"/>
          <w:szCs w:val="22"/>
          <w:lang w:eastAsia="en-US"/>
        </w:rPr>
        <w:t xml:space="preserve">письмом подтверждаем, что по состоянию на __.__.201_ </w:t>
      </w:r>
      <w:r w:rsidRPr="00E5570D">
        <w:rPr>
          <w:rFonts w:eastAsiaTheme="minorHAnsi"/>
          <w:i/>
          <w:sz w:val="22"/>
          <w:szCs w:val="22"/>
          <w:lang w:eastAsia="en-US"/>
        </w:rPr>
        <w:t>[дата подписания письма]</w:t>
      </w:r>
      <w:r w:rsidRPr="00E5570D">
        <w:rPr>
          <w:rFonts w:eastAsiaTheme="minorHAnsi"/>
          <w:sz w:val="22"/>
          <w:szCs w:val="22"/>
          <w:lang w:eastAsia="en-US"/>
        </w:rPr>
        <w:t xml:space="preserve"> </w:t>
      </w:r>
      <w:r w:rsidRPr="00E5570D">
        <w:rPr>
          <w:i/>
          <w:sz w:val="22"/>
          <w:szCs w:val="22"/>
        </w:rPr>
        <w:t>[полное фирменное наименование акционера(</w:t>
      </w:r>
      <w:proofErr w:type="spellStart"/>
      <w:r w:rsidRPr="00E5570D">
        <w:rPr>
          <w:i/>
          <w:sz w:val="22"/>
          <w:szCs w:val="22"/>
        </w:rPr>
        <w:t>ов</w:t>
      </w:r>
      <w:proofErr w:type="spellEnd"/>
      <w:r w:rsidRPr="00E5570D">
        <w:rPr>
          <w:i/>
          <w:sz w:val="22"/>
          <w:szCs w:val="22"/>
        </w:rPr>
        <w:t>)]</w:t>
      </w:r>
      <w:r w:rsidRPr="00E5570D">
        <w:rPr>
          <w:rFonts w:eastAsiaTheme="minorHAnsi"/>
          <w:sz w:val="22"/>
          <w:szCs w:val="22"/>
          <w:lang w:eastAsia="en-US"/>
        </w:rPr>
        <w:t xml:space="preserve"> </w:t>
      </w:r>
      <w:r w:rsidRPr="00E5570D">
        <w:rPr>
          <w:rFonts w:eastAsiaTheme="minorHAnsi"/>
          <w:i/>
          <w:sz w:val="22"/>
          <w:szCs w:val="22"/>
          <w:lang w:eastAsia="en-US"/>
        </w:rPr>
        <w:t>[являлось / в совокупности являлись]</w:t>
      </w:r>
      <w:r w:rsidRPr="00E5570D">
        <w:rPr>
          <w:rFonts w:eastAsiaTheme="minorHAnsi"/>
          <w:sz w:val="22"/>
          <w:szCs w:val="22"/>
          <w:lang w:eastAsia="en-US"/>
        </w:rPr>
        <w:t xml:space="preserve"> акционером(</w:t>
      </w:r>
      <w:proofErr w:type="spellStart"/>
      <w:r w:rsidRPr="00E5570D">
        <w:rPr>
          <w:rFonts w:eastAsiaTheme="minorHAnsi"/>
          <w:sz w:val="22"/>
          <w:szCs w:val="22"/>
          <w:lang w:eastAsia="en-US"/>
        </w:rPr>
        <w:t>ами</w:t>
      </w:r>
      <w:proofErr w:type="spellEnd"/>
      <w:r w:rsidRPr="00E5570D">
        <w:rPr>
          <w:rFonts w:eastAsiaTheme="minorHAnsi"/>
          <w:sz w:val="22"/>
          <w:szCs w:val="22"/>
          <w:lang w:eastAsia="en-US"/>
        </w:rPr>
        <w:t>) владеющим(ими) более 50 % голосующих акций Организации.</w:t>
      </w:r>
    </w:p>
    <w:p w:rsidR="00CC7D95" w:rsidRPr="00E5570D" w:rsidRDefault="00CC7D95" w:rsidP="006D2492">
      <w:pPr>
        <w:spacing w:line="360" w:lineRule="auto"/>
        <w:ind w:firstLine="567"/>
        <w:jc w:val="both"/>
        <w:rPr>
          <w:sz w:val="22"/>
          <w:szCs w:val="22"/>
        </w:rPr>
      </w:pPr>
    </w:p>
    <w:p w:rsidR="00CC7D95" w:rsidRPr="00E5570D" w:rsidRDefault="00CC7D95" w:rsidP="006D2492">
      <w:pPr>
        <w:pStyle w:val="ConsPlusNormal"/>
        <w:spacing w:line="360" w:lineRule="auto"/>
        <w:ind w:firstLine="567"/>
        <w:jc w:val="both"/>
        <w:rPr>
          <w:rFonts w:ascii="Times New Roman" w:hAnsi="Times New Roman" w:cs="Times New Roman"/>
          <w:sz w:val="22"/>
          <w:szCs w:val="22"/>
        </w:rPr>
      </w:pPr>
      <w:r w:rsidRPr="00E5570D">
        <w:rPr>
          <w:rFonts w:ascii="Times New Roman" w:hAnsi="Times New Roman" w:cs="Times New Roman"/>
          <w:b/>
          <w:sz w:val="22"/>
          <w:szCs w:val="22"/>
        </w:rPr>
        <w:t>Приложение:</w:t>
      </w:r>
      <w:r w:rsidRPr="00E5570D">
        <w:rPr>
          <w:rFonts w:ascii="Times New Roman" w:hAnsi="Times New Roman" w:cs="Times New Roman"/>
          <w:sz w:val="22"/>
          <w:szCs w:val="22"/>
        </w:rPr>
        <w:t xml:space="preserve"> План мероприятий по устранению Организацией несоответствия требованиям к корпоративному управлению эмитента, соблюдение которых является условием включения акций в </w:t>
      </w:r>
      <w:r w:rsidRPr="00E5570D">
        <w:rPr>
          <w:rFonts w:ascii="Times New Roman" w:hAnsi="Times New Roman" w:cs="Times New Roman"/>
          <w:i/>
          <w:sz w:val="22"/>
          <w:szCs w:val="22"/>
        </w:rPr>
        <w:t>[Первый уровень/Второй уровень]</w:t>
      </w:r>
      <w:r w:rsidRPr="00E5570D">
        <w:rPr>
          <w:rFonts w:ascii="Times New Roman" w:hAnsi="Times New Roman" w:cs="Times New Roman"/>
          <w:sz w:val="22"/>
          <w:szCs w:val="22"/>
        </w:rPr>
        <w:t xml:space="preserve"> на - __ л.</w:t>
      </w:r>
    </w:p>
    <w:p w:rsidR="00B32CD8" w:rsidRPr="00E5570D" w:rsidRDefault="00B32CD8" w:rsidP="006D2492">
      <w:pPr>
        <w:spacing w:line="360" w:lineRule="auto"/>
        <w:ind w:firstLine="708"/>
        <w:jc w:val="both"/>
        <w:rPr>
          <w:sz w:val="22"/>
          <w:szCs w:val="22"/>
        </w:rPr>
      </w:pPr>
    </w:p>
    <w:p w:rsidR="00537B3C" w:rsidRPr="00E5570D" w:rsidRDefault="00537B3C" w:rsidP="006D2492">
      <w:pPr>
        <w:spacing w:after="120"/>
        <w:ind w:firstLine="1066"/>
        <w:jc w:val="both"/>
        <w:rPr>
          <w:sz w:val="22"/>
          <w:szCs w:val="22"/>
        </w:rPr>
      </w:pPr>
    </w:p>
    <w:p w:rsidR="00537B3C" w:rsidRPr="00E5570D" w:rsidRDefault="00537B3C" w:rsidP="006D2492">
      <w:pPr>
        <w:rPr>
          <w:sz w:val="22"/>
          <w:szCs w:val="22"/>
        </w:rPr>
      </w:pPr>
      <w:r w:rsidRPr="00E5570D">
        <w:rPr>
          <w:sz w:val="22"/>
          <w:szCs w:val="22"/>
        </w:rPr>
        <w:t>__________________________________                                                 ___________________</w:t>
      </w:r>
    </w:p>
    <w:p w:rsidR="00537B3C" w:rsidRPr="00E5570D" w:rsidRDefault="00537B3C" w:rsidP="006D2492">
      <w:pPr>
        <w:rPr>
          <w:i/>
          <w:sz w:val="22"/>
          <w:szCs w:val="22"/>
        </w:rPr>
      </w:pPr>
      <w:r w:rsidRPr="00E5570D">
        <w:rPr>
          <w:i/>
          <w:sz w:val="22"/>
          <w:szCs w:val="22"/>
        </w:rPr>
        <w:t>[наименование должности руководителя                                                   [Фамилия И.О.]</w:t>
      </w:r>
    </w:p>
    <w:p w:rsidR="00537B3C" w:rsidRPr="00E5570D" w:rsidRDefault="00537B3C" w:rsidP="006D2492">
      <w:pPr>
        <w:rPr>
          <w:sz w:val="22"/>
          <w:szCs w:val="22"/>
        </w:rPr>
      </w:pPr>
      <w:r w:rsidRPr="00E5570D">
        <w:rPr>
          <w:i/>
          <w:sz w:val="22"/>
          <w:szCs w:val="22"/>
        </w:rPr>
        <w:t>организации или иного уполномоченного лица</w:t>
      </w:r>
      <w:r w:rsidRPr="00E5570D">
        <w:rPr>
          <w:sz w:val="22"/>
          <w:szCs w:val="22"/>
        </w:rPr>
        <w:t xml:space="preserve">]                                                         </w:t>
      </w:r>
    </w:p>
    <w:p w:rsidR="00B32CD8" w:rsidRPr="00E5570D" w:rsidRDefault="00B32CD8" w:rsidP="006D2492">
      <w:pPr>
        <w:ind w:left="708" w:right="20" w:firstLine="708"/>
        <w:jc w:val="both"/>
        <w:rPr>
          <w:sz w:val="22"/>
          <w:szCs w:val="22"/>
        </w:rPr>
      </w:pPr>
    </w:p>
    <w:p w:rsidR="009562D0" w:rsidRPr="00E5570D" w:rsidRDefault="009562D0" w:rsidP="006D2492">
      <w:pPr>
        <w:ind w:firstLine="500"/>
        <w:jc w:val="both"/>
        <w:rPr>
          <w:b/>
          <w:i/>
        </w:rPr>
      </w:pPr>
    </w:p>
    <w:p w:rsidR="009562D0" w:rsidRPr="00E5570D" w:rsidRDefault="009562D0" w:rsidP="006D2492">
      <w:pPr>
        <w:tabs>
          <w:tab w:val="left" w:pos="468"/>
        </w:tabs>
        <w:spacing w:before="120"/>
        <w:jc w:val="both"/>
        <w:sectPr w:rsidR="009562D0" w:rsidRPr="00E5570D" w:rsidSect="007E1C29">
          <w:footerReference w:type="default" r:id="rId27"/>
          <w:endnotePr>
            <w:numFmt w:val="decimal"/>
          </w:endnotePr>
          <w:pgSz w:w="11906" w:h="16838"/>
          <w:pgMar w:top="709" w:right="1134" w:bottom="1134" w:left="709" w:header="720" w:footer="720" w:gutter="0"/>
          <w:cols w:space="720"/>
          <w:docGrid w:linePitch="326"/>
        </w:sectPr>
      </w:pPr>
    </w:p>
    <w:p w:rsidR="002A4FB3" w:rsidRPr="00E5570D" w:rsidRDefault="002A4FB3" w:rsidP="00FC0696">
      <w:pPr>
        <w:pStyle w:val="2"/>
        <w:numPr>
          <w:ilvl w:val="0"/>
          <w:numId w:val="71"/>
        </w:numPr>
        <w:tabs>
          <w:tab w:val="clear" w:pos="1021"/>
          <w:tab w:val="left" w:pos="567"/>
          <w:tab w:val="left" w:pos="993"/>
        </w:tabs>
        <w:spacing w:before="240" w:after="120"/>
        <w:jc w:val="left"/>
        <w:rPr>
          <w:sz w:val="22"/>
          <w:szCs w:val="22"/>
        </w:rPr>
      </w:pPr>
      <w:bookmarkStart w:id="46" w:name="_Toc462221957"/>
      <w:r w:rsidRPr="00E5570D">
        <w:rPr>
          <w:sz w:val="22"/>
          <w:szCs w:val="22"/>
        </w:rPr>
        <w:lastRenderedPageBreak/>
        <w:t>Форма уведомления о доменном имени</w:t>
      </w:r>
      <w:bookmarkEnd w:id="46"/>
    </w:p>
    <w:p w:rsidR="002A4FB3" w:rsidRPr="00E5570D" w:rsidRDefault="002A4FB3" w:rsidP="006D2492">
      <w:pPr>
        <w:ind w:right="282"/>
        <w:rPr>
          <w:i/>
          <w:sz w:val="22"/>
          <w:szCs w:val="22"/>
        </w:rPr>
      </w:pPr>
    </w:p>
    <w:p w:rsidR="002A4FB3" w:rsidRPr="00E5570D" w:rsidRDefault="002A4FB3" w:rsidP="006D2492">
      <w:pPr>
        <w:ind w:right="282"/>
        <w:rPr>
          <w:i/>
          <w:sz w:val="22"/>
          <w:szCs w:val="22"/>
        </w:rPr>
      </w:pPr>
    </w:p>
    <w:p w:rsidR="002A4FB3" w:rsidRPr="00E5570D" w:rsidRDefault="002A4FB3" w:rsidP="006D2492">
      <w:pPr>
        <w:ind w:right="282"/>
        <w:rPr>
          <w:i/>
          <w:sz w:val="22"/>
          <w:szCs w:val="22"/>
        </w:rPr>
      </w:pPr>
    </w:p>
    <w:p w:rsidR="002A4FB3" w:rsidRPr="00E5570D" w:rsidRDefault="002A4FB3" w:rsidP="006D2492">
      <w:pPr>
        <w:ind w:left="6946" w:right="282"/>
        <w:rPr>
          <w:sz w:val="22"/>
          <w:szCs w:val="22"/>
        </w:rPr>
      </w:pPr>
    </w:p>
    <w:p w:rsidR="002A4FB3" w:rsidRPr="00E5570D" w:rsidRDefault="0054671D" w:rsidP="006D2492">
      <w:pPr>
        <w:ind w:left="6946" w:right="282"/>
        <w:rPr>
          <w:sz w:val="22"/>
          <w:szCs w:val="22"/>
        </w:rPr>
      </w:pPr>
      <w:r>
        <w:rPr>
          <w:sz w:val="22"/>
          <w:szCs w:val="22"/>
        </w:rPr>
        <w:t>ПАО Московская Биржа</w:t>
      </w:r>
    </w:p>
    <w:p w:rsidR="002A4FB3" w:rsidRPr="00E5570D" w:rsidRDefault="002A4FB3" w:rsidP="006D2492">
      <w:pPr>
        <w:ind w:right="282"/>
        <w:rPr>
          <w:sz w:val="22"/>
          <w:szCs w:val="22"/>
        </w:rPr>
      </w:pPr>
      <w:r w:rsidRPr="00E5570D">
        <w:rPr>
          <w:sz w:val="22"/>
          <w:szCs w:val="22"/>
        </w:rPr>
        <w:t>«___» ___________ 201__ г.</w:t>
      </w:r>
    </w:p>
    <w:p w:rsidR="002A4FB3" w:rsidRPr="00E5570D" w:rsidRDefault="002A4FB3" w:rsidP="006D2492">
      <w:pPr>
        <w:ind w:right="282"/>
        <w:rPr>
          <w:i/>
          <w:sz w:val="22"/>
          <w:szCs w:val="22"/>
        </w:rPr>
      </w:pPr>
      <w:r w:rsidRPr="00E5570D">
        <w:rPr>
          <w:i/>
          <w:sz w:val="22"/>
          <w:szCs w:val="22"/>
        </w:rPr>
        <w:tab/>
      </w:r>
    </w:p>
    <w:p w:rsidR="002A4FB3" w:rsidRPr="00E5570D" w:rsidRDefault="002A4FB3" w:rsidP="006D2492">
      <w:pPr>
        <w:ind w:right="282"/>
        <w:rPr>
          <w:i/>
          <w:sz w:val="22"/>
          <w:szCs w:val="22"/>
        </w:rPr>
      </w:pPr>
    </w:p>
    <w:p w:rsidR="002A4FB3" w:rsidRPr="00E5570D" w:rsidRDefault="002A4FB3" w:rsidP="006D2492">
      <w:pPr>
        <w:ind w:right="282"/>
        <w:rPr>
          <w:i/>
          <w:sz w:val="22"/>
          <w:szCs w:val="22"/>
        </w:rPr>
      </w:pPr>
    </w:p>
    <w:p w:rsidR="002A4FB3" w:rsidRPr="00E5570D" w:rsidRDefault="002A4FB3" w:rsidP="006D2492">
      <w:pPr>
        <w:spacing w:line="360" w:lineRule="auto"/>
        <w:ind w:firstLine="708"/>
        <w:jc w:val="both"/>
        <w:rPr>
          <w:sz w:val="22"/>
          <w:szCs w:val="22"/>
        </w:rPr>
      </w:pPr>
    </w:p>
    <w:p w:rsidR="009F4C74" w:rsidRPr="00E5570D" w:rsidRDefault="002A4FB3" w:rsidP="006D2492">
      <w:pPr>
        <w:spacing w:line="360" w:lineRule="auto"/>
        <w:ind w:firstLine="708"/>
        <w:jc w:val="both"/>
        <w:rPr>
          <w:sz w:val="22"/>
          <w:szCs w:val="22"/>
        </w:rPr>
      </w:pPr>
      <w:r w:rsidRPr="00E5570D">
        <w:rPr>
          <w:sz w:val="22"/>
          <w:szCs w:val="22"/>
        </w:rPr>
        <w:t xml:space="preserve">Настоящим </w:t>
      </w:r>
      <w:r w:rsidRPr="00E5570D">
        <w:rPr>
          <w:i/>
          <w:sz w:val="22"/>
          <w:szCs w:val="22"/>
        </w:rPr>
        <w:t>[полное фирменное</w:t>
      </w:r>
      <w:r w:rsidRPr="00E5570D">
        <w:rPr>
          <w:sz w:val="22"/>
          <w:szCs w:val="22"/>
        </w:rPr>
        <w:t xml:space="preserve"> </w:t>
      </w:r>
      <w:r w:rsidRPr="00E5570D">
        <w:rPr>
          <w:i/>
          <w:sz w:val="22"/>
          <w:szCs w:val="22"/>
        </w:rPr>
        <w:t>наименование Организации]</w:t>
      </w:r>
      <w:r w:rsidRPr="00E5570D">
        <w:rPr>
          <w:sz w:val="22"/>
          <w:szCs w:val="22"/>
        </w:rPr>
        <w:t xml:space="preserve"> (далее – «</w:t>
      </w:r>
      <w:r w:rsidRPr="00E5570D">
        <w:rPr>
          <w:rStyle w:val="SUBST"/>
          <w:b w:val="0"/>
          <w:i w:val="0"/>
        </w:rPr>
        <w:t xml:space="preserve">Организация») подтверждает, что при опубликовании информации в </w:t>
      </w:r>
      <w:r w:rsidRPr="00E5570D">
        <w:rPr>
          <w:bCs/>
          <w:iCs/>
          <w:sz w:val="22"/>
          <w:szCs w:val="22"/>
        </w:rPr>
        <w:t xml:space="preserve">информационно-телекоммуникационной сети «Интернет» (далее - </w:t>
      </w:r>
      <w:r w:rsidRPr="00E5570D">
        <w:rPr>
          <w:rStyle w:val="SUBST"/>
          <w:b w:val="0"/>
          <w:i w:val="0"/>
        </w:rPr>
        <w:t>сеть Интернет)</w:t>
      </w:r>
      <w:r w:rsidRPr="00E5570D">
        <w:rPr>
          <w:sz w:val="22"/>
          <w:szCs w:val="22"/>
        </w:rPr>
        <w:t>, за исключением публикации в ленте новостей</w:t>
      </w:r>
      <w:r w:rsidR="009F4C74" w:rsidRPr="00E5570D">
        <w:rPr>
          <w:sz w:val="22"/>
          <w:szCs w:val="22"/>
        </w:rPr>
        <w:t>:</w:t>
      </w:r>
    </w:p>
    <w:p w:rsidR="002A4FB3" w:rsidRPr="00E5570D" w:rsidRDefault="009F4C74" w:rsidP="006D2492">
      <w:pPr>
        <w:spacing w:line="360" w:lineRule="auto"/>
        <w:ind w:firstLine="708"/>
        <w:jc w:val="both"/>
        <w:rPr>
          <w:sz w:val="22"/>
          <w:szCs w:val="22"/>
        </w:rPr>
      </w:pPr>
      <w:r w:rsidRPr="00E5570D">
        <w:rPr>
          <w:sz w:val="22"/>
          <w:szCs w:val="22"/>
        </w:rPr>
        <w:t>-</w:t>
      </w:r>
      <w:r w:rsidR="002A4FB3" w:rsidRPr="00E5570D">
        <w:rPr>
          <w:sz w:val="22"/>
          <w:szCs w:val="22"/>
        </w:rPr>
        <w:t xml:space="preserve"> </w:t>
      </w:r>
      <w:r w:rsidR="002A4FB3" w:rsidRPr="00E5570D">
        <w:rPr>
          <w:rStyle w:val="SUBST"/>
          <w:b w:val="0"/>
          <w:i w:val="0"/>
        </w:rPr>
        <w:t>раскрывает информацию на странице</w:t>
      </w:r>
      <w:r w:rsidR="002A4FB3" w:rsidRPr="00E5570D">
        <w:rPr>
          <w:i/>
          <w:sz w:val="22"/>
          <w:szCs w:val="22"/>
        </w:rPr>
        <w:t xml:space="preserve">, </w:t>
      </w:r>
      <w:r w:rsidR="002A4FB3" w:rsidRPr="00E5570D">
        <w:rPr>
          <w:iCs/>
          <w:sz w:val="22"/>
          <w:szCs w:val="22"/>
        </w:rPr>
        <w:t>предоставляемой одним из распространителей информации на рынке ценных бумаг по адресу</w:t>
      </w:r>
      <w:r w:rsidR="00580588" w:rsidRPr="00E5570D">
        <w:rPr>
          <w:iCs/>
          <w:sz w:val="22"/>
          <w:szCs w:val="22"/>
        </w:rPr>
        <w:t xml:space="preserve"> (далее – страница распространителя информации)</w:t>
      </w:r>
      <w:r w:rsidR="002A4FB3" w:rsidRPr="00E5570D">
        <w:rPr>
          <w:iCs/>
          <w:sz w:val="22"/>
          <w:szCs w:val="22"/>
        </w:rPr>
        <w:t xml:space="preserve">: </w:t>
      </w:r>
      <w:r w:rsidR="002A4FB3" w:rsidRPr="00E5570D">
        <w:rPr>
          <w:i/>
          <w:iCs/>
          <w:sz w:val="22"/>
          <w:szCs w:val="22"/>
        </w:rPr>
        <w:t>(указывается адрес страницы)</w:t>
      </w:r>
      <w:r w:rsidR="00580588" w:rsidRPr="00E5570D">
        <w:rPr>
          <w:sz w:val="22"/>
          <w:szCs w:val="22"/>
        </w:rPr>
        <w:t>;</w:t>
      </w:r>
    </w:p>
    <w:p w:rsidR="0070491D" w:rsidRPr="00E5570D" w:rsidRDefault="00567AE3" w:rsidP="006D2492">
      <w:pPr>
        <w:spacing w:line="360" w:lineRule="auto"/>
        <w:ind w:firstLine="708"/>
        <w:jc w:val="both"/>
        <w:rPr>
          <w:iCs/>
          <w:sz w:val="22"/>
          <w:szCs w:val="22"/>
        </w:rPr>
      </w:pPr>
      <w:r w:rsidRPr="00E5570D">
        <w:rPr>
          <w:iCs/>
          <w:sz w:val="22"/>
          <w:szCs w:val="22"/>
        </w:rPr>
        <w:t xml:space="preserve">- </w:t>
      </w:r>
      <w:r w:rsidR="00AE4F8D" w:rsidRPr="00E5570D">
        <w:rPr>
          <w:iCs/>
          <w:sz w:val="22"/>
          <w:szCs w:val="22"/>
        </w:rPr>
        <w:t>н</w:t>
      </w:r>
      <w:r w:rsidR="0070491D" w:rsidRPr="00E5570D">
        <w:rPr>
          <w:iCs/>
          <w:sz w:val="22"/>
          <w:szCs w:val="22"/>
        </w:rPr>
        <w:t xml:space="preserve">а главной (начальной) странице в сети Интернет: </w:t>
      </w:r>
      <w:r w:rsidR="0070491D" w:rsidRPr="00E5570D">
        <w:rPr>
          <w:i/>
          <w:iCs/>
          <w:sz w:val="22"/>
          <w:szCs w:val="22"/>
        </w:rPr>
        <w:t>(указывается адрес страницы)</w:t>
      </w:r>
      <w:r w:rsidR="0070491D" w:rsidRPr="00E5570D">
        <w:rPr>
          <w:iCs/>
          <w:sz w:val="22"/>
          <w:szCs w:val="22"/>
        </w:rPr>
        <w:t>, электронный адрес которой включает доменное имя, права на которое принадлежат Организации, размещена ссылка</w:t>
      </w:r>
      <w:r w:rsidR="00AE4F8D" w:rsidRPr="00E5570D">
        <w:rPr>
          <w:iCs/>
          <w:sz w:val="22"/>
          <w:szCs w:val="22"/>
        </w:rPr>
        <w:t xml:space="preserve"> (либо ссылка на указанную ссылку) /</w:t>
      </w:r>
      <w:r w:rsidR="0070491D" w:rsidRPr="00E5570D">
        <w:rPr>
          <w:iCs/>
          <w:sz w:val="22"/>
          <w:szCs w:val="22"/>
        </w:rPr>
        <w:t xml:space="preserve"> </w:t>
      </w:r>
      <w:r w:rsidR="0070491D" w:rsidRPr="00E5570D">
        <w:rPr>
          <w:i/>
          <w:iCs/>
          <w:sz w:val="22"/>
          <w:szCs w:val="22"/>
        </w:rPr>
        <w:t xml:space="preserve">будет размещена ссылка </w:t>
      </w:r>
      <w:r w:rsidR="00AE4F8D" w:rsidRPr="00E5570D">
        <w:rPr>
          <w:i/>
          <w:iCs/>
          <w:sz w:val="22"/>
          <w:szCs w:val="22"/>
        </w:rPr>
        <w:t>(либо ссылка на указанную ссылку)</w:t>
      </w:r>
      <w:r w:rsidR="00AE4F8D" w:rsidRPr="00E5570D">
        <w:rPr>
          <w:iCs/>
          <w:sz w:val="22"/>
          <w:szCs w:val="22"/>
        </w:rPr>
        <w:t xml:space="preserve"> </w:t>
      </w:r>
      <w:r w:rsidR="0070491D" w:rsidRPr="00E5570D">
        <w:rPr>
          <w:i/>
          <w:iCs/>
          <w:sz w:val="22"/>
          <w:szCs w:val="22"/>
        </w:rPr>
        <w:t xml:space="preserve">в случае, если ценные бумаги Организации будут включены в Список ценных бумаг, допущенных к торгам в </w:t>
      </w:r>
      <w:r w:rsidR="0054671D">
        <w:rPr>
          <w:i/>
          <w:iCs/>
          <w:sz w:val="22"/>
          <w:szCs w:val="22"/>
        </w:rPr>
        <w:t>ПАО Московская Биржа</w:t>
      </w:r>
      <w:r w:rsidR="0070491D" w:rsidRPr="00E5570D">
        <w:rPr>
          <w:iCs/>
          <w:sz w:val="22"/>
          <w:szCs w:val="22"/>
        </w:rPr>
        <w:t xml:space="preserve"> на страницу </w:t>
      </w:r>
      <w:r w:rsidR="00AE4F8D" w:rsidRPr="00E5570D">
        <w:rPr>
          <w:iCs/>
          <w:sz w:val="22"/>
          <w:szCs w:val="22"/>
        </w:rPr>
        <w:t>распространителя информации</w:t>
      </w:r>
      <w:r w:rsidR="0070491D" w:rsidRPr="00E5570D">
        <w:rPr>
          <w:iCs/>
          <w:sz w:val="22"/>
          <w:szCs w:val="22"/>
        </w:rPr>
        <w:t>.</w:t>
      </w:r>
    </w:p>
    <w:p w:rsidR="0070491D" w:rsidRPr="00E5570D" w:rsidRDefault="0070491D" w:rsidP="006D2492">
      <w:pPr>
        <w:spacing w:line="360" w:lineRule="auto"/>
        <w:ind w:firstLine="708"/>
        <w:jc w:val="both"/>
        <w:rPr>
          <w:sz w:val="22"/>
          <w:szCs w:val="22"/>
        </w:rPr>
      </w:pPr>
    </w:p>
    <w:p w:rsidR="002A4FB3" w:rsidRPr="00E5570D" w:rsidRDefault="002A4FB3" w:rsidP="006D2492">
      <w:pPr>
        <w:ind w:right="282"/>
        <w:rPr>
          <w:sz w:val="22"/>
          <w:szCs w:val="22"/>
        </w:rPr>
      </w:pPr>
    </w:p>
    <w:p w:rsidR="002A4FB3" w:rsidRPr="00E5570D" w:rsidRDefault="002A4FB3" w:rsidP="006D2492">
      <w:pPr>
        <w:ind w:right="282"/>
        <w:rPr>
          <w:sz w:val="22"/>
          <w:szCs w:val="22"/>
        </w:rPr>
      </w:pPr>
    </w:p>
    <w:p w:rsidR="002A4FB3" w:rsidRPr="00E5570D" w:rsidRDefault="002A4FB3" w:rsidP="006D2492">
      <w:pPr>
        <w:ind w:right="282"/>
        <w:rPr>
          <w:sz w:val="22"/>
          <w:szCs w:val="22"/>
        </w:rPr>
      </w:pPr>
      <w:r w:rsidRPr="00E5570D">
        <w:rPr>
          <w:sz w:val="22"/>
          <w:szCs w:val="22"/>
        </w:rPr>
        <w:t>__________________________________                                                 ___________________</w:t>
      </w:r>
    </w:p>
    <w:p w:rsidR="002A4FB3" w:rsidRPr="00E5570D" w:rsidRDefault="002A4FB3" w:rsidP="006D2492">
      <w:pPr>
        <w:ind w:right="282"/>
        <w:rPr>
          <w:i/>
          <w:sz w:val="22"/>
          <w:szCs w:val="22"/>
        </w:rPr>
      </w:pPr>
      <w:r w:rsidRPr="00E5570D">
        <w:rPr>
          <w:i/>
          <w:sz w:val="22"/>
          <w:szCs w:val="22"/>
        </w:rPr>
        <w:t>[наименование должности руководителя                                                   [Фамилия И.О.]</w:t>
      </w:r>
    </w:p>
    <w:p w:rsidR="002A4FB3" w:rsidRPr="00E5570D" w:rsidRDefault="002A4FB3" w:rsidP="006D2492">
      <w:pPr>
        <w:ind w:right="282"/>
        <w:rPr>
          <w:i/>
          <w:sz w:val="22"/>
          <w:szCs w:val="22"/>
        </w:rPr>
      </w:pPr>
      <w:r w:rsidRPr="00E5570D">
        <w:rPr>
          <w:i/>
          <w:sz w:val="22"/>
          <w:szCs w:val="22"/>
        </w:rPr>
        <w:t xml:space="preserve">организации или иного уполномоченного лица]                                                         </w:t>
      </w:r>
    </w:p>
    <w:p w:rsidR="002A4FB3" w:rsidRPr="00E5570D" w:rsidRDefault="002A4FB3" w:rsidP="006D2492">
      <w:pPr>
        <w:ind w:right="282"/>
        <w:rPr>
          <w:i/>
          <w:sz w:val="22"/>
          <w:szCs w:val="22"/>
        </w:rPr>
      </w:pPr>
    </w:p>
    <w:p w:rsidR="002A4FB3" w:rsidRPr="00E5570D" w:rsidRDefault="002A4FB3" w:rsidP="006D2492">
      <w:pPr>
        <w:ind w:right="282"/>
        <w:jc w:val="both"/>
        <w:rPr>
          <w:i/>
          <w:sz w:val="22"/>
          <w:szCs w:val="22"/>
        </w:rPr>
      </w:pPr>
    </w:p>
    <w:p w:rsidR="002A4FB3" w:rsidRPr="00E5570D" w:rsidRDefault="002A4FB3" w:rsidP="006D2492">
      <w:pPr>
        <w:ind w:right="282" w:firstLine="12"/>
        <w:jc w:val="center"/>
        <w:rPr>
          <w:sz w:val="22"/>
          <w:szCs w:val="22"/>
        </w:rPr>
      </w:pPr>
    </w:p>
    <w:p w:rsidR="002A4FB3" w:rsidRPr="00E5570D" w:rsidRDefault="002A4FB3" w:rsidP="006D2492">
      <w:pPr>
        <w:ind w:firstLine="500"/>
        <w:jc w:val="both"/>
        <w:rPr>
          <w:b/>
          <w:i/>
          <w:sz w:val="22"/>
          <w:szCs w:val="22"/>
        </w:rPr>
      </w:pPr>
    </w:p>
    <w:p w:rsidR="001203AB" w:rsidRPr="00E5570D" w:rsidRDefault="001203AB" w:rsidP="006D2492">
      <w:pPr>
        <w:ind w:firstLine="500"/>
        <w:jc w:val="both"/>
        <w:rPr>
          <w:b/>
          <w:i/>
        </w:rPr>
      </w:pPr>
    </w:p>
    <w:p w:rsidR="001203AB" w:rsidRPr="00E5570D" w:rsidRDefault="001203AB" w:rsidP="006D2492">
      <w:pPr>
        <w:tabs>
          <w:tab w:val="left" w:pos="468"/>
        </w:tabs>
        <w:spacing w:before="120"/>
        <w:jc w:val="both"/>
        <w:sectPr w:rsidR="001203AB" w:rsidRPr="00E5570D" w:rsidSect="007E1C29">
          <w:footerReference w:type="default" r:id="rId28"/>
          <w:endnotePr>
            <w:numFmt w:val="decimal"/>
          </w:endnotePr>
          <w:pgSz w:w="11906" w:h="16838"/>
          <w:pgMar w:top="709" w:right="1134" w:bottom="1134" w:left="709" w:header="720" w:footer="720" w:gutter="0"/>
          <w:cols w:space="720"/>
          <w:docGrid w:linePitch="326"/>
        </w:sectPr>
      </w:pPr>
    </w:p>
    <w:p w:rsidR="00EA4107" w:rsidRPr="00E5570D" w:rsidRDefault="00EA4107" w:rsidP="00FC0696">
      <w:pPr>
        <w:pStyle w:val="2"/>
        <w:numPr>
          <w:ilvl w:val="0"/>
          <w:numId w:val="71"/>
        </w:numPr>
        <w:tabs>
          <w:tab w:val="clear" w:pos="1021"/>
          <w:tab w:val="left" w:pos="567"/>
          <w:tab w:val="left" w:pos="993"/>
        </w:tabs>
        <w:spacing w:before="240" w:after="120"/>
        <w:jc w:val="left"/>
        <w:rPr>
          <w:sz w:val="22"/>
          <w:szCs w:val="22"/>
        </w:rPr>
      </w:pPr>
      <w:bookmarkStart w:id="47" w:name="_Toc462221958"/>
      <w:r w:rsidRPr="00E5570D">
        <w:rPr>
          <w:sz w:val="22"/>
          <w:szCs w:val="22"/>
        </w:rPr>
        <w:lastRenderedPageBreak/>
        <w:t>Форма Справки о структуре ипотечного покрытия и о расходах, связанных с доверительным управлением</w:t>
      </w:r>
      <w:bookmarkEnd w:id="47"/>
      <w:r w:rsidRPr="00E5570D">
        <w:rPr>
          <w:sz w:val="22"/>
          <w:szCs w:val="22"/>
        </w:rPr>
        <w:t xml:space="preserve"> </w:t>
      </w:r>
    </w:p>
    <w:p w:rsidR="00EA4107" w:rsidRPr="00E5570D" w:rsidRDefault="00EA4107" w:rsidP="006D2492">
      <w:pPr>
        <w:jc w:val="center"/>
        <w:rPr>
          <w:sz w:val="22"/>
          <w:szCs w:val="22"/>
        </w:rPr>
      </w:pPr>
    </w:p>
    <w:p w:rsidR="00EA4107" w:rsidRPr="00E5570D" w:rsidRDefault="00EA4107" w:rsidP="006D2492">
      <w:pPr>
        <w:jc w:val="center"/>
        <w:rPr>
          <w:b/>
          <w:sz w:val="22"/>
          <w:szCs w:val="22"/>
        </w:rPr>
      </w:pPr>
      <w:r w:rsidRPr="00E5570D">
        <w:rPr>
          <w:b/>
          <w:sz w:val="22"/>
          <w:szCs w:val="22"/>
        </w:rPr>
        <w:t>Справка о структуре ипотечного покрытия и о расходах, связанных с доверительным управлением</w:t>
      </w:r>
    </w:p>
    <w:p w:rsidR="00EA4107" w:rsidRPr="00E5570D" w:rsidRDefault="00EA4107" w:rsidP="006D2492">
      <w:pPr>
        <w:jc w:val="center"/>
        <w:rPr>
          <w:b/>
          <w:sz w:val="22"/>
          <w:szCs w:val="22"/>
        </w:rPr>
      </w:pPr>
      <w:r w:rsidRPr="00E5570D">
        <w:rPr>
          <w:b/>
          <w:sz w:val="22"/>
          <w:szCs w:val="22"/>
        </w:rPr>
        <w:t>«____» квартал 201__г.</w:t>
      </w:r>
    </w:p>
    <w:p w:rsidR="00EA4107" w:rsidRPr="00E5570D" w:rsidRDefault="00EA4107" w:rsidP="006D2492">
      <w:pPr>
        <w:jc w:val="center"/>
        <w:rPr>
          <w:b/>
          <w:sz w:val="22"/>
          <w:szCs w:val="22"/>
        </w:rPr>
      </w:pPr>
    </w:p>
    <w:p w:rsidR="00EA4107" w:rsidRPr="00E5570D" w:rsidRDefault="00EA4107" w:rsidP="006D2492">
      <w:pPr>
        <w:jc w:val="center"/>
        <w:rPr>
          <w:b/>
          <w:sz w:val="22"/>
          <w:szCs w:val="22"/>
        </w:rPr>
      </w:pPr>
      <w:r w:rsidRPr="00E5570D">
        <w:rPr>
          <w:b/>
          <w:sz w:val="22"/>
          <w:szCs w:val="22"/>
        </w:rPr>
        <w:t>Общие сведения</w:t>
      </w:r>
    </w:p>
    <w:p w:rsidR="00EA4107" w:rsidRPr="00E5570D" w:rsidRDefault="00EA4107" w:rsidP="006D2492">
      <w:pPr>
        <w:jc w:val="center"/>
        <w:rPr>
          <w:sz w:val="22"/>
          <w:szCs w:val="22"/>
        </w:rPr>
      </w:pPr>
    </w:p>
    <w:tbl>
      <w:tblPr>
        <w:tblStyle w:val="ac"/>
        <w:tblW w:w="5000" w:type="pct"/>
        <w:tblLook w:val="04A0"/>
      </w:tblPr>
      <w:tblGrid>
        <w:gridCol w:w="6149"/>
        <w:gridCol w:w="4130"/>
      </w:tblGrid>
      <w:tr w:rsidR="00EA4107" w:rsidRPr="00E5570D" w:rsidTr="00DE2FAA">
        <w:trPr>
          <w:trHeight w:val="600"/>
        </w:trPr>
        <w:tc>
          <w:tcPr>
            <w:tcW w:w="2991" w:type="pct"/>
            <w:hideMark/>
          </w:tcPr>
          <w:p w:rsidR="00EA4107" w:rsidRPr="00E5570D" w:rsidRDefault="00EA4107" w:rsidP="006D2492">
            <w:pPr>
              <w:rPr>
                <w:sz w:val="22"/>
                <w:szCs w:val="22"/>
              </w:rPr>
            </w:pPr>
            <w:r w:rsidRPr="00E5570D">
              <w:rPr>
                <w:sz w:val="22"/>
                <w:szCs w:val="22"/>
              </w:rPr>
              <w:t>Полное фирменное наименование управляющего ипотечным покрытием</w:t>
            </w:r>
          </w:p>
        </w:tc>
        <w:tc>
          <w:tcPr>
            <w:tcW w:w="2009" w:type="pct"/>
            <w:hideMark/>
          </w:tcPr>
          <w:p w:rsidR="00EA4107" w:rsidRPr="00E5570D" w:rsidRDefault="00EA4107" w:rsidP="006D2492">
            <w:pPr>
              <w:jc w:val="center"/>
              <w:rPr>
                <w:sz w:val="22"/>
                <w:szCs w:val="22"/>
              </w:rPr>
            </w:pPr>
            <w:r w:rsidRPr="00E5570D">
              <w:rPr>
                <w:sz w:val="22"/>
                <w:szCs w:val="22"/>
              </w:rPr>
              <w:t> </w:t>
            </w:r>
          </w:p>
        </w:tc>
      </w:tr>
      <w:tr w:rsidR="00EA4107" w:rsidRPr="00E5570D" w:rsidTr="00DE2FAA">
        <w:trPr>
          <w:trHeight w:val="900"/>
        </w:trPr>
        <w:tc>
          <w:tcPr>
            <w:tcW w:w="2991" w:type="pct"/>
            <w:hideMark/>
          </w:tcPr>
          <w:p w:rsidR="00EA4107" w:rsidRPr="00E5570D" w:rsidRDefault="00EA4107" w:rsidP="006D2492">
            <w:pPr>
              <w:rPr>
                <w:sz w:val="22"/>
                <w:szCs w:val="22"/>
              </w:rPr>
            </w:pPr>
            <w:r w:rsidRPr="00E5570D">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2009" w:type="pct"/>
            <w:hideMark/>
          </w:tcPr>
          <w:p w:rsidR="00EA4107" w:rsidRPr="00E5570D" w:rsidRDefault="00EA4107" w:rsidP="006D2492">
            <w:pPr>
              <w:jc w:val="center"/>
              <w:rPr>
                <w:sz w:val="22"/>
                <w:szCs w:val="22"/>
              </w:rPr>
            </w:pPr>
            <w:r w:rsidRPr="00E5570D">
              <w:rPr>
                <w:sz w:val="22"/>
                <w:szCs w:val="22"/>
              </w:rPr>
              <w:t> </w:t>
            </w:r>
          </w:p>
        </w:tc>
      </w:tr>
      <w:tr w:rsidR="00EA4107" w:rsidRPr="00E5570D" w:rsidTr="00DE2FAA">
        <w:trPr>
          <w:trHeight w:val="600"/>
        </w:trPr>
        <w:tc>
          <w:tcPr>
            <w:tcW w:w="2991" w:type="pct"/>
            <w:hideMark/>
          </w:tcPr>
          <w:p w:rsidR="00EA4107" w:rsidRPr="00E5570D" w:rsidRDefault="00EA4107" w:rsidP="006D2492">
            <w:pPr>
              <w:rPr>
                <w:sz w:val="22"/>
                <w:szCs w:val="22"/>
              </w:rPr>
            </w:pPr>
            <w:r w:rsidRPr="00E5570D">
              <w:rPr>
                <w:sz w:val="22"/>
                <w:szCs w:val="22"/>
              </w:rPr>
              <w:t>Государственный регистрационный номер правил доверительного управления ипотечным покрытием</w:t>
            </w:r>
          </w:p>
        </w:tc>
        <w:tc>
          <w:tcPr>
            <w:tcW w:w="2009" w:type="pct"/>
            <w:hideMark/>
          </w:tcPr>
          <w:p w:rsidR="00EA4107" w:rsidRPr="00E5570D" w:rsidRDefault="00EA4107" w:rsidP="006D2492">
            <w:pPr>
              <w:jc w:val="center"/>
              <w:rPr>
                <w:sz w:val="22"/>
                <w:szCs w:val="22"/>
              </w:rPr>
            </w:pPr>
            <w:r w:rsidRPr="00E5570D">
              <w:rPr>
                <w:sz w:val="22"/>
                <w:szCs w:val="22"/>
              </w:rPr>
              <w:t> </w:t>
            </w:r>
          </w:p>
        </w:tc>
      </w:tr>
      <w:tr w:rsidR="00EA4107" w:rsidRPr="00E5570D" w:rsidTr="00DE2FAA">
        <w:trPr>
          <w:trHeight w:val="600"/>
        </w:trPr>
        <w:tc>
          <w:tcPr>
            <w:tcW w:w="2991" w:type="pct"/>
            <w:hideMark/>
          </w:tcPr>
          <w:p w:rsidR="00EA4107" w:rsidRPr="00E5570D" w:rsidRDefault="00EA4107" w:rsidP="006D2492">
            <w:pPr>
              <w:rPr>
                <w:sz w:val="22"/>
                <w:szCs w:val="22"/>
              </w:rPr>
            </w:pPr>
            <w:r w:rsidRPr="00E5570D">
              <w:rPr>
                <w:sz w:val="22"/>
                <w:szCs w:val="22"/>
              </w:rPr>
              <w:t>Дата регистрации правил доверительного управления ипотечным покрытием</w:t>
            </w:r>
          </w:p>
        </w:tc>
        <w:tc>
          <w:tcPr>
            <w:tcW w:w="2009" w:type="pct"/>
            <w:hideMark/>
          </w:tcPr>
          <w:p w:rsidR="00EA4107" w:rsidRPr="00E5570D" w:rsidRDefault="00EA4107" w:rsidP="006D2492">
            <w:pPr>
              <w:jc w:val="center"/>
              <w:rPr>
                <w:sz w:val="22"/>
                <w:szCs w:val="22"/>
              </w:rPr>
            </w:pPr>
            <w:r w:rsidRPr="00E5570D">
              <w:rPr>
                <w:sz w:val="22"/>
                <w:szCs w:val="22"/>
              </w:rPr>
              <w:t> </w:t>
            </w:r>
          </w:p>
        </w:tc>
      </w:tr>
      <w:tr w:rsidR="00EA4107" w:rsidRPr="00E5570D" w:rsidTr="00DE2FAA">
        <w:trPr>
          <w:trHeight w:val="600"/>
        </w:trPr>
        <w:tc>
          <w:tcPr>
            <w:tcW w:w="2991" w:type="pct"/>
          </w:tcPr>
          <w:p w:rsidR="00EA4107" w:rsidRPr="00E5570D" w:rsidRDefault="00EA4107" w:rsidP="006D2492">
            <w:pPr>
              <w:rPr>
                <w:sz w:val="22"/>
                <w:szCs w:val="22"/>
              </w:rPr>
            </w:pPr>
            <w:r w:rsidRPr="00E5570D">
              <w:rPr>
                <w:sz w:val="22"/>
                <w:szCs w:val="22"/>
              </w:rPr>
              <w:t>Международный код (номер) идентификации ценных бумаг (</w:t>
            </w:r>
            <w:r w:rsidRPr="00E5570D">
              <w:rPr>
                <w:sz w:val="22"/>
                <w:szCs w:val="22"/>
                <w:lang w:val="en-US"/>
              </w:rPr>
              <w:t>ISIN</w:t>
            </w:r>
            <w:r w:rsidRPr="00E5570D">
              <w:rPr>
                <w:sz w:val="22"/>
                <w:szCs w:val="22"/>
              </w:rPr>
              <w:t>)</w:t>
            </w:r>
          </w:p>
        </w:tc>
        <w:tc>
          <w:tcPr>
            <w:tcW w:w="2009" w:type="pct"/>
          </w:tcPr>
          <w:p w:rsidR="00EA4107" w:rsidRPr="00E5570D" w:rsidRDefault="00EA4107" w:rsidP="006D2492">
            <w:pPr>
              <w:jc w:val="center"/>
              <w:rPr>
                <w:sz w:val="22"/>
                <w:szCs w:val="22"/>
              </w:rPr>
            </w:pPr>
          </w:p>
        </w:tc>
      </w:tr>
      <w:tr w:rsidR="00EA4107" w:rsidRPr="00E5570D" w:rsidTr="00DE2FAA">
        <w:trPr>
          <w:trHeight w:val="900"/>
        </w:trPr>
        <w:tc>
          <w:tcPr>
            <w:tcW w:w="2991" w:type="pct"/>
            <w:hideMark/>
          </w:tcPr>
          <w:p w:rsidR="00EA4107" w:rsidRPr="00E5570D" w:rsidRDefault="00EA4107" w:rsidP="006D2492">
            <w:pPr>
              <w:rPr>
                <w:sz w:val="22"/>
                <w:szCs w:val="22"/>
              </w:rPr>
            </w:pPr>
            <w:r w:rsidRPr="00E5570D">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2009" w:type="pct"/>
            <w:hideMark/>
          </w:tcPr>
          <w:p w:rsidR="00EA4107" w:rsidRPr="00E5570D" w:rsidRDefault="00EA4107" w:rsidP="006D2492">
            <w:pPr>
              <w:jc w:val="center"/>
              <w:rPr>
                <w:sz w:val="22"/>
                <w:szCs w:val="22"/>
              </w:rPr>
            </w:pPr>
            <w:r w:rsidRPr="00E5570D">
              <w:rPr>
                <w:sz w:val="22"/>
                <w:szCs w:val="22"/>
              </w:rPr>
              <w:t> </w:t>
            </w:r>
          </w:p>
        </w:tc>
      </w:tr>
    </w:tbl>
    <w:p w:rsidR="00EA4107" w:rsidRPr="00E5570D" w:rsidRDefault="00EA4107" w:rsidP="006D2492">
      <w:pPr>
        <w:jc w:val="center"/>
        <w:rPr>
          <w:sz w:val="22"/>
          <w:szCs w:val="22"/>
        </w:rPr>
      </w:pPr>
    </w:p>
    <w:p w:rsidR="00EA4107" w:rsidRPr="00E5570D" w:rsidRDefault="00EA4107" w:rsidP="006D2492">
      <w:pPr>
        <w:jc w:val="center"/>
        <w:rPr>
          <w:b/>
          <w:sz w:val="22"/>
          <w:szCs w:val="22"/>
        </w:rPr>
      </w:pPr>
      <w:r w:rsidRPr="00E5570D">
        <w:rPr>
          <w:b/>
          <w:sz w:val="22"/>
          <w:szCs w:val="22"/>
        </w:rPr>
        <w:t xml:space="preserve">Структура ипотечного покрытия </w:t>
      </w:r>
    </w:p>
    <w:p w:rsidR="00EA4107" w:rsidRPr="00E5570D" w:rsidRDefault="00EA4107" w:rsidP="006D2492">
      <w:pPr>
        <w:rPr>
          <w:b/>
          <w:sz w:val="22"/>
          <w:szCs w:val="22"/>
        </w:rPr>
      </w:pPr>
      <w:r w:rsidRPr="00E5570D">
        <w:rPr>
          <w:b/>
          <w:sz w:val="22"/>
          <w:szCs w:val="22"/>
        </w:rPr>
        <w:t>Таблица 1</w:t>
      </w:r>
    </w:p>
    <w:p w:rsidR="00EA4107" w:rsidRPr="00E5570D" w:rsidRDefault="00EA4107" w:rsidP="006D2492">
      <w:pPr>
        <w:rPr>
          <w:sz w:val="22"/>
          <w:szCs w:val="22"/>
        </w:rPr>
      </w:pPr>
    </w:p>
    <w:tbl>
      <w:tblPr>
        <w:tblStyle w:val="ac"/>
        <w:tblW w:w="5000" w:type="pct"/>
        <w:tblLook w:val="04A0"/>
      </w:tblPr>
      <w:tblGrid>
        <w:gridCol w:w="855"/>
        <w:gridCol w:w="3947"/>
        <w:gridCol w:w="1383"/>
        <w:gridCol w:w="1478"/>
        <w:gridCol w:w="1308"/>
        <w:gridCol w:w="1308"/>
      </w:tblGrid>
      <w:tr w:rsidR="00EA4107" w:rsidRPr="00E5570D" w:rsidTr="00DE2FAA">
        <w:tc>
          <w:tcPr>
            <w:tcW w:w="392" w:type="pct"/>
          </w:tcPr>
          <w:p w:rsidR="00EA4107" w:rsidRPr="00E5570D" w:rsidRDefault="00EA4107" w:rsidP="006D2492">
            <w:pPr>
              <w:jc w:val="center"/>
              <w:rPr>
                <w:sz w:val="22"/>
                <w:szCs w:val="22"/>
              </w:rPr>
            </w:pPr>
            <w:r w:rsidRPr="00E5570D">
              <w:rPr>
                <w:sz w:val="22"/>
                <w:szCs w:val="22"/>
              </w:rPr>
              <w:t>№ строки</w:t>
            </w:r>
          </w:p>
        </w:tc>
        <w:tc>
          <w:tcPr>
            <w:tcW w:w="1936" w:type="pct"/>
          </w:tcPr>
          <w:p w:rsidR="00EA4107" w:rsidRPr="00E5570D" w:rsidRDefault="00EA4107" w:rsidP="006D2492">
            <w:pPr>
              <w:jc w:val="center"/>
              <w:rPr>
                <w:sz w:val="22"/>
                <w:szCs w:val="22"/>
              </w:rPr>
            </w:pPr>
            <w:r w:rsidRPr="00E5570D">
              <w:rPr>
                <w:sz w:val="22"/>
                <w:szCs w:val="22"/>
              </w:rPr>
              <w:t>Вид имущества</w:t>
            </w:r>
          </w:p>
        </w:tc>
        <w:tc>
          <w:tcPr>
            <w:tcW w:w="633" w:type="pct"/>
          </w:tcPr>
          <w:p w:rsidR="00EA4107" w:rsidRPr="00E5570D" w:rsidRDefault="00EA4107" w:rsidP="006D2492">
            <w:pPr>
              <w:jc w:val="center"/>
              <w:rPr>
                <w:sz w:val="22"/>
                <w:szCs w:val="22"/>
              </w:rPr>
            </w:pPr>
            <w:r w:rsidRPr="00E5570D">
              <w:rPr>
                <w:sz w:val="22"/>
                <w:szCs w:val="22"/>
              </w:rPr>
              <w:t xml:space="preserve">Размер (стоимость), руб. </w:t>
            </w:r>
          </w:p>
          <w:p w:rsidR="00EA4107" w:rsidRPr="00E5570D" w:rsidRDefault="00EA4107" w:rsidP="006D2492">
            <w:pPr>
              <w:jc w:val="center"/>
              <w:rPr>
                <w:sz w:val="22"/>
                <w:szCs w:val="22"/>
              </w:rPr>
            </w:pPr>
          </w:p>
        </w:tc>
        <w:tc>
          <w:tcPr>
            <w:tcW w:w="735" w:type="pct"/>
          </w:tcPr>
          <w:p w:rsidR="00EA4107" w:rsidRPr="00E5570D" w:rsidRDefault="00EA4107" w:rsidP="006D2492">
            <w:pPr>
              <w:jc w:val="center"/>
              <w:rPr>
                <w:sz w:val="22"/>
                <w:szCs w:val="22"/>
              </w:rPr>
            </w:pPr>
            <w:r w:rsidRPr="00E5570D">
              <w:rPr>
                <w:sz w:val="22"/>
                <w:szCs w:val="22"/>
              </w:rPr>
              <w:t>Доля в составе ипотечного покрытия,%</w:t>
            </w:r>
          </w:p>
        </w:tc>
        <w:tc>
          <w:tcPr>
            <w:tcW w:w="652" w:type="pct"/>
          </w:tcPr>
          <w:p w:rsidR="00EA4107" w:rsidRPr="00E5570D" w:rsidRDefault="00EA4107" w:rsidP="006D2492">
            <w:pPr>
              <w:jc w:val="center"/>
              <w:rPr>
                <w:sz w:val="22"/>
                <w:szCs w:val="22"/>
              </w:rPr>
            </w:pPr>
            <w:r w:rsidRPr="00E5570D">
              <w:rPr>
                <w:sz w:val="22"/>
                <w:szCs w:val="22"/>
              </w:rPr>
              <w:t>Общее количество договоров, шт.</w:t>
            </w:r>
          </w:p>
        </w:tc>
        <w:tc>
          <w:tcPr>
            <w:tcW w:w="652" w:type="pct"/>
          </w:tcPr>
          <w:p w:rsidR="00EA4107" w:rsidRPr="00E5570D" w:rsidRDefault="00EA4107" w:rsidP="006D2492">
            <w:pPr>
              <w:jc w:val="center"/>
              <w:rPr>
                <w:sz w:val="22"/>
                <w:szCs w:val="22"/>
              </w:rPr>
            </w:pPr>
            <w:r w:rsidRPr="00E5570D">
              <w:rPr>
                <w:sz w:val="22"/>
                <w:szCs w:val="22"/>
              </w:rPr>
              <w:t>Общее количество закладных, шт.</w:t>
            </w: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1.</w:t>
            </w:r>
          </w:p>
        </w:tc>
        <w:tc>
          <w:tcPr>
            <w:tcW w:w="1936" w:type="pct"/>
          </w:tcPr>
          <w:p w:rsidR="00EA4107" w:rsidRPr="00E5570D" w:rsidRDefault="00EA4107" w:rsidP="006D2492">
            <w:pPr>
              <w:jc w:val="both"/>
              <w:rPr>
                <w:sz w:val="22"/>
                <w:szCs w:val="22"/>
              </w:rPr>
            </w:pPr>
            <w:r w:rsidRPr="00E5570D">
              <w:rPr>
                <w:sz w:val="22"/>
                <w:szCs w:val="22"/>
              </w:rPr>
              <w:t>Обеспеченные ипотекой требования, всего,</w:t>
            </w:r>
          </w:p>
          <w:p w:rsidR="00EA4107" w:rsidRPr="00E5570D" w:rsidRDefault="00EA4107" w:rsidP="006D2492">
            <w:pPr>
              <w:jc w:val="both"/>
              <w:rPr>
                <w:sz w:val="22"/>
                <w:szCs w:val="22"/>
              </w:rPr>
            </w:pPr>
            <w:r w:rsidRPr="00E5570D">
              <w:rPr>
                <w:sz w:val="22"/>
                <w:szCs w:val="22"/>
              </w:rPr>
              <w:t>в том числе:</w:t>
            </w:r>
          </w:p>
        </w:tc>
        <w:tc>
          <w:tcPr>
            <w:tcW w:w="633" w:type="pct"/>
          </w:tcPr>
          <w:p w:rsidR="00EA4107" w:rsidRPr="00E5570D" w:rsidRDefault="00EA4107" w:rsidP="006D2492">
            <w:pPr>
              <w:jc w:val="both"/>
              <w:rPr>
                <w:sz w:val="22"/>
                <w:szCs w:val="22"/>
              </w:rPr>
            </w:pPr>
          </w:p>
        </w:tc>
        <w:tc>
          <w:tcPr>
            <w:tcW w:w="735" w:type="pct"/>
            <w:vAlign w:val="center"/>
          </w:tcPr>
          <w:p w:rsidR="00EA4107" w:rsidRPr="00E5570D" w:rsidRDefault="00EA4107" w:rsidP="006D2492">
            <w:pPr>
              <w:jc w:val="center"/>
              <w:rPr>
                <w:sz w:val="22"/>
                <w:szCs w:val="22"/>
              </w:rPr>
            </w:pPr>
          </w:p>
        </w:tc>
        <w:tc>
          <w:tcPr>
            <w:tcW w:w="652"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1.1.</w:t>
            </w:r>
          </w:p>
        </w:tc>
        <w:tc>
          <w:tcPr>
            <w:tcW w:w="1936" w:type="pct"/>
          </w:tcPr>
          <w:p w:rsidR="00EA4107" w:rsidRPr="00E5570D" w:rsidRDefault="00EA4107" w:rsidP="006D2492">
            <w:pPr>
              <w:jc w:val="both"/>
              <w:rPr>
                <w:sz w:val="22"/>
                <w:szCs w:val="22"/>
              </w:rPr>
            </w:pPr>
            <w:r w:rsidRPr="00E5570D">
              <w:rPr>
                <w:sz w:val="22"/>
                <w:szCs w:val="22"/>
              </w:rPr>
              <w:t>требования, обеспеченные ипотекой жилой недвижимости</w:t>
            </w:r>
          </w:p>
        </w:tc>
        <w:tc>
          <w:tcPr>
            <w:tcW w:w="633" w:type="pct"/>
          </w:tcPr>
          <w:p w:rsidR="00EA4107" w:rsidRPr="00E5570D" w:rsidRDefault="00EA4107" w:rsidP="006D2492">
            <w:pPr>
              <w:jc w:val="both"/>
              <w:rPr>
                <w:sz w:val="22"/>
                <w:szCs w:val="22"/>
              </w:rPr>
            </w:pPr>
          </w:p>
        </w:tc>
        <w:tc>
          <w:tcPr>
            <w:tcW w:w="735"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p>
        </w:tc>
        <w:tc>
          <w:tcPr>
            <w:tcW w:w="652" w:type="pct"/>
            <w:vAlign w:val="center"/>
          </w:tcPr>
          <w:p w:rsidR="00EA4107" w:rsidRPr="00E5570D" w:rsidRDefault="00EA4107" w:rsidP="006D2492">
            <w:pPr>
              <w:jc w:val="center"/>
              <w:rPr>
                <w:sz w:val="22"/>
                <w:szCs w:val="22"/>
              </w:rPr>
            </w:pP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1.2.</w:t>
            </w:r>
          </w:p>
        </w:tc>
        <w:tc>
          <w:tcPr>
            <w:tcW w:w="1936" w:type="pct"/>
          </w:tcPr>
          <w:p w:rsidR="00EA4107" w:rsidRPr="00E5570D" w:rsidRDefault="00EA4107" w:rsidP="006D2492">
            <w:pPr>
              <w:jc w:val="both"/>
              <w:rPr>
                <w:sz w:val="22"/>
                <w:szCs w:val="22"/>
              </w:rPr>
            </w:pPr>
            <w:r w:rsidRPr="00E5570D">
              <w:rPr>
                <w:sz w:val="22"/>
                <w:szCs w:val="22"/>
              </w:rPr>
              <w:t>требования, обеспеченные ипотекой недвижимого имущества, не являющегося жилой недвижимостью</w:t>
            </w:r>
          </w:p>
        </w:tc>
        <w:tc>
          <w:tcPr>
            <w:tcW w:w="633" w:type="pct"/>
          </w:tcPr>
          <w:p w:rsidR="00EA4107" w:rsidRPr="00E5570D" w:rsidRDefault="00EA4107" w:rsidP="006D2492">
            <w:pPr>
              <w:jc w:val="both"/>
              <w:rPr>
                <w:sz w:val="22"/>
                <w:szCs w:val="22"/>
              </w:rPr>
            </w:pPr>
          </w:p>
        </w:tc>
        <w:tc>
          <w:tcPr>
            <w:tcW w:w="735"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p>
        </w:tc>
        <w:tc>
          <w:tcPr>
            <w:tcW w:w="652" w:type="pct"/>
            <w:vAlign w:val="center"/>
          </w:tcPr>
          <w:p w:rsidR="00EA4107" w:rsidRPr="00E5570D" w:rsidRDefault="00EA4107" w:rsidP="006D2492">
            <w:pPr>
              <w:jc w:val="center"/>
              <w:rPr>
                <w:sz w:val="22"/>
                <w:szCs w:val="22"/>
              </w:rPr>
            </w:pP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2.</w:t>
            </w:r>
          </w:p>
        </w:tc>
        <w:tc>
          <w:tcPr>
            <w:tcW w:w="1936" w:type="pct"/>
          </w:tcPr>
          <w:p w:rsidR="00EA4107" w:rsidRPr="00E5570D" w:rsidRDefault="00EA4107" w:rsidP="006D2492">
            <w:pPr>
              <w:jc w:val="both"/>
              <w:rPr>
                <w:sz w:val="22"/>
                <w:szCs w:val="22"/>
              </w:rPr>
            </w:pPr>
            <w:r w:rsidRPr="00E5570D">
              <w:rPr>
                <w:sz w:val="22"/>
                <w:szCs w:val="22"/>
              </w:rPr>
              <w:t>Ипотечные сертификаты участия, удостоверяющие долю в ином ипотечном покрытии</w:t>
            </w:r>
          </w:p>
        </w:tc>
        <w:tc>
          <w:tcPr>
            <w:tcW w:w="633" w:type="pct"/>
          </w:tcPr>
          <w:p w:rsidR="00EA4107" w:rsidRPr="00E5570D" w:rsidRDefault="00EA4107" w:rsidP="006D2492">
            <w:pPr>
              <w:jc w:val="both"/>
              <w:rPr>
                <w:sz w:val="22"/>
                <w:szCs w:val="22"/>
              </w:rPr>
            </w:pPr>
          </w:p>
        </w:tc>
        <w:tc>
          <w:tcPr>
            <w:tcW w:w="735" w:type="pct"/>
            <w:vAlign w:val="center"/>
          </w:tcPr>
          <w:p w:rsidR="00EA4107" w:rsidRPr="00E5570D" w:rsidRDefault="00EA4107" w:rsidP="006D2492">
            <w:pPr>
              <w:jc w:val="center"/>
              <w:rPr>
                <w:sz w:val="22"/>
                <w:szCs w:val="22"/>
              </w:rPr>
            </w:pPr>
          </w:p>
        </w:tc>
        <w:tc>
          <w:tcPr>
            <w:tcW w:w="652"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3.</w:t>
            </w:r>
          </w:p>
        </w:tc>
        <w:tc>
          <w:tcPr>
            <w:tcW w:w="1936" w:type="pct"/>
          </w:tcPr>
          <w:p w:rsidR="00EA4107" w:rsidRPr="00E5570D" w:rsidRDefault="00EA4107" w:rsidP="006D2492">
            <w:pPr>
              <w:jc w:val="both"/>
              <w:rPr>
                <w:sz w:val="22"/>
                <w:szCs w:val="22"/>
              </w:rPr>
            </w:pPr>
            <w:r w:rsidRPr="00E5570D">
              <w:rPr>
                <w:sz w:val="22"/>
                <w:szCs w:val="22"/>
              </w:rPr>
              <w:t>Денежные средства, всего,</w:t>
            </w:r>
          </w:p>
          <w:p w:rsidR="00EA4107" w:rsidRPr="00E5570D" w:rsidRDefault="00EA4107" w:rsidP="006D2492">
            <w:pPr>
              <w:jc w:val="both"/>
              <w:rPr>
                <w:sz w:val="22"/>
                <w:szCs w:val="22"/>
              </w:rPr>
            </w:pPr>
            <w:r w:rsidRPr="00E5570D">
              <w:rPr>
                <w:sz w:val="22"/>
                <w:szCs w:val="22"/>
              </w:rPr>
              <w:t>в том числе:</w:t>
            </w:r>
          </w:p>
        </w:tc>
        <w:tc>
          <w:tcPr>
            <w:tcW w:w="633" w:type="pct"/>
          </w:tcPr>
          <w:p w:rsidR="00EA4107" w:rsidRPr="00E5570D" w:rsidRDefault="00EA4107" w:rsidP="006D2492">
            <w:pPr>
              <w:jc w:val="both"/>
              <w:rPr>
                <w:sz w:val="22"/>
                <w:szCs w:val="22"/>
              </w:rPr>
            </w:pPr>
          </w:p>
        </w:tc>
        <w:tc>
          <w:tcPr>
            <w:tcW w:w="735" w:type="pct"/>
            <w:vAlign w:val="center"/>
          </w:tcPr>
          <w:p w:rsidR="00EA4107" w:rsidRPr="00E5570D" w:rsidRDefault="00EA4107" w:rsidP="006D2492">
            <w:pPr>
              <w:jc w:val="center"/>
              <w:rPr>
                <w:sz w:val="22"/>
                <w:szCs w:val="22"/>
              </w:rPr>
            </w:pPr>
          </w:p>
        </w:tc>
        <w:tc>
          <w:tcPr>
            <w:tcW w:w="652"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3.1.</w:t>
            </w:r>
          </w:p>
        </w:tc>
        <w:tc>
          <w:tcPr>
            <w:tcW w:w="1936" w:type="pct"/>
          </w:tcPr>
          <w:p w:rsidR="00EA4107" w:rsidRPr="00E5570D" w:rsidRDefault="00EA4107" w:rsidP="006D2492">
            <w:pPr>
              <w:jc w:val="both"/>
              <w:rPr>
                <w:sz w:val="22"/>
                <w:szCs w:val="22"/>
              </w:rPr>
            </w:pPr>
            <w:r w:rsidRPr="00E5570D">
              <w:rPr>
                <w:sz w:val="22"/>
                <w:szCs w:val="22"/>
              </w:rPr>
              <w:t>в валюте Российской Федерации</w:t>
            </w:r>
          </w:p>
        </w:tc>
        <w:tc>
          <w:tcPr>
            <w:tcW w:w="633" w:type="pct"/>
          </w:tcPr>
          <w:p w:rsidR="00EA4107" w:rsidRPr="00E5570D" w:rsidRDefault="00EA4107" w:rsidP="006D2492">
            <w:pPr>
              <w:jc w:val="both"/>
              <w:rPr>
                <w:sz w:val="22"/>
                <w:szCs w:val="22"/>
              </w:rPr>
            </w:pPr>
          </w:p>
        </w:tc>
        <w:tc>
          <w:tcPr>
            <w:tcW w:w="735"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3.2.</w:t>
            </w:r>
          </w:p>
        </w:tc>
        <w:tc>
          <w:tcPr>
            <w:tcW w:w="1936" w:type="pct"/>
          </w:tcPr>
          <w:p w:rsidR="00EA4107" w:rsidRPr="00E5570D" w:rsidRDefault="00EA4107" w:rsidP="006D2492">
            <w:pPr>
              <w:jc w:val="both"/>
              <w:rPr>
                <w:sz w:val="22"/>
                <w:szCs w:val="22"/>
              </w:rPr>
            </w:pPr>
            <w:r w:rsidRPr="00E5570D">
              <w:rPr>
                <w:sz w:val="22"/>
                <w:szCs w:val="22"/>
              </w:rPr>
              <w:t>в иностранной валюте</w:t>
            </w:r>
          </w:p>
        </w:tc>
        <w:tc>
          <w:tcPr>
            <w:tcW w:w="633" w:type="pct"/>
          </w:tcPr>
          <w:p w:rsidR="00EA4107" w:rsidRPr="00E5570D" w:rsidRDefault="00EA4107" w:rsidP="006D2492">
            <w:pPr>
              <w:jc w:val="both"/>
              <w:rPr>
                <w:sz w:val="22"/>
                <w:szCs w:val="22"/>
              </w:rPr>
            </w:pPr>
          </w:p>
        </w:tc>
        <w:tc>
          <w:tcPr>
            <w:tcW w:w="735"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4.</w:t>
            </w:r>
          </w:p>
        </w:tc>
        <w:tc>
          <w:tcPr>
            <w:tcW w:w="1936" w:type="pct"/>
          </w:tcPr>
          <w:p w:rsidR="00EA4107" w:rsidRPr="00E5570D" w:rsidRDefault="00EA4107" w:rsidP="006D2492">
            <w:pPr>
              <w:jc w:val="both"/>
              <w:rPr>
                <w:sz w:val="22"/>
                <w:szCs w:val="22"/>
              </w:rPr>
            </w:pPr>
            <w:r w:rsidRPr="00E5570D">
              <w:rPr>
                <w:sz w:val="22"/>
                <w:szCs w:val="22"/>
              </w:rPr>
              <w:t>Недвижимое имущество</w:t>
            </w:r>
          </w:p>
        </w:tc>
        <w:tc>
          <w:tcPr>
            <w:tcW w:w="633" w:type="pct"/>
          </w:tcPr>
          <w:p w:rsidR="00EA4107" w:rsidRPr="00E5570D" w:rsidRDefault="00EA4107" w:rsidP="006D2492">
            <w:pPr>
              <w:jc w:val="center"/>
              <w:rPr>
                <w:sz w:val="22"/>
                <w:szCs w:val="22"/>
              </w:rPr>
            </w:pPr>
          </w:p>
        </w:tc>
        <w:tc>
          <w:tcPr>
            <w:tcW w:w="735" w:type="pct"/>
            <w:vAlign w:val="center"/>
          </w:tcPr>
          <w:p w:rsidR="00EA4107" w:rsidRPr="00E5570D" w:rsidRDefault="00EA4107" w:rsidP="006D2492">
            <w:pPr>
              <w:jc w:val="center"/>
              <w:rPr>
                <w:sz w:val="22"/>
                <w:szCs w:val="22"/>
              </w:rPr>
            </w:pPr>
          </w:p>
        </w:tc>
        <w:tc>
          <w:tcPr>
            <w:tcW w:w="652"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r>
      <w:tr w:rsidR="00EA4107" w:rsidRPr="00E5570D" w:rsidTr="00DE2FAA">
        <w:tc>
          <w:tcPr>
            <w:tcW w:w="392" w:type="pct"/>
          </w:tcPr>
          <w:p w:rsidR="00EA4107" w:rsidRPr="00E5570D" w:rsidRDefault="00EA4107" w:rsidP="006D2492">
            <w:pPr>
              <w:jc w:val="both"/>
              <w:rPr>
                <w:sz w:val="22"/>
                <w:szCs w:val="22"/>
              </w:rPr>
            </w:pPr>
            <w:r w:rsidRPr="00E5570D">
              <w:rPr>
                <w:sz w:val="22"/>
                <w:szCs w:val="22"/>
              </w:rPr>
              <w:t>5.</w:t>
            </w:r>
          </w:p>
        </w:tc>
        <w:tc>
          <w:tcPr>
            <w:tcW w:w="1936" w:type="pct"/>
          </w:tcPr>
          <w:p w:rsidR="00EA4107" w:rsidRPr="00E5570D" w:rsidRDefault="00EA4107" w:rsidP="006D2492">
            <w:pPr>
              <w:jc w:val="both"/>
              <w:rPr>
                <w:sz w:val="22"/>
                <w:szCs w:val="22"/>
              </w:rPr>
            </w:pPr>
            <w:r w:rsidRPr="00E5570D">
              <w:rPr>
                <w:sz w:val="22"/>
                <w:szCs w:val="22"/>
              </w:rPr>
              <w:t>Размер ипотечного покрытия, всего (сумма строк 1+2+3+4)</w:t>
            </w:r>
          </w:p>
        </w:tc>
        <w:tc>
          <w:tcPr>
            <w:tcW w:w="633" w:type="pct"/>
          </w:tcPr>
          <w:p w:rsidR="00EA4107" w:rsidRPr="00E5570D" w:rsidRDefault="00EA4107" w:rsidP="006D2492">
            <w:pPr>
              <w:jc w:val="center"/>
              <w:rPr>
                <w:sz w:val="22"/>
                <w:szCs w:val="22"/>
              </w:rPr>
            </w:pPr>
          </w:p>
        </w:tc>
        <w:tc>
          <w:tcPr>
            <w:tcW w:w="735" w:type="pct"/>
            <w:vAlign w:val="center"/>
          </w:tcPr>
          <w:p w:rsidR="00EA4107" w:rsidRPr="00E5570D" w:rsidRDefault="00EA4107" w:rsidP="006D2492">
            <w:pPr>
              <w:jc w:val="center"/>
              <w:rPr>
                <w:sz w:val="22"/>
                <w:szCs w:val="22"/>
              </w:rPr>
            </w:pPr>
            <w:r w:rsidRPr="00E5570D">
              <w:rPr>
                <w:sz w:val="22"/>
                <w:szCs w:val="22"/>
              </w:rPr>
              <w:t>100%</w:t>
            </w:r>
          </w:p>
        </w:tc>
        <w:tc>
          <w:tcPr>
            <w:tcW w:w="652" w:type="pct"/>
            <w:vAlign w:val="center"/>
          </w:tcPr>
          <w:p w:rsidR="00EA4107" w:rsidRPr="00E5570D" w:rsidRDefault="00EA4107" w:rsidP="006D2492">
            <w:pPr>
              <w:jc w:val="center"/>
              <w:rPr>
                <w:sz w:val="22"/>
                <w:szCs w:val="22"/>
              </w:rPr>
            </w:pPr>
            <w:r w:rsidRPr="00E5570D">
              <w:rPr>
                <w:sz w:val="22"/>
                <w:szCs w:val="22"/>
              </w:rPr>
              <w:t>-</w:t>
            </w:r>
          </w:p>
        </w:tc>
        <w:tc>
          <w:tcPr>
            <w:tcW w:w="652" w:type="pct"/>
            <w:vAlign w:val="center"/>
          </w:tcPr>
          <w:p w:rsidR="00EA4107" w:rsidRPr="00E5570D" w:rsidRDefault="00EA4107" w:rsidP="006D2492">
            <w:pPr>
              <w:jc w:val="center"/>
              <w:rPr>
                <w:sz w:val="22"/>
                <w:szCs w:val="22"/>
              </w:rPr>
            </w:pPr>
            <w:r w:rsidRPr="00E5570D">
              <w:rPr>
                <w:sz w:val="22"/>
                <w:szCs w:val="22"/>
              </w:rPr>
              <w:t>-</w:t>
            </w:r>
          </w:p>
        </w:tc>
      </w:tr>
    </w:tbl>
    <w:p w:rsidR="00EA4107" w:rsidRPr="00E5570D" w:rsidRDefault="00EA4107" w:rsidP="006D2492">
      <w:pPr>
        <w:rPr>
          <w:sz w:val="22"/>
          <w:szCs w:val="22"/>
        </w:rPr>
      </w:pPr>
    </w:p>
    <w:p w:rsidR="00EA4107" w:rsidRPr="00E5570D" w:rsidRDefault="00EA4107" w:rsidP="006D2492">
      <w:pPr>
        <w:rPr>
          <w:b/>
          <w:sz w:val="22"/>
          <w:szCs w:val="22"/>
        </w:rPr>
      </w:pPr>
      <w:r w:rsidRPr="00E5570D">
        <w:rPr>
          <w:b/>
          <w:sz w:val="22"/>
          <w:szCs w:val="22"/>
        </w:rPr>
        <w:t>Таблица 2</w:t>
      </w:r>
    </w:p>
    <w:p w:rsidR="00EA4107" w:rsidRPr="00E5570D" w:rsidRDefault="00EA4107" w:rsidP="006D2492">
      <w:pPr>
        <w:rPr>
          <w:sz w:val="22"/>
          <w:szCs w:val="22"/>
        </w:rPr>
      </w:pPr>
    </w:p>
    <w:tbl>
      <w:tblPr>
        <w:tblStyle w:val="ac"/>
        <w:tblW w:w="5000" w:type="pct"/>
        <w:tblLook w:val="04A0"/>
      </w:tblPr>
      <w:tblGrid>
        <w:gridCol w:w="3735"/>
        <w:gridCol w:w="6544"/>
      </w:tblGrid>
      <w:tr w:rsidR="00EA4107" w:rsidRPr="00E5570D" w:rsidTr="00DE2FAA">
        <w:tc>
          <w:tcPr>
            <w:tcW w:w="1817" w:type="pct"/>
          </w:tcPr>
          <w:p w:rsidR="00EA4107" w:rsidRPr="00E5570D" w:rsidRDefault="00EA4107" w:rsidP="006D2492">
            <w:pPr>
              <w:rPr>
                <w:sz w:val="22"/>
                <w:szCs w:val="22"/>
              </w:rPr>
            </w:pPr>
            <w:r w:rsidRPr="00E5570D">
              <w:rPr>
                <w:sz w:val="22"/>
                <w:szCs w:val="22"/>
              </w:rPr>
              <w:t xml:space="preserve">Максимальная  доля  суммы долга по договору/ закладной в составе ипотечного покрытия, к рыночной </w:t>
            </w:r>
            <w:r w:rsidRPr="00E5570D">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rsidR="00EA4107" w:rsidRPr="00E5570D" w:rsidRDefault="00EA4107" w:rsidP="006D2492">
            <w:pPr>
              <w:rPr>
                <w:sz w:val="22"/>
                <w:szCs w:val="22"/>
              </w:rPr>
            </w:pPr>
          </w:p>
        </w:tc>
      </w:tr>
      <w:tr w:rsidR="00EA4107" w:rsidRPr="00E5570D" w:rsidTr="00DE2FAA">
        <w:tc>
          <w:tcPr>
            <w:tcW w:w="1817" w:type="pct"/>
          </w:tcPr>
          <w:p w:rsidR="00EA4107" w:rsidRPr="00E5570D" w:rsidRDefault="00EA4107" w:rsidP="006D2492">
            <w:pPr>
              <w:rPr>
                <w:sz w:val="22"/>
                <w:szCs w:val="22"/>
              </w:rPr>
            </w:pPr>
            <w:r w:rsidRPr="00E5570D">
              <w:rPr>
                <w:sz w:val="22"/>
                <w:szCs w:val="22"/>
              </w:rPr>
              <w:lastRenderedPageBreak/>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rsidR="00EA4107" w:rsidRPr="00E5570D" w:rsidRDefault="00EA4107" w:rsidP="006D2492">
            <w:pPr>
              <w:rPr>
                <w:sz w:val="22"/>
                <w:szCs w:val="22"/>
              </w:rPr>
            </w:pPr>
          </w:p>
        </w:tc>
      </w:tr>
    </w:tbl>
    <w:p w:rsidR="00EA4107" w:rsidRPr="00E5570D" w:rsidRDefault="00EA4107" w:rsidP="006D2492">
      <w:pPr>
        <w:rPr>
          <w:sz w:val="22"/>
          <w:szCs w:val="22"/>
        </w:rPr>
      </w:pPr>
    </w:p>
    <w:p w:rsidR="00EA4107" w:rsidRPr="00E5570D" w:rsidRDefault="00EA4107" w:rsidP="006D2492">
      <w:pPr>
        <w:rPr>
          <w:b/>
          <w:sz w:val="22"/>
          <w:szCs w:val="22"/>
        </w:rPr>
      </w:pPr>
      <w:r w:rsidRPr="00E5570D">
        <w:rPr>
          <w:b/>
          <w:sz w:val="22"/>
          <w:szCs w:val="22"/>
        </w:rPr>
        <w:t>Расходы, связанные с доверительным управлением</w:t>
      </w:r>
    </w:p>
    <w:p w:rsidR="00EA4107" w:rsidRPr="00E5570D" w:rsidRDefault="00EA4107" w:rsidP="006D2492">
      <w:pPr>
        <w:rPr>
          <w:sz w:val="22"/>
          <w:szCs w:val="22"/>
        </w:rPr>
      </w:pPr>
    </w:p>
    <w:tbl>
      <w:tblPr>
        <w:tblStyle w:val="ac"/>
        <w:tblW w:w="5000" w:type="pct"/>
        <w:tblLook w:val="04A0"/>
      </w:tblPr>
      <w:tblGrid>
        <w:gridCol w:w="855"/>
        <w:gridCol w:w="4845"/>
        <w:gridCol w:w="2494"/>
        <w:gridCol w:w="2085"/>
      </w:tblGrid>
      <w:tr w:rsidR="00EA4107" w:rsidRPr="00E5570D" w:rsidTr="007B4F84">
        <w:tc>
          <w:tcPr>
            <w:tcW w:w="416" w:type="pct"/>
          </w:tcPr>
          <w:p w:rsidR="00EA4107" w:rsidRPr="00E5570D" w:rsidRDefault="00EA4107" w:rsidP="006D2492">
            <w:pPr>
              <w:rPr>
                <w:sz w:val="22"/>
                <w:szCs w:val="22"/>
              </w:rPr>
            </w:pPr>
            <w:r w:rsidRPr="00E5570D">
              <w:rPr>
                <w:sz w:val="22"/>
                <w:szCs w:val="22"/>
              </w:rPr>
              <w:t>№ строки</w:t>
            </w:r>
          </w:p>
        </w:tc>
        <w:tc>
          <w:tcPr>
            <w:tcW w:w="2357" w:type="pct"/>
          </w:tcPr>
          <w:p w:rsidR="00EA4107" w:rsidRPr="00E5570D" w:rsidRDefault="00EA4107" w:rsidP="006D2492">
            <w:pPr>
              <w:jc w:val="center"/>
              <w:rPr>
                <w:sz w:val="22"/>
                <w:szCs w:val="22"/>
              </w:rPr>
            </w:pPr>
            <w:r w:rsidRPr="00E5570D">
              <w:rPr>
                <w:sz w:val="22"/>
                <w:szCs w:val="22"/>
              </w:rPr>
              <w:t>Наименование показателя</w:t>
            </w:r>
          </w:p>
        </w:tc>
        <w:tc>
          <w:tcPr>
            <w:tcW w:w="1213" w:type="pct"/>
          </w:tcPr>
          <w:p w:rsidR="00EA4107" w:rsidRPr="00E5570D" w:rsidRDefault="00EA4107" w:rsidP="006D2492">
            <w:pPr>
              <w:jc w:val="center"/>
              <w:rPr>
                <w:sz w:val="22"/>
                <w:szCs w:val="22"/>
              </w:rPr>
            </w:pPr>
            <w:r w:rsidRPr="00E5570D">
              <w:rPr>
                <w:sz w:val="22"/>
                <w:szCs w:val="22"/>
              </w:rPr>
              <w:t>Накопленным итогом на отчетную дату (руб.)</w:t>
            </w:r>
          </w:p>
        </w:tc>
        <w:tc>
          <w:tcPr>
            <w:tcW w:w="1014" w:type="pct"/>
          </w:tcPr>
          <w:p w:rsidR="00EA4107" w:rsidRPr="00E5570D" w:rsidRDefault="00EA4107" w:rsidP="006D2492">
            <w:pPr>
              <w:jc w:val="center"/>
              <w:rPr>
                <w:sz w:val="22"/>
                <w:szCs w:val="22"/>
              </w:rPr>
            </w:pPr>
            <w:r w:rsidRPr="00E5570D">
              <w:rPr>
                <w:sz w:val="22"/>
                <w:szCs w:val="22"/>
              </w:rPr>
              <w:t>Доля от суммы исполненных обязательств, требования по которым составляют ипотечное покрытие, %</w:t>
            </w:r>
          </w:p>
        </w:tc>
      </w:tr>
      <w:tr w:rsidR="00EA4107" w:rsidRPr="00E5570D" w:rsidTr="007B4F84">
        <w:tc>
          <w:tcPr>
            <w:tcW w:w="416" w:type="pct"/>
          </w:tcPr>
          <w:p w:rsidR="00EA4107" w:rsidRPr="00E5570D" w:rsidRDefault="00EA4107" w:rsidP="006D2492">
            <w:pPr>
              <w:rPr>
                <w:sz w:val="22"/>
                <w:szCs w:val="22"/>
              </w:rPr>
            </w:pPr>
            <w:r w:rsidRPr="00E5570D">
              <w:rPr>
                <w:sz w:val="22"/>
                <w:szCs w:val="22"/>
              </w:rPr>
              <w:t>1.</w:t>
            </w:r>
          </w:p>
        </w:tc>
        <w:tc>
          <w:tcPr>
            <w:tcW w:w="2357" w:type="pct"/>
          </w:tcPr>
          <w:p w:rsidR="00EA4107" w:rsidRPr="00E5570D" w:rsidRDefault="00EA4107" w:rsidP="006D2492">
            <w:pPr>
              <w:rPr>
                <w:sz w:val="22"/>
                <w:szCs w:val="22"/>
              </w:rPr>
            </w:pPr>
            <w:r w:rsidRPr="00E5570D">
              <w:rPr>
                <w:sz w:val="22"/>
                <w:szCs w:val="22"/>
              </w:rPr>
              <w:t>Размер удержанного вознаграждения управляющего ипотечным покрытием</w:t>
            </w:r>
          </w:p>
        </w:tc>
        <w:tc>
          <w:tcPr>
            <w:tcW w:w="1213" w:type="pct"/>
          </w:tcPr>
          <w:p w:rsidR="00EA4107" w:rsidRPr="00E5570D" w:rsidRDefault="00EA4107" w:rsidP="006D2492">
            <w:pPr>
              <w:rPr>
                <w:sz w:val="22"/>
                <w:szCs w:val="22"/>
              </w:rPr>
            </w:pPr>
          </w:p>
        </w:tc>
        <w:tc>
          <w:tcPr>
            <w:tcW w:w="1014" w:type="pct"/>
          </w:tcPr>
          <w:p w:rsidR="00EA4107" w:rsidRPr="00E5570D" w:rsidRDefault="00EA4107" w:rsidP="006D2492">
            <w:pPr>
              <w:rPr>
                <w:sz w:val="22"/>
                <w:szCs w:val="22"/>
              </w:rPr>
            </w:pPr>
          </w:p>
        </w:tc>
      </w:tr>
      <w:tr w:rsidR="00EA4107" w:rsidRPr="00E5570D" w:rsidTr="007B4F84">
        <w:tc>
          <w:tcPr>
            <w:tcW w:w="416" w:type="pct"/>
          </w:tcPr>
          <w:p w:rsidR="00EA4107" w:rsidRPr="00E5570D" w:rsidRDefault="00EA4107" w:rsidP="006D2492">
            <w:pPr>
              <w:rPr>
                <w:sz w:val="22"/>
                <w:szCs w:val="22"/>
              </w:rPr>
            </w:pPr>
            <w:r w:rsidRPr="00E5570D">
              <w:rPr>
                <w:sz w:val="22"/>
                <w:szCs w:val="22"/>
              </w:rPr>
              <w:t>2.</w:t>
            </w:r>
          </w:p>
        </w:tc>
        <w:tc>
          <w:tcPr>
            <w:tcW w:w="2357" w:type="pct"/>
          </w:tcPr>
          <w:p w:rsidR="00EA4107" w:rsidRPr="00E5570D" w:rsidRDefault="00EA4107" w:rsidP="006D2492">
            <w:pPr>
              <w:rPr>
                <w:sz w:val="22"/>
                <w:szCs w:val="22"/>
              </w:rPr>
            </w:pPr>
            <w:r w:rsidRPr="00E5570D">
              <w:rPr>
                <w:sz w:val="22"/>
                <w:szCs w:val="22"/>
              </w:rPr>
              <w:t>Размер удержанного вознаграждения специализированного депозитария ипотечного покрытия</w:t>
            </w:r>
          </w:p>
        </w:tc>
        <w:tc>
          <w:tcPr>
            <w:tcW w:w="1213" w:type="pct"/>
          </w:tcPr>
          <w:p w:rsidR="00EA4107" w:rsidRPr="00E5570D" w:rsidRDefault="00EA4107" w:rsidP="006D2492">
            <w:pPr>
              <w:rPr>
                <w:sz w:val="22"/>
                <w:szCs w:val="22"/>
              </w:rPr>
            </w:pPr>
          </w:p>
        </w:tc>
        <w:tc>
          <w:tcPr>
            <w:tcW w:w="1014" w:type="pct"/>
          </w:tcPr>
          <w:p w:rsidR="00EA4107" w:rsidRPr="00E5570D" w:rsidRDefault="00EA4107" w:rsidP="006D2492">
            <w:pPr>
              <w:rPr>
                <w:sz w:val="22"/>
                <w:szCs w:val="22"/>
              </w:rPr>
            </w:pPr>
          </w:p>
        </w:tc>
      </w:tr>
      <w:tr w:rsidR="00EA4107" w:rsidRPr="00E5570D" w:rsidTr="007B4F84">
        <w:tc>
          <w:tcPr>
            <w:tcW w:w="416" w:type="pct"/>
          </w:tcPr>
          <w:p w:rsidR="00EA4107" w:rsidRPr="00E5570D" w:rsidRDefault="00EA4107" w:rsidP="006D2492">
            <w:pPr>
              <w:rPr>
                <w:sz w:val="22"/>
                <w:szCs w:val="22"/>
              </w:rPr>
            </w:pPr>
            <w:r w:rsidRPr="00E5570D">
              <w:rPr>
                <w:sz w:val="22"/>
                <w:szCs w:val="22"/>
              </w:rPr>
              <w:t>3.</w:t>
            </w:r>
          </w:p>
        </w:tc>
        <w:tc>
          <w:tcPr>
            <w:tcW w:w="2357" w:type="pct"/>
          </w:tcPr>
          <w:p w:rsidR="00EA4107" w:rsidRPr="00E5570D" w:rsidRDefault="00EA4107" w:rsidP="006D2492">
            <w:pPr>
              <w:rPr>
                <w:sz w:val="22"/>
                <w:szCs w:val="22"/>
              </w:rPr>
            </w:pPr>
            <w:r w:rsidRPr="00E5570D">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rsidR="00EA4107" w:rsidRPr="00E5570D" w:rsidRDefault="00EA4107" w:rsidP="006D2492">
            <w:pPr>
              <w:rPr>
                <w:sz w:val="22"/>
                <w:szCs w:val="22"/>
              </w:rPr>
            </w:pPr>
          </w:p>
        </w:tc>
        <w:tc>
          <w:tcPr>
            <w:tcW w:w="1014" w:type="pct"/>
          </w:tcPr>
          <w:p w:rsidR="00EA4107" w:rsidRPr="00E5570D" w:rsidRDefault="00EA4107" w:rsidP="006D2492">
            <w:pPr>
              <w:rPr>
                <w:sz w:val="22"/>
                <w:szCs w:val="22"/>
              </w:rPr>
            </w:pPr>
          </w:p>
        </w:tc>
      </w:tr>
      <w:tr w:rsidR="00EA4107" w:rsidRPr="00E5570D" w:rsidTr="007B4F84">
        <w:tc>
          <w:tcPr>
            <w:tcW w:w="416" w:type="pct"/>
          </w:tcPr>
          <w:p w:rsidR="00EA4107" w:rsidRPr="00E5570D" w:rsidRDefault="00EA4107" w:rsidP="006D2492">
            <w:pPr>
              <w:rPr>
                <w:sz w:val="22"/>
                <w:szCs w:val="22"/>
              </w:rPr>
            </w:pPr>
            <w:r w:rsidRPr="00E5570D">
              <w:rPr>
                <w:sz w:val="22"/>
                <w:szCs w:val="22"/>
              </w:rPr>
              <w:t>4.</w:t>
            </w:r>
          </w:p>
        </w:tc>
        <w:tc>
          <w:tcPr>
            <w:tcW w:w="2357" w:type="pct"/>
          </w:tcPr>
          <w:p w:rsidR="00EA4107" w:rsidRPr="00E5570D" w:rsidRDefault="00EA4107" w:rsidP="007427A2">
            <w:pPr>
              <w:rPr>
                <w:sz w:val="22"/>
                <w:szCs w:val="22"/>
              </w:rPr>
            </w:pPr>
            <w:r w:rsidRPr="00E5570D">
              <w:rPr>
                <w:sz w:val="22"/>
                <w:szCs w:val="22"/>
              </w:rPr>
              <w:t>Размер удержанного вознаграждения сервисному (</w:t>
            </w:r>
            <w:proofErr w:type="spellStart"/>
            <w:r w:rsidRPr="00E5570D">
              <w:rPr>
                <w:sz w:val="22"/>
                <w:szCs w:val="22"/>
              </w:rPr>
              <w:t>ым</w:t>
            </w:r>
            <w:proofErr w:type="spellEnd"/>
            <w:r w:rsidRPr="00E5570D">
              <w:rPr>
                <w:sz w:val="22"/>
                <w:szCs w:val="22"/>
              </w:rPr>
              <w:t>) агенту (</w:t>
            </w:r>
            <w:proofErr w:type="spellStart"/>
            <w:r w:rsidRPr="00E5570D">
              <w:rPr>
                <w:sz w:val="22"/>
                <w:szCs w:val="22"/>
              </w:rPr>
              <w:t>ам</w:t>
            </w:r>
            <w:proofErr w:type="spellEnd"/>
            <w:r w:rsidRPr="00E5570D">
              <w:rPr>
                <w:sz w:val="22"/>
                <w:szCs w:val="22"/>
              </w:rPr>
              <w:t xml:space="preserve">) и иных </w:t>
            </w:r>
            <w:r w:rsidR="007427A2" w:rsidRPr="00E5570D">
              <w:rPr>
                <w:sz w:val="22"/>
                <w:szCs w:val="22"/>
              </w:rPr>
              <w:t>расходов</w:t>
            </w:r>
          </w:p>
        </w:tc>
        <w:tc>
          <w:tcPr>
            <w:tcW w:w="1213" w:type="pct"/>
          </w:tcPr>
          <w:p w:rsidR="00EA4107" w:rsidRPr="00E5570D" w:rsidRDefault="00EA4107" w:rsidP="006D2492">
            <w:pPr>
              <w:rPr>
                <w:sz w:val="22"/>
                <w:szCs w:val="22"/>
              </w:rPr>
            </w:pPr>
          </w:p>
        </w:tc>
        <w:tc>
          <w:tcPr>
            <w:tcW w:w="1014" w:type="pct"/>
          </w:tcPr>
          <w:p w:rsidR="00EA4107" w:rsidRPr="00E5570D" w:rsidRDefault="00EA4107" w:rsidP="006D2492">
            <w:pPr>
              <w:rPr>
                <w:sz w:val="22"/>
                <w:szCs w:val="22"/>
              </w:rPr>
            </w:pPr>
          </w:p>
        </w:tc>
      </w:tr>
      <w:tr w:rsidR="00EA4107" w:rsidRPr="00E5570D" w:rsidTr="007B4F84">
        <w:tc>
          <w:tcPr>
            <w:tcW w:w="416" w:type="pct"/>
          </w:tcPr>
          <w:p w:rsidR="00EA4107" w:rsidRPr="00E5570D" w:rsidRDefault="00EA4107" w:rsidP="006D2492">
            <w:pPr>
              <w:rPr>
                <w:sz w:val="22"/>
                <w:szCs w:val="22"/>
              </w:rPr>
            </w:pPr>
            <w:r w:rsidRPr="00E5570D">
              <w:rPr>
                <w:sz w:val="22"/>
                <w:szCs w:val="22"/>
              </w:rPr>
              <w:t>5.</w:t>
            </w:r>
          </w:p>
        </w:tc>
        <w:tc>
          <w:tcPr>
            <w:tcW w:w="2357" w:type="pct"/>
          </w:tcPr>
          <w:p w:rsidR="00EA4107" w:rsidRPr="00E5570D" w:rsidRDefault="00EA4107" w:rsidP="006D2492">
            <w:pPr>
              <w:rPr>
                <w:sz w:val="22"/>
                <w:szCs w:val="22"/>
              </w:rPr>
            </w:pPr>
            <w:r w:rsidRPr="00E5570D">
              <w:rPr>
                <w:sz w:val="22"/>
                <w:szCs w:val="22"/>
              </w:rPr>
              <w:t>Общий размер удержанного вознаграждения и иных расходов</w:t>
            </w:r>
          </w:p>
          <w:p w:rsidR="00EA4107" w:rsidRPr="00E5570D" w:rsidRDefault="00EA4107" w:rsidP="006D2492">
            <w:pPr>
              <w:rPr>
                <w:sz w:val="22"/>
                <w:szCs w:val="22"/>
              </w:rPr>
            </w:pPr>
            <w:r w:rsidRPr="00E5570D">
              <w:rPr>
                <w:sz w:val="22"/>
                <w:szCs w:val="22"/>
              </w:rPr>
              <w:t>(сумма строк 1+2+3+4)</w:t>
            </w:r>
          </w:p>
        </w:tc>
        <w:tc>
          <w:tcPr>
            <w:tcW w:w="1213" w:type="pct"/>
          </w:tcPr>
          <w:p w:rsidR="00EA4107" w:rsidRPr="00E5570D" w:rsidRDefault="00EA4107" w:rsidP="006D2492">
            <w:pPr>
              <w:rPr>
                <w:sz w:val="22"/>
                <w:szCs w:val="22"/>
              </w:rPr>
            </w:pPr>
          </w:p>
        </w:tc>
        <w:tc>
          <w:tcPr>
            <w:tcW w:w="1014" w:type="pct"/>
          </w:tcPr>
          <w:p w:rsidR="00EA4107" w:rsidRPr="00E5570D" w:rsidRDefault="00EA4107" w:rsidP="006D2492">
            <w:pPr>
              <w:rPr>
                <w:sz w:val="22"/>
                <w:szCs w:val="22"/>
              </w:rPr>
            </w:pPr>
          </w:p>
        </w:tc>
      </w:tr>
    </w:tbl>
    <w:p w:rsidR="00EA4107" w:rsidRPr="00E5570D" w:rsidRDefault="00EA4107" w:rsidP="006D2492">
      <w:pPr>
        <w:tabs>
          <w:tab w:val="left" w:pos="0"/>
          <w:tab w:val="left" w:pos="9356"/>
        </w:tabs>
        <w:ind w:right="57"/>
        <w:rPr>
          <w:sz w:val="22"/>
          <w:szCs w:val="22"/>
        </w:rPr>
      </w:pPr>
    </w:p>
    <w:p w:rsidR="00EA4107" w:rsidRPr="00E5570D" w:rsidRDefault="00EA4107" w:rsidP="006D2492">
      <w:pPr>
        <w:tabs>
          <w:tab w:val="left" w:pos="0"/>
          <w:tab w:val="left" w:pos="9356"/>
        </w:tabs>
        <w:ind w:right="57"/>
        <w:rPr>
          <w:sz w:val="22"/>
          <w:szCs w:val="22"/>
        </w:rPr>
      </w:pPr>
    </w:p>
    <w:p w:rsidR="00EA4107" w:rsidRPr="00E5570D" w:rsidRDefault="00EA4107" w:rsidP="006D2492">
      <w:pPr>
        <w:tabs>
          <w:tab w:val="left" w:pos="0"/>
          <w:tab w:val="left" w:pos="9356"/>
        </w:tabs>
        <w:ind w:right="57"/>
        <w:rPr>
          <w:sz w:val="22"/>
          <w:szCs w:val="22"/>
        </w:rPr>
      </w:pPr>
    </w:p>
    <w:p w:rsidR="00EA4107" w:rsidRPr="00E5570D" w:rsidRDefault="00EA4107" w:rsidP="006D2492">
      <w:pPr>
        <w:tabs>
          <w:tab w:val="left" w:pos="0"/>
          <w:tab w:val="left" w:pos="9356"/>
        </w:tabs>
        <w:ind w:right="57"/>
        <w:rPr>
          <w:sz w:val="22"/>
          <w:szCs w:val="22"/>
        </w:rPr>
      </w:pPr>
      <w:r w:rsidRPr="00E5570D">
        <w:rPr>
          <w:sz w:val="22"/>
          <w:szCs w:val="22"/>
        </w:rPr>
        <w:t>_____________________________                                                                      ___________________</w:t>
      </w:r>
    </w:p>
    <w:p w:rsidR="00EA4107" w:rsidRPr="00E5570D" w:rsidRDefault="00EA4107" w:rsidP="006D2492">
      <w:pPr>
        <w:tabs>
          <w:tab w:val="left" w:pos="0"/>
          <w:tab w:val="left" w:pos="9356"/>
        </w:tabs>
        <w:ind w:right="57"/>
        <w:rPr>
          <w:i/>
          <w:sz w:val="22"/>
          <w:szCs w:val="22"/>
        </w:rPr>
      </w:pPr>
      <w:r w:rsidRPr="00E5570D">
        <w:rPr>
          <w:i/>
          <w:sz w:val="22"/>
          <w:szCs w:val="22"/>
        </w:rPr>
        <w:t>[наименование должности руководителя                                                                    [Фамилия И.О.]</w:t>
      </w:r>
    </w:p>
    <w:p w:rsidR="00EA4107" w:rsidRPr="00E5570D" w:rsidRDefault="00EA4107" w:rsidP="006D2492">
      <w:pPr>
        <w:tabs>
          <w:tab w:val="left" w:pos="0"/>
          <w:tab w:val="left" w:pos="9356"/>
        </w:tabs>
        <w:ind w:right="57"/>
        <w:rPr>
          <w:i/>
          <w:sz w:val="22"/>
          <w:szCs w:val="22"/>
        </w:rPr>
      </w:pPr>
      <w:r w:rsidRPr="00E5570D">
        <w:rPr>
          <w:i/>
          <w:sz w:val="22"/>
          <w:szCs w:val="22"/>
        </w:rPr>
        <w:t xml:space="preserve">организации или иного уполномоченного лица]                                                         </w:t>
      </w:r>
    </w:p>
    <w:p w:rsidR="00EA4107" w:rsidRPr="00E5570D" w:rsidRDefault="00EA4107" w:rsidP="006D2492">
      <w:pPr>
        <w:tabs>
          <w:tab w:val="left" w:pos="0"/>
          <w:tab w:val="left" w:pos="9356"/>
        </w:tabs>
        <w:ind w:right="57"/>
        <w:jc w:val="center"/>
        <w:rPr>
          <w:sz w:val="22"/>
          <w:szCs w:val="22"/>
        </w:rPr>
      </w:pPr>
      <w:r w:rsidRPr="00E5570D">
        <w:rPr>
          <w:sz w:val="22"/>
          <w:szCs w:val="22"/>
        </w:rPr>
        <w:t xml:space="preserve">                     м. п. </w:t>
      </w:r>
    </w:p>
    <w:p w:rsidR="00EA4107" w:rsidRPr="00E5570D" w:rsidRDefault="00EA4107" w:rsidP="006D2492">
      <w:pPr>
        <w:tabs>
          <w:tab w:val="left" w:pos="0"/>
          <w:tab w:val="left" w:pos="9356"/>
        </w:tabs>
        <w:ind w:right="57"/>
        <w:rPr>
          <w:sz w:val="22"/>
          <w:szCs w:val="22"/>
        </w:rPr>
      </w:pPr>
      <w:r w:rsidRPr="00E5570D">
        <w:rPr>
          <w:sz w:val="22"/>
          <w:szCs w:val="22"/>
        </w:rPr>
        <w:t>_____________________________                                                                      ___________________</w:t>
      </w:r>
    </w:p>
    <w:p w:rsidR="00EA4107" w:rsidRPr="00E5570D" w:rsidRDefault="00EA4107" w:rsidP="006D2492">
      <w:pPr>
        <w:tabs>
          <w:tab w:val="left" w:pos="0"/>
          <w:tab w:val="left" w:pos="9356"/>
        </w:tabs>
        <w:ind w:right="57"/>
        <w:rPr>
          <w:i/>
          <w:sz w:val="22"/>
          <w:szCs w:val="22"/>
        </w:rPr>
      </w:pPr>
      <w:r w:rsidRPr="00E5570D">
        <w:rPr>
          <w:i/>
          <w:sz w:val="22"/>
          <w:szCs w:val="22"/>
        </w:rPr>
        <w:t>[наименование должности руководителя                                                                    [Фамилия И.О.]</w:t>
      </w:r>
    </w:p>
    <w:p w:rsidR="00EA4107" w:rsidRPr="00E5570D" w:rsidRDefault="00EA4107" w:rsidP="006D2492">
      <w:pPr>
        <w:tabs>
          <w:tab w:val="left" w:pos="0"/>
          <w:tab w:val="left" w:pos="9356"/>
        </w:tabs>
        <w:ind w:right="57"/>
        <w:rPr>
          <w:i/>
          <w:sz w:val="22"/>
          <w:szCs w:val="22"/>
        </w:rPr>
      </w:pPr>
      <w:r w:rsidRPr="00E5570D">
        <w:rPr>
          <w:i/>
          <w:sz w:val="22"/>
          <w:szCs w:val="22"/>
        </w:rPr>
        <w:t xml:space="preserve">специализированного депозитария </w:t>
      </w:r>
    </w:p>
    <w:p w:rsidR="00EA4107" w:rsidRPr="00E5570D" w:rsidRDefault="00EA4107" w:rsidP="006D2492">
      <w:pPr>
        <w:tabs>
          <w:tab w:val="left" w:pos="0"/>
          <w:tab w:val="left" w:pos="9356"/>
        </w:tabs>
        <w:ind w:right="57"/>
        <w:rPr>
          <w:i/>
          <w:sz w:val="22"/>
          <w:szCs w:val="22"/>
        </w:rPr>
      </w:pPr>
      <w:r w:rsidRPr="00E5570D">
        <w:rPr>
          <w:i/>
          <w:sz w:val="22"/>
          <w:szCs w:val="22"/>
        </w:rPr>
        <w:t xml:space="preserve">или иного уполномоченного лица]                                                         </w:t>
      </w:r>
    </w:p>
    <w:p w:rsidR="00EA4107" w:rsidRPr="00E5570D" w:rsidRDefault="00EA4107" w:rsidP="006D2492">
      <w:pPr>
        <w:tabs>
          <w:tab w:val="left" w:pos="0"/>
          <w:tab w:val="left" w:pos="9356"/>
        </w:tabs>
        <w:ind w:right="57"/>
        <w:jc w:val="center"/>
      </w:pPr>
      <w:r w:rsidRPr="00E5570D">
        <w:t xml:space="preserve">                     м. п. </w:t>
      </w:r>
    </w:p>
    <w:p w:rsidR="00EA4107" w:rsidRPr="00E5570D" w:rsidRDefault="00EA4107" w:rsidP="006D2492">
      <w:pPr>
        <w:ind w:left="708" w:right="20" w:firstLine="708"/>
        <w:jc w:val="both"/>
        <w:rPr>
          <w:sz w:val="22"/>
          <w:szCs w:val="22"/>
        </w:rPr>
      </w:pPr>
    </w:p>
    <w:p w:rsidR="00EA4107" w:rsidRPr="00E5570D" w:rsidRDefault="00EA4107" w:rsidP="006D2492">
      <w:pPr>
        <w:ind w:firstLine="500"/>
        <w:jc w:val="both"/>
        <w:rPr>
          <w:b/>
          <w:i/>
        </w:rPr>
      </w:pPr>
    </w:p>
    <w:p w:rsidR="00EA4107" w:rsidRPr="00E5570D" w:rsidRDefault="00EA4107" w:rsidP="006D2492">
      <w:pPr>
        <w:tabs>
          <w:tab w:val="left" w:pos="468"/>
        </w:tabs>
        <w:spacing w:before="120"/>
        <w:jc w:val="both"/>
        <w:sectPr w:rsidR="00EA4107" w:rsidRPr="00E5570D" w:rsidSect="007E1C29">
          <w:footerReference w:type="default" r:id="rId29"/>
          <w:endnotePr>
            <w:numFmt w:val="decimal"/>
          </w:endnotePr>
          <w:pgSz w:w="11906" w:h="16838"/>
          <w:pgMar w:top="709" w:right="1134" w:bottom="1134" w:left="709" w:header="720" w:footer="720" w:gutter="0"/>
          <w:cols w:space="720"/>
          <w:docGrid w:linePitch="326"/>
        </w:sectPr>
      </w:pPr>
    </w:p>
    <w:p w:rsidR="00953DDB" w:rsidRPr="00E5570D" w:rsidRDefault="00953DDB" w:rsidP="00FC0696">
      <w:pPr>
        <w:pStyle w:val="2"/>
        <w:numPr>
          <w:ilvl w:val="0"/>
          <w:numId w:val="71"/>
        </w:numPr>
        <w:tabs>
          <w:tab w:val="clear" w:pos="1021"/>
          <w:tab w:val="left" w:pos="567"/>
          <w:tab w:val="left" w:pos="993"/>
        </w:tabs>
        <w:spacing w:before="240" w:after="120"/>
        <w:jc w:val="left"/>
        <w:rPr>
          <w:sz w:val="22"/>
          <w:szCs w:val="22"/>
        </w:rPr>
      </w:pPr>
      <w:bookmarkStart w:id="48" w:name="_Toc462221959"/>
      <w:r w:rsidRPr="00E5570D">
        <w:rPr>
          <w:sz w:val="22"/>
          <w:szCs w:val="22"/>
        </w:rPr>
        <w:lastRenderedPageBreak/>
        <w:t>Форма Справки о прогнозе будущих потоков доходов и расходов (по основной сумме долга и процентам</w:t>
      </w:r>
      <w:r w:rsidR="007B4F84" w:rsidRPr="00E5570D">
        <w:rPr>
          <w:sz w:val="22"/>
          <w:szCs w:val="22"/>
        </w:rPr>
        <w:t>)</w:t>
      </w:r>
      <w:r w:rsidRPr="00E5570D">
        <w:rPr>
          <w:sz w:val="22"/>
          <w:szCs w:val="22"/>
        </w:rPr>
        <w:t xml:space="preserve"> и о выполнении таких прогнозов</w:t>
      </w:r>
      <w:r w:rsidR="004D729E" w:rsidRPr="00E5570D">
        <w:rPr>
          <w:sz w:val="22"/>
          <w:szCs w:val="22"/>
        </w:rPr>
        <w:t xml:space="preserve"> *</w:t>
      </w:r>
      <w:bookmarkEnd w:id="48"/>
    </w:p>
    <w:p w:rsidR="00953DDB" w:rsidRPr="00E5570D" w:rsidRDefault="00953DDB" w:rsidP="006D2492">
      <w:pPr>
        <w:rPr>
          <w:sz w:val="16"/>
          <w:lang w:eastAsia="en-US"/>
        </w:rPr>
      </w:pPr>
    </w:p>
    <w:tbl>
      <w:tblPr>
        <w:tblW w:w="15976" w:type="dxa"/>
        <w:tblInd w:w="-601" w:type="dxa"/>
        <w:tblLayout w:type="fixed"/>
        <w:tblLook w:val="04A0"/>
      </w:tblPr>
      <w:tblGrid>
        <w:gridCol w:w="996"/>
        <w:gridCol w:w="1153"/>
        <w:gridCol w:w="903"/>
        <w:gridCol w:w="1068"/>
        <w:gridCol w:w="1138"/>
        <w:gridCol w:w="1383"/>
        <w:gridCol w:w="1383"/>
        <w:gridCol w:w="1134"/>
        <w:gridCol w:w="907"/>
        <w:gridCol w:w="1114"/>
        <w:gridCol w:w="942"/>
        <w:gridCol w:w="1135"/>
        <w:gridCol w:w="748"/>
        <w:gridCol w:w="942"/>
        <w:gridCol w:w="1030"/>
      </w:tblGrid>
      <w:tr w:rsidR="00953DDB" w:rsidRPr="00E5570D" w:rsidTr="00953DDB">
        <w:trPr>
          <w:trHeight w:val="277"/>
        </w:trPr>
        <w:tc>
          <w:tcPr>
            <w:tcW w:w="14946" w:type="dxa"/>
            <w:gridSpan w:val="14"/>
            <w:tcBorders>
              <w:top w:val="nil"/>
              <w:left w:val="nil"/>
              <w:bottom w:val="nil"/>
              <w:right w:val="nil"/>
            </w:tcBorders>
            <w:shd w:val="clear" w:color="auto" w:fill="auto"/>
            <w:hideMark/>
          </w:tcPr>
          <w:p w:rsidR="00953DDB" w:rsidRPr="00E5570D" w:rsidRDefault="00953DDB" w:rsidP="007B4F84">
            <w:pPr>
              <w:jc w:val="center"/>
              <w:rPr>
                <w:b/>
                <w:bCs/>
                <w:color w:val="000000"/>
                <w:sz w:val="18"/>
                <w:szCs w:val="26"/>
              </w:rPr>
            </w:pPr>
            <w:r w:rsidRPr="00E5570D">
              <w:rPr>
                <w:b/>
                <w:bCs/>
                <w:color w:val="000000"/>
                <w:sz w:val="18"/>
                <w:szCs w:val="26"/>
              </w:rPr>
              <w:t>Справка о прогнозе будущих потоков доходов и расходов (по основной сумме долга и процентам</w:t>
            </w:r>
            <w:r w:rsidR="007B4F84" w:rsidRPr="00E5570D">
              <w:rPr>
                <w:b/>
                <w:bCs/>
                <w:color w:val="000000"/>
                <w:sz w:val="18"/>
                <w:szCs w:val="26"/>
              </w:rPr>
              <w:t>)</w:t>
            </w:r>
            <w:r w:rsidRPr="00E5570D">
              <w:rPr>
                <w:b/>
                <w:bCs/>
                <w:color w:val="000000"/>
                <w:sz w:val="18"/>
                <w:szCs w:val="26"/>
              </w:rPr>
              <w:t xml:space="preserve"> и о выполнении таких прогнозов - "_____" квартал 201__г. *</w:t>
            </w:r>
            <w:r w:rsidR="004D729E" w:rsidRPr="00E5570D">
              <w:rPr>
                <w:b/>
                <w:bCs/>
                <w:color w:val="000000"/>
                <w:sz w:val="18"/>
                <w:szCs w:val="26"/>
              </w:rPr>
              <w:t>*</w:t>
            </w: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rPr>
            </w:pPr>
          </w:p>
        </w:tc>
      </w:tr>
      <w:tr w:rsidR="00953DDB" w:rsidRPr="00E5570D" w:rsidTr="00953DDB">
        <w:trPr>
          <w:trHeight w:val="288"/>
        </w:trPr>
        <w:tc>
          <w:tcPr>
            <w:tcW w:w="14946" w:type="dxa"/>
            <w:gridSpan w:val="14"/>
            <w:tcBorders>
              <w:top w:val="nil"/>
              <w:left w:val="nil"/>
              <w:bottom w:val="single" w:sz="4" w:space="0" w:color="auto"/>
              <w:right w:val="nil"/>
            </w:tcBorders>
            <w:shd w:val="clear" w:color="auto" w:fill="auto"/>
            <w:hideMark/>
          </w:tcPr>
          <w:p w:rsidR="00953DDB" w:rsidRPr="00E5570D" w:rsidRDefault="00953DDB" w:rsidP="006D2492">
            <w:pPr>
              <w:rPr>
                <w:b/>
                <w:bCs/>
                <w:color w:val="000000"/>
                <w:sz w:val="18"/>
              </w:rPr>
            </w:pPr>
            <w:r w:rsidRPr="00E5570D">
              <w:rPr>
                <w:b/>
                <w:bCs/>
                <w:color w:val="000000"/>
                <w:sz w:val="18"/>
              </w:rPr>
              <w:t>Сведения об управляющем ипотечным покрытием и ипотечном покрытии:</w:t>
            </w: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rPr>
            </w:pPr>
          </w:p>
        </w:tc>
      </w:tr>
      <w:tr w:rsidR="00953DDB" w:rsidRPr="00E5570D" w:rsidTr="00953DDB">
        <w:trPr>
          <w:trHeight w:val="840"/>
        </w:trPr>
        <w:tc>
          <w:tcPr>
            <w:tcW w:w="996"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Полное фирменное наименование управляющего ипотечным покрытием</w:t>
            </w:r>
          </w:p>
        </w:tc>
        <w:tc>
          <w:tcPr>
            <w:tcW w:w="3124" w:type="dxa"/>
            <w:gridSpan w:val="3"/>
            <w:tcBorders>
              <w:top w:val="single" w:sz="4" w:space="0" w:color="auto"/>
              <w:left w:val="nil"/>
              <w:bottom w:val="single" w:sz="4" w:space="0" w:color="auto"/>
              <w:right w:val="single" w:sz="4" w:space="0" w:color="000000"/>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Правила доверительного управления</w:t>
            </w:r>
          </w:p>
        </w:tc>
        <w:tc>
          <w:tcPr>
            <w:tcW w:w="1138"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Международный код (номер) идентификации ценных бумаг (ISIN)</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Наименование специализированного депозитария</w:t>
            </w:r>
          </w:p>
        </w:tc>
        <w:tc>
          <w:tcPr>
            <w:tcW w:w="1383" w:type="dxa"/>
            <w:tcBorders>
              <w:top w:val="nil"/>
              <w:left w:val="nil"/>
              <w:bottom w:val="nil"/>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ИНН специализированного депозитария</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Наименование регистратора</w:t>
            </w:r>
          </w:p>
        </w:tc>
        <w:tc>
          <w:tcPr>
            <w:tcW w:w="907" w:type="dxa"/>
            <w:tcBorders>
              <w:top w:val="nil"/>
              <w:left w:val="nil"/>
              <w:bottom w:val="nil"/>
              <w:right w:val="nil"/>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ИНН регистратора</w:t>
            </w:r>
          </w:p>
        </w:tc>
        <w:tc>
          <w:tcPr>
            <w:tcW w:w="1114"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Наименование сервисного агента</w:t>
            </w:r>
          </w:p>
        </w:tc>
        <w:tc>
          <w:tcPr>
            <w:tcW w:w="942" w:type="dxa"/>
            <w:tcBorders>
              <w:top w:val="nil"/>
              <w:left w:val="nil"/>
              <w:bottom w:val="nil"/>
              <w:right w:val="nil"/>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ИНН сервисного агента</w:t>
            </w:r>
          </w:p>
        </w:tc>
        <w:tc>
          <w:tcPr>
            <w:tcW w:w="1135"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 xml:space="preserve">Наименование страховой компании, осуществляющей страхование финансовых рисков (указывается при наличии) </w:t>
            </w:r>
          </w:p>
        </w:tc>
        <w:tc>
          <w:tcPr>
            <w:tcW w:w="748" w:type="dxa"/>
            <w:tcBorders>
              <w:top w:val="nil"/>
              <w:left w:val="nil"/>
              <w:bottom w:val="nil"/>
              <w:right w:val="nil"/>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ИНН страховой компании</w:t>
            </w:r>
          </w:p>
        </w:tc>
        <w:tc>
          <w:tcPr>
            <w:tcW w:w="942" w:type="dxa"/>
            <w:vMerge w:val="restart"/>
            <w:tcBorders>
              <w:top w:val="nil"/>
              <w:left w:val="single" w:sz="4" w:space="0" w:color="auto"/>
              <w:bottom w:val="nil"/>
              <w:right w:val="nil"/>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Общее количество выпущенных ипотечных сертификатов участия, шт.**</w:t>
            </w:r>
            <w:r w:rsidR="004D729E" w:rsidRPr="00E5570D">
              <w:rPr>
                <w:b/>
                <w:bCs/>
                <w:color w:val="000000"/>
                <w:sz w:val="12"/>
                <w:szCs w:val="16"/>
              </w:rPr>
              <w:t>*</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Периодичность выплат владельцам ипотечных сертификатов участия</w:t>
            </w:r>
          </w:p>
        </w:tc>
      </w:tr>
      <w:tr w:rsidR="00953DDB" w:rsidRPr="00E5570D" w:rsidTr="004D729E">
        <w:trPr>
          <w:trHeight w:val="1244"/>
        </w:trPr>
        <w:tc>
          <w:tcPr>
            <w:tcW w:w="996"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153" w:type="dxa"/>
            <w:tcBorders>
              <w:top w:val="nil"/>
              <w:left w:val="nil"/>
              <w:bottom w:val="nil"/>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 xml:space="preserve">Государственный регистрационный номер </w:t>
            </w:r>
          </w:p>
        </w:tc>
        <w:tc>
          <w:tcPr>
            <w:tcW w:w="903" w:type="dxa"/>
            <w:tcBorders>
              <w:top w:val="nil"/>
              <w:left w:val="nil"/>
              <w:bottom w:val="nil"/>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Дата регистрации</w:t>
            </w:r>
          </w:p>
        </w:tc>
        <w:tc>
          <w:tcPr>
            <w:tcW w:w="1068" w:type="dxa"/>
            <w:tcBorders>
              <w:top w:val="nil"/>
              <w:left w:val="nil"/>
              <w:bottom w:val="nil"/>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Дата окончания срока действия договора доверительного управления ипотечным покрытием</w:t>
            </w:r>
          </w:p>
        </w:tc>
        <w:tc>
          <w:tcPr>
            <w:tcW w:w="1138"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383" w:type="dxa"/>
            <w:tcBorders>
              <w:top w:val="nil"/>
              <w:left w:val="nil"/>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 </w:t>
            </w:r>
          </w:p>
        </w:tc>
        <w:tc>
          <w:tcPr>
            <w:tcW w:w="1134"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907" w:type="dxa"/>
            <w:tcBorders>
              <w:top w:val="nil"/>
              <w:left w:val="nil"/>
              <w:bottom w:val="nil"/>
              <w:right w:val="nil"/>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 </w:t>
            </w:r>
          </w:p>
        </w:tc>
        <w:tc>
          <w:tcPr>
            <w:tcW w:w="1114"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942" w:type="dxa"/>
            <w:tcBorders>
              <w:top w:val="nil"/>
              <w:left w:val="nil"/>
              <w:bottom w:val="nil"/>
              <w:right w:val="nil"/>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 </w:t>
            </w:r>
          </w:p>
        </w:tc>
        <w:tc>
          <w:tcPr>
            <w:tcW w:w="1135"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748" w:type="dxa"/>
            <w:tcBorders>
              <w:top w:val="nil"/>
              <w:left w:val="nil"/>
              <w:bottom w:val="nil"/>
              <w:right w:val="nil"/>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 </w:t>
            </w:r>
          </w:p>
        </w:tc>
        <w:tc>
          <w:tcPr>
            <w:tcW w:w="942" w:type="dxa"/>
            <w:vMerge/>
            <w:tcBorders>
              <w:top w:val="nil"/>
              <w:left w:val="single" w:sz="4" w:space="0" w:color="auto"/>
              <w:bottom w:val="nil"/>
              <w:right w:val="nil"/>
            </w:tcBorders>
            <w:vAlign w:val="center"/>
            <w:hideMark/>
          </w:tcPr>
          <w:p w:rsidR="00953DDB" w:rsidRPr="00E5570D" w:rsidRDefault="00953DDB" w:rsidP="006D2492">
            <w:pPr>
              <w:rPr>
                <w:b/>
                <w:bCs/>
                <w:color w:val="000000"/>
                <w:sz w:val="12"/>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r>
      <w:tr w:rsidR="00953DDB" w:rsidRPr="00E5570D"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w:t>
            </w:r>
          </w:p>
        </w:tc>
        <w:tc>
          <w:tcPr>
            <w:tcW w:w="1153" w:type="dxa"/>
            <w:tcBorders>
              <w:top w:val="single" w:sz="4" w:space="0" w:color="auto"/>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w:t>
            </w:r>
          </w:p>
        </w:tc>
        <w:tc>
          <w:tcPr>
            <w:tcW w:w="903" w:type="dxa"/>
            <w:tcBorders>
              <w:top w:val="single" w:sz="4" w:space="0" w:color="auto"/>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3</w:t>
            </w:r>
          </w:p>
        </w:tc>
        <w:tc>
          <w:tcPr>
            <w:tcW w:w="1068" w:type="dxa"/>
            <w:tcBorders>
              <w:top w:val="single" w:sz="4" w:space="0" w:color="auto"/>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4</w:t>
            </w:r>
          </w:p>
        </w:tc>
        <w:tc>
          <w:tcPr>
            <w:tcW w:w="1138"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5</w:t>
            </w:r>
          </w:p>
        </w:tc>
        <w:tc>
          <w:tcPr>
            <w:tcW w:w="1383"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6</w:t>
            </w:r>
          </w:p>
        </w:tc>
        <w:tc>
          <w:tcPr>
            <w:tcW w:w="1383"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7</w:t>
            </w:r>
          </w:p>
        </w:tc>
        <w:tc>
          <w:tcPr>
            <w:tcW w:w="1134"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8</w:t>
            </w:r>
          </w:p>
        </w:tc>
        <w:tc>
          <w:tcPr>
            <w:tcW w:w="907" w:type="dxa"/>
            <w:tcBorders>
              <w:top w:val="single" w:sz="4" w:space="0" w:color="auto"/>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9</w:t>
            </w:r>
          </w:p>
        </w:tc>
        <w:tc>
          <w:tcPr>
            <w:tcW w:w="1114"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10</w:t>
            </w:r>
          </w:p>
        </w:tc>
        <w:tc>
          <w:tcPr>
            <w:tcW w:w="942" w:type="dxa"/>
            <w:tcBorders>
              <w:top w:val="single" w:sz="4" w:space="0" w:color="auto"/>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11</w:t>
            </w:r>
          </w:p>
        </w:tc>
        <w:tc>
          <w:tcPr>
            <w:tcW w:w="1135"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12</w:t>
            </w:r>
          </w:p>
        </w:tc>
        <w:tc>
          <w:tcPr>
            <w:tcW w:w="748" w:type="dxa"/>
            <w:tcBorders>
              <w:top w:val="single" w:sz="4" w:space="0" w:color="auto"/>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13</w:t>
            </w:r>
          </w:p>
        </w:tc>
        <w:tc>
          <w:tcPr>
            <w:tcW w:w="942" w:type="dxa"/>
            <w:tcBorders>
              <w:top w:val="single" w:sz="4" w:space="0" w:color="auto"/>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14</w:t>
            </w:r>
          </w:p>
        </w:tc>
        <w:tc>
          <w:tcPr>
            <w:tcW w:w="1030"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15</w:t>
            </w:r>
          </w:p>
        </w:tc>
      </w:tr>
      <w:tr w:rsidR="00953DDB" w:rsidRPr="00E5570D" w:rsidTr="00953DDB">
        <w:trPr>
          <w:trHeight w:val="288"/>
        </w:trPr>
        <w:tc>
          <w:tcPr>
            <w:tcW w:w="996"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153"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903"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068"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138"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383"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383"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134"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907"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114"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135"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748"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rPr>
            </w:pPr>
          </w:p>
        </w:tc>
      </w:tr>
      <w:tr w:rsidR="00953DDB" w:rsidRPr="00E5570D" w:rsidTr="00953DDB">
        <w:trPr>
          <w:trHeight w:val="288"/>
        </w:trPr>
        <w:tc>
          <w:tcPr>
            <w:tcW w:w="4120" w:type="dxa"/>
            <w:gridSpan w:val="4"/>
            <w:tcBorders>
              <w:top w:val="nil"/>
              <w:left w:val="nil"/>
              <w:bottom w:val="single" w:sz="4" w:space="0" w:color="auto"/>
              <w:right w:val="nil"/>
            </w:tcBorders>
            <w:shd w:val="clear" w:color="auto" w:fill="auto"/>
            <w:hideMark/>
          </w:tcPr>
          <w:p w:rsidR="00953DDB" w:rsidRPr="00E5570D" w:rsidRDefault="00953DDB" w:rsidP="006D2492">
            <w:pPr>
              <w:rPr>
                <w:b/>
                <w:bCs/>
                <w:color w:val="000000"/>
                <w:sz w:val="12"/>
              </w:rPr>
            </w:pPr>
            <w:r w:rsidRPr="00E5570D">
              <w:rPr>
                <w:b/>
                <w:bCs/>
                <w:color w:val="000000"/>
                <w:sz w:val="18"/>
              </w:rPr>
              <w:t>Сведения об ипотечных сертификатах участия:</w:t>
            </w:r>
          </w:p>
        </w:tc>
        <w:tc>
          <w:tcPr>
            <w:tcW w:w="1138"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383"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383"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134"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907"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114"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135"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748"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rPr>
            </w:pPr>
          </w:p>
        </w:tc>
      </w:tr>
      <w:tr w:rsidR="00953DDB" w:rsidRPr="00E5570D" w:rsidTr="00953DDB">
        <w:trPr>
          <w:trHeight w:val="999"/>
        </w:trPr>
        <w:tc>
          <w:tcPr>
            <w:tcW w:w="996" w:type="dxa"/>
            <w:vMerge w:val="restart"/>
            <w:tcBorders>
              <w:top w:val="nil"/>
              <w:left w:val="single" w:sz="4" w:space="0" w:color="auto"/>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Дата фиксации выплаты средств владельцам ипотечных сертификатов участия</w:t>
            </w:r>
          </w:p>
        </w:tc>
        <w:tc>
          <w:tcPr>
            <w:tcW w:w="1153"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Фактический остаток основного долга по обязательствам, входящим в ипотечное покрытие, руб.</w:t>
            </w:r>
          </w:p>
        </w:tc>
        <w:tc>
          <w:tcPr>
            <w:tcW w:w="3109" w:type="dxa"/>
            <w:gridSpan w:val="3"/>
            <w:tcBorders>
              <w:top w:val="single" w:sz="4" w:space="0" w:color="auto"/>
              <w:left w:val="nil"/>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Плановый объем платежей по обязательствам, требования по которым составляют ипотечное покрытие, руб.</w:t>
            </w:r>
          </w:p>
        </w:tc>
        <w:tc>
          <w:tcPr>
            <w:tcW w:w="3900" w:type="dxa"/>
            <w:gridSpan w:val="3"/>
            <w:tcBorders>
              <w:top w:val="single" w:sz="4" w:space="0" w:color="auto"/>
              <w:left w:val="nil"/>
              <w:bottom w:val="single" w:sz="4" w:space="0" w:color="auto"/>
              <w:right w:val="single" w:sz="4" w:space="0" w:color="000000"/>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Фактический объем платежей по обязательствам, требования по которым составляют ипотечное покрытие, руб.</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Сумма планового вознаграждения и расходов на инфраструктурные услуги по ипотечным сертификатам участия, руб.</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Сумма фактического вознаграждения и расходов на инфраструктурные услуги по ипотечным сертификатам участия, руб.</w:t>
            </w:r>
          </w:p>
        </w:tc>
        <w:tc>
          <w:tcPr>
            <w:tcW w:w="942"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Плановый объем денежных средств, подлежащих выплате владельцам ипотечных сертификатов участия, руб.</w:t>
            </w:r>
            <w:r w:rsidRPr="00E5570D">
              <w:rPr>
                <w:b/>
                <w:bCs/>
                <w:color w:val="000000"/>
                <w:sz w:val="12"/>
                <w:szCs w:val="16"/>
              </w:rPr>
              <w:br/>
              <w:t>(разница столбцов 20 - 24)</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Объем денежных средств фактически выплаченных владельцам ипотечных сертификатов участия, руб.</w:t>
            </w:r>
            <w:r w:rsidRPr="00E5570D">
              <w:rPr>
                <w:b/>
                <w:bCs/>
                <w:color w:val="000000"/>
                <w:sz w:val="12"/>
                <w:szCs w:val="16"/>
              </w:rPr>
              <w:br/>
              <w:t>(разница столбцов 23 - 25)</w:t>
            </w:r>
          </w:p>
        </w:tc>
        <w:tc>
          <w:tcPr>
            <w:tcW w:w="748" w:type="dxa"/>
            <w:vMerge w:val="restart"/>
            <w:tcBorders>
              <w:top w:val="nil"/>
              <w:left w:val="nil"/>
              <w:bottom w:val="nil"/>
              <w:right w:val="nil"/>
            </w:tcBorders>
            <w:shd w:val="clear" w:color="auto" w:fill="auto"/>
            <w:hideMark/>
          </w:tcPr>
          <w:p w:rsidR="00953DDB" w:rsidRPr="00E5570D" w:rsidRDefault="00953DDB" w:rsidP="006D2492">
            <w:pPr>
              <w:rPr>
                <w:b/>
                <w:bCs/>
                <w:color w:val="000000"/>
                <w:sz w:val="12"/>
                <w:szCs w:val="16"/>
              </w:rPr>
            </w:pPr>
          </w:p>
        </w:tc>
        <w:tc>
          <w:tcPr>
            <w:tcW w:w="942" w:type="dxa"/>
            <w:vMerge w:val="restart"/>
            <w:tcBorders>
              <w:top w:val="nil"/>
              <w:left w:val="nil"/>
              <w:bottom w:val="nil"/>
              <w:right w:val="nil"/>
            </w:tcBorders>
            <w:shd w:val="clear" w:color="auto" w:fill="auto"/>
            <w:hideMark/>
          </w:tcPr>
          <w:p w:rsidR="00953DDB" w:rsidRPr="00E5570D"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r>
      <w:tr w:rsidR="00953DDB" w:rsidRPr="00E5570D" w:rsidTr="00953DDB">
        <w:trPr>
          <w:trHeight w:val="300"/>
        </w:trPr>
        <w:tc>
          <w:tcPr>
            <w:tcW w:w="996" w:type="dxa"/>
            <w:vMerge/>
            <w:tcBorders>
              <w:top w:val="nil"/>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903" w:type="dxa"/>
            <w:vMerge w:val="restart"/>
            <w:tcBorders>
              <w:top w:val="nil"/>
              <w:left w:val="single" w:sz="4" w:space="0" w:color="auto"/>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Объем средств, поступивших в счет погашения требований, которые составляют ипотечное покрытие, руб.</w:t>
            </w:r>
          </w:p>
        </w:tc>
        <w:tc>
          <w:tcPr>
            <w:tcW w:w="1068" w:type="dxa"/>
            <w:vMerge w:val="restart"/>
            <w:tcBorders>
              <w:top w:val="nil"/>
              <w:left w:val="single" w:sz="4" w:space="0" w:color="auto"/>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Объем процентов пени и штрафов, поступивших по требованиям которые составляют ипотечное покрытие, руб.</w:t>
            </w:r>
          </w:p>
        </w:tc>
        <w:tc>
          <w:tcPr>
            <w:tcW w:w="1138" w:type="dxa"/>
            <w:vMerge w:val="restart"/>
            <w:tcBorders>
              <w:top w:val="nil"/>
              <w:left w:val="single" w:sz="4" w:space="0" w:color="auto"/>
              <w:bottom w:val="single" w:sz="4" w:space="0" w:color="auto"/>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ИТОГО, руб.</w:t>
            </w:r>
            <w:r w:rsidRPr="00E5570D">
              <w:rPr>
                <w:b/>
                <w:bCs/>
                <w:color w:val="000000"/>
                <w:sz w:val="12"/>
                <w:szCs w:val="16"/>
              </w:rPr>
              <w:br/>
              <w:t>(сумма столбцов  18 + 19)</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Объем средств, поступивших в счет погашения требований, которые составляют ипотечное покрытие, руб.</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Объем процентов, пени и штрафов, поступивших по требованиям которые составляют ипотечное покрытие, руб.</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rsidR="00953DDB" w:rsidRPr="00E5570D" w:rsidRDefault="00953DDB" w:rsidP="006D2492">
            <w:pPr>
              <w:rPr>
                <w:b/>
                <w:bCs/>
                <w:color w:val="000000"/>
                <w:sz w:val="12"/>
                <w:szCs w:val="16"/>
              </w:rPr>
            </w:pPr>
            <w:r w:rsidRPr="00E5570D">
              <w:rPr>
                <w:b/>
                <w:bCs/>
                <w:color w:val="000000"/>
                <w:sz w:val="12"/>
                <w:szCs w:val="16"/>
              </w:rPr>
              <w:t>ИТОГО, руб.</w:t>
            </w:r>
            <w:r w:rsidRPr="00E5570D">
              <w:rPr>
                <w:b/>
                <w:bCs/>
                <w:color w:val="000000"/>
                <w:sz w:val="12"/>
                <w:szCs w:val="16"/>
              </w:rPr>
              <w:br/>
              <w:t>(сумма столбцов 21 + 22)</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c>
          <w:tcPr>
            <w:tcW w:w="748" w:type="dxa"/>
            <w:vMerge/>
            <w:tcBorders>
              <w:top w:val="nil"/>
              <w:left w:val="nil"/>
              <w:bottom w:val="nil"/>
              <w:right w:val="nil"/>
            </w:tcBorders>
            <w:vAlign w:val="center"/>
            <w:hideMark/>
          </w:tcPr>
          <w:p w:rsidR="00953DDB" w:rsidRPr="00E5570D" w:rsidRDefault="00953DDB" w:rsidP="006D2492">
            <w:pPr>
              <w:rPr>
                <w:b/>
                <w:bCs/>
                <w:color w:val="000000"/>
                <w:sz w:val="12"/>
                <w:szCs w:val="16"/>
              </w:rPr>
            </w:pPr>
          </w:p>
        </w:tc>
        <w:tc>
          <w:tcPr>
            <w:tcW w:w="942" w:type="dxa"/>
            <w:vMerge/>
            <w:tcBorders>
              <w:top w:val="nil"/>
              <w:left w:val="nil"/>
              <w:bottom w:val="nil"/>
              <w:right w:val="nil"/>
            </w:tcBorders>
            <w:vAlign w:val="center"/>
            <w:hideMark/>
          </w:tcPr>
          <w:p w:rsidR="00953DDB" w:rsidRPr="00E5570D"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r>
      <w:tr w:rsidR="00953DDB" w:rsidRPr="00E5570D" w:rsidTr="004D729E">
        <w:trPr>
          <w:trHeight w:val="1303"/>
        </w:trPr>
        <w:tc>
          <w:tcPr>
            <w:tcW w:w="996" w:type="dxa"/>
            <w:vMerge/>
            <w:tcBorders>
              <w:top w:val="nil"/>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903" w:type="dxa"/>
            <w:vMerge/>
            <w:tcBorders>
              <w:top w:val="nil"/>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c>
          <w:tcPr>
            <w:tcW w:w="1068" w:type="dxa"/>
            <w:vMerge/>
            <w:tcBorders>
              <w:top w:val="nil"/>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c>
          <w:tcPr>
            <w:tcW w:w="1138" w:type="dxa"/>
            <w:vMerge/>
            <w:tcBorders>
              <w:top w:val="nil"/>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rsidR="00953DDB" w:rsidRPr="00E5570D"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953DDB" w:rsidRPr="00E5570D" w:rsidRDefault="00953DDB" w:rsidP="006D2492">
            <w:pPr>
              <w:rPr>
                <w:b/>
                <w:bCs/>
                <w:color w:val="000000"/>
                <w:sz w:val="12"/>
                <w:szCs w:val="16"/>
              </w:rPr>
            </w:pPr>
          </w:p>
        </w:tc>
        <w:tc>
          <w:tcPr>
            <w:tcW w:w="748" w:type="dxa"/>
            <w:vMerge/>
            <w:tcBorders>
              <w:top w:val="nil"/>
              <w:left w:val="nil"/>
              <w:bottom w:val="nil"/>
              <w:right w:val="nil"/>
            </w:tcBorders>
            <w:vAlign w:val="center"/>
            <w:hideMark/>
          </w:tcPr>
          <w:p w:rsidR="00953DDB" w:rsidRPr="00E5570D" w:rsidRDefault="00953DDB" w:rsidP="006D2492">
            <w:pPr>
              <w:rPr>
                <w:b/>
                <w:bCs/>
                <w:color w:val="000000"/>
                <w:sz w:val="12"/>
                <w:szCs w:val="16"/>
              </w:rPr>
            </w:pPr>
          </w:p>
        </w:tc>
        <w:tc>
          <w:tcPr>
            <w:tcW w:w="942" w:type="dxa"/>
            <w:vMerge/>
            <w:tcBorders>
              <w:top w:val="nil"/>
              <w:left w:val="nil"/>
              <w:bottom w:val="nil"/>
              <w:right w:val="nil"/>
            </w:tcBorders>
            <w:vAlign w:val="center"/>
            <w:hideMark/>
          </w:tcPr>
          <w:p w:rsidR="00953DDB" w:rsidRPr="00E5570D"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r>
      <w:tr w:rsidR="00953DDB" w:rsidRPr="00E5570D"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16</w:t>
            </w:r>
          </w:p>
        </w:tc>
        <w:tc>
          <w:tcPr>
            <w:tcW w:w="1153"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17</w:t>
            </w:r>
          </w:p>
        </w:tc>
        <w:tc>
          <w:tcPr>
            <w:tcW w:w="903"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18</w:t>
            </w:r>
          </w:p>
        </w:tc>
        <w:tc>
          <w:tcPr>
            <w:tcW w:w="1068"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19</w:t>
            </w:r>
          </w:p>
        </w:tc>
        <w:tc>
          <w:tcPr>
            <w:tcW w:w="1138"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20</w:t>
            </w:r>
          </w:p>
        </w:tc>
        <w:tc>
          <w:tcPr>
            <w:tcW w:w="1383"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21</w:t>
            </w:r>
          </w:p>
        </w:tc>
        <w:tc>
          <w:tcPr>
            <w:tcW w:w="1383"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22</w:t>
            </w:r>
          </w:p>
        </w:tc>
        <w:tc>
          <w:tcPr>
            <w:tcW w:w="1134"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23</w:t>
            </w:r>
          </w:p>
        </w:tc>
        <w:tc>
          <w:tcPr>
            <w:tcW w:w="907"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24</w:t>
            </w:r>
          </w:p>
        </w:tc>
        <w:tc>
          <w:tcPr>
            <w:tcW w:w="1114"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25</w:t>
            </w:r>
          </w:p>
        </w:tc>
        <w:tc>
          <w:tcPr>
            <w:tcW w:w="942" w:type="dxa"/>
            <w:tcBorders>
              <w:top w:val="nil"/>
              <w:left w:val="nil"/>
              <w:bottom w:val="single" w:sz="4" w:space="0" w:color="auto"/>
              <w:right w:val="single" w:sz="4" w:space="0" w:color="auto"/>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26</w:t>
            </w:r>
          </w:p>
        </w:tc>
        <w:tc>
          <w:tcPr>
            <w:tcW w:w="1135" w:type="dxa"/>
            <w:tcBorders>
              <w:top w:val="nil"/>
              <w:left w:val="nil"/>
              <w:bottom w:val="single" w:sz="4" w:space="0" w:color="auto"/>
              <w:right w:val="nil"/>
            </w:tcBorders>
            <w:shd w:val="clear" w:color="000000" w:fill="D9D9D9"/>
            <w:hideMark/>
          </w:tcPr>
          <w:p w:rsidR="00953DDB" w:rsidRPr="00E5570D" w:rsidRDefault="00953DDB" w:rsidP="006D2492">
            <w:pPr>
              <w:jc w:val="right"/>
              <w:rPr>
                <w:i/>
                <w:iCs/>
                <w:color w:val="000000"/>
                <w:sz w:val="12"/>
                <w:szCs w:val="16"/>
              </w:rPr>
            </w:pPr>
            <w:r w:rsidRPr="00E5570D">
              <w:rPr>
                <w:i/>
                <w:iCs/>
                <w:color w:val="000000"/>
                <w:sz w:val="12"/>
                <w:szCs w:val="16"/>
              </w:rPr>
              <w:t>27</w:t>
            </w:r>
          </w:p>
        </w:tc>
        <w:tc>
          <w:tcPr>
            <w:tcW w:w="748" w:type="dxa"/>
            <w:tcBorders>
              <w:top w:val="nil"/>
              <w:left w:val="nil"/>
              <w:bottom w:val="nil"/>
              <w:right w:val="nil"/>
            </w:tcBorders>
            <w:shd w:val="clear" w:color="auto" w:fill="auto"/>
            <w:hideMark/>
          </w:tcPr>
          <w:p w:rsidR="00953DDB" w:rsidRPr="00E5570D" w:rsidRDefault="00953DDB" w:rsidP="006D2492">
            <w:pPr>
              <w:rPr>
                <w:i/>
                <w:iCs/>
                <w:color w:val="000000"/>
                <w:sz w:val="12"/>
                <w:szCs w:val="16"/>
              </w:rPr>
            </w:pPr>
          </w:p>
        </w:tc>
        <w:tc>
          <w:tcPr>
            <w:tcW w:w="942" w:type="dxa"/>
            <w:tcBorders>
              <w:top w:val="nil"/>
              <w:left w:val="nil"/>
              <w:bottom w:val="nil"/>
              <w:right w:val="nil"/>
            </w:tcBorders>
            <w:shd w:val="clear" w:color="auto" w:fill="auto"/>
            <w:hideMark/>
          </w:tcPr>
          <w:p w:rsidR="00953DDB" w:rsidRPr="00E5570D" w:rsidRDefault="00953DDB" w:rsidP="006D2492">
            <w:pPr>
              <w:rPr>
                <w:i/>
                <w:iCs/>
                <w:color w:val="000000"/>
                <w:sz w:val="12"/>
                <w:szCs w:val="16"/>
              </w:rPr>
            </w:pPr>
          </w:p>
        </w:tc>
        <w:tc>
          <w:tcPr>
            <w:tcW w:w="1030"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r>
      <w:tr w:rsidR="00953DDB" w:rsidRPr="00E5570D" w:rsidTr="00953DDB">
        <w:trPr>
          <w:trHeight w:val="288"/>
        </w:trPr>
        <w:tc>
          <w:tcPr>
            <w:tcW w:w="996"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153"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903"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068"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138"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383"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383"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134"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907"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114"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942"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1135" w:type="dxa"/>
            <w:tcBorders>
              <w:top w:val="nil"/>
              <w:left w:val="nil"/>
              <w:bottom w:val="nil"/>
              <w:right w:val="nil"/>
            </w:tcBorders>
            <w:shd w:val="clear" w:color="auto" w:fill="auto"/>
            <w:hideMark/>
          </w:tcPr>
          <w:p w:rsidR="00953DDB" w:rsidRPr="00E5570D" w:rsidRDefault="00953DDB" w:rsidP="006D2492">
            <w:pPr>
              <w:rPr>
                <w:color w:val="000000"/>
                <w:sz w:val="12"/>
                <w:szCs w:val="16"/>
              </w:rPr>
            </w:pPr>
          </w:p>
        </w:tc>
        <w:tc>
          <w:tcPr>
            <w:tcW w:w="748"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942" w:type="dxa"/>
            <w:tcBorders>
              <w:top w:val="nil"/>
              <w:left w:val="nil"/>
              <w:bottom w:val="nil"/>
              <w:right w:val="nil"/>
            </w:tcBorders>
            <w:shd w:val="clear" w:color="auto" w:fill="auto"/>
            <w:hideMark/>
          </w:tcPr>
          <w:p w:rsidR="00953DDB" w:rsidRPr="00E5570D" w:rsidRDefault="00953DDB" w:rsidP="006D2492">
            <w:pPr>
              <w:rPr>
                <w:color w:val="000000"/>
                <w:sz w:val="12"/>
              </w:rPr>
            </w:pPr>
          </w:p>
        </w:tc>
        <w:tc>
          <w:tcPr>
            <w:tcW w:w="1030" w:type="dxa"/>
            <w:tcBorders>
              <w:top w:val="nil"/>
              <w:left w:val="nil"/>
              <w:bottom w:val="nil"/>
              <w:right w:val="nil"/>
            </w:tcBorders>
            <w:shd w:val="clear" w:color="auto" w:fill="auto"/>
            <w:noWrap/>
            <w:vAlign w:val="bottom"/>
            <w:hideMark/>
          </w:tcPr>
          <w:p w:rsidR="00953DDB" w:rsidRPr="00E5570D" w:rsidRDefault="00953DDB" w:rsidP="006D2492">
            <w:pPr>
              <w:rPr>
                <w:color w:val="000000"/>
                <w:sz w:val="12"/>
              </w:rPr>
            </w:pPr>
          </w:p>
        </w:tc>
      </w:tr>
      <w:tr w:rsidR="004D729E" w:rsidRPr="00E5570D" w:rsidTr="00F20CF2">
        <w:trPr>
          <w:gridAfter w:val="8"/>
          <w:wAfter w:w="7952" w:type="dxa"/>
          <w:trHeight w:val="660"/>
        </w:trPr>
        <w:tc>
          <w:tcPr>
            <w:tcW w:w="8024" w:type="dxa"/>
            <w:gridSpan w:val="7"/>
            <w:tcBorders>
              <w:top w:val="nil"/>
              <w:left w:val="nil"/>
              <w:bottom w:val="nil"/>
            </w:tcBorders>
            <w:shd w:val="clear" w:color="auto" w:fill="auto"/>
            <w:hideMark/>
          </w:tcPr>
          <w:p w:rsidR="004D729E" w:rsidRPr="00E5570D" w:rsidRDefault="004D729E" w:rsidP="006D2492">
            <w:pPr>
              <w:tabs>
                <w:tab w:val="left" w:pos="-2835"/>
              </w:tabs>
              <w:spacing w:before="120"/>
              <w:jc w:val="both"/>
              <w:rPr>
                <w:color w:val="000000"/>
                <w:sz w:val="12"/>
                <w:szCs w:val="16"/>
              </w:rPr>
            </w:pPr>
          </w:p>
          <w:p w:rsidR="004D729E" w:rsidRPr="00E5570D" w:rsidRDefault="004D729E" w:rsidP="006D2492">
            <w:pPr>
              <w:rPr>
                <w:color w:val="000000"/>
                <w:sz w:val="12"/>
                <w:szCs w:val="16"/>
              </w:rPr>
            </w:pPr>
          </w:p>
        </w:tc>
      </w:tr>
    </w:tbl>
    <w:p w:rsidR="004D729E" w:rsidRPr="00E5570D" w:rsidRDefault="004D729E" w:rsidP="006D2492">
      <w:pPr>
        <w:tabs>
          <w:tab w:val="left" w:pos="-2835"/>
        </w:tabs>
        <w:spacing w:before="120"/>
        <w:ind w:left="-284"/>
        <w:rPr>
          <w:sz w:val="20"/>
          <w:szCs w:val="20"/>
        </w:rPr>
      </w:pPr>
      <w:r w:rsidRPr="00E5570D">
        <w:rPr>
          <w:sz w:val="20"/>
          <w:szCs w:val="20"/>
        </w:rPr>
        <w:t>* Справка о прогнозе будущих потоков доходов и расходов (по основной сумме долга и процентам</w:t>
      </w:r>
      <w:r w:rsidR="007B4F84" w:rsidRPr="00E5570D">
        <w:rPr>
          <w:sz w:val="20"/>
          <w:szCs w:val="20"/>
        </w:rPr>
        <w:t>)</w:t>
      </w:r>
      <w:r w:rsidRPr="00E5570D">
        <w:rPr>
          <w:sz w:val="20"/>
          <w:szCs w:val="20"/>
        </w:rPr>
        <w:t xml:space="preserve"> и о выполнении таких прогнозов подлежит представлению в формате </w:t>
      </w:r>
      <w:proofErr w:type="spellStart"/>
      <w:r w:rsidRPr="00E5570D">
        <w:rPr>
          <w:sz w:val="20"/>
          <w:szCs w:val="20"/>
        </w:rPr>
        <w:t>Excel</w:t>
      </w:r>
      <w:proofErr w:type="spellEnd"/>
      <w:r w:rsidRPr="00E5570D">
        <w:rPr>
          <w:sz w:val="20"/>
          <w:szCs w:val="20"/>
        </w:rPr>
        <w:t>.</w:t>
      </w:r>
    </w:p>
    <w:p w:rsidR="004D729E" w:rsidRPr="00E5570D" w:rsidRDefault="004D729E" w:rsidP="006D2492">
      <w:pPr>
        <w:ind w:left="-284"/>
        <w:rPr>
          <w:color w:val="000000"/>
          <w:sz w:val="20"/>
          <w:szCs w:val="20"/>
        </w:rPr>
      </w:pPr>
      <w:r w:rsidRPr="00E5570D">
        <w:rPr>
          <w:color w:val="000000"/>
          <w:sz w:val="20"/>
          <w:szCs w:val="20"/>
        </w:rPr>
        <w:t xml:space="preserve">** Плановые значения заполняются единовременно (при этом могут быть изменены </w:t>
      </w:r>
      <w:r w:rsidR="007B4F84" w:rsidRPr="00E5570D">
        <w:rPr>
          <w:color w:val="000000"/>
          <w:sz w:val="20"/>
          <w:szCs w:val="20"/>
        </w:rPr>
        <w:t xml:space="preserve">в случае выдачи дополнительных </w:t>
      </w:r>
      <w:r w:rsidRPr="00E5570D">
        <w:rPr>
          <w:color w:val="000000"/>
          <w:sz w:val="20"/>
          <w:szCs w:val="20"/>
        </w:rPr>
        <w:t xml:space="preserve"> ИСУ), а фактические значения заполняются при раскрытии справки. Плановые значения необходимо указывать не менее чем на один год вперед.  </w:t>
      </w:r>
    </w:p>
    <w:p w:rsidR="00953DDB" w:rsidRPr="00E5570D" w:rsidRDefault="004D729E" w:rsidP="006D2492">
      <w:pPr>
        <w:ind w:left="-284"/>
        <w:rPr>
          <w:b/>
          <w:i/>
        </w:rPr>
      </w:pPr>
      <w:r w:rsidRPr="00E5570D">
        <w:rPr>
          <w:color w:val="000000"/>
          <w:sz w:val="20"/>
          <w:szCs w:val="20"/>
        </w:rPr>
        <w:t>*** Отражается информация об основном выпуске ИСУ и дополнительных ИСУ (в случае их выдачи)</w:t>
      </w:r>
    </w:p>
    <w:p w:rsidR="004D729E" w:rsidRPr="00E5570D" w:rsidRDefault="004D729E" w:rsidP="006D2492">
      <w:pPr>
        <w:ind w:firstLine="500"/>
        <w:jc w:val="both"/>
        <w:rPr>
          <w:b/>
          <w:i/>
        </w:rPr>
      </w:pPr>
    </w:p>
    <w:p w:rsidR="00953DDB" w:rsidRPr="00E5570D" w:rsidRDefault="00953DDB" w:rsidP="006D2492">
      <w:pPr>
        <w:tabs>
          <w:tab w:val="left" w:pos="468"/>
        </w:tabs>
        <w:spacing w:before="120"/>
        <w:jc w:val="both"/>
        <w:sectPr w:rsidR="00953DDB" w:rsidRPr="00E5570D" w:rsidSect="007E1C29">
          <w:footerReference w:type="default" r:id="rId30"/>
          <w:endnotePr>
            <w:numFmt w:val="decimal"/>
          </w:endnotePr>
          <w:pgSz w:w="16838" w:h="11906" w:orient="landscape"/>
          <w:pgMar w:top="709" w:right="709" w:bottom="1134" w:left="1134" w:header="720" w:footer="720" w:gutter="0"/>
          <w:cols w:space="720"/>
          <w:docGrid w:linePitch="326"/>
        </w:sectPr>
      </w:pPr>
    </w:p>
    <w:p w:rsidR="000D3387" w:rsidRPr="00E5570D" w:rsidRDefault="000D3387" w:rsidP="00FC0696">
      <w:pPr>
        <w:pStyle w:val="2"/>
        <w:numPr>
          <w:ilvl w:val="0"/>
          <w:numId w:val="71"/>
        </w:numPr>
        <w:tabs>
          <w:tab w:val="clear" w:pos="1021"/>
          <w:tab w:val="left" w:pos="567"/>
          <w:tab w:val="left" w:pos="993"/>
        </w:tabs>
        <w:spacing w:before="240" w:after="120"/>
        <w:jc w:val="left"/>
        <w:rPr>
          <w:sz w:val="22"/>
          <w:szCs w:val="22"/>
        </w:rPr>
      </w:pPr>
      <w:bookmarkStart w:id="49" w:name="_Toc462221960"/>
      <w:r w:rsidRPr="00E5570D">
        <w:rPr>
          <w:sz w:val="22"/>
          <w:szCs w:val="22"/>
        </w:rPr>
        <w:lastRenderedPageBreak/>
        <w:t>Рекомендуемая форма доверенности</w:t>
      </w:r>
      <w:bookmarkEnd w:id="49"/>
    </w:p>
    <w:p w:rsidR="000D3387" w:rsidRPr="00E5570D" w:rsidRDefault="000D3387" w:rsidP="006D2492">
      <w:pPr>
        <w:ind w:right="140"/>
        <w:jc w:val="center"/>
        <w:rPr>
          <w:sz w:val="22"/>
          <w:szCs w:val="22"/>
        </w:rPr>
      </w:pPr>
      <w:bookmarkStart w:id="50" w:name="_Toc246913403"/>
      <w:bookmarkStart w:id="51" w:name="_Toc246234073"/>
      <w:bookmarkStart w:id="52" w:name="_Toc246234170"/>
      <w:bookmarkStart w:id="53" w:name="_Toc246913315"/>
    </w:p>
    <w:p w:rsidR="000D3387" w:rsidRPr="00E5570D" w:rsidRDefault="000D3387" w:rsidP="006D2492">
      <w:pPr>
        <w:ind w:right="140"/>
        <w:jc w:val="center"/>
        <w:rPr>
          <w:sz w:val="22"/>
          <w:szCs w:val="22"/>
        </w:rPr>
      </w:pPr>
    </w:p>
    <w:p w:rsidR="000D3387" w:rsidRPr="00E5570D" w:rsidRDefault="000D3387" w:rsidP="006D2492">
      <w:pPr>
        <w:ind w:right="140"/>
        <w:jc w:val="center"/>
        <w:rPr>
          <w:b/>
          <w:sz w:val="22"/>
          <w:szCs w:val="22"/>
        </w:rPr>
      </w:pPr>
      <w:r w:rsidRPr="00E5570D">
        <w:rPr>
          <w:b/>
          <w:sz w:val="22"/>
          <w:szCs w:val="22"/>
        </w:rPr>
        <w:t>ДОВЕРЕННОСТЬ №</w:t>
      </w:r>
      <w:bookmarkEnd w:id="50"/>
    </w:p>
    <w:p w:rsidR="000D3387" w:rsidRPr="00E5570D" w:rsidRDefault="000D3387" w:rsidP="006D2492">
      <w:pPr>
        <w:ind w:right="140"/>
        <w:rPr>
          <w:sz w:val="22"/>
          <w:szCs w:val="22"/>
        </w:rPr>
      </w:pPr>
    </w:p>
    <w:p w:rsidR="000D3387" w:rsidRPr="00E5570D" w:rsidRDefault="000D3387" w:rsidP="006D2492">
      <w:pPr>
        <w:numPr>
          <w:ilvl w:val="12"/>
          <w:numId w:val="0"/>
        </w:numPr>
        <w:tabs>
          <w:tab w:val="right" w:pos="9360"/>
        </w:tabs>
        <w:ind w:right="140"/>
        <w:jc w:val="both"/>
        <w:rPr>
          <w:sz w:val="22"/>
          <w:szCs w:val="22"/>
        </w:rPr>
      </w:pPr>
      <w:r w:rsidRPr="00E5570D">
        <w:rPr>
          <w:sz w:val="22"/>
          <w:szCs w:val="22"/>
        </w:rPr>
        <w:t>Место выдачи</w:t>
      </w:r>
      <w:r w:rsidRPr="00E5570D">
        <w:rPr>
          <w:sz w:val="22"/>
          <w:szCs w:val="22"/>
        </w:rPr>
        <w:tab/>
        <w:t>(дата выдачи, прописью)</w:t>
      </w:r>
    </w:p>
    <w:p w:rsidR="000D3387" w:rsidRPr="00E5570D" w:rsidRDefault="000D3387" w:rsidP="006D2492">
      <w:pPr>
        <w:numPr>
          <w:ilvl w:val="12"/>
          <w:numId w:val="0"/>
        </w:numPr>
        <w:ind w:right="140"/>
        <w:jc w:val="both"/>
        <w:rPr>
          <w:sz w:val="22"/>
          <w:szCs w:val="22"/>
        </w:rPr>
      </w:pPr>
    </w:p>
    <w:p w:rsidR="00975A1D" w:rsidRPr="00E5570D" w:rsidRDefault="000D3387" w:rsidP="006D2492">
      <w:pPr>
        <w:numPr>
          <w:ilvl w:val="12"/>
          <w:numId w:val="0"/>
        </w:numPr>
        <w:ind w:right="140"/>
        <w:jc w:val="both"/>
        <w:rPr>
          <w:sz w:val="22"/>
          <w:szCs w:val="22"/>
        </w:rPr>
      </w:pPr>
      <w:r w:rsidRPr="00E5570D">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rsidR="00975A1D" w:rsidRPr="00E5570D" w:rsidRDefault="000D3387" w:rsidP="006D2492">
      <w:pPr>
        <w:numPr>
          <w:ilvl w:val="12"/>
          <w:numId w:val="0"/>
        </w:numPr>
        <w:ind w:right="140" w:firstLine="709"/>
        <w:jc w:val="both"/>
        <w:rPr>
          <w:sz w:val="22"/>
          <w:szCs w:val="22"/>
        </w:rPr>
      </w:pPr>
      <w:r w:rsidRPr="00E5570D">
        <w:rPr>
          <w:sz w:val="22"/>
          <w:szCs w:val="22"/>
        </w:rPr>
        <w:t xml:space="preserve">в лице ____________________(должность руководителя) _________________(Ф.И.О), действующего на основании Устава, </w:t>
      </w:r>
    </w:p>
    <w:p w:rsidR="000D3387" w:rsidRPr="00E5570D" w:rsidRDefault="000D3387" w:rsidP="006D2492">
      <w:pPr>
        <w:numPr>
          <w:ilvl w:val="12"/>
          <w:numId w:val="0"/>
        </w:numPr>
        <w:ind w:right="140" w:firstLine="709"/>
        <w:jc w:val="both"/>
        <w:rPr>
          <w:sz w:val="22"/>
          <w:szCs w:val="22"/>
        </w:rPr>
      </w:pPr>
      <w:r w:rsidRPr="00E5570D">
        <w:rPr>
          <w:sz w:val="22"/>
          <w:szCs w:val="22"/>
        </w:rPr>
        <w:t>настоящей доверенностью уполномочивает __________________(Ф.И.О., паспортные данные) подписывать от имени ____________________ следующие документы:</w:t>
      </w:r>
    </w:p>
    <w:p w:rsidR="000D3387" w:rsidRPr="00E5570D" w:rsidRDefault="000D3387" w:rsidP="006D2492">
      <w:pPr>
        <w:numPr>
          <w:ilvl w:val="12"/>
          <w:numId w:val="0"/>
        </w:numPr>
        <w:ind w:right="140"/>
        <w:jc w:val="both"/>
        <w:rPr>
          <w:sz w:val="22"/>
          <w:szCs w:val="22"/>
        </w:rPr>
      </w:pPr>
    </w:p>
    <w:p w:rsidR="000D3387" w:rsidRPr="00E5570D"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E5570D">
        <w:rPr>
          <w:sz w:val="22"/>
          <w:szCs w:val="22"/>
        </w:rPr>
        <w:t xml:space="preserve">Заявления о включении ценных бумаг в Список ценных бумаг, допущенных к торгам в </w:t>
      </w:r>
      <w:r w:rsidR="0054671D">
        <w:rPr>
          <w:sz w:val="22"/>
          <w:szCs w:val="22"/>
        </w:rPr>
        <w:t>ПАО Московская Биржа</w:t>
      </w:r>
      <w:r w:rsidRPr="00E5570D">
        <w:rPr>
          <w:sz w:val="22"/>
          <w:szCs w:val="22"/>
        </w:rPr>
        <w:t xml:space="preserve"> (далее - Список), об изменении уровня листинга ценных бумаг, об исключении ценных бумаг из Списка, а также иные заявления</w:t>
      </w:r>
      <w:r w:rsidR="00B77B81" w:rsidRPr="00E5570D">
        <w:rPr>
          <w:sz w:val="22"/>
          <w:szCs w:val="22"/>
        </w:rPr>
        <w:t xml:space="preserve"> и письма</w:t>
      </w:r>
      <w:r w:rsidRPr="00E5570D">
        <w:rPr>
          <w:sz w:val="22"/>
          <w:szCs w:val="22"/>
        </w:rPr>
        <w:t xml:space="preserve">, предусмотренные Правилами листинга </w:t>
      </w:r>
      <w:r w:rsidR="004A61DF" w:rsidRPr="004A61DF">
        <w:rPr>
          <w:sz w:val="22"/>
          <w:szCs w:val="22"/>
        </w:rPr>
        <w:t xml:space="preserve"> Публичного акционерного общества «Московская Биржа ММВБ-РТС» (далее - </w:t>
      </w:r>
      <w:r w:rsidR="004A61DF">
        <w:rPr>
          <w:sz w:val="22"/>
          <w:szCs w:val="22"/>
        </w:rPr>
        <w:t>ПАО Московская Биржа)</w:t>
      </w:r>
      <w:r w:rsidRPr="00E5570D">
        <w:rPr>
          <w:sz w:val="22"/>
          <w:szCs w:val="22"/>
        </w:rPr>
        <w:t>.</w:t>
      </w:r>
    </w:p>
    <w:p w:rsidR="000D3387" w:rsidRPr="00E5570D" w:rsidRDefault="000D3387" w:rsidP="006D2492">
      <w:pPr>
        <w:tabs>
          <w:tab w:val="left" w:pos="993"/>
        </w:tabs>
        <w:ind w:left="993" w:right="140"/>
        <w:jc w:val="both"/>
        <w:rPr>
          <w:sz w:val="22"/>
          <w:szCs w:val="22"/>
        </w:rPr>
      </w:pPr>
    </w:p>
    <w:p w:rsidR="000D3387" w:rsidRPr="00E5570D"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E5570D">
        <w:rPr>
          <w:sz w:val="22"/>
          <w:szCs w:val="22"/>
        </w:rPr>
        <w:t xml:space="preserve">Документы, связанные с прохождением процедур листинга, допуска ценных бумаг к размещению и/или обращению в </w:t>
      </w:r>
      <w:r w:rsidR="0054671D">
        <w:rPr>
          <w:sz w:val="22"/>
          <w:szCs w:val="22"/>
        </w:rPr>
        <w:t>ПАО Московская Биржа</w:t>
      </w:r>
      <w:r w:rsidRPr="00E5570D">
        <w:rPr>
          <w:sz w:val="22"/>
          <w:szCs w:val="22"/>
        </w:rPr>
        <w:t>, с поддержанием ценных бумаг в Списке</w:t>
      </w:r>
      <w:r w:rsidR="007B4F84" w:rsidRPr="00E5570D">
        <w:rPr>
          <w:sz w:val="22"/>
          <w:szCs w:val="22"/>
        </w:rPr>
        <w:t xml:space="preserve"> и иных процедур, предусмотренных Правилами листинга </w:t>
      </w:r>
      <w:r w:rsidR="0054671D">
        <w:rPr>
          <w:sz w:val="22"/>
          <w:szCs w:val="22"/>
        </w:rPr>
        <w:t>ПАО Московская Биржа</w:t>
      </w:r>
      <w:r w:rsidRPr="00E5570D">
        <w:rPr>
          <w:sz w:val="22"/>
          <w:szCs w:val="22"/>
        </w:rPr>
        <w:t xml:space="preserve">, а также иные документы, необходимые к подписанию в рамках исполнения обязательств в соответствии с Правилами листинга </w:t>
      </w:r>
      <w:r w:rsidR="0054671D">
        <w:rPr>
          <w:sz w:val="22"/>
          <w:szCs w:val="22"/>
        </w:rPr>
        <w:t>ПАО Московская Биржа</w:t>
      </w:r>
      <w:r w:rsidRPr="00E5570D">
        <w:rPr>
          <w:sz w:val="22"/>
          <w:szCs w:val="22"/>
        </w:rPr>
        <w:t>.</w:t>
      </w:r>
    </w:p>
    <w:p w:rsidR="000D3387" w:rsidRPr="00E5570D" w:rsidRDefault="000D3387" w:rsidP="006D2492">
      <w:pPr>
        <w:tabs>
          <w:tab w:val="left" w:pos="993"/>
        </w:tabs>
        <w:ind w:left="993" w:right="140"/>
        <w:jc w:val="both"/>
        <w:rPr>
          <w:sz w:val="22"/>
          <w:szCs w:val="22"/>
        </w:rPr>
      </w:pPr>
    </w:p>
    <w:p w:rsidR="000D3387" w:rsidRPr="00E5570D"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E5570D">
        <w:rPr>
          <w:sz w:val="22"/>
          <w:szCs w:val="22"/>
        </w:rPr>
        <w:t xml:space="preserve">Договоры и соглашения, </w:t>
      </w:r>
      <w:r w:rsidR="00076EC6" w:rsidRPr="00E5570D">
        <w:rPr>
          <w:sz w:val="22"/>
          <w:szCs w:val="22"/>
        </w:rPr>
        <w:t xml:space="preserve">предусмотренные Правилами листинга </w:t>
      </w:r>
      <w:r w:rsidR="004A61DF">
        <w:rPr>
          <w:sz w:val="22"/>
          <w:szCs w:val="22"/>
        </w:rPr>
        <w:t>ПАО Московская Биржа</w:t>
      </w:r>
      <w:r w:rsidRPr="00E5570D">
        <w:rPr>
          <w:sz w:val="22"/>
          <w:szCs w:val="22"/>
        </w:rPr>
        <w:t xml:space="preserve">. </w:t>
      </w:r>
    </w:p>
    <w:p w:rsidR="000D3387" w:rsidRPr="00E5570D" w:rsidRDefault="000D3387" w:rsidP="006D2492">
      <w:pPr>
        <w:tabs>
          <w:tab w:val="left" w:pos="993"/>
        </w:tabs>
        <w:ind w:left="993" w:right="140"/>
        <w:jc w:val="both"/>
        <w:rPr>
          <w:sz w:val="22"/>
          <w:szCs w:val="22"/>
        </w:rPr>
      </w:pPr>
    </w:p>
    <w:p w:rsidR="000D3387" w:rsidRPr="00E5570D" w:rsidRDefault="000D3387" w:rsidP="006D2492">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E5570D">
        <w:rPr>
          <w:sz w:val="22"/>
          <w:szCs w:val="22"/>
        </w:rPr>
        <w:t xml:space="preserve">Любые документы, необходимые к подписанию в рамках исполнения </w:t>
      </w:r>
      <w:r w:rsidR="00975A1D" w:rsidRPr="00E5570D">
        <w:rPr>
          <w:sz w:val="22"/>
          <w:szCs w:val="22"/>
        </w:rPr>
        <w:t xml:space="preserve">указанных </w:t>
      </w:r>
      <w:r w:rsidRPr="00E5570D">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rsidR="000D3387" w:rsidRPr="00E5570D" w:rsidRDefault="000D3387" w:rsidP="006D2492">
      <w:pPr>
        <w:pStyle w:val="affa"/>
        <w:ind w:right="140"/>
        <w:rPr>
          <w:sz w:val="22"/>
          <w:szCs w:val="22"/>
        </w:rPr>
      </w:pPr>
    </w:p>
    <w:p w:rsidR="000D3387" w:rsidRPr="00E5570D" w:rsidRDefault="000D3387" w:rsidP="006D2492">
      <w:pPr>
        <w:numPr>
          <w:ilvl w:val="12"/>
          <w:numId w:val="0"/>
        </w:numPr>
        <w:ind w:right="140"/>
        <w:jc w:val="both"/>
        <w:rPr>
          <w:sz w:val="22"/>
          <w:szCs w:val="22"/>
        </w:rPr>
      </w:pPr>
    </w:p>
    <w:p w:rsidR="000D3387" w:rsidRPr="00E5570D" w:rsidRDefault="000D3387" w:rsidP="006D2492">
      <w:pPr>
        <w:numPr>
          <w:ilvl w:val="12"/>
          <w:numId w:val="0"/>
        </w:numPr>
        <w:ind w:right="140"/>
        <w:jc w:val="both"/>
        <w:rPr>
          <w:sz w:val="22"/>
          <w:szCs w:val="22"/>
        </w:rPr>
      </w:pPr>
      <w:r w:rsidRPr="00E5570D">
        <w:rPr>
          <w:sz w:val="22"/>
          <w:szCs w:val="22"/>
        </w:rPr>
        <w:tab/>
        <w:t>Подпись (ФИО поверенного) _________________________ удостоверяю.</w:t>
      </w:r>
    </w:p>
    <w:p w:rsidR="00975A1D" w:rsidRPr="00E5570D" w:rsidRDefault="00975A1D" w:rsidP="006D2492">
      <w:pPr>
        <w:ind w:right="140"/>
        <w:jc w:val="right"/>
        <w:rPr>
          <w:sz w:val="22"/>
          <w:szCs w:val="22"/>
        </w:rPr>
      </w:pPr>
    </w:p>
    <w:p w:rsidR="000D3387" w:rsidRPr="00E5570D" w:rsidRDefault="000D3387" w:rsidP="006D2492">
      <w:pPr>
        <w:tabs>
          <w:tab w:val="left" w:pos="709"/>
          <w:tab w:val="left" w:pos="993"/>
        </w:tabs>
        <w:ind w:right="140" w:firstLine="567"/>
        <w:rPr>
          <w:sz w:val="22"/>
          <w:szCs w:val="22"/>
        </w:rPr>
      </w:pPr>
      <w:r w:rsidRPr="00E5570D">
        <w:rPr>
          <w:sz w:val="22"/>
          <w:szCs w:val="22"/>
        </w:rPr>
        <w:t xml:space="preserve">Настоящая доверенность </w:t>
      </w:r>
      <w:r w:rsidR="00975A1D" w:rsidRPr="00E5570D">
        <w:rPr>
          <w:sz w:val="22"/>
          <w:szCs w:val="22"/>
        </w:rPr>
        <w:t xml:space="preserve">выдана без права передоверия и </w:t>
      </w:r>
      <w:r w:rsidRPr="00E5570D">
        <w:rPr>
          <w:sz w:val="22"/>
          <w:szCs w:val="22"/>
        </w:rPr>
        <w:t>действительна в течение одного года со дня ее совершения.</w:t>
      </w:r>
    </w:p>
    <w:p w:rsidR="000D3387" w:rsidRPr="00E5570D" w:rsidRDefault="000D3387" w:rsidP="006D2492">
      <w:pPr>
        <w:numPr>
          <w:ilvl w:val="12"/>
          <w:numId w:val="0"/>
        </w:numPr>
        <w:ind w:right="140"/>
        <w:jc w:val="both"/>
        <w:rPr>
          <w:sz w:val="22"/>
          <w:szCs w:val="22"/>
        </w:rPr>
      </w:pPr>
    </w:p>
    <w:p w:rsidR="00975A1D" w:rsidRPr="00E5570D" w:rsidRDefault="00975A1D" w:rsidP="006D2492">
      <w:pPr>
        <w:numPr>
          <w:ilvl w:val="12"/>
          <w:numId w:val="0"/>
        </w:numPr>
        <w:ind w:right="140"/>
        <w:jc w:val="both"/>
        <w:rPr>
          <w:sz w:val="22"/>
          <w:szCs w:val="22"/>
        </w:rPr>
      </w:pPr>
    </w:p>
    <w:p w:rsidR="00975A1D" w:rsidRPr="00E5570D" w:rsidRDefault="00975A1D" w:rsidP="006D2492">
      <w:pPr>
        <w:ind w:left="142" w:right="140"/>
        <w:rPr>
          <w:sz w:val="22"/>
          <w:szCs w:val="22"/>
        </w:rPr>
      </w:pPr>
      <w:r w:rsidRPr="00E5570D">
        <w:rPr>
          <w:sz w:val="22"/>
          <w:szCs w:val="22"/>
        </w:rPr>
        <w:t>__________________________________                                                 ___________________</w:t>
      </w:r>
    </w:p>
    <w:p w:rsidR="00975A1D" w:rsidRPr="00E5570D" w:rsidRDefault="00975A1D" w:rsidP="006D2492">
      <w:pPr>
        <w:ind w:left="142" w:right="140"/>
        <w:rPr>
          <w:i/>
          <w:sz w:val="22"/>
          <w:szCs w:val="22"/>
        </w:rPr>
      </w:pPr>
      <w:r w:rsidRPr="00E5570D">
        <w:rPr>
          <w:i/>
          <w:sz w:val="22"/>
          <w:szCs w:val="22"/>
        </w:rPr>
        <w:t>[наименование должности руководителя                                                   [Фамилия И.О.]</w:t>
      </w:r>
    </w:p>
    <w:p w:rsidR="00975A1D" w:rsidRPr="00E5570D" w:rsidRDefault="00975A1D" w:rsidP="006D2492">
      <w:pPr>
        <w:ind w:left="142" w:right="140"/>
        <w:rPr>
          <w:sz w:val="22"/>
          <w:szCs w:val="22"/>
        </w:rPr>
      </w:pPr>
      <w:r w:rsidRPr="00E5570D">
        <w:rPr>
          <w:i/>
          <w:sz w:val="22"/>
          <w:szCs w:val="22"/>
        </w:rPr>
        <w:t xml:space="preserve">организации или иного уполномоченного лица]                                                         </w:t>
      </w:r>
    </w:p>
    <w:p w:rsidR="009562D0" w:rsidRPr="00E5570D" w:rsidRDefault="009562D0" w:rsidP="006D2492">
      <w:pPr>
        <w:ind w:left="708" w:right="20" w:firstLine="708"/>
        <w:jc w:val="both"/>
        <w:rPr>
          <w:sz w:val="22"/>
          <w:szCs w:val="22"/>
        </w:rPr>
      </w:pPr>
    </w:p>
    <w:p w:rsidR="009562D0" w:rsidRPr="00E5570D" w:rsidRDefault="009562D0" w:rsidP="006D2492">
      <w:pPr>
        <w:ind w:firstLine="500"/>
        <w:jc w:val="both"/>
        <w:rPr>
          <w:b/>
          <w:i/>
        </w:rPr>
      </w:pPr>
    </w:p>
    <w:p w:rsidR="009562D0" w:rsidRPr="00E5570D" w:rsidRDefault="009562D0" w:rsidP="006D2492">
      <w:pPr>
        <w:tabs>
          <w:tab w:val="left" w:pos="468"/>
        </w:tabs>
        <w:spacing w:before="120"/>
        <w:jc w:val="both"/>
        <w:sectPr w:rsidR="009562D0" w:rsidRPr="00E5570D" w:rsidSect="007E1C29">
          <w:footerReference w:type="default" r:id="rId31"/>
          <w:endnotePr>
            <w:numFmt w:val="decimal"/>
          </w:endnotePr>
          <w:pgSz w:w="11906" w:h="16838"/>
          <w:pgMar w:top="709" w:right="1134" w:bottom="1134" w:left="709" w:header="720" w:footer="720" w:gutter="0"/>
          <w:cols w:space="720"/>
          <w:docGrid w:linePitch="326"/>
        </w:sectPr>
      </w:pPr>
    </w:p>
    <w:p w:rsidR="00CD43D1" w:rsidRPr="00E5570D" w:rsidRDefault="00CD43D1" w:rsidP="006D2492">
      <w:pPr>
        <w:pStyle w:val="2"/>
        <w:spacing w:before="240" w:after="120"/>
        <w:ind w:firstLine="546"/>
        <w:jc w:val="center"/>
        <w:rPr>
          <w:szCs w:val="24"/>
        </w:rPr>
      </w:pPr>
      <w:bookmarkStart w:id="54" w:name="_Toc462221961"/>
      <w:bookmarkEnd w:id="51"/>
      <w:bookmarkEnd w:id="52"/>
      <w:bookmarkEnd w:id="53"/>
      <w:r w:rsidRPr="00E5570D">
        <w:rPr>
          <w:szCs w:val="24"/>
        </w:rPr>
        <w:lastRenderedPageBreak/>
        <w:t>ФОРМЫ ДОГОВОРОВ</w:t>
      </w:r>
      <w:r w:rsidR="003317F7" w:rsidRPr="00E5570D">
        <w:rPr>
          <w:szCs w:val="24"/>
        </w:rPr>
        <w:t>/СОГЛАШЕНИЙ</w:t>
      </w:r>
      <w:bookmarkEnd w:id="54"/>
    </w:p>
    <w:p w:rsidR="00CD43D1" w:rsidRPr="00E5570D" w:rsidRDefault="00CD43D1" w:rsidP="00FC0696">
      <w:pPr>
        <w:pStyle w:val="2"/>
        <w:numPr>
          <w:ilvl w:val="0"/>
          <w:numId w:val="72"/>
        </w:numPr>
        <w:spacing w:before="240" w:after="120"/>
        <w:jc w:val="left"/>
        <w:rPr>
          <w:szCs w:val="24"/>
        </w:rPr>
      </w:pPr>
      <w:bookmarkStart w:id="55" w:name="_Toc462221962"/>
      <w:r w:rsidRPr="00E5570D">
        <w:rPr>
          <w:szCs w:val="24"/>
        </w:rPr>
        <w:t xml:space="preserve">Форма </w:t>
      </w:r>
      <w:r w:rsidR="003317F7" w:rsidRPr="00E5570D">
        <w:rPr>
          <w:szCs w:val="24"/>
        </w:rPr>
        <w:t>Договора об оказании услуг листинга</w:t>
      </w:r>
      <w:bookmarkEnd w:id="55"/>
      <w:r w:rsidR="003317F7" w:rsidRPr="00E5570D">
        <w:rPr>
          <w:szCs w:val="24"/>
        </w:rPr>
        <w:t xml:space="preserve"> </w:t>
      </w:r>
    </w:p>
    <w:p w:rsidR="003317F7" w:rsidRPr="00E5570D" w:rsidRDefault="003317F7" w:rsidP="006D2492">
      <w:pPr>
        <w:tabs>
          <w:tab w:val="left" w:pos="851"/>
        </w:tabs>
        <w:ind w:right="141"/>
        <w:jc w:val="both"/>
        <w:rPr>
          <w:sz w:val="22"/>
          <w:szCs w:val="22"/>
        </w:rPr>
      </w:pPr>
    </w:p>
    <w:p w:rsidR="003317F7" w:rsidRPr="00E5570D" w:rsidRDefault="003317F7" w:rsidP="006D2492">
      <w:pPr>
        <w:pStyle w:val="Iniiaiieoaeno"/>
        <w:widowControl/>
        <w:ind w:right="141" w:firstLine="708"/>
        <w:jc w:val="right"/>
        <w:rPr>
          <w:b/>
          <w:sz w:val="22"/>
          <w:szCs w:val="22"/>
        </w:rPr>
      </w:pPr>
      <w:bookmarkStart w:id="56" w:name="OLE_LINK1"/>
    </w:p>
    <w:p w:rsidR="003317F7" w:rsidRPr="00E5570D" w:rsidRDefault="003317F7" w:rsidP="00B85CB5">
      <w:pPr>
        <w:pStyle w:val="Iniiaiieoaeno"/>
        <w:widowControl/>
        <w:ind w:right="141"/>
        <w:jc w:val="center"/>
        <w:rPr>
          <w:sz w:val="22"/>
          <w:szCs w:val="22"/>
        </w:rPr>
      </w:pPr>
      <w:r w:rsidRPr="00E5570D">
        <w:rPr>
          <w:b/>
          <w:sz w:val="22"/>
          <w:szCs w:val="22"/>
        </w:rPr>
        <w:t xml:space="preserve">ДОГОВОР № </w:t>
      </w:r>
      <w:r w:rsidRPr="00E5570D">
        <w:rPr>
          <w:sz w:val="22"/>
          <w:szCs w:val="22"/>
        </w:rPr>
        <w:t>____________</w:t>
      </w:r>
    </w:p>
    <w:p w:rsidR="003317F7" w:rsidRPr="00E5570D" w:rsidRDefault="003317F7" w:rsidP="006D2492">
      <w:pPr>
        <w:ind w:right="141"/>
        <w:jc w:val="center"/>
        <w:rPr>
          <w:b/>
          <w:sz w:val="22"/>
          <w:szCs w:val="22"/>
        </w:rPr>
      </w:pPr>
      <w:r w:rsidRPr="00E5570D">
        <w:rPr>
          <w:b/>
          <w:sz w:val="22"/>
          <w:szCs w:val="22"/>
        </w:rPr>
        <w:t>об оказании услуг листинга</w:t>
      </w:r>
    </w:p>
    <w:p w:rsidR="003317F7" w:rsidRPr="00E5570D" w:rsidRDefault="003317F7" w:rsidP="006D2492">
      <w:pPr>
        <w:ind w:right="141"/>
        <w:jc w:val="center"/>
        <w:rPr>
          <w:sz w:val="22"/>
          <w:szCs w:val="22"/>
        </w:rPr>
      </w:pPr>
    </w:p>
    <w:p w:rsidR="003317F7" w:rsidRPr="00E5570D" w:rsidRDefault="003317F7" w:rsidP="006D2492">
      <w:pPr>
        <w:pStyle w:val="a4"/>
        <w:tabs>
          <w:tab w:val="right" w:pos="9639"/>
        </w:tabs>
        <w:ind w:right="141"/>
        <w:rPr>
          <w:sz w:val="22"/>
          <w:szCs w:val="22"/>
        </w:rPr>
      </w:pPr>
      <w:r w:rsidRPr="00E5570D">
        <w:rPr>
          <w:sz w:val="22"/>
          <w:szCs w:val="22"/>
        </w:rPr>
        <w:t>г. Москва</w:t>
      </w:r>
      <w:r w:rsidRPr="00E5570D">
        <w:rPr>
          <w:sz w:val="22"/>
          <w:szCs w:val="22"/>
        </w:rPr>
        <w:tab/>
        <w:t>«____» _____________ 201___ г.</w:t>
      </w:r>
    </w:p>
    <w:p w:rsidR="003317F7" w:rsidRPr="00E5570D" w:rsidRDefault="003317F7" w:rsidP="006D2492">
      <w:pPr>
        <w:ind w:right="141"/>
        <w:jc w:val="both"/>
        <w:rPr>
          <w:sz w:val="22"/>
          <w:szCs w:val="22"/>
        </w:rPr>
      </w:pPr>
    </w:p>
    <w:p w:rsidR="003317F7" w:rsidRPr="00E5570D" w:rsidRDefault="003317F7" w:rsidP="006D2492">
      <w:pPr>
        <w:tabs>
          <w:tab w:val="left" w:pos="851"/>
        </w:tabs>
        <w:ind w:right="141"/>
        <w:jc w:val="both"/>
        <w:rPr>
          <w:sz w:val="22"/>
          <w:szCs w:val="22"/>
        </w:rPr>
      </w:pPr>
      <w:r w:rsidRPr="00E5570D">
        <w:rPr>
          <w:b/>
          <w:sz w:val="22"/>
          <w:szCs w:val="22"/>
        </w:rPr>
        <w:tab/>
      </w:r>
      <w:r w:rsidR="000C5F32" w:rsidRPr="000C5F32">
        <w:rPr>
          <w:b/>
          <w:sz w:val="22"/>
          <w:szCs w:val="22"/>
        </w:rPr>
        <w:t>Публичное акционерное общество «Московская Биржа ММВБ-РТС»</w:t>
      </w:r>
      <w:r w:rsidRPr="00E5570D">
        <w:rPr>
          <w:b/>
          <w:sz w:val="22"/>
          <w:szCs w:val="22"/>
        </w:rPr>
        <w:t xml:space="preserve"> (</w:t>
      </w:r>
      <w:r w:rsidR="0054671D">
        <w:rPr>
          <w:b/>
          <w:sz w:val="22"/>
          <w:szCs w:val="22"/>
        </w:rPr>
        <w:t>ПАО Московская Биржа</w:t>
      </w:r>
      <w:r w:rsidRPr="00E5570D">
        <w:rPr>
          <w:b/>
          <w:sz w:val="22"/>
          <w:szCs w:val="22"/>
        </w:rPr>
        <w:t>)</w:t>
      </w:r>
      <w:r w:rsidRPr="00E5570D">
        <w:rPr>
          <w:sz w:val="22"/>
          <w:szCs w:val="22"/>
        </w:rPr>
        <w:t>, именуемое в дальнейшем «Биржа», в лице ________________________________</w:t>
      </w:r>
      <w:r w:rsidR="00FA0517" w:rsidRPr="00E5570D">
        <w:rPr>
          <w:sz w:val="22"/>
          <w:szCs w:val="22"/>
        </w:rPr>
        <w:t>_________________________________________________________</w:t>
      </w:r>
      <w:r w:rsidRPr="00E5570D">
        <w:rPr>
          <w:sz w:val="22"/>
          <w:szCs w:val="22"/>
        </w:rPr>
        <w:t>, действующего(ей) на основании ____________________</w:t>
      </w:r>
      <w:r w:rsidR="00FA0517" w:rsidRPr="00E5570D">
        <w:rPr>
          <w:sz w:val="22"/>
          <w:szCs w:val="22"/>
        </w:rPr>
        <w:t>_________________________________________</w:t>
      </w:r>
      <w:r w:rsidRPr="00E5570D">
        <w:rPr>
          <w:sz w:val="22"/>
          <w:szCs w:val="22"/>
        </w:rPr>
        <w:t>, с одной стороны, и</w:t>
      </w:r>
    </w:p>
    <w:p w:rsidR="003317F7" w:rsidRPr="00E5570D" w:rsidRDefault="003317F7" w:rsidP="006D2492">
      <w:pPr>
        <w:ind w:right="141" w:firstLine="708"/>
        <w:jc w:val="both"/>
        <w:rPr>
          <w:sz w:val="22"/>
          <w:szCs w:val="22"/>
        </w:rPr>
      </w:pPr>
      <w:r w:rsidRPr="00E5570D">
        <w:rPr>
          <w:b/>
          <w:i/>
          <w:sz w:val="22"/>
          <w:szCs w:val="22"/>
        </w:rPr>
        <w:t>Полное наименование эмитента/управляющей компании (краткое наименование эмитента/управляющей компании)</w:t>
      </w:r>
      <w:r w:rsidRPr="00E5570D">
        <w:rPr>
          <w:sz w:val="22"/>
          <w:szCs w:val="22"/>
        </w:rPr>
        <w:t>, именуемое в дальнейшем «Общес</w:t>
      </w:r>
      <w:r w:rsidR="00681CD1" w:rsidRPr="00E5570D">
        <w:rPr>
          <w:sz w:val="22"/>
          <w:szCs w:val="22"/>
        </w:rPr>
        <w:t>тво», в лице ____, действующего</w:t>
      </w:r>
      <w:r w:rsidRPr="00E5570D">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rsidR="003317F7" w:rsidRPr="00E5570D" w:rsidRDefault="003317F7" w:rsidP="006D2492">
      <w:pPr>
        <w:ind w:right="141"/>
        <w:jc w:val="both"/>
        <w:rPr>
          <w:sz w:val="22"/>
          <w:szCs w:val="22"/>
        </w:rPr>
      </w:pPr>
    </w:p>
    <w:p w:rsidR="003317F7" w:rsidRPr="00E5570D" w:rsidRDefault="003317F7" w:rsidP="006D2492">
      <w:pPr>
        <w:tabs>
          <w:tab w:val="left" w:pos="360"/>
          <w:tab w:val="left" w:pos="567"/>
        </w:tabs>
        <w:ind w:left="360" w:right="141" w:hanging="360"/>
        <w:jc w:val="both"/>
        <w:rPr>
          <w:b/>
          <w:sz w:val="22"/>
          <w:szCs w:val="22"/>
        </w:rPr>
      </w:pPr>
      <w:r w:rsidRPr="00E5570D">
        <w:rPr>
          <w:b/>
          <w:sz w:val="22"/>
          <w:szCs w:val="22"/>
        </w:rPr>
        <w:t>1.</w:t>
      </w:r>
      <w:r w:rsidRPr="00E5570D">
        <w:rPr>
          <w:b/>
          <w:sz w:val="22"/>
          <w:szCs w:val="22"/>
        </w:rPr>
        <w:tab/>
      </w:r>
      <w:r w:rsidRPr="00E5570D">
        <w:rPr>
          <w:b/>
          <w:sz w:val="22"/>
          <w:szCs w:val="22"/>
        </w:rPr>
        <w:tab/>
        <w:t>Предмет Договора</w:t>
      </w:r>
    </w:p>
    <w:p w:rsidR="003317F7" w:rsidRPr="00E5570D" w:rsidRDefault="003317F7" w:rsidP="006D2492">
      <w:pPr>
        <w:ind w:right="141"/>
        <w:jc w:val="both"/>
        <w:rPr>
          <w:sz w:val="22"/>
          <w:szCs w:val="22"/>
        </w:rPr>
      </w:pPr>
    </w:p>
    <w:p w:rsidR="003317F7" w:rsidRPr="00E5570D" w:rsidRDefault="003317F7" w:rsidP="006D2492">
      <w:pPr>
        <w:pStyle w:val="af7"/>
        <w:tabs>
          <w:tab w:val="left" w:pos="0"/>
          <w:tab w:val="left" w:pos="709"/>
        </w:tabs>
        <w:ind w:left="0" w:right="141"/>
        <w:jc w:val="both"/>
        <w:rPr>
          <w:sz w:val="22"/>
          <w:szCs w:val="22"/>
        </w:rPr>
      </w:pPr>
      <w:r w:rsidRPr="00E5570D">
        <w:rPr>
          <w:sz w:val="22"/>
          <w:szCs w:val="22"/>
        </w:rPr>
        <w:tab/>
        <w:t>По настоящему Договору Биржа обязуется предоставлять Обществу следующие услуги</w:t>
      </w:r>
      <w:r w:rsidRPr="00E5570D">
        <w:rPr>
          <w:i/>
          <w:iCs/>
          <w:sz w:val="22"/>
          <w:szCs w:val="22"/>
        </w:rPr>
        <w:t xml:space="preserve"> </w:t>
      </w:r>
      <w:r w:rsidRPr="00E5570D">
        <w:rPr>
          <w:sz w:val="22"/>
          <w:szCs w:val="22"/>
        </w:rPr>
        <w:t xml:space="preserve">в объеме, порядке и на условиях, определенных Правилами листинга </w:t>
      </w:r>
      <w:r w:rsidR="004226DC" w:rsidRPr="001F2206">
        <w:rPr>
          <w:sz w:val="22"/>
          <w:szCs w:val="22"/>
        </w:rPr>
        <w:t>Публичного акционерного общества «Московская Биржа ММВБ-РТС»</w:t>
      </w:r>
      <w:r w:rsidRPr="00E5570D">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rsidR="003317F7" w:rsidRPr="00E5570D" w:rsidRDefault="003317F7" w:rsidP="003356D6">
      <w:pPr>
        <w:pStyle w:val="af7"/>
        <w:numPr>
          <w:ilvl w:val="0"/>
          <w:numId w:val="64"/>
        </w:numPr>
        <w:tabs>
          <w:tab w:val="left" w:pos="-1985"/>
          <w:tab w:val="left" w:pos="709"/>
        </w:tabs>
        <w:ind w:right="141"/>
        <w:jc w:val="both"/>
        <w:rPr>
          <w:sz w:val="22"/>
          <w:szCs w:val="22"/>
        </w:rPr>
      </w:pPr>
      <w:r w:rsidRPr="00E5570D">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3317F7" w:rsidRPr="00E5570D" w:rsidRDefault="003317F7" w:rsidP="003356D6">
      <w:pPr>
        <w:pStyle w:val="af7"/>
        <w:numPr>
          <w:ilvl w:val="0"/>
          <w:numId w:val="64"/>
        </w:numPr>
        <w:tabs>
          <w:tab w:val="left" w:pos="-1985"/>
          <w:tab w:val="left" w:pos="709"/>
          <w:tab w:val="left" w:pos="1134"/>
        </w:tabs>
        <w:ind w:right="141"/>
        <w:jc w:val="both"/>
        <w:rPr>
          <w:sz w:val="22"/>
          <w:szCs w:val="22"/>
        </w:rPr>
      </w:pPr>
      <w:r w:rsidRPr="00E5570D">
        <w:rPr>
          <w:sz w:val="22"/>
          <w:szCs w:val="22"/>
        </w:rPr>
        <w:t>по размещению ценных бумаг (по допуску ценных бумаг к торгам в процессе размещения),</w:t>
      </w:r>
    </w:p>
    <w:p w:rsidR="003317F7" w:rsidRPr="00E5570D" w:rsidRDefault="003317F7" w:rsidP="003356D6">
      <w:pPr>
        <w:pStyle w:val="af7"/>
        <w:numPr>
          <w:ilvl w:val="0"/>
          <w:numId w:val="64"/>
        </w:numPr>
        <w:tabs>
          <w:tab w:val="left" w:pos="-1985"/>
          <w:tab w:val="left" w:pos="709"/>
        </w:tabs>
        <w:ind w:right="141"/>
        <w:jc w:val="both"/>
        <w:rPr>
          <w:sz w:val="22"/>
          <w:szCs w:val="22"/>
        </w:rPr>
      </w:pPr>
      <w:r w:rsidRPr="00E5570D">
        <w:rPr>
          <w:sz w:val="22"/>
          <w:szCs w:val="22"/>
        </w:rPr>
        <w:t>по присвоению идентификационного номера выпуску (дополнительному выпуску) биржевых облигаций,</w:t>
      </w:r>
    </w:p>
    <w:p w:rsidR="003317F7" w:rsidRPr="00E5570D" w:rsidRDefault="003317F7" w:rsidP="003356D6">
      <w:pPr>
        <w:pStyle w:val="affa"/>
        <w:numPr>
          <w:ilvl w:val="0"/>
          <w:numId w:val="64"/>
        </w:numPr>
        <w:tabs>
          <w:tab w:val="left" w:pos="-1985"/>
          <w:tab w:val="left" w:pos="709"/>
        </w:tabs>
        <w:spacing w:before="60"/>
        <w:ind w:right="141"/>
        <w:jc w:val="both"/>
        <w:rPr>
          <w:sz w:val="22"/>
          <w:szCs w:val="22"/>
        </w:rPr>
      </w:pPr>
      <w:r w:rsidRPr="00E5570D">
        <w:rPr>
          <w:sz w:val="22"/>
          <w:szCs w:val="22"/>
        </w:rPr>
        <w:t>по утверждению изменений в решение о выпуске (дополнительном выпуске) биржевых облигаций и/или проспект биржевых облигаций,</w:t>
      </w:r>
    </w:p>
    <w:p w:rsidR="003317F7" w:rsidRPr="00E5570D" w:rsidRDefault="003317F7" w:rsidP="003356D6">
      <w:pPr>
        <w:pStyle w:val="affa"/>
        <w:numPr>
          <w:ilvl w:val="0"/>
          <w:numId w:val="64"/>
        </w:numPr>
        <w:tabs>
          <w:tab w:val="left" w:pos="-1985"/>
          <w:tab w:val="left" w:pos="709"/>
        </w:tabs>
        <w:spacing w:before="60"/>
        <w:ind w:right="141"/>
        <w:jc w:val="both"/>
        <w:rPr>
          <w:sz w:val="22"/>
          <w:szCs w:val="22"/>
        </w:rPr>
      </w:pPr>
      <w:r w:rsidRPr="00E5570D">
        <w:rPr>
          <w:sz w:val="22"/>
          <w:szCs w:val="22"/>
        </w:rPr>
        <w:t xml:space="preserve">по предварительному рассмотрению документов по биржевым облигациям, </w:t>
      </w:r>
    </w:p>
    <w:p w:rsidR="00EB4EA0" w:rsidRPr="00E5570D" w:rsidRDefault="003317F7" w:rsidP="003356D6">
      <w:pPr>
        <w:pStyle w:val="affa"/>
        <w:numPr>
          <w:ilvl w:val="0"/>
          <w:numId w:val="64"/>
        </w:numPr>
        <w:tabs>
          <w:tab w:val="left" w:pos="-1985"/>
          <w:tab w:val="left" w:pos="709"/>
        </w:tabs>
        <w:spacing w:before="60"/>
        <w:ind w:right="141"/>
        <w:jc w:val="both"/>
        <w:rPr>
          <w:sz w:val="22"/>
          <w:szCs w:val="22"/>
        </w:rPr>
      </w:pPr>
      <w:r w:rsidRPr="00E5570D">
        <w:rPr>
          <w:sz w:val="22"/>
          <w:szCs w:val="22"/>
        </w:rPr>
        <w:t xml:space="preserve">по присвоению идентификационного номера Программе биржевых облигаций </w:t>
      </w:r>
    </w:p>
    <w:p w:rsidR="003317F7" w:rsidRPr="00E5570D" w:rsidRDefault="003317F7" w:rsidP="003356D6">
      <w:pPr>
        <w:tabs>
          <w:tab w:val="left" w:pos="-1985"/>
          <w:tab w:val="left" w:pos="709"/>
        </w:tabs>
        <w:spacing w:before="60"/>
        <w:ind w:right="141"/>
        <w:jc w:val="both"/>
        <w:rPr>
          <w:sz w:val="22"/>
          <w:szCs w:val="22"/>
        </w:rPr>
      </w:pPr>
      <w:r w:rsidRPr="00E5570D">
        <w:rPr>
          <w:sz w:val="22"/>
          <w:szCs w:val="22"/>
        </w:rPr>
        <w:t>(далее совместно именуемые - Услуги),</w:t>
      </w:r>
    </w:p>
    <w:p w:rsidR="003317F7" w:rsidRPr="00E5570D" w:rsidRDefault="003317F7" w:rsidP="003356D6">
      <w:pPr>
        <w:pStyle w:val="af7"/>
        <w:tabs>
          <w:tab w:val="left" w:pos="-1985"/>
          <w:tab w:val="left" w:pos="709"/>
        </w:tabs>
        <w:spacing w:after="240"/>
        <w:ind w:left="0" w:right="141"/>
        <w:jc w:val="both"/>
        <w:rPr>
          <w:sz w:val="22"/>
          <w:szCs w:val="22"/>
        </w:rPr>
      </w:pPr>
      <w:r w:rsidRPr="00E5570D">
        <w:rPr>
          <w:sz w:val="22"/>
          <w:szCs w:val="22"/>
        </w:rPr>
        <w:t xml:space="preserve">а Общество обязуется принять и оплатить эти Услуги. </w:t>
      </w:r>
    </w:p>
    <w:p w:rsidR="003317F7" w:rsidRPr="00E5570D" w:rsidRDefault="003317F7" w:rsidP="006D2492">
      <w:pPr>
        <w:tabs>
          <w:tab w:val="left" w:pos="360"/>
        </w:tabs>
        <w:spacing w:before="240"/>
        <w:ind w:left="357" w:right="141" w:hanging="357"/>
        <w:jc w:val="both"/>
        <w:rPr>
          <w:b/>
          <w:sz w:val="22"/>
          <w:szCs w:val="22"/>
        </w:rPr>
      </w:pPr>
      <w:r w:rsidRPr="00E5570D">
        <w:rPr>
          <w:b/>
          <w:sz w:val="22"/>
          <w:szCs w:val="22"/>
        </w:rPr>
        <w:t>2.</w:t>
      </w:r>
      <w:r w:rsidRPr="00E5570D">
        <w:rPr>
          <w:b/>
          <w:sz w:val="22"/>
          <w:szCs w:val="22"/>
        </w:rPr>
        <w:tab/>
      </w:r>
      <w:r w:rsidRPr="00E5570D">
        <w:rPr>
          <w:b/>
          <w:sz w:val="22"/>
          <w:szCs w:val="22"/>
        </w:rPr>
        <w:tab/>
        <w:t>Права и обязанности Сторон</w:t>
      </w:r>
    </w:p>
    <w:p w:rsidR="003317F7" w:rsidRPr="00E5570D" w:rsidRDefault="003317F7" w:rsidP="006D2492">
      <w:pPr>
        <w:ind w:right="141"/>
        <w:jc w:val="both"/>
        <w:rPr>
          <w:b/>
          <w:sz w:val="22"/>
          <w:szCs w:val="22"/>
        </w:rPr>
      </w:pPr>
    </w:p>
    <w:p w:rsidR="003317F7" w:rsidRPr="00E5570D" w:rsidRDefault="003317F7" w:rsidP="006D2492">
      <w:pPr>
        <w:pStyle w:val="af7"/>
        <w:ind w:left="0" w:right="141"/>
        <w:rPr>
          <w:sz w:val="22"/>
          <w:szCs w:val="22"/>
        </w:rPr>
      </w:pPr>
      <w:r w:rsidRPr="00E5570D">
        <w:rPr>
          <w:sz w:val="22"/>
          <w:szCs w:val="22"/>
        </w:rPr>
        <w:t>2.1.</w:t>
      </w:r>
      <w:r w:rsidRPr="00E5570D">
        <w:rPr>
          <w:sz w:val="22"/>
          <w:szCs w:val="22"/>
        </w:rPr>
        <w:tab/>
      </w:r>
      <w:r w:rsidRPr="00E5570D">
        <w:rPr>
          <w:sz w:val="22"/>
          <w:szCs w:val="22"/>
          <w:u w:val="single"/>
        </w:rPr>
        <w:t>Биржа обязуется</w:t>
      </w:r>
      <w:r w:rsidRPr="00E5570D">
        <w:rPr>
          <w:sz w:val="22"/>
          <w:szCs w:val="22"/>
        </w:rPr>
        <w:t>:</w:t>
      </w:r>
    </w:p>
    <w:p w:rsidR="003317F7" w:rsidRPr="00E5570D" w:rsidRDefault="003317F7" w:rsidP="006D2492">
      <w:pPr>
        <w:ind w:right="141" w:firstLine="567"/>
        <w:jc w:val="both"/>
        <w:rPr>
          <w:sz w:val="22"/>
          <w:szCs w:val="22"/>
        </w:rPr>
      </w:pPr>
      <w:r w:rsidRPr="00E5570D">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rsidR="003317F7" w:rsidRPr="00E5570D" w:rsidRDefault="003317F7" w:rsidP="006D2492">
      <w:pPr>
        <w:ind w:right="141" w:firstLine="567"/>
        <w:jc w:val="both"/>
        <w:rPr>
          <w:sz w:val="22"/>
          <w:szCs w:val="22"/>
        </w:rPr>
      </w:pPr>
    </w:p>
    <w:p w:rsidR="003317F7" w:rsidRPr="00E5570D" w:rsidRDefault="003317F7" w:rsidP="006D2492">
      <w:pPr>
        <w:ind w:right="141"/>
        <w:jc w:val="both"/>
        <w:rPr>
          <w:sz w:val="22"/>
          <w:szCs w:val="22"/>
          <w:u w:val="single"/>
        </w:rPr>
      </w:pPr>
      <w:r w:rsidRPr="00E5570D">
        <w:rPr>
          <w:sz w:val="22"/>
          <w:szCs w:val="22"/>
        </w:rPr>
        <w:t>2.2.</w:t>
      </w:r>
      <w:r w:rsidRPr="00E5570D">
        <w:rPr>
          <w:sz w:val="22"/>
          <w:szCs w:val="22"/>
        </w:rPr>
        <w:tab/>
      </w:r>
      <w:r w:rsidRPr="00E5570D">
        <w:rPr>
          <w:sz w:val="22"/>
          <w:szCs w:val="22"/>
          <w:u w:val="single"/>
        </w:rPr>
        <w:t>Биржа вправе:</w:t>
      </w:r>
    </w:p>
    <w:p w:rsidR="003317F7" w:rsidRPr="00E5570D" w:rsidRDefault="003317F7" w:rsidP="006D2492">
      <w:pPr>
        <w:tabs>
          <w:tab w:val="left" w:pos="1080"/>
        </w:tabs>
        <w:spacing w:before="60"/>
        <w:ind w:right="141" w:firstLine="567"/>
        <w:jc w:val="both"/>
        <w:rPr>
          <w:sz w:val="22"/>
          <w:szCs w:val="22"/>
        </w:rPr>
      </w:pPr>
      <w:r w:rsidRPr="00E5570D">
        <w:rPr>
          <w:sz w:val="22"/>
          <w:szCs w:val="22"/>
        </w:rPr>
        <w:t xml:space="preserve">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w:t>
      </w:r>
      <w:r w:rsidRPr="00E5570D">
        <w:rPr>
          <w:sz w:val="22"/>
          <w:szCs w:val="22"/>
        </w:rPr>
        <w:lastRenderedPageBreak/>
        <w:t>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rsidR="003317F7" w:rsidRPr="00E5570D" w:rsidRDefault="003317F7" w:rsidP="006D2492">
      <w:pPr>
        <w:tabs>
          <w:tab w:val="left" w:pos="1276"/>
        </w:tabs>
        <w:ind w:right="141" w:firstLine="567"/>
        <w:jc w:val="both"/>
        <w:rPr>
          <w:sz w:val="22"/>
          <w:szCs w:val="22"/>
        </w:rPr>
      </w:pPr>
      <w:r w:rsidRPr="00E5570D">
        <w:rPr>
          <w:sz w:val="22"/>
          <w:szCs w:val="22"/>
        </w:rPr>
        <w:t>2.2.2.</w:t>
      </w:r>
      <w:r w:rsidRPr="00E5570D">
        <w:rPr>
          <w:sz w:val="22"/>
          <w:szCs w:val="22"/>
        </w:rPr>
        <w:tab/>
        <w:t xml:space="preserve">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E5570D">
        <w:rPr>
          <w:sz w:val="22"/>
          <w:szCs w:val="22"/>
        </w:rPr>
        <w:t>пп</w:t>
      </w:r>
      <w:proofErr w:type="spellEnd"/>
      <w:r w:rsidRPr="00E5570D">
        <w:rPr>
          <w:sz w:val="22"/>
          <w:szCs w:val="22"/>
        </w:rPr>
        <w:t>. 2.2.1. настоящего Договора.</w:t>
      </w:r>
    </w:p>
    <w:p w:rsidR="003317F7" w:rsidRPr="00E5570D" w:rsidRDefault="003317F7" w:rsidP="006D2492">
      <w:pPr>
        <w:tabs>
          <w:tab w:val="left" w:pos="1276"/>
        </w:tabs>
        <w:ind w:right="141" w:firstLine="567"/>
        <w:jc w:val="both"/>
        <w:rPr>
          <w:sz w:val="22"/>
          <w:szCs w:val="22"/>
        </w:rPr>
      </w:pPr>
    </w:p>
    <w:p w:rsidR="003317F7" w:rsidRPr="00E5570D" w:rsidRDefault="003317F7" w:rsidP="006D2492">
      <w:pPr>
        <w:pStyle w:val="34"/>
        <w:tabs>
          <w:tab w:val="left" w:pos="567"/>
        </w:tabs>
        <w:spacing w:before="120"/>
        <w:ind w:left="0" w:right="141"/>
        <w:rPr>
          <w:sz w:val="22"/>
          <w:szCs w:val="22"/>
        </w:rPr>
      </w:pPr>
      <w:r w:rsidRPr="00E5570D">
        <w:rPr>
          <w:sz w:val="22"/>
          <w:szCs w:val="22"/>
        </w:rPr>
        <w:t>2.3.</w:t>
      </w:r>
      <w:r w:rsidRPr="00E5570D">
        <w:rPr>
          <w:sz w:val="22"/>
          <w:szCs w:val="22"/>
        </w:rPr>
        <w:tab/>
      </w:r>
      <w:r w:rsidRPr="00E5570D">
        <w:rPr>
          <w:sz w:val="22"/>
          <w:szCs w:val="22"/>
          <w:u w:val="single"/>
        </w:rPr>
        <w:t>Общество обязуется</w:t>
      </w:r>
      <w:r w:rsidRPr="00E5570D">
        <w:rPr>
          <w:sz w:val="22"/>
          <w:szCs w:val="22"/>
        </w:rPr>
        <w:t>:</w:t>
      </w:r>
    </w:p>
    <w:p w:rsidR="003317F7" w:rsidRPr="00E5570D" w:rsidRDefault="003317F7" w:rsidP="006D2492">
      <w:pPr>
        <w:ind w:right="141" w:firstLine="567"/>
        <w:jc w:val="both"/>
        <w:rPr>
          <w:sz w:val="22"/>
          <w:szCs w:val="22"/>
        </w:rPr>
      </w:pPr>
      <w:r w:rsidRPr="00E5570D">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E5570D">
        <w:rPr>
          <w:sz w:val="22"/>
          <w:szCs w:val="22"/>
        </w:rPr>
        <w:t>Банка Рос</w:t>
      </w:r>
      <w:r w:rsidR="00567AE3" w:rsidRPr="00E5570D">
        <w:rPr>
          <w:sz w:val="22"/>
          <w:szCs w:val="22"/>
        </w:rPr>
        <w:t>с</w:t>
      </w:r>
      <w:r w:rsidR="008C53C3" w:rsidRPr="00E5570D">
        <w:rPr>
          <w:sz w:val="22"/>
          <w:szCs w:val="22"/>
        </w:rPr>
        <w:t>ии</w:t>
      </w:r>
      <w:r w:rsidRPr="00E5570D">
        <w:rPr>
          <w:sz w:val="22"/>
          <w:szCs w:val="22"/>
        </w:rPr>
        <w:t xml:space="preserve"> и иных нормативных правовых актов Российской Федерации;</w:t>
      </w:r>
    </w:p>
    <w:p w:rsidR="003317F7" w:rsidRPr="00E5570D" w:rsidRDefault="003317F7" w:rsidP="006D2492">
      <w:pPr>
        <w:ind w:right="141" w:firstLine="567"/>
        <w:jc w:val="both"/>
        <w:rPr>
          <w:sz w:val="22"/>
          <w:szCs w:val="22"/>
        </w:rPr>
      </w:pPr>
      <w:r w:rsidRPr="00E5570D">
        <w:rPr>
          <w:sz w:val="22"/>
          <w:szCs w:val="22"/>
        </w:rPr>
        <w:t>2.3.2. оплачивать Услуги Биржи в порядке и сроки, предусмотренные в Разделе 3 настоящего Договора;</w:t>
      </w:r>
    </w:p>
    <w:p w:rsidR="003317F7" w:rsidRPr="00E5570D" w:rsidRDefault="003317F7" w:rsidP="006D2492">
      <w:pPr>
        <w:ind w:right="141" w:firstLine="567"/>
        <w:jc w:val="both"/>
        <w:rPr>
          <w:sz w:val="22"/>
          <w:szCs w:val="22"/>
        </w:rPr>
      </w:pPr>
      <w:r w:rsidRPr="00E5570D">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rsidR="003317F7" w:rsidRPr="00E5570D" w:rsidRDefault="003317F7" w:rsidP="006D2492">
      <w:pPr>
        <w:ind w:right="141" w:firstLine="567"/>
        <w:jc w:val="both"/>
        <w:rPr>
          <w:sz w:val="22"/>
          <w:szCs w:val="22"/>
        </w:rPr>
      </w:pPr>
      <w:r w:rsidRPr="00E5570D">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rsidR="003317F7" w:rsidRPr="00E5570D" w:rsidRDefault="003317F7" w:rsidP="006D2492">
      <w:pPr>
        <w:ind w:right="141" w:firstLine="567"/>
        <w:jc w:val="both"/>
        <w:rPr>
          <w:sz w:val="22"/>
          <w:szCs w:val="22"/>
        </w:rPr>
      </w:pPr>
    </w:p>
    <w:p w:rsidR="003317F7" w:rsidRPr="00E5570D" w:rsidRDefault="003317F7" w:rsidP="006D2492">
      <w:pPr>
        <w:pStyle w:val="af7"/>
        <w:ind w:left="0" w:right="141"/>
        <w:rPr>
          <w:sz w:val="22"/>
          <w:szCs w:val="22"/>
        </w:rPr>
      </w:pPr>
      <w:r w:rsidRPr="00E5570D">
        <w:rPr>
          <w:sz w:val="22"/>
          <w:szCs w:val="22"/>
        </w:rPr>
        <w:t>2.4.</w:t>
      </w:r>
      <w:r w:rsidRPr="00E5570D">
        <w:rPr>
          <w:sz w:val="22"/>
          <w:szCs w:val="22"/>
        </w:rPr>
        <w:tab/>
      </w:r>
      <w:r w:rsidRPr="00E5570D">
        <w:rPr>
          <w:sz w:val="22"/>
          <w:szCs w:val="22"/>
          <w:u w:val="single"/>
        </w:rPr>
        <w:t>Общество вправе:</w:t>
      </w:r>
    </w:p>
    <w:p w:rsidR="003317F7" w:rsidRPr="00E5570D" w:rsidRDefault="003317F7" w:rsidP="006D2492">
      <w:pPr>
        <w:ind w:right="141" w:firstLine="567"/>
        <w:jc w:val="both"/>
        <w:rPr>
          <w:sz w:val="22"/>
          <w:szCs w:val="22"/>
        </w:rPr>
      </w:pPr>
      <w:r w:rsidRPr="00E5570D">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rsidR="003317F7" w:rsidRPr="00E5570D" w:rsidRDefault="003317F7" w:rsidP="006D2492">
      <w:pPr>
        <w:ind w:right="141" w:firstLine="567"/>
        <w:jc w:val="both"/>
        <w:rPr>
          <w:sz w:val="22"/>
          <w:szCs w:val="22"/>
        </w:rPr>
      </w:pPr>
    </w:p>
    <w:p w:rsidR="003317F7" w:rsidRPr="00E5570D" w:rsidRDefault="003317F7" w:rsidP="006D2492">
      <w:pPr>
        <w:ind w:left="567" w:right="141" w:hanging="567"/>
        <w:jc w:val="both"/>
        <w:rPr>
          <w:b/>
          <w:sz w:val="22"/>
          <w:szCs w:val="22"/>
        </w:rPr>
      </w:pPr>
      <w:r w:rsidRPr="00E5570D">
        <w:rPr>
          <w:b/>
          <w:sz w:val="22"/>
          <w:szCs w:val="22"/>
        </w:rPr>
        <w:t>3.</w:t>
      </w:r>
      <w:r w:rsidRPr="00E5570D">
        <w:rPr>
          <w:b/>
          <w:sz w:val="22"/>
          <w:szCs w:val="22"/>
        </w:rPr>
        <w:tab/>
        <w:t>Порядок оплаты услуг</w:t>
      </w:r>
    </w:p>
    <w:p w:rsidR="003317F7" w:rsidRPr="00E5570D" w:rsidRDefault="003317F7" w:rsidP="006D2492">
      <w:pPr>
        <w:ind w:left="851" w:right="141" w:hanging="851"/>
        <w:jc w:val="both"/>
        <w:rPr>
          <w:b/>
          <w:sz w:val="22"/>
          <w:szCs w:val="22"/>
        </w:rPr>
      </w:pPr>
    </w:p>
    <w:p w:rsidR="003317F7" w:rsidRPr="00E5570D" w:rsidRDefault="003317F7" w:rsidP="006D2492">
      <w:pPr>
        <w:tabs>
          <w:tab w:val="left" w:pos="567"/>
        </w:tabs>
        <w:ind w:right="141"/>
        <w:jc w:val="both"/>
        <w:rPr>
          <w:sz w:val="22"/>
          <w:szCs w:val="22"/>
        </w:rPr>
      </w:pPr>
      <w:r w:rsidRPr="00E5570D">
        <w:rPr>
          <w:sz w:val="22"/>
          <w:szCs w:val="22"/>
        </w:rPr>
        <w:t>3.1.</w:t>
      </w:r>
      <w:r w:rsidRPr="00E5570D">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317F7" w:rsidRPr="00E5570D" w:rsidRDefault="003317F7" w:rsidP="006D2492">
      <w:pPr>
        <w:tabs>
          <w:tab w:val="left" w:pos="567"/>
        </w:tabs>
        <w:ind w:right="141" w:firstLine="567"/>
        <w:jc w:val="both"/>
        <w:rPr>
          <w:sz w:val="22"/>
          <w:szCs w:val="22"/>
        </w:rPr>
      </w:pPr>
      <w:r w:rsidRPr="00E5570D">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Pr>
          <w:sz w:val="22"/>
          <w:szCs w:val="22"/>
        </w:rPr>
        <w:t xml:space="preserve">на сайте </w:t>
      </w:r>
      <w:r w:rsidR="0054671D">
        <w:rPr>
          <w:sz w:val="22"/>
          <w:szCs w:val="22"/>
        </w:rPr>
        <w:t>ПАО Московская Биржа</w:t>
      </w:r>
      <w:r w:rsidRPr="00E5570D">
        <w:rPr>
          <w:sz w:val="22"/>
          <w:szCs w:val="22"/>
        </w:rPr>
        <w:t xml:space="preserve"> в сети Интернет. </w:t>
      </w:r>
    </w:p>
    <w:p w:rsidR="003317F7" w:rsidRPr="00E5570D" w:rsidRDefault="003317F7" w:rsidP="006D2492">
      <w:pPr>
        <w:tabs>
          <w:tab w:val="left" w:pos="567"/>
        </w:tabs>
        <w:spacing w:before="240" w:after="240"/>
        <w:ind w:right="141"/>
        <w:jc w:val="both"/>
        <w:rPr>
          <w:sz w:val="22"/>
          <w:szCs w:val="22"/>
        </w:rPr>
      </w:pPr>
      <w:r w:rsidRPr="00E5570D">
        <w:rPr>
          <w:sz w:val="22"/>
          <w:szCs w:val="22"/>
        </w:rPr>
        <w:t>3.2.</w:t>
      </w:r>
      <w:r w:rsidRPr="00E5570D">
        <w:rPr>
          <w:sz w:val="22"/>
          <w:szCs w:val="22"/>
        </w:rPr>
        <w:tab/>
        <w:t xml:space="preserve">Оплата </w:t>
      </w:r>
      <w:r w:rsidRPr="00E5570D">
        <w:rPr>
          <w:b/>
          <w:sz w:val="22"/>
          <w:szCs w:val="22"/>
        </w:rPr>
        <w:t xml:space="preserve">Услуг </w:t>
      </w:r>
      <w:r w:rsidRPr="00E5570D">
        <w:rPr>
          <w:b/>
          <w:i/>
          <w:sz w:val="22"/>
          <w:szCs w:val="22"/>
        </w:rPr>
        <w:t>(за исключением услуг по поддержанию ценных бумаг в соответствующем разделе Списка)</w:t>
      </w:r>
      <w:r w:rsidRPr="00E5570D">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rsidR="003317F7" w:rsidRPr="00E5570D" w:rsidRDefault="003317F7" w:rsidP="006D2492">
      <w:pPr>
        <w:tabs>
          <w:tab w:val="left" w:pos="1276"/>
        </w:tabs>
        <w:spacing w:after="240"/>
        <w:ind w:right="141" w:firstLine="567"/>
        <w:jc w:val="both"/>
        <w:rPr>
          <w:sz w:val="22"/>
          <w:szCs w:val="22"/>
        </w:rPr>
      </w:pPr>
      <w:r w:rsidRPr="00E5570D">
        <w:rPr>
          <w:sz w:val="22"/>
          <w:szCs w:val="22"/>
        </w:rPr>
        <w:t>3.2.1.</w:t>
      </w:r>
      <w:r w:rsidRPr="00E5570D">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rsidR="003317F7" w:rsidRPr="00E5570D" w:rsidRDefault="003317F7" w:rsidP="006D2492">
      <w:pPr>
        <w:pStyle w:val="af7"/>
        <w:tabs>
          <w:tab w:val="left" w:pos="-1985"/>
          <w:tab w:val="left" w:pos="993"/>
        </w:tabs>
        <w:spacing w:after="0"/>
        <w:ind w:left="0" w:right="141" w:firstLine="851"/>
        <w:jc w:val="both"/>
        <w:rPr>
          <w:sz w:val="22"/>
          <w:szCs w:val="22"/>
        </w:rPr>
      </w:pPr>
      <w:r w:rsidRPr="00E5570D">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rsidR="003317F7" w:rsidRPr="00E5570D" w:rsidRDefault="003317F7" w:rsidP="006D2492">
      <w:pPr>
        <w:tabs>
          <w:tab w:val="left" w:pos="-1985"/>
        </w:tabs>
        <w:spacing w:before="60"/>
        <w:ind w:right="141" w:firstLine="851"/>
        <w:jc w:val="both"/>
        <w:rPr>
          <w:sz w:val="22"/>
          <w:szCs w:val="22"/>
        </w:rPr>
      </w:pPr>
      <w:r w:rsidRPr="00E5570D">
        <w:rPr>
          <w:sz w:val="22"/>
          <w:szCs w:val="22"/>
        </w:rPr>
        <w:t xml:space="preserve">3.2.1.2. размещение ценных бумаг (допуск ценных бумаг к торгам в процессе размещения): </w:t>
      </w:r>
    </w:p>
    <w:p w:rsidR="003317F7" w:rsidRPr="00E5570D" w:rsidRDefault="003317F7" w:rsidP="006D2492">
      <w:pPr>
        <w:numPr>
          <w:ilvl w:val="0"/>
          <w:numId w:val="26"/>
        </w:numPr>
        <w:tabs>
          <w:tab w:val="left" w:pos="-1985"/>
        </w:tabs>
        <w:spacing w:before="60"/>
        <w:ind w:left="1134" w:right="141" w:hanging="283"/>
        <w:jc w:val="both"/>
        <w:rPr>
          <w:sz w:val="22"/>
          <w:szCs w:val="22"/>
        </w:rPr>
      </w:pPr>
      <w:r w:rsidRPr="00E5570D">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rsidR="003317F7" w:rsidRPr="00E5570D" w:rsidRDefault="003317F7" w:rsidP="003356D6">
      <w:pPr>
        <w:numPr>
          <w:ilvl w:val="0"/>
          <w:numId w:val="26"/>
        </w:numPr>
        <w:tabs>
          <w:tab w:val="left" w:pos="-1985"/>
        </w:tabs>
        <w:spacing w:before="60"/>
        <w:ind w:left="1134" w:right="141" w:hanging="283"/>
        <w:jc w:val="both"/>
        <w:rPr>
          <w:sz w:val="22"/>
          <w:szCs w:val="22"/>
        </w:rPr>
      </w:pPr>
      <w:r w:rsidRPr="00E5570D">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rsidR="003317F7" w:rsidRPr="00E5570D" w:rsidRDefault="003317F7" w:rsidP="006D2492">
      <w:pPr>
        <w:pStyle w:val="af7"/>
        <w:tabs>
          <w:tab w:val="left" w:pos="-1985"/>
        </w:tabs>
        <w:spacing w:after="0"/>
        <w:ind w:left="0" w:right="141" w:firstLine="851"/>
        <w:jc w:val="both"/>
        <w:rPr>
          <w:sz w:val="22"/>
          <w:szCs w:val="22"/>
        </w:rPr>
      </w:pPr>
      <w:r w:rsidRPr="00E5570D">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rsidR="003317F7" w:rsidRPr="00E5570D" w:rsidRDefault="003317F7" w:rsidP="006D2492">
      <w:pPr>
        <w:tabs>
          <w:tab w:val="left" w:pos="-1985"/>
        </w:tabs>
        <w:spacing w:before="60"/>
        <w:ind w:right="141" w:firstLine="851"/>
        <w:jc w:val="both"/>
        <w:rPr>
          <w:sz w:val="22"/>
          <w:szCs w:val="22"/>
        </w:rPr>
      </w:pPr>
      <w:r w:rsidRPr="00E5570D">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rsidR="003317F7" w:rsidRPr="00E5570D" w:rsidRDefault="003317F7" w:rsidP="006D2492">
      <w:pPr>
        <w:tabs>
          <w:tab w:val="left" w:pos="-1985"/>
        </w:tabs>
        <w:ind w:right="141" w:firstLine="851"/>
        <w:jc w:val="both"/>
        <w:rPr>
          <w:sz w:val="22"/>
          <w:szCs w:val="22"/>
        </w:rPr>
      </w:pPr>
      <w:r w:rsidRPr="00E5570D">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rsidR="003317F7" w:rsidRPr="00E5570D" w:rsidRDefault="003317F7" w:rsidP="003356D6">
      <w:pPr>
        <w:tabs>
          <w:tab w:val="left" w:pos="-1985"/>
        </w:tabs>
        <w:spacing w:after="240"/>
        <w:ind w:right="141" w:firstLine="851"/>
        <w:jc w:val="both"/>
        <w:rPr>
          <w:sz w:val="22"/>
          <w:szCs w:val="22"/>
        </w:rPr>
      </w:pPr>
      <w:r w:rsidRPr="00E5570D">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rsidR="003317F7" w:rsidRPr="00E5570D" w:rsidRDefault="003317F7" w:rsidP="006D2492">
      <w:pPr>
        <w:tabs>
          <w:tab w:val="left" w:pos="567"/>
          <w:tab w:val="left" w:pos="1843"/>
        </w:tabs>
        <w:ind w:right="141" w:firstLine="709"/>
        <w:jc w:val="both"/>
        <w:rPr>
          <w:sz w:val="22"/>
          <w:szCs w:val="22"/>
        </w:rPr>
      </w:pPr>
      <w:r w:rsidRPr="00E5570D">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317F7" w:rsidRPr="00E5570D" w:rsidRDefault="003317F7" w:rsidP="003356D6">
      <w:pPr>
        <w:pStyle w:val="25"/>
        <w:tabs>
          <w:tab w:val="left" w:pos="567"/>
        </w:tabs>
        <w:spacing w:line="240" w:lineRule="auto"/>
        <w:ind w:right="141" w:firstLine="709"/>
        <w:jc w:val="both"/>
        <w:rPr>
          <w:sz w:val="22"/>
          <w:szCs w:val="22"/>
        </w:rPr>
      </w:pPr>
      <w:r w:rsidRPr="00E5570D">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3317F7" w:rsidRPr="00E5570D" w:rsidRDefault="003317F7" w:rsidP="006D2492">
      <w:pPr>
        <w:tabs>
          <w:tab w:val="left" w:pos="709"/>
        </w:tabs>
        <w:spacing w:before="240" w:after="240"/>
        <w:ind w:right="141"/>
        <w:jc w:val="both"/>
        <w:rPr>
          <w:sz w:val="22"/>
          <w:szCs w:val="22"/>
        </w:rPr>
      </w:pPr>
      <w:r w:rsidRPr="00E5570D">
        <w:rPr>
          <w:sz w:val="22"/>
          <w:szCs w:val="22"/>
        </w:rPr>
        <w:t>3.3.</w:t>
      </w:r>
      <w:r w:rsidRPr="00E5570D">
        <w:rPr>
          <w:sz w:val="22"/>
          <w:szCs w:val="22"/>
        </w:rPr>
        <w:tab/>
        <w:t xml:space="preserve">Оплата </w:t>
      </w:r>
      <w:r w:rsidRPr="00E5570D">
        <w:rPr>
          <w:b/>
          <w:i/>
          <w:sz w:val="22"/>
          <w:szCs w:val="22"/>
        </w:rPr>
        <w:t>услуг по поддержанию ценных бумаг в соответствующем разделе Списка</w:t>
      </w:r>
      <w:r w:rsidRPr="00E5570D">
        <w:rPr>
          <w:sz w:val="22"/>
          <w:szCs w:val="22"/>
        </w:rPr>
        <w:t xml:space="preserve"> производится Обществом </w:t>
      </w:r>
      <w:r w:rsidRPr="00E5570D">
        <w:rPr>
          <w:b/>
          <w:sz w:val="22"/>
          <w:szCs w:val="22"/>
          <w:u w:val="single"/>
        </w:rPr>
        <w:t>ежегодно</w:t>
      </w:r>
      <w:r w:rsidRPr="00E5570D">
        <w:rPr>
          <w:sz w:val="22"/>
          <w:szCs w:val="22"/>
        </w:rPr>
        <w:t xml:space="preserve"> </w:t>
      </w:r>
      <w:r w:rsidRPr="00E5570D">
        <w:rPr>
          <w:b/>
          <w:sz w:val="22"/>
          <w:szCs w:val="22"/>
        </w:rPr>
        <w:t xml:space="preserve">в порядке </w:t>
      </w:r>
      <w:r w:rsidRPr="00E5570D">
        <w:rPr>
          <w:b/>
          <w:sz w:val="22"/>
          <w:szCs w:val="22"/>
          <w:u w:val="single"/>
        </w:rPr>
        <w:t>предварительной оплаты</w:t>
      </w:r>
      <w:r w:rsidRPr="00E5570D">
        <w:rPr>
          <w:b/>
          <w:sz w:val="22"/>
          <w:szCs w:val="22"/>
        </w:rPr>
        <w:t xml:space="preserve"> единовременным платежом</w:t>
      </w:r>
      <w:r w:rsidRPr="00E5570D">
        <w:rPr>
          <w:sz w:val="22"/>
          <w:szCs w:val="22"/>
        </w:rPr>
        <w:t xml:space="preserve"> в рублях в течение 30 (тридцати) дней с даты выставления Биржей счета на оплату в следующем порядке:</w:t>
      </w:r>
    </w:p>
    <w:p w:rsidR="003317F7" w:rsidRPr="00E5570D" w:rsidRDefault="003317F7" w:rsidP="006D2492">
      <w:pPr>
        <w:tabs>
          <w:tab w:val="left" w:pos="1276"/>
        </w:tabs>
        <w:spacing w:after="240"/>
        <w:ind w:right="141" w:firstLine="709"/>
        <w:jc w:val="both"/>
        <w:rPr>
          <w:sz w:val="22"/>
          <w:szCs w:val="22"/>
        </w:rPr>
      </w:pPr>
      <w:r w:rsidRPr="00E5570D">
        <w:rPr>
          <w:sz w:val="22"/>
          <w:szCs w:val="22"/>
        </w:rPr>
        <w:t>3.3.1.</w:t>
      </w:r>
      <w:r w:rsidRPr="00E5570D">
        <w:rPr>
          <w:sz w:val="22"/>
          <w:szCs w:val="22"/>
        </w:rPr>
        <w:tab/>
        <w:t xml:space="preserve">Счет на оплату услуг по поддержанию Ценных бумаг в соответствующем разделе Списка </w:t>
      </w:r>
      <w:r w:rsidRPr="00E5570D">
        <w:rPr>
          <w:b/>
          <w:sz w:val="22"/>
          <w:szCs w:val="22"/>
        </w:rPr>
        <w:t>за год, в котором осуществлено включение</w:t>
      </w:r>
      <w:r w:rsidRPr="00E5570D">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E5570D">
        <w:rPr>
          <w:b/>
          <w:sz w:val="22"/>
          <w:szCs w:val="22"/>
        </w:rPr>
        <w:t>за полный календарный год независимо от даты включения</w:t>
      </w:r>
      <w:r w:rsidRPr="00E5570D">
        <w:rPr>
          <w:sz w:val="22"/>
          <w:szCs w:val="22"/>
        </w:rPr>
        <w:t>.</w:t>
      </w:r>
    </w:p>
    <w:p w:rsidR="003317F7" w:rsidRPr="00E5570D" w:rsidRDefault="003317F7" w:rsidP="006D2492">
      <w:pPr>
        <w:spacing w:after="120"/>
        <w:ind w:right="141" w:firstLine="709"/>
        <w:jc w:val="both"/>
        <w:rPr>
          <w:sz w:val="22"/>
          <w:szCs w:val="22"/>
        </w:rPr>
      </w:pPr>
      <w:r w:rsidRPr="00E5570D">
        <w:rPr>
          <w:sz w:val="22"/>
          <w:szCs w:val="22"/>
        </w:rPr>
        <w:t>3.3.2. Счет на оплату услуг по поддержанию Ценных бумаг в соответствующем разделе Списка за</w:t>
      </w:r>
      <w:r w:rsidRPr="00E5570D">
        <w:rPr>
          <w:b/>
          <w:sz w:val="22"/>
          <w:szCs w:val="22"/>
        </w:rPr>
        <w:t xml:space="preserve"> каждый последующий календарный год </w:t>
      </w:r>
      <w:r w:rsidRPr="00E5570D">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rsidR="003317F7" w:rsidRPr="00E5570D" w:rsidRDefault="003317F7" w:rsidP="006D2492">
      <w:pPr>
        <w:spacing w:after="120"/>
        <w:ind w:right="141" w:firstLine="709"/>
        <w:jc w:val="both"/>
        <w:rPr>
          <w:sz w:val="22"/>
          <w:szCs w:val="22"/>
        </w:rPr>
      </w:pPr>
      <w:r w:rsidRPr="00E5570D">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rsidR="003317F7" w:rsidRPr="00E5570D" w:rsidRDefault="003317F7" w:rsidP="006D2492">
      <w:pPr>
        <w:tabs>
          <w:tab w:val="left" w:pos="1418"/>
        </w:tabs>
        <w:spacing w:after="120"/>
        <w:ind w:right="141" w:firstLine="709"/>
        <w:jc w:val="both"/>
        <w:rPr>
          <w:sz w:val="22"/>
          <w:szCs w:val="22"/>
        </w:rPr>
      </w:pPr>
      <w:r w:rsidRPr="00E5570D">
        <w:rPr>
          <w:sz w:val="22"/>
          <w:szCs w:val="22"/>
        </w:rPr>
        <w:t>3.3.4.</w:t>
      </w:r>
      <w:r w:rsidRPr="00E5570D">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rsidR="003317F7" w:rsidRPr="00E5570D" w:rsidRDefault="003317F7" w:rsidP="006D2492">
      <w:pPr>
        <w:spacing w:after="120"/>
        <w:ind w:right="141" w:firstLine="709"/>
        <w:jc w:val="both"/>
        <w:rPr>
          <w:sz w:val="22"/>
          <w:szCs w:val="22"/>
        </w:rPr>
      </w:pPr>
      <w:r w:rsidRPr="00E5570D">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rsidR="003317F7" w:rsidRPr="00E5570D" w:rsidRDefault="003317F7" w:rsidP="006D2492">
      <w:pPr>
        <w:tabs>
          <w:tab w:val="left" w:pos="1418"/>
        </w:tabs>
        <w:spacing w:after="120"/>
        <w:ind w:right="141" w:firstLine="709"/>
        <w:jc w:val="both"/>
        <w:rPr>
          <w:sz w:val="22"/>
          <w:szCs w:val="22"/>
        </w:rPr>
      </w:pPr>
      <w:r w:rsidRPr="00E5570D">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rsidR="003317F7" w:rsidRPr="00E5570D" w:rsidRDefault="003317F7" w:rsidP="003356D6">
      <w:pPr>
        <w:tabs>
          <w:tab w:val="left" w:pos="1418"/>
        </w:tabs>
        <w:ind w:right="141" w:firstLine="709"/>
        <w:jc w:val="both"/>
        <w:rPr>
          <w:sz w:val="22"/>
          <w:szCs w:val="22"/>
        </w:rPr>
      </w:pPr>
      <w:r w:rsidRPr="00E5570D">
        <w:rPr>
          <w:sz w:val="22"/>
          <w:szCs w:val="22"/>
        </w:rPr>
        <w:t>3.3.5.</w:t>
      </w:r>
      <w:r w:rsidRPr="00E5570D">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rsidR="003317F7" w:rsidRPr="00E5570D" w:rsidRDefault="003317F7" w:rsidP="006D2492">
      <w:pPr>
        <w:tabs>
          <w:tab w:val="left" w:pos="567"/>
        </w:tabs>
        <w:spacing w:after="120"/>
        <w:ind w:right="141"/>
        <w:jc w:val="both"/>
        <w:rPr>
          <w:sz w:val="22"/>
          <w:szCs w:val="22"/>
        </w:rPr>
      </w:pPr>
      <w:r w:rsidRPr="00E5570D">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rsidR="003317F7" w:rsidRPr="00E5570D" w:rsidRDefault="003317F7" w:rsidP="006D2492">
      <w:pPr>
        <w:tabs>
          <w:tab w:val="left" w:pos="0"/>
          <w:tab w:val="left" w:pos="709"/>
        </w:tabs>
        <w:spacing w:after="120"/>
        <w:ind w:right="141"/>
        <w:jc w:val="both"/>
        <w:rPr>
          <w:sz w:val="22"/>
          <w:szCs w:val="22"/>
        </w:rPr>
      </w:pPr>
      <w:r w:rsidRPr="00E5570D">
        <w:rPr>
          <w:sz w:val="22"/>
          <w:szCs w:val="22"/>
        </w:rPr>
        <w:t>3.4.</w:t>
      </w:r>
      <w:r w:rsidRPr="00E5570D">
        <w:rPr>
          <w:sz w:val="22"/>
          <w:szCs w:val="22"/>
        </w:rPr>
        <w:tab/>
        <w:t xml:space="preserve">Оплата </w:t>
      </w:r>
      <w:r w:rsidRPr="00E5570D">
        <w:rPr>
          <w:b/>
          <w:i/>
          <w:sz w:val="22"/>
          <w:szCs w:val="22"/>
        </w:rPr>
        <w:t>услуг по поддержанию Ценных бумаг в соответствующем разделе Списка</w:t>
      </w:r>
      <w:r w:rsidRPr="00E5570D">
        <w:rPr>
          <w:sz w:val="22"/>
          <w:szCs w:val="22"/>
        </w:rPr>
        <w:t xml:space="preserve"> </w:t>
      </w:r>
      <w:r w:rsidRPr="00E5570D">
        <w:rPr>
          <w:b/>
          <w:sz w:val="22"/>
          <w:szCs w:val="22"/>
          <w:u w:val="single"/>
        </w:rPr>
        <w:t>в случае принятия Биржей решения об изменении уровня листинга Ценных бумаг</w:t>
      </w:r>
      <w:r w:rsidRPr="00E5570D">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3317F7" w:rsidRPr="00E5570D" w:rsidRDefault="003317F7" w:rsidP="006D2492">
      <w:pPr>
        <w:tabs>
          <w:tab w:val="left" w:pos="851"/>
          <w:tab w:val="left" w:pos="1276"/>
        </w:tabs>
        <w:ind w:right="141" w:firstLine="567"/>
        <w:jc w:val="both"/>
        <w:rPr>
          <w:sz w:val="22"/>
          <w:szCs w:val="22"/>
        </w:rPr>
      </w:pPr>
      <w:r w:rsidRPr="00E5570D">
        <w:rPr>
          <w:sz w:val="22"/>
          <w:szCs w:val="22"/>
        </w:rPr>
        <w:t>3.4.1.</w:t>
      </w:r>
      <w:r w:rsidRPr="00E5570D">
        <w:rPr>
          <w:sz w:val="22"/>
          <w:szCs w:val="22"/>
        </w:rPr>
        <w:tab/>
        <w:t xml:space="preserve">В случае перевода Ценных бумаг в раздел Списка, за поддержание в котором предусмотрен </w:t>
      </w:r>
      <w:r w:rsidRPr="00E5570D">
        <w:rPr>
          <w:sz w:val="22"/>
          <w:szCs w:val="22"/>
          <w:u w:val="single"/>
        </w:rPr>
        <w:t>более высокий размер вознаграждения</w:t>
      </w:r>
      <w:r w:rsidRPr="00E5570D">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rsidR="003317F7" w:rsidRPr="00E5570D" w:rsidRDefault="003317F7" w:rsidP="006D2492">
      <w:pPr>
        <w:tabs>
          <w:tab w:val="left" w:pos="851"/>
          <w:tab w:val="left" w:pos="1276"/>
        </w:tabs>
        <w:ind w:right="141" w:firstLine="567"/>
        <w:jc w:val="both"/>
        <w:rPr>
          <w:sz w:val="22"/>
          <w:szCs w:val="22"/>
        </w:rPr>
      </w:pPr>
      <w:r w:rsidRPr="00E5570D">
        <w:rPr>
          <w:sz w:val="22"/>
          <w:szCs w:val="22"/>
        </w:rPr>
        <w:lastRenderedPageBreak/>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rsidR="003317F7" w:rsidRPr="00E5570D" w:rsidRDefault="003317F7" w:rsidP="006D2492">
      <w:pPr>
        <w:tabs>
          <w:tab w:val="left" w:pos="851"/>
          <w:tab w:val="left" w:pos="1276"/>
          <w:tab w:val="left" w:pos="3969"/>
        </w:tabs>
        <w:spacing w:before="240"/>
        <w:ind w:right="141" w:firstLine="567"/>
        <w:jc w:val="both"/>
        <w:rPr>
          <w:i/>
          <w:sz w:val="22"/>
          <w:szCs w:val="22"/>
        </w:rPr>
      </w:pPr>
      <w:r w:rsidRPr="00E5570D">
        <w:rPr>
          <w:sz w:val="22"/>
          <w:szCs w:val="22"/>
        </w:rPr>
        <w:t>3.4.2.</w:t>
      </w:r>
      <w:r w:rsidRPr="00E5570D">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E5570D">
        <w:rPr>
          <w:sz w:val="22"/>
          <w:szCs w:val="22"/>
          <w:u w:val="single"/>
        </w:rPr>
        <w:t xml:space="preserve">низкий размер вознаграждения, </w:t>
      </w:r>
      <w:r w:rsidRPr="00E5570D">
        <w:rPr>
          <w:sz w:val="22"/>
          <w:szCs w:val="22"/>
        </w:rPr>
        <w:t xml:space="preserve">вознаграждение, уплаченное за поддержание Ценных бумаг до перевода, возврату не подлежит. </w:t>
      </w:r>
    </w:p>
    <w:p w:rsidR="003317F7" w:rsidRPr="00E5570D" w:rsidRDefault="003317F7" w:rsidP="006D2492">
      <w:pPr>
        <w:tabs>
          <w:tab w:val="left" w:pos="851"/>
          <w:tab w:val="left" w:pos="1276"/>
        </w:tabs>
        <w:spacing w:before="240" w:after="240"/>
        <w:ind w:right="141" w:firstLine="567"/>
        <w:jc w:val="both"/>
        <w:rPr>
          <w:sz w:val="22"/>
          <w:szCs w:val="22"/>
        </w:rPr>
      </w:pPr>
      <w:r w:rsidRPr="00E5570D">
        <w:rPr>
          <w:sz w:val="22"/>
          <w:szCs w:val="22"/>
        </w:rPr>
        <w:t>3.4.3.</w:t>
      </w:r>
      <w:r w:rsidRPr="00E5570D">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rsidR="003317F7" w:rsidRPr="00E5570D" w:rsidRDefault="003317F7" w:rsidP="006D2492">
      <w:pPr>
        <w:tabs>
          <w:tab w:val="left" w:pos="567"/>
        </w:tabs>
        <w:spacing w:after="240"/>
        <w:ind w:right="141"/>
        <w:jc w:val="both"/>
        <w:rPr>
          <w:sz w:val="22"/>
          <w:szCs w:val="22"/>
        </w:rPr>
      </w:pPr>
      <w:r w:rsidRPr="00E5570D">
        <w:rPr>
          <w:sz w:val="22"/>
          <w:szCs w:val="22"/>
        </w:rPr>
        <w:t>3.5.</w:t>
      </w:r>
      <w:r w:rsidRPr="00E5570D">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rsidR="003317F7" w:rsidRPr="00E5570D" w:rsidRDefault="003317F7" w:rsidP="006D2492">
      <w:pPr>
        <w:tabs>
          <w:tab w:val="left" w:pos="567"/>
        </w:tabs>
        <w:spacing w:after="240"/>
        <w:ind w:right="141"/>
        <w:jc w:val="both"/>
        <w:rPr>
          <w:sz w:val="22"/>
          <w:szCs w:val="22"/>
        </w:rPr>
      </w:pPr>
      <w:r w:rsidRPr="00E5570D">
        <w:rPr>
          <w:sz w:val="22"/>
          <w:szCs w:val="22"/>
        </w:rPr>
        <w:t>3.6.</w:t>
      </w:r>
      <w:r w:rsidRPr="00E5570D">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rsidR="003317F7" w:rsidRPr="00E5570D" w:rsidRDefault="003317F7" w:rsidP="006D2492">
      <w:pPr>
        <w:tabs>
          <w:tab w:val="left" w:pos="567"/>
        </w:tabs>
        <w:spacing w:after="240"/>
        <w:ind w:right="141"/>
        <w:jc w:val="both"/>
        <w:rPr>
          <w:sz w:val="22"/>
          <w:szCs w:val="22"/>
        </w:rPr>
      </w:pPr>
      <w:r w:rsidRPr="00E5570D">
        <w:rPr>
          <w:sz w:val="22"/>
          <w:szCs w:val="22"/>
        </w:rPr>
        <w:t>3.7.</w:t>
      </w:r>
      <w:r w:rsidRPr="00E5570D">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E5570D">
        <w:rPr>
          <w:sz w:val="22"/>
          <w:szCs w:val="22"/>
        </w:rPr>
        <w:t>неподписании</w:t>
      </w:r>
      <w:proofErr w:type="spellEnd"/>
      <w:r w:rsidRPr="00E5570D">
        <w:rPr>
          <w:sz w:val="22"/>
          <w:szCs w:val="22"/>
        </w:rPr>
        <w:t xml:space="preserve"> Акта Обществом, является документом, подтверждающим оказание Услуг Биржи по настоящему Договору.</w:t>
      </w:r>
    </w:p>
    <w:p w:rsidR="003317F7" w:rsidRPr="00E5570D" w:rsidRDefault="003317F7" w:rsidP="006D2492">
      <w:pPr>
        <w:tabs>
          <w:tab w:val="left" w:pos="360"/>
        </w:tabs>
        <w:spacing w:before="240"/>
        <w:ind w:left="357" w:right="141" w:hanging="357"/>
        <w:jc w:val="both"/>
        <w:rPr>
          <w:b/>
          <w:sz w:val="22"/>
          <w:szCs w:val="22"/>
        </w:rPr>
      </w:pPr>
      <w:r w:rsidRPr="00E5570D">
        <w:rPr>
          <w:b/>
          <w:sz w:val="22"/>
          <w:szCs w:val="22"/>
        </w:rPr>
        <w:t>4.</w:t>
      </w:r>
      <w:r w:rsidRPr="00E5570D">
        <w:rPr>
          <w:b/>
          <w:sz w:val="22"/>
          <w:szCs w:val="22"/>
        </w:rPr>
        <w:tab/>
        <w:t>Ответственность Сторон и порядок разрешения споров</w:t>
      </w:r>
    </w:p>
    <w:p w:rsidR="003317F7" w:rsidRPr="00E5570D" w:rsidRDefault="003317F7" w:rsidP="00633332">
      <w:pPr>
        <w:spacing w:before="120"/>
        <w:ind w:right="141"/>
        <w:jc w:val="both"/>
        <w:rPr>
          <w:sz w:val="22"/>
          <w:szCs w:val="22"/>
        </w:rPr>
      </w:pPr>
      <w:r w:rsidRPr="00E5570D">
        <w:rPr>
          <w:sz w:val="22"/>
          <w:szCs w:val="22"/>
        </w:rPr>
        <w:t>4.1.</w:t>
      </w:r>
      <w:r w:rsidRPr="00E5570D">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D6DF7" w:rsidRPr="00E5570D" w:rsidRDefault="006D6DF7" w:rsidP="00633332">
      <w:pPr>
        <w:spacing w:before="120"/>
        <w:ind w:right="141"/>
        <w:jc w:val="both"/>
        <w:rPr>
          <w:sz w:val="22"/>
          <w:szCs w:val="22"/>
        </w:rPr>
      </w:pPr>
      <w:r w:rsidRPr="00E5570D">
        <w:rPr>
          <w:sz w:val="22"/>
          <w:szCs w:val="22"/>
        </w:rPr>
        <w:t>4.2.</w:t>
      </w:r>
      <w:r w:rsidRPr="00E5570D">
        <w:rPr>
          <w:sz w:val="22"/>
          <w:szCs w:val="22"/>
        </w:rPr>
        <w:tab/>
        <w:t>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p w:rsidR="00633332" w:rsidRPr="00E5570D" w:rsidRDefault="003317F7" w:rsidP="00633332">
      <w:pPr>
        <w:spacing w:before="120"/>
        <w:ind w:right="141"/>
        <w:jc w:val="both"/>
        <w:rPr>
          <w:sz w:val="22"/>
          <w:szCs w:val="22"/>
        </w:rPr>
      </w:pPr>
      <w:r w:rsidRPr="00E5570D">
        <w:rPr>
          <w:sz w:val="22"/>
          <w:szCs w:val="22"/>
        </w:rPr>
        <w:t>4.</w:t>
      </w:r>
      <w:r w:rsidR="006D6DF7" w:rsidRPr="00E5570D">
        <w:rPr>
          <w:sz w:val="22"/>
          <w:szCs w:val="22"/>
        </w:rPr>
        <w:t>3</w:t>
      </w:r>
      <w:r w:rsidRPr="00E5570D">
        <w:rPr>
          <w:sz w:val="22"/>
          <w:szCs w:val="22"/>
        </w:rPr>
        <w:t>.</w:t>
      </w:r>
      <w:r w:rsidRPr="00E5570D">
        <w:rPr>
          <w:sz w:val="22"/>
          <w:szCs w:val="22"/>
        </w:rPr>
        <w:tab/>
      </w:r>
      <w:r w:rsidR="00633332" w:rsidRPr="00E5570D">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rsidR="003317F7" w:rsidRPr="00E5570D" w:rsidRDefault="003317F7" w:rsidP="00633332">
      <w:pPr>
        <w:spacing w:before="120"/>
        <w:ind w:right="141"/>
        <w:jc w:val="both"/>
        <w:rPr>
          <w:sz w:val="22"/>
          <w:szCs w:val="22"/>
        </w:rPr>
      </w:pPr>
      <w:r w:rsidRPr="00E5570D">
        <w:rPr>
          <w:sz w:val="22"/>
          <w:szCs w:val="22"/>
        </w:rPr>
        <w:t>4.</w:t>
      </w:r>
      <w:r w:rsidR="006D6DF7" w:rsidRPr="00E5570D">
        <w:rPr>
          <w:sz w:val="22"/>
          <w:szCs w:val="22"/>
        </w:rPr>
        <w:t>4</w:t>
      </w:r>
      <w:r w:rsidRPr="00E5570D">
        <w:rPr>
          <w:sz w:val="22"/>
          <w:szCs w:val="22"/>
        </w:rPr>
        <w:t>.</w:t>
      </w:r>
      <w:r w:rsidRPr="00E5570D">
        <w:rPr>
          <w:sz w:val="22"/>
          <w:szCs w:val="22"/>
        </w:rPr>
        <w:tab/>
        <w:t xml:space="preserve">Решения </w:t>
      </w:r>
      <w:r w:rsidR="00633332" w:rsidRPr="00E5570D">
        <w:rPr>
          <w:sz w:val="22"/>
          <w:szCs w:val="22"/>
        </w:rPr>
        <w:t xml:space="preserve">Третейского суда НАУФОР </w:t>
      </w:r>
      <w:r w:rsidRPr="00E5570D">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E5570D">
        <w:rPr>
          <w:sz w:val="22"/>
          <w:szCs w:val="22"/>
        </w:rPr>
        <w:t xml:space="preserve">Третейского суда НАУФОР </w:t>
      </w:r>
      <w:r w:rsidRPr="00E5570D">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317F7" w:rsidRPr="00E5570D" w:rsidRDefault="003317F7" w:rsidP="006D2492">
      <w:pPr>
        <w:tabs>
          <w:tab w:val="left" w:pos="426"/>
        </w:tabs>
        <w:spacing w:before="240"/>
        <w:ind w:right="141"/>
        <w:jc w:val="both"/>
        <w:rPr>
          <w:b/>
          <w:sz w:val="22"/>
          <w:szCs w:val="22"/>
        </w:rPr>
      </w:pPr>
      <w:r w:rsidRPr="00E5570D">
        <w:rPr>
          <w:b/>
          <w:sz w:val="22"/>
          <w:szCs w:val="22"/>
        </w:rPr>
        <w:t>5.</w:t>
      </w:r>
      <w:r w:rsidRPr="00E5570D">
        <w:rPr>
          <w:b/>
          <w:sz w:val="22"/>
          <w:szCs w:val="22"/>
        </w:rPr>
        <w:tab/>
        <w:t>Срок и порядок действия Договора</w:t>
      </w:r>
    </w:p>
    <w:p w:rsidR="003317F7" w:rsidRPr="00E5570D" w:rsidRDefault="003317F7" w:rsidP="003356D6">
      <w:pPr>
        <w:tabs>
          <w:tab w:val="left" w:pos="567"/>
          <w:tab w:val="left" w:pos="851"/>
        </w:tabs>
        <w:spacing w:before="240" w:after="240"/>
        <w:ind w:right="141"/>
        <w:jc w:val="both"/>
        <w:rPr>
          <w:sz w:val="22"/>
          <w:szCs w:val="22"/>
        </w:rPr>
      </w:pPr>
      <w:r w:rsidRPr="00E5570D">
        <w:rPr>
          <w:sz w:val="22"/>
          <w:szCs w:val="22"/>
        </w:rPr>
        <w:t>5.1.</w:t>
      </w:r>
      <w:r w:rsidRPr="00E5570D">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p w:rsidR="003317F7" w:rsidRPr="00E5570D" w:rsidRDefault="003317F7" w:rsidP="006D2492">
      <w:pPr>
        <w:tabs>
          <w:tab w:val="left" w:pos="567"/>
          <w:tab w:val="left" w:pos="851"/>
        </w:tabs>
        <w:spacing w:after="240"/>
        <w:ind w:right="141"/>
        <w:jc w:val="both"/>
        <w:rPr>
          <w:sz w:val="22"/>
          <w:szCs w:val="22"/>
        </w:rPr>
      </w:pPr>
      <w:r w:rsidRPr="00E5570D">
        <w:rPr>
          <w:sz w:val="22"/>
          <w:szCs w:val="22"/>
        </w:rPr>
        <w:t>5.2.</w:t>
      </w:r>
      <w:r w:rsidRPr="00E5570D">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rsidR="003317F7" w:rsidRPr="00E5570D" w:rsidRDefault="003317F7" w:rsidP="006D2492">
      <w:pPr>
        <w:tabs>
          <w:tab w:val="left" w:pos="426"/>
          <w:tab w:val="left" w:pos="567"/>
        </w:tabs>
        <w:spacing w:after="240"/>
        <w:ind w:left="851" w:right="141" w:hanging="851"/>
        <w:jc w:val="both"/>
        <w:rPr>
          <w:b/>
          <w:sz w:val="22"/>
          <w:szCs w:val="22"/>
        </w:rPr>
      </w:pPr>
      <w:r w:rsidRPr="00E5570D">
        <w:rPr>
          <w:b/>
          <w:sz w:val="22"/>
          <w:szCs w:val="22"/>
        </w:rPr>
        <w:t>6.</w:t>
      </w:r>
      <w:r w:rsidRPr="00E5570D">
        <w:rPr>
          <w:b/>
          <w:sz w:val="22"/>
          <w:szCs w:val="22"/>
        </w:rPr>
        <w:tab/>
        <w:t>Прочие условия</w:t>
      </w:r>
    </w:p>
    <w:p w:rsidR="003317F7" w:rsidRPr="00E5570D" w:rsidRDefault="003317F7" w:rsidP="003356D6">
      <w:pPr>
        <w:tabs>
          <w:tab w:val="left" w:pos="567"/>
        </w:tabs>
        <w:spacing w:after="240"/>
        <w:ind w:right="141"/>
        <w:jc w:val="both"/>
        <w:rPr>
          <w:sz w:val="22"/>
          <w:szCs w:val="22"/>
        </w:rPr>
      </w:pPr>
      <w:r w:rsidRPr="00E5570D">
        <w:rPr>
          <w:sz w:val="22"/>
          <w:szCs w:val="22"/>
        </w:rPr>
        <w:lastRenderedPageBreak/>
        <w:t>6.1.</w:t>
      </w:r>
      <w:r w:rsidRPr="00E5570D">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Pr>
          <w:sz w:val="22"/>
          <w:szCs w:val="22"/>
        </w:rPr>
        <w:t xml:space="preserve">на сайте </w:t>
      </w:r>
      <w:r w:rsidRPr="00E5570D">
        <w:rPr>
          <w:sz w:val="22"/>
          <w:szCs w:val="22"/>
        </w:rPr>
        <w:t xml:space="preserve"> </w:t>
      </w:r>
      <w:r w:rsidR="0054671D">
        <w:rPr>
          <w:sz w:val="22"/>
          <w:szCs w:val="22"/>
        </w:rPr>
        <w:t>ПАО Московская Биржа</w:t>
      </w:r>
      <w:r w:rsidRPr="00E5570D">
        <w:rPr>
          <w:sz w:val="22"/>
          <w:szCs w:val="22"/>
        </w:rPr>
        <w:t xml:space="preserve"> в сети Интернет.</w:t>
      </w:r>
    </w:p>
    <w:p w:rsidR="003317F7" w:rsidRPr="00E5570D" w:rsidRDefault="003317F7" w:rsidP="003356D6">
      <w:pPr>
        <w:tabs>
          <w:tab w:val="left" w:pos="567"/>
        </w:tabs>
        <w:spacing w:after="240"/>
        <w:ind w:right="141"/>
        <w:jc w:val="both"/>
        <w:rPr>
          <w:sz w:val="22"/>
          <w:szCs w:val="22"/>
        </w:rPr>
      </w:pPr>
      <w:r w:rsidRPr="00E5570D">
        <w:rPr>
          <w:sz w:val="22"/>
          <w:szCs w:val="22"/>
        </w:rPr>
        <w:t>6.2.</w:t>
      </w:r>
      <w:r w:rsidRPr="00E5570D">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54671D">
        <w:rPr>
          <w:sz w:val="22"/>
          <w:szCs w:val="22"/>
        </w:rPr>
        <w:t xml:space="preserve">на сайте </w:t>
      </w:r>
      <w:r w:rsidRPr="00E5570D">
        <w:rPr>
          <w:sz w:val="22"/>
          <w:szCs w:val="22"/>
        </w:rPr>
        <w:t xml:space="preserve"> </w:t>
      </w:r>
      <w:r w:rsidR="0054671D">
        <w:rPr>
          <w:sz w:val="22"/>
          <w:szCs w:val="22"/>
        </w:rPr>
        <w:t>ПАО Московская Биржа</w:t>
      </w:r>
      <w:r w:rsidRPr="00E5570D">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E5570D">
        <w:rPr>
          <w:sz w:val="22"/>
          <w:szCs w:val="22"/>
        </w:rPr>
        <w:t>Банка России</w:t>
      </w:r>
      <w:r w:rsidRPr="00E5570D">
        <w:rPr>
          <w:sz w:val="22"/>
          <w:szCs w:val="22"/>
        </w:rPr>
        <w:t>.</w:t>
      </w:r>
    </w:p>
    <w:p w:rsidR="003317F7" w:rsidRPr="00E5570D" w:rsidRDefault="003317F7" w:rsidP="003356D6">
      <w:pPr>
        <w:tabs>
          <w:tab w:val="left" w:pos="567"/>
        </w:tabs>
        <w:spacing w:after="240"/>
        <w:ind w:right="141"/>
        <w:jc w:val="both"/>
        <w:rPr>
          <w:sz w:val="22"/>
          <w:szCs w:val="22"/>
        </w:rPr>
      </w:pPr>
      <w:r w:rsidRPr="00E5570D">
        <w:rPr>
          <w:sz w:val="22"/>
          <w:szCs w:val="22"/>
        </w:rPr>
        <w:t>6.3.</w:t>
      </w:r>
      <w:r w:rsidRPr="00E5570D">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317F7" w:rsidRPr="00E5570D" w:rsidRDefault="003317F7" w:rsidP="003356D6">
      <w:pPr>
        <w:tabs>
          <w:tab w:val="left" w:pos="567"/>
        </w:tabs>
        <w:spacing w:after="240"/>
        <w:ind w:right="141"/>
        <w:jc w:val="both"/>
        <w:rPr>
          <w:sz w:val="22"/>
          <w:szCs w:val="22"/>
        </w:rPr>
      </w:pPr>
      <w:r w:rsidRPr="00E5570D">
        <w:rPr>
          <w:sz w:val="22"/>
          <w:szCs w:val="22"/>
        </w:rPr>
        <w:t>6.4.</w:t>
      </w:r>
      <w:r w:rsidRPr="00E5570D">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3317F7" w:rsidRPr="00E5570D" w:rsidRDefault="003317F7" w:rsidP="003356D6">
      <w:pPr>
        <w:tabs>
          <w:tab w:val="left" w:pos="567"/>
          <w:tab w:val="left" w:pos="851"/>
        </w:tabs>
        <w:spacing w:after="240"/>
        <w:ind w:right="141"/>
        <w:jc w:val="both"/>
        <w:rPr>
          <w:sz w:val="22"/>
          <w:szCs w:val="22"/>
        </w:rPr>
      </w:pPr>
      <w:r w:rsidRPr="00E5570D">
        <w:rPr>
          <w:sz w:val="22"/>
          <w:szCs w:val="22"/>
        </w:rPr>
        <w:t>6.5.</w:t>
      </w:r>
      <w:r w:rsidRPr="00E5570D">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317F7" w:rsidRPr="00E5570D" w:rsidRDefault="003317F7" w:rsidP="003356D6">
      <w:pPr>
        <w:tabs>
          <w:tab w:val="left" w:pos="567"/>
          <w:tab w:val="left" w:pos="851"/>
        </w:tabs>
        <w:spacing w:after="240"/>
        <w:ind w:right="141"/>
        <w:jc w:val="both"/>
        <w:rPr>
          <w:sz w:val="22"/>
          <w:szCs w:val="22"/>
        </w:rPr>
      </w:pPr>
      <w:r w:rsidRPr="00E5570D">
        <w:rPr>
          <w:sz w:val="22"/>
          <w:szCs w:val="22"/>
        </w:rPr>
        <w:t>6.6.</w:t>
      </w:r>
      <w:r w:rsidRPr="00E5570D">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317F7" w:rsidRPr="00E5570D" w:rsidRDefault="003317F7" w:rsidP="006D2492">
      <w:pPr>
        <w:tabs>
          <w:tab w:val="left" w:pos="567"/>
          <w:tab w:val="left" w:pos="851"/>
        </w:tabs>
        <w:ind w:right="141"/>
        <w:jc w:val="both"/>
        <w:rPr>
          <w:sz w:val="22"/>
          <w:szCs w:val="22"/>
        </w:rPr>
      </w:pPr>
      <w:r w:rsidRPr="00E5570D">
        <w:rPr>
          <w:sz w:val="22"/>
          <w:szCs w:val="22"/>
        </w:rPr>
        <w:t>6.7.</w:t>
      </w:r>
      <w:r w:rsidRPr="00E5570D">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317F7" w:rsidRPr="00E5570D" w:rsidRDefault="003317F7" w:rsidP="006D2492">
      <w:pPr>
        <w:tabs>
          <w:tab w:val="left" w:pos="567"/>
          <w:tab w:val="left" w:pos="851"/>
        </w:tabs>
        <w:ind w:right="141"/>
        <w:jc w:val="both"/>
        <w:rPr>
          <w:sz w:val="22"/>
          <w:szCs w:val="22"/>
        </w:rPr>
      </w:pPr>
    </w:p>
    <w:p w:rsidR="003317F7" w:rsidRPr="00E5570D" w:rsidRDefault="003317F7" w:rsidP="006D2492">
      <w:pPr>
        <w:tabs>
          <w:tab w:val="left" w:pos="426"/>
        </w:tabs>
        <w:spacing w:after="120"/>
        <w:ind w:right="141"/>
        <w:jc w:val="both"/>
        <w:rPr>
          <w:b/>
          <w:sz w:val="22"/>
          <w:szCs w:val="22"/>
        </w:rPr>
      </w:pPr>
      <w:r w:rsidRPr="00E5570D">
        <w:rPr>
          <w:b/>
          <w:sz w:val="22"/>
          <w:szCs w:val="22"/>
        </w:rPr>
        <w:t>7.</w:t>
      </w:r>
      <w:r w:rsidRPr="00E5570D">
        <w:rPr>
          <w:b/>
          <w:sz w:val="22"/>
          <w:szCs w:val="22"/>
        </w:rPr>
        <w:tab/>
        <w:t>Лица, ответственные за обмен информацией:</w:t>
      </w:r>
    </w:p>
    <w:p w:rsidR="003317F7" w:rsidRPr="00E5570D" w:rsidRDefault="003317F7" w:rsidP="006D2492">
      <w:pPr>
        <w:tabs>
          <w:tab w:val="left" w:pos="284"/>
        </w:tabs>
        <w:ind w:right="141"/>
        <w:jc w:val="both"/>
        <w:rPr>
          <w:b/>
          <w:sz w:val="22"/>
          <w:szCs w:val="22"/>
        </w:rPr>
      </w:pPr>
      <w:r w:rsidRPr="00E5570D">
        <w:rPr>
          <w:b/>
          <w:sz w:val="22"/>
          <w:szCs w:val="22"/>
        </w:rPr>
        <w:t>Со стороны Биржи:</w:t>
      </w:r>
    </w:p>
    <w:p w:rsidR="003317F7" w:rsidRPr="00E5570D" w:rsidRDefault="003317F7" w:rsidP="006D2492">
      <w:pPr>
        <w:tabs>
          <w:tab w:val="left" w:pos="284"/>
          <w:tab w:val="left" w:pos="709"/>
        </w:tabs>
        <w:ind w:left="284" w:right="141"/>
        <w:jc w:val="both"/>
        <w:rPr>
          <w:sz w:val="22"/>
          <w:szCs w:val="22"/>
        </w:rPr>
      </w:pPr>
      <w:r w:rsidRPr="00E5570D">
        <w:rPr>
          <w:sz w:val="22"/>
          <w:szCs w:val="22"/>
        </w:rPr>
        <w:t xml:space="preserve">- </w:t>
      </w:r>
      <w:r w:rsidR="0054671D">
        <w:rPr>
          <w:sz w:val="22"/>
          <w:szCs w:val="22"/>
        </w:rPr>
        <w:t>_______________________________________</w:t>
      </w:r>
    </w:p>
    <w:p w:rsidR="003317F7" w:rsidRPr="00E5570D" w:rsidRDefault="003317F7" w:rsidP="006D2492">
      <w:pPr>
        <w:tabs>
          <w:tab w:val="left" w:pos="284"/>
          <w:tab w:val="left" w:pos="709"/>
        </w:tabs>
        <w:ind w:left="284" w:right="141"/>
        <w:jc w:val="both"/>
        <w:rPr>
          <w:sz w:val="22"/>
          <w:szCs w:val="22"/>
        </w:rPr>
      </w:pPr>
      <w:r w:rsidRPr="00E5570D">
        <w:rPr>
          <w:sz w:val="22"/>
          <w:szCs w:val="22"/>
        </w:rPr>
        <w:t>- телефон: (495) 363-32-32 доб.</w:t>
      </w:r>
      <w:r w:rsidR="0054671D">
        <w:rPr>
          <w:sz w:val="22"/>
          <w:szCs w:val="22"/>
        </w:rPr>
        <w:t xml:space="preserve"> _______</w:t>
      </w:r>
      <w:r w:rsidRPr="00E5570D">
        <w:rPr>
          <w:sz w:val="22"/>
          <w:szCs w:val="22"/>
        </w:rPr>
        <w:t xml:space="preserve">; </w:t>
      </w:r>
    </w:p>
    <w:p w:rsidR="003317F7" w:rsidRPr="00E5570D" w:rsidRDefault="003317F7" w:rsidP="006D2492">
      <w:pPr>
        <w:tabs>
          <w:tab w:val="left" w:pos="284"/>
        </w:tabs>
        <w:ind w:right="141"/>
        <w:jc w:val="both"/>
        <w:rPr>
          <w:sz w:val="22"/>
          <w:szCs w:val="22"/>
        </w:rPr>
      </w:pPr>
      <w:r w:rsidRPr="00E5570D">
        <w:rPr>
          <w:sz w:val="22"/>
          <w:szCs w:val="22"/>
        </w:rPr>
        <w:tab/>
        <w:t xml:space="preserve">- адрес электронной почты: </w:t>
      </w:r>
      <w:r w:rsidR="0054671D">
        <w:rPr>
          <w:sz w:val="22"/>
          <w:szCs w:val="22"/>
        </w:rPr>
        <w:t>_________________________</w:t>
      </w:r>
      <w:hyperlink r:id="rId32" w:history="1"/>
    </w:p>
    <w:p w:rsidR="003317F7" w:rsidRPr="00E5570D" w:rsidRDefault="003317F7" w:rsidP="006D2492">
      <w:pPr>
        <w:tabs>
          <w:tab w:val="left" w:pos="284"/>
        </w:tabs>
        <w:ind w:right="141"/>
        <w:jc w:val="both"/>
        <w:rPr>
          <w:b/>
          <w:sz w:val="22"/>
          <w:szCs w:val="22"/>
        </w:rPr>
      </w:pPr>
      <w:r w:rsidRPr="00E5570D">
        <w:rPr>
          <w:b/>
          <w:sz w:val="22"/>
          <w:szCs w:val="22"/>
        </w:rPr>
        <w:t xml:space="preserve">Со стороны Общества: </w:t>
      </w:r>
    </w:p>
    <w:p w:rsidR="003317F7" w:rsidRPr="00E5570D" w:rsidRDefault="003317F7" w:rsidP="006D2492">
      <w:pPr>
        <w:tabs>
          <w:tab w:val="left" w:pos="284"/>
        </w:tabs>
        <w:ind w:left="284" w:right="141"/>
        <w:jc w:val="both"/>
        <w:rPr>
          <w:sz w:val="22"/>
          <w:szCs w:val="22"/>
        </w:rPr>
      </w:pPr>
      <w:r w:rsidRPr="00E5570D">
        <w:rPr>
          <w:sz w:val="22"/>
          <w:szCs w:val="22"/>
        </w:rPr>
        <w:t>- должность, ФИО лица, ответственного за обмен информацией: ___</w:t>
      </w:r>
    </w:p>
    <w:p w:rsidR="003317F7" w:rsidRPr="00E5570D" w:rsidRDefault="003317F7" w:rsidP="006D2492">
      <w:pPr>
        <w:tabs>
          <w:tab w:val="left" w:pos="284"/>
        </w:tabs>
        <w:ind w:left="284" w:right="141"/>
        <w:jc w:val="both"/>
        <w:rPr>
          <w:sz w:val="22"/>
          <w:szCs w:val="22"/>
        </w:rPr>
      </w:pPr>
      <w:r w:rsidRPr="00E5570D">
        <w:rPr>
          <w:sz w:val="22"/>
          <w:szCs w:val="22"/>
        </w:rPr>
        <w:t xml:space="preserve">- телефон: _ </w:t>
      </w:r>
    </w:p>
    <w:p w:rsidR="003317F7" w:rsidRPr="00E5570D" w:rsidRDefault="003317F7" w:rsidP="006D2492">
      <w:pPr>
        <w:tabs>
          <w:tab w:val="left" w:pos="284"/>
        </w:tabs>
        <w:ind w:left="284" w:right="141"/>
        <w:jc w:val="both"/>
        <w:rPr>
          <w:sz w:val="22"/>
          <w:szCs w:val="22"/>
        </w:rPr>
      </w:pPr>
      <w:r w:rsidRPr="00E5570D">
        <w:rPr>
          <w:sz w:val="22"/>
          <w:szCs w:val="22"/>
        </w:rPr>
        <w:t>- адрес электронной почты: ____.</w:t>
      </w:r>
    </w:p>
    <w:p w:rsidR="00EF39F5" w:rsidRPr="00E5570D" w:rsidRDefault="00EF39F5" w:rsidP="006D2492">
      <w:pPr>
        <w:tabs>
          <w:tab w:val="left" w:pos="284"/>
        </w:tabs>
        <w:ind w:left="284" w:right="141"/>
        <w:jc w:val="both"/>
        <w:rPr>
          <w:sz w:val="22"/>
          <w:szCs w:val="22"/>
        </w:rPr>
      </w:pPr>
    </w:p>
    <w:p w:rsidR="003317F7" w:rsidRDefault="003317F7" w:rsidP="006D2492">
      <w:pPr>
        <w:tabs>
          <w:tab w:val="left" w:pos="426"/>
        </w:tabs>
        <w:ind w:right="141"/>
        <w:jc w:val="both"/>
        <w:rPr>
          <w:b/>
          <w:sz w:val="22"/>
          <w:szCs w:val="22"/>
        </w:rPr>
      </w:pPr>
      <w:r w:rsidRPr="00E5570D">
        <w:rPr>
          <w:b/>
          <w:sz w:val="22"/>
          <w:szCs w:val="22"/>
        </w:rPr>
        <w:t>8.</w:t>
      </w:r>
      <w:r w:rsidRPr="00E5570D">
        <w:rPr>
          <w:b/>
          <w:sz w:val="22"/>
          <w:szCs w:val="22"/>
        </w:rPr>
        <w:tab/>
        <w:t>Адреса и банковские реквизиты Сторон:</w:t>
      </w:r>
    </w:p>
    <w:p w:rsidR="00A7743C" w:rsidRDefault="00A7743C" w:rsidP="006D2492">
      <w:pPr>
        <w:tabs>
          <w:tab w:val="left" w:pos="426"/>
        </w:tabs>
        <w:ind w:right="141"/>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45"/>
      </w:tblGrid>
      <w:tr w:rsidR="00A7743C" w:rsidRPr="00E5570D" w:rsidTr="005D7919">
        <w:trPr>
          <w:trHeight w:hRule="exact" w:val="240"/>
        </w:trPr>
        <w:tc>
          <w:tcPr>
            <w:tcW w:w="4644" w:type="dxa"/>
          </w:tcPr>
          <w:p w:rsidR="00A7743C" w:rsidRPr="00E5570D" w:rsidRDefault="00A7743C" w:rsidP="005D7919">
            <w:pPr>
              <w:pStyle w:val="Iauiue"/>
              <w:ind w:right="141"/>
              <w:jc w:val="both"/>
              <w:rPr>
                <w:b/>
                <w:sz w:val="22"/>
                <w:szCs w:val="22"/>
              </w:rPr>
            </w:pPr>
            <w:r w:rsidRPr="00E5570D">
              <w:rPr>
                <w:b/>
                <w:sz w:val="22"/>
                <w:szCs w:val="22"/>
              </w:rPr>
              <w:t>Биржа:</w:t>
            </w:r>
          </w:p>
        </w:tc>
        <w:tc>
          <w:tcPr>
            <w:tcW w:w="5245" w:type="dxa"/>
          </w:tcPr>
          <w:p w:rsidR="00A7743C" w:rsidRPr="00E5570D" w:rsidRDefault="00A7743C" w:rsidP="005D7919">
            <w:pPr>
              <w:pStyle w:val="Iauiue"/>
              <w:ind w:right="141"/>
              <w:jc w:val="both"/>
              <w:rPr>
                <w:b/>
                <w:sz w:val="22"/>
                <w:szCs w:val="22"/>
              </w:rPr>
            </w:pPr>
            <w:r w:rsidRPr="00E5570D">
              <w:rPr>
                <w:b/>
                <w:sz w:val="22"/>
                <w:szCs w:val="22"/>
              </w:rPr>
              <w:t>Общество:</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Почтовый адрес:</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Почтовый адрес: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125009, Москва,</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Место нахождения:</w:t>
            </w:r>
          </w:p>
        </w:tc>
        <w:tc>
          <w:tcPr>
            <w:tcW w:w="5245" w:type="dxa"/>
          </w:tcPr>
          <w:p w:rsidR="00A7743C" w:rsidRPr="00E5570D" w:rsidRDefault="00A7743C" w:rsidP="005D7919">
            <w:pPr>
              <w:pStyle w:val="Iauiue"/>
              <w:ind w:right="141"/>
              <w:jc w:val="both"/>
              <w:rPr>
                <w:sz w:val="22"/>
                <w:szCs w:val="22"/>
              </w:rPr>
            </w:pPr>
            <w:r w:rsidRPr="00E5570D">
              <w:rPr>
                <w:sz w:val="22"/>
                <w:szCs w:val="22"/>
              </w:rPr>
              <w:t>Место нахождения:</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C10E09">
              <w:rPr>
                <w:sz w:val="22"/>
                <w:szCs w:val="22"/>
              </w:rPr>
              <w:t>Российская Федерация</w:t>
            </w:r>
            <w:r w:rsidRPr="00E5570D">
              <w:rPr>
                <w:sz w:val="22"/>
                <w:szCs w:val="22"/>
              </w:rPr>
              <w:t xml:space="preserve">, </w:t>
            </w:r>
            <w:r>
              <w:rPr>
                <w:sz w:val="22"/>
                <w:szCs w:val="22"/>
              </w:rPr>
              <w:t xml:space="preserve">г. </w:t>
            </w:r>
            <w:r w:rsidRPr="00E5570D">
              <w:rPr>
                <w:sz w:val="22"/>
                <w:szCs w:val="22"/>
              </w:rPr>
              <w:t>Москва,</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Расчетный счет:</w:t>
            </w:r>
          </w:p>
        </w:tc>
        <w:tc>
          <w:tcPr>
            <w:tcW w:w="5245" w:type="dxa"/>
          </w:tcPr>
          <w:p w:rsidR="00A7743C" w:rsidRPr="00E5570D" w:rsidRDefault="00A7743C" w:rsidP="005D7919">
            <w:pPr>
              <w:pStyle w:val="Iauiue"/>
              <w:ind w:right="141"/>
              <w:jc w:val="both"/>
              <w:rPr>
                <w:sz w:val="22"/>
                <w:szCs w:val="22"/>
              </w:rPr>
            </w:pPr>
            <w:r w:rsidRPr="00E5570D">
              <w:rPr>
                <w:sz w:val="22"/>
                <w:szCs w:val="22"/>
              </w:rPr>
              <w:t>Расчетный счет:</w:t>
            </w:r>
          </w:p>
        </w:tc>
      </w:tr>
      <w:tr w:rsidR="00A7743C" w:rsidRPr="00E5570D" w:rsidTr="005D7919">
        <w:trPr>
          <w:trHeight w:hRule="exact" w:val="375"/>
        </w:trPr>
        <w:tc>
          <w:tcPr>
            <w:tcW w:w="4644" w:type="dxa"/>
          </w:tcPr>
          <w:p w:rsidR="00A7743C" w:rsidRPr="00E5570D" w:rsidRDefault="00A7743C" w:rsidP="005D7919">
            <w:pPr>
              <w:pStyle w:val="Iauiue"/>
              <w:ind w:right="141"/>
              <w:rPr>
                <w:sz w:val="22"/>
                <w:szCs w:val="22"/>
              </w:rPr>
            </w:pPr>
            <w:r w:rsidRPr="00E5570D">
              <w:rPr>
                <w:sz w:val="22"/>
                <w:szCs w:val="22"/>
              </w:rPr>
              <w:t xml:space="preserve">№ </w:t>
            </w:r>
            <w:r w:rsidRPr="00C10E09">
              <w:rPr>
                <w:sz w:val="22"/>
                <w:szCs w:val="22"/>
              </w:rPr>
              <w:t>40701810000000000232</w:t>
            </w:r>
            <w:r>
              <w:rPr>
                <w:sz w:val="22"/>
                <w:szCs w:val="22"/>
              </w:rPr>
              <w:t xml:space="preserve"> </w:t>
            </w:r>
          </w:p>
        </w:tc>
        <w:tc>
          <w:tcPr>
            <w:tcW w:w="5245" w:type="dxa"/>
          </w:tcPr>
          <w:p w:rsidR="00A7743C" w:rsidRPr="00E5570D" w:rsidRDefault="00A7743C" w:rsidP="005D7919">
            <w:pPr>
              <w:pStyle w:val="Iauiue"/>
              <w:ind w:right="141"/>
              <w:jc w:val="both"/>
              <w:rPr>
                <w:sz w:val="22"/>
                <w:szCs w:val="22"/>
              </w:rPr>
            </w:pPr>
            <w:r w:rsidRPr="00E5570D">
              <w:rPr>
                <w:sz w:val="22"/>
                <w:szCs w:val="22"/>
              </w:rPr>
              <w:t>№</w:t>
            </w:r>
          </w:p>
        </w:tc>
      </w:tr>
      <w:tr w:rsidR="00A7743C" w:rsidRPr="00E5570D" w:rsidTr="005D7919">
        <w:trPr>
          <w:trHeight w:hRule="exact" w:val="281"/>
        </w:trPr>
        <w:tc>
          <w:tcPr>
            <w:tcW w:w="4644" w:type="dxa"/>
          </w:tcPr>
          <w:p w:rsidR="00A7743C" w:rsidRPr="00E5570D" w:rsidRDefault="00A7743C" w:rsidP="005D7919">
            <w:pPr>
              <w:pStyle w:val="Iauiue"/>
              <w:ind w:right="141"/>
              <w:jc w:val="both"/>
              <w:rPr>
                <w:sz w:val="22"/>
                <w:szCs w:val="22"/>
              </w:rPr>
            </w:pPr>
            <w:r w:rsidRPr="00E5570D">
              <w:rPr>
                <w:sz w:val="22"/>
                <w:szCs w:val="22"/>
              </w:rPr>
              <w:t>в НКО АО НРД г. Москва</w:t>
            </w:r>
          </w:p>
        </w:tc>
        <w:tc>
          <w:tcPr>
            <w:tcW w:w="5245" w:type="dxa"/>
          </w:tcPr>
          <w:p w:rsidR="00A7743C" w:rsidRPr="00E5570D" w:rsidRDefault="00A7743C" w:rsidP="005D7919">
            <w:pPr>
              <w:pStyle w:val="Iauiue"/>
              <w:ind w:right="141"/>
              <w:jc w:val="both"/>
              <w:rPr>
                <w:sz w:val="22"/>
                <w:szCs w:val="22"/>
              </w:rPr>
            </w:pPr>
            <w:r>
              <w:rPr>
                <w:sz w:val="22"/>
                <w:szCs w:val="22"/>
              </w:rPr>
              <w:t>в</w:t>
            </w:r>
            <w:r w:rsidRPr="00E5570D">
              <w:rPr>
                <w:sz w:val="22"/>
                <w:szCs w:val="22"/>
              </w:rPr>
              <w:t xml:space="preserve"> </w:t>
            </w:r>
          </w:p>
        </w:tc>
      </w:tr>
      <w:tr w:rsidR="00A7743C" w:rsidRPr="00E5570D" w:rsidTr="005D7919">
        <w:trPr>
          <w:trHeight w:hRule="exact" w:val="427"/>
        </w:trPr>
        <w:tc>
          <w:tcPr>
            <w:tcW w:w="4644" w:type="dxa"/>
          </w:tcPr>
          <w:p w:rsidR="00A7743C" w:rsidRPr="00E5570D" w:rsidRDefault="00A7743C" w:rsidP="005D7919">
            <w:pPr>
              <w:pStyle w:val="Iauiue"/>
              <w:ind w:right="141"/>
              <w:rPr>
                <w:sz w:val="22"/>
                <w:szCs w:val="22"/>
              </w:rPr>
            </w:pPr>
            <w:r w:rsidRPr="00E5570D">
              <w:rPr>
                <w:sz w:val="22"/>
                <w:szCs w:val="22"/>
              </w:rPr>
              <w:t xml:space="preserve">к/с </w:t>
            </w:r>
            <w:r w:rsidRPr="00C10E09">
              <w:rPr>
                <w:sz w:val="22"/>
                <w:szCs w:val="22"/>
              </w:rPr>
              <w:t>30105810345250000505</w:t>
            </w:r>
            <w:r>
              <w:rPr>
                <w:sz w:val="22"/>
                <w:szCs w:val="22"/>
              </w:rPr>
              <w:t xml:space="preserve"> </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к/с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 xml:space="preserve">БИК </w:t>
            </w:r>
            <w:r w:rsidRPr="00C10E09">
              <w:rPr>
                <w:sz w:val="22"/>
                <w:szCs w:val="22"/>
              </w:rPr>
              <w:t>044525505</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БИК </w:t>
            </w:r>
          </w:p>
        </w:tc>
      </w:tr>
      <w:tr w:rsidR="00A7743C" w:rsidRPr="00E5570D" w:rsidTr="005D7919">
        <w:trPr>
          <w:trHeight w:hRule="exact" w:val="240"/>
        </w:trPr>
        <w:tc>
          <w:tcPr>
            <w:tcW w:w="4644" w:type="dxa"/>
          </w:tcPr>
          <w:p w:rsidR="00A7743C" w:rsidRPr="00E5570D" w:rsidRDefault="00A7743C" w:rsidP="005D7919">
            <w:pPr>
              <w:pStyle w:val="Iauiue"/>
              <w:ind w:right="141"/>
              <w:rPr>
                <w:sz w:val="22"/>
                <w:szCs w:val="22"/>
              </w:rPr>
            </w:pPr>
            <w:r w:rsidRPr="00E5570D">
              <w:rPr>
                <w:sz w:val="22"/>
                <w:szCs w:val="22"/>
              </w:rPr>
              <w:t xml:space="preserve">ИНН Биржи: </w:t>
            </w:r>
            <w:r w:rsidRPr="00C10E09">
              <w:rPr>
                <w:sz w:val="22"/>
                <w:szCs w:val="22"/>
              </w:rPr>
              <w:t>7702077840</w:t>
            </w:r>
          </w:p>
        </w:tc>
        <w:tc>
          <w:tcPr>
            <w:tcW w:w="5245" w:type="dxa"/>
          </w:tcPr>
          <w:p w:rsidR="00A7743C" w:rsidRPr="00E5570D" w:rsidRDefault="00A7743C" w:rsidP="005D7919">
            <w:pPr>
              <w:pStyle w:val="Iauiue"/>
              <w:ind w:right="141"/>
              <w:rPr>
                <w:sz w:val="22"/>
                <w:szCs w:val="22"/>
              </w:rPr>
            </w:pPr>
            <w:r w:rsidRPr="00E5570D">
              <w:rPr>
                <w:sz w:val="22"/>
                <w:szCs w:val="22"/>
              </w:rPr>
              <w:t>ИНН Общества:</w:t>
            </w:r>
          </w:p>
        </w:tc>
      </w:tr>
      <w:tr w:rsidR="00A7743C" w:rsidRPr="00E5570D" w:rsidTr="005D7919">
        <w:trPr>
          <w:trHeight w:hRule="exact" w:val="240"/>
        </w:trPr>
        <w:tc>
          <w:tcPr>
            <w:tcW w:w="4644" w:type="dxa"/>
          </w:tcPr>
          <w:p w:rsidR="00A7743C" w:rsidRPr="00E5570D" w:rsidRDefault="00A7743C" w:rsidP="005D7919">
            <w:pPr>
              <w:pStyle w:val="Iauiue"/>
              <w:ind w:right="141"/>
              <w:rPr>
                <w:sz w:val="22"/>
                <w:szCs w:val="22"/>
              </w:rPr>
            </w:pPr>
            <w:r w:rsidRPr="00E5570D">
              <w:rPr>
                <w:sz w:val="22"/>
                <w:szCs w:val="22"/>
              </w:rPr>
              <w:t xml:space="preserve">КПП Биржи: </w:t>
            </w:r>
            <w:r w:rsidRPr="00C10E09">
              <w:rPr>
                <w:sz w:val="22"/>
                <w:szCs w:val="22"/>
              </w:rPr>
              <w:t>997950001</w:t>
            </w:r>
          </w:p>
        </w:tc>
        <w:tc>
          <w:tcPr>
            <w:tcW w:w="5245" w:type="dxa"/>
          </w:tcPr>
          <w:p w:rsidR="00A7743C" w:rsidRPr="00E5570D" w:rsidRDefault="00A7743C" w:rsidP="005D7919">
            <w:pPr>
              <w:pStyle w:val="Iauiue"/>
              <w:ind w:right="141"/>
              <w:rPr>
                <w:sz w:val="22"/>
                <w:szCs w:val="22"/>
              </w:rPr>
            </w:pPr>
            <w:r w:rsidRPr="00E5570D">
              <w:rPr>
                <w:sz w:val="22"/>
                <w:szCs w:val="22"/>
              </w:rPr>
              <w:t>КПП Общества:</w:t>
            </w: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A7743C" w:rsidRPr="00E5570D" w:rsidRDefault="00A7743C" w:rsidP="005D7919">
            <w:pPr>
              <w:pStyle w:val="Iauiue"/>
              <w:ind w:right="141"/>
              <w:jc w:val="center"/>
              <w:rPr>
                <w:b/>
                <w:sz w:val="22"/>
                <w:szCs w:val="22"/>
              </w:rPr>
            </w:pPr>
          </w:p>
        </w:tc>
        <w:tc>
          <w:tcPr>
            <w:tcW w:w="5245" w:type="dxa"/>
          </w:tcPr>
          <w:p w:rsidR="00A7743C" w:rsidRPr="00E5570D" w:rsidRDefault="00A7743C" w:rsidP="005D7919">
            <w:pPr>
              <w:pStyle w:val="Iauiue"/>
              <w:ind w:right="141"/>
              <w:jc w:val="center"/>
              <w:rPr>
                <w:b/>
                <w:i/>
                <w:sz w:val="22"/>
                <w:szCs w:val="22"/>
              </w:rPr>
            </w:pP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A7743C" w:rsidRPr="00E5570D" w:rsidRDefault="00A7743C" w:rsidP="005D7919">
            <w:pPr>
              <w:spacing w:line="240" w:lineRule="atLeast"/>
              <w:ind w:right="142"/>
              <w:jc w:val="center"/>
              <w:rPr>
                <w:b/>
              </w:rPr>
            </w:pPr>
            <w:r w:rsidRPr="00E5570D">
              <w:rPr>
                <w:b/>
                <w:sz w:val="22"/>
                <w:szCs w:val="22"/>
              </w:rPr>
              <w:t>Биржа:</w:t>
            </w:r>
          </w:p>
          <w:p w:rsidR="00A7743C" w:rsidRPr="00E5570D" w:rsidRDefault="00A7743C" w:rsidP="005D7919">
            <w:pPr>
              <w:spacing w:line="240" w:lineRule="atLeast"/>
              <w:ind w:right="142"/>
            </w:pPr>
          </w:p>
        </w:tc>
        <w:tc>
          <w:tcPr>
            <w:tcW w:w="5245" w:type="dxa"/>
          </w:tcPr>
          <w:p w:rsidR="00A7743C" w:rsidRPr="00E5570D" w:rsidRDefault="00A7743C" w:rsidP="005D7919">
            <w:pPr>
              <w:spacing w:line="240" w:lineRule="atLeast"/>
              <w:ind w:right="142"/>
              <w:jc w:val="center"/>
            </w:pPr>
            <w:r w:rsidRPr="00E5570D">
              <w:rPr>
                <w:b/>
                <w:sz w:val="22"/>
                <w:szCs w:val="22"/>
              </w:rPr>
              <w:t>Общество</w:t>
            </w:r>
            <w:r w:rsidRPr="00E5570D">
              <w:rPr>
                <w:sz w:val="22"/>
                <w:szCs w:val="22"/>
              </w:rPr>
              <w:t>:</w:t>
            </w:r>
          </w:p>
          <w:p w:rsidR="00A7743C" w:rsidRPr="00E5570D" w:rsidRDefault="00A7743C" w:rsidP="005D7919">
            <w:pPr>
              <w:spacing w:line="240" w:lineRule="atLeast"/>
              <w:ind w:right="142"/>
              <w:jc w:val="center"/>
            </w:pP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A7743C" w:rsidRPr="00E5570D" w:rsidRDefault="00A7743C" w:rsidP="005D7919">
            <w:pPr>
              <w:spacing w:line="240" w:lineRule="atLeast"/>
              <w:ind w:right="142"/>
            </w:pPr>
            <w:r w:rsidRPr="00E5570D">
              <w:rPr>
                <w:sz w:val="22"/>
                <w:szCs w:val="22"/>
              </w:rPr>
              <w:t>__________________ / _______________ /</w:t>
            </w:r>
          </w:p>
        </w:tc>
        <w:tc>
          <w:tcPr>
            <w:tcW w:w="5245" w:type="dxa"/>
          </w:tcPr>
          <w:p w:rsidR="00A7743C" w:rsidRPr="00E5570D" w:rsidRDefault="00A7743C" w:rsidP="005D7919">
            <w:pPr>
              <w:spacing w:line="240" w:lineRule="atLeast"/>
              <w:ind w:right="142"/>
              <w:jc w:val="center"/>
            </w:pPr>
            <w:r w:rsidRPr="00E5570D">
              <w:rPr>
                <w:sz w:val="22"/>
                <w:szCs w:val="22"/>
              </w:rPr>
              <w:t>_______________________ /_________________/</w:t>
            </w: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A7743C" w:rsidRPr="00E5570D" w:rsidRDefault="00A7743C" w:rsidP="005D7919">
            <w:pPr>
              <w:spacing w:line="240" w:lineRule="atLeast"/>
              <w:ind w:right="142"/>
              <w:jc w:val="center"/>
            </w:pPr>
          </w:p>
        </w:tc>
        <w:tc>
          <w:tcPr>
            <w:tcW w:w="5245" w:type="dxa"/>
          </w:tcPr>
          <w:p w:rsidR="00A7743C" w:rsidRPr="00E5570D" w:rsidRDefault="00A7743C" w:rsidP="005D7919">
            <w:pPr>
              <w:spacing w:line="240" w:lineRule="atLeast"/>
              <w:ind w:right="142"/>
            </w:pP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A7743C" w:rsidRPr="00E5570D" w:rsidRDefault="00A7743C" w:rsidP="005D7919">
            <w:pPr>
              <w:spacing w:line="240" w:lineRule="atLeast"/>
              <w:ind w:right="142" w:firstLine="567"/>
            </w:pPr>
            <w:r w:rsidRPr="00E5570D">
              <w:rPr>
                <w:sz w:val="22"/>
                <w:szCs w:val="22"/>
              </w:rPr>
              <w:t>м.п.</w:t>
            </w:r>
          </w:p>
        </w:tc>
        <w:tc>
          <w:tcPr>
            <w:tcW w:w="5245" w:type="dxa"/>
          </w:tcPr>
          <w:p w:rsidR="00A7743C" w:rsidRPr="00E5570D" w:rsidRDefault="00A7743C" w:rsidP="005D7919">
            <w:pPr>
              <w:spacing w:line="240" w:lineRule="atLeast"/>
              <w:ind w:right="142" w:firstLine="1310"/>
            </w:pPr>
            <w:r w:rsidRPr="00E5570D">
              <w:rPr>
                <w:sz w:val="22"/>
                <w:szCs w:val="22"/>
              </w:rPr>
              <w:t>м.п.</w:t>
            </w:r>
          </w:p>
        </w:tc>
      </w:tr>
    </w:tbl>
    <w:p w:rsidR="00A7743C" w:rsidRPr="00A7743C" w:rsidRDefault="00A7743C" w:rsidP="006D2492">
      <w:pPr>
        <w:tabs>
          <w:tab w:val="left" w:pos="426"/>
        </w:tabs>
        <w:ind w:right="141"/>
        <w:jc w:val="both"/>
        <w:rPr>
          <w:sz w:val="22"/>
          <w:szCs w:val="22"/>
        </w:rPr>
      </w:pPr>
    </w:p>
    <w:p w:rsidR="00A7743C" w:rsidRPr="00A7743C" w:rsidRDefault="00A7743C" w:rsidP="006D2492">
      <w:pPr>
        <w:tabs>
          <w:tab w:val="left" w:pos="426"/>
        </w:tabs>
        <w:ind w:right="141"/>
        <w:jc w:val="both"/>
        <w:rPr>
          <w:sz w:val="22"/>
          <w:szCs w:val="22"/>
        </w:rPr>
      </w:pPr>
    </w:p>
    <w:p w:rsidR="00EF39F5" w:rsidRPr="00E5570D" w:rsidRDefault="00EF39F5" w:rsidP="00EF39F5">
      <w:pPr>
        <w:ind w:firstLine="500"/>
        <w:jc w:val="both"/>
        <w:rPr>
          <w:b/>
          <w:i/>
        </w:rPr>
      </w:pPr>
    </w:p>
    <w:p w:rsidR="00EF39F5" w:rsidRPr="00E5570D" w:rsidRDefault="00EF39F5" w:rsidP="00EF39F5">
      <w:pPr>
        <w:tabs>
          <w:tab w:val="left" w:pos="468"/>
        </w:tabs>
        <w:spacing w:before="120"/>
        <w:jc w:val="both"/>
        <w:sectPr w:rsidR="00EF39F5" w:rsidRPr="00E5570D" w:rsidSect="007E1C29">
          <w:footerReference w:type="default" r:id="rId33"/>
          <w:endnotePr>
            <w:numFmt w:val="decimal"/>
          </w:endnotePr>
          <w:pgSz w:w="11906" w:h="16838"/>
          <w:pgMar w:top="709" w:right="1134" w:bottom="1134" w:left="709" w:header="720" w:footer="720" w:gutter="0"/>
          <w:cols w:space="720"/>
          <w:docGrid w:linePitch="326"/>
        </w:sectPr>
      </w:pPr>
    </w:p>
    <w:p w:rsidR="003317F7" w:rsidRPr="00E5570D" w:rsidRDefault="003317F7" w:rsidP="00FC0696">
      <w:pPr>
        <w:pStyle w:val="2"/>
        <w:numPr>
          <w:ilvl w:val="0"/>
          <w:numId w:val="72"/>
        </w:numPr>
        <w:spacing w:before="240" w:after="120"/>
        <w:ind w:left="567" w:hanging="425"/>
        <w:rPr>
          <w:szCs w:val="24"/>
        </w:rPr>
      </w:pPr>
      <w:bookmarkStart w:id="57" w:name="_Toc462221963"/>
      <w:bookmarkEnd w:id="56"/>
      <w:r w:rsidRPr="00E5570D">
        <w:rPr>
          <w:szCs w:val="24"/>
        </w:rPr>
        <w:lastRenderedPageBreak/>
        <w:t>Форма Договора об оказании услуг листинга для иностранных эмитентов</w:t>
      </w:r>
      <w:bookmarkEnd w:id="57"/>
    </w:p>
    <w:p w:rsidR="003317F7" w:rsidRPr="00E5570D" w:rsidRDefault="003317F7" w:rsidP="006D2492">
      <w:pPr>
        <w:pStyle w:val="32"/>
        <w:tabs>
          <w:tab w:val="left" w:pos="426"/>
          <w:tab w:val="left" w:pos="9356"/>
        </w:tabs>
        <w:ind w:right="57" w:firstLine="426"/>
        <w:jc w:val="center"/>
        <w:rPr>
          <w:i/>
          <w:sz w:val="22"/>
          <w:szCs w:val="22"/>
        </w:rPr>
      </w:pPr>
    </w:p>
    <w:p w:rsidR="003317F7" w:rsidRPr="00E5570D" w:rsidRDefault="003317F7" w:rsidP="006D2492">
      <w:pPr>
        <w:ind w:firstLine="500"/>
        <w:jc w:val="both"/>
        <w:rPr>
          <w:b/>
          <w:i/>
        </w:rPr>
      </w:pPr>
    </w:p>
    <w:tbl>
      <w:tblPr>
        <w:tblStyle w:val="ac"/>
        <w:tblW w:w="0" w:type="auto"/>
        <w:tblInd w:w="108" w:type="dxa"/>
        <w:tblLayout w:type="fixed"/>
        <w:tblLook w:val="04A0"/>
      </w:tblPr>
      <w:tblGrid>
        <w:gridCol w:w="4962"/>
        <w:gridCol w:w="4785"/>
      </w:tblGrid>
      <w:tr w:rsidR="003317F7" w:rsidRPr="00E5570D" w:rsidTr="003317F7">
        <w:tc>
          <w:tcPr>
            <w:tcW w:w="4962" w:type="dxa"/>
          </w:tcPr>
          <w:p w:rsidR="003317F7" w:rsidRPr="00E5570D" w:rsidRDefault="003317F7" w:rsidP="006D2492">
            <w:pPr>
              <w:pStyle w:val="Iniiaiieoaeno"/>
              <w:widowControl/>
              <w:ind w:firstLine="708"/>
              <w:jc w:val="center"/>
              <w:rPr>
                <w:sz w:val="22"/>
                <w:szCs w:val="22"/>
              </w:rPr>
            </w:pPr>
            <w:r w:rsidRPr="00E5570D">
              <w:rPr>
                <w:b/>
                <w:sz w:val="22"/>
                <w:szCs w:val="22"/>
              </w:rPr>
              <w:t xml:space="preserve">ДОГОВОР № </w:t>
            </w:r>
            <w:r w:rsidRPr="00E5570D">
              <w:rPr>
                <w:sz w:val="22"/>
                <w:szCs w:val="22"/>
              </w:rPr>
              <w:t>______</w:t>
            </w:r>
          </w:p>
          <w:p w:rsidR="003317F7" w:rsidRPr="00E5570D" w:rsidRDefault="003317F7" w:rsidP="006D2492">
            <w:pPr>
              <w:jc w:val="center"/>
              <w:rPr>
                <w:b/>
                <w:sz w:val="22"/>
                <w:szCs w:val="22"/>
              </w:rPr>
            </w:pPr>
            <w:r w:rsidRPr="00E5570D">
              <w:rPr>
                <w:b/>
                <w:sz w:val="22"/>
                <w:szCs w:val="22"/>
              </w:rPr>
              <w:t>об оказании услуг листинга</w:t>
            </w:r>
          </w:p>
        </w:tc>
        <w:tc>
          <w:tcPr>
            <w:tcW w:w="4785" w:type="dxa"/>
          </w:tcPr>
          <w:p w:rsidR="003317F7" w:rsidRPr="00E5570D" w:rsidRDefault="003317F7" w:rsidP="006D2492">
            <w:pPr>
              <w:pStyle w:val="Iniiaiieoaeno"/>
              <w:widowControl/>
              <w:jc w:val="center"/>
              <w:rPr>
                <w:b/>
                <w:sz w:val="22"/>
                <w:szCs w:val="22"/>
                <w:lang w:val="en-US"/>
              </w:rPr>
            </w:pPr>
            <w:r w:rsidRPr="00E5570D">
              <w:rPr>
                <w:b/>
                <w:sz w:val="22"/>
                <w:szCs w:val="22"/>
              </w:rPr>
              <w:t xml:space="preserve">LISTING AGREEMENT </w:t>
            </w:r>
            <w:proofErr w:type="spellStart"/>
            <w:r w:rsidRPr="00E5570D">
              <w:rPr>
                <w:b/>
                <w:sz w:val="22"/>
                <w:szCs w:val="22"/>
              </w:rPr>
              <w:t>No</w:t>
            </w:r>
            <w:proofErr w:type="spellEnd"/>
            <w:r w:rsidRPr="00E5570D">
              <w:rPr>
                <w:b/>
                <w:sz w:val="22"/>
                <w:szCs w:val="22"/>
              </w:rPr>
              <w:t>.</w:t>
            </w:r>
            <w:r w:rsidRPr="00E5570D">
              <w:rPr>
                <w:b/>
                <w:sz w:val="22"/>
                <w:szCs w:val="22"/>
                <w:lang w:val="en-US"/>
              </w:rPr>
              <w:t>_____</w:t>
            </w:r>
          </w:p>
        </w:tc>
      </w:tr>
      <w:tr w:rsidR="003317F7" w:rsidRPr="00E5570D" w:rsidTr="003317F7">
        <w:tc>
          <w:tcPr>
            <w:tcW w:w="4962" w:type="dxa"/>
          </w:tcPr>
          <w:p w:rsidR="003317F7" w:rsidRPr="00E5570D" w:rsidRDefault="003317F7" w:rsidP="006D2492">
            <w:pPr>
              <w:rPr>
                <w:sz w:val="22"/>
                <w:szCs w:val="22"/>
              </w:rPr>
            </w:pPr>
            <w:r w:rsidRPr="00E5570D">
              <w:rPr>
                <w:sz w:val="22"/>
                <w:szCs w:val="22"/>
              </w:rPr>
              <w:t>г. Москва</w:t>
            </w:r>
          </w:p>
        </w:tc>
        <w:tc>
          <w:tcPr>
            <w:tcW w:w="4785" w:type="dxa"/>
          </w:tcPr>
          <w:p w:rsidR="003317F7" w:rsidRPr="00E5570D" w:rsidRDefault="003317F7" w:rsidP="006D2492">
            <w:pPr>
              <w:rPr>
                <w:sz w:val="22"/>
                <w:szCs w:val="22"/>
              </w:rPr>
            </w:pPr>
            <w:r w:rsidRPr="00E5570D">
              <w:rPr>
                <w:sz w:val="22"/>
                <w:szCs w:val="22"/>
                <w:lang w:val="en-US"/>
              </w:rPr>
              <w:t>Moscow</w:t>
            </w:r>
          </w:p>
        </w:tc>
      </w:tr>
      <w:tr w:rsidR="003317F7" w:rsidRPr="00887EBB" w:rsidTr="003317F7">
        <w:trPr>
          <w:trHeight w:val="3743"/>
        </w:trPr>
        <w:tc>
          <w:tcPr>
            <w:tcW w:w="4962" w:type="dxa"/>
          </w:tcPr>
          <w:p w:rsidR="003317F7" w:rsidRPr="00E5570D" w:rsidRDefault="000C5F32" w:rsidP="006D2492">
            <w:pPr>
              <w:tabs>
                <w:tab w:val="left" w:pos="851"/>
              </w:tabs>
              <w:jc w:val="both"/>
              <w:rPr>
                <w:sz w:val="22"/>
                <w:szCs w:val="22"/>
              </w:rPr>
            </w:pPr>
            <w:r w:rsidRPr="000C5F32">
              <w:rPr>
                <w:b/>
                <w:sz w:val="22"/>
                <w:szCs w:val="22"/>
              </w:rPr>
              <w:t>Публичное акционерное общество «Московская Биржа ММВБ-РТС»</w:t>
            </w:r>
            <w:r w:rsidR="003317F7" w:rsidRPr="00E5570D">
              <w:rPr>
                <w:b/>
                <w:sz w:val="22"/>
                <w:szCs w:val="22"/>
              </w:rPr>
              <w:t xml:space="preserve"> (</w:t>
            </w:r>
            <w:r w:rsidR="0054671D">
              <w:rPr>
                <w:b/>
                <w:sz w:val="22"/>
                <w:szCs w:val="22"/>
              </w:rPr>
              <w:t>ПАО Московская Биржа</w:t>
            </w:r>
            <w:r w:rsidR="003317F7" w:rsidRPr="00E5570D">
              <w:rPr>
                <w:b/>
                <w:sz w:val="22"/>
                <w:szCs w:val="22"/>
              </w:rPr>
              <w:t>)</w:t>
            </w:r>
            <w:r w:rsidR="003317F7" w:rsidRPr="00E5570D">
              <w:rPr>
                <w:sz w:val="22"/>
                <w:szCs w:val="22"/>
              </w:rPr>
              <w:t>, именуемое в дальнейшем «Биржа», в лице__________________________, действующе</w:t>
            </w:r>
            <w:r w:rsidR="00681CD1" w:rsidRPr="00E5570D">
              <w:rPr>
                <w:sz w:val="22"/>
                <w:szCs w:val="22"/>
              </w:rPr>
              <w:t>го(е</w:t>
            </w:r>
            <w:r w:rsidR="003317F7" w:rsidRPr="00E5570D">
              <w:rPr>
                <w:sz w:val="22"/>
                <w:szCs w:val="22"/>
              </w:rPr>
              <w:t>й</w:t>
            </w:r>
            <w:r w:rsidR="00681CD1" w:rsidRPr="00E5570D">
              <w:rPr>
                <w:sz w:val="22"/>
                <w:szCs w:val="22"/>
              </w:rPr>
              <w:t>)</w:t>
            </w:r>
            <w:r w:rsidR="003317F7" w:rsidRPr="00E5570D">
              <w:rPr>
                <w:sz w:val="22"/>
                <w:szCs w:val="22"/>
              </w:rPr>
              <w:t xml:space="preserve"> на основании _________________________ от __________, с одной стороны, и</w:t>
            </w:r>
          </w:p>
          <w:p w:rsidR="003317F7" w:rsidRPr="00E5570D" w:rsidRDefault="003317F7" w:rsidP="006D2492">
            <w:pPr>
              <w:ind w:right="-58"/>
              <w:jc w:val="both"/>
              <w:rPr>
                <w:sz w:val="22"/>
                <w:szCs w:val="22"/>
              </w:rPr>
            </w:pPr>
            <w:r w:rsidRPr="00E5570D">
              <w:rPr>
                <w:b/>
                <w:i/>
                <w:sz w:val="22"/>
                <w:szCs w:val="22"/>
              </w:rPr>
              <w:t>[Полное наименование эмитента/управляющей компании (краткое наименование эмитента/управляющей компании)]</w:t>
            </w:r>
            <w:r w:rsidRPr="00E5570D">
              <w:rPr>
                <w:sz w:val="22"/>
                <w:szCs w:val="22"/>
              </w:rPr>
              <w:t>, именуемое в дальнейшем «Общ</w:t>
            </w:r>
            <w:r w:rsidR="00681CD1" w:rsidRPr="00E5570D">
              <w:rPr>
                <w:sz w:val="22"/>
                <w:szCs w:val="22"/>
              </w:rPr>
              <w:t>ество», в лице __, действующего</w:t>
            </w:r>
            <w:r w:rsidRPr="00E5570D">
              <w:rPr>
                <w:sz w:val="22"/>
                <w:szCs w:val="22"/>
              </w:rPr>
              <w:t>(ей) на основании __, с другой стороны, (именуемые в дальнейшем также Стороны), заключили настоящий договор (далее – Договор) о нижеследующем.</w:t>
            </w:r>
          </w:p>
          <w:p w:rsidR="003317F7" w:rsidRPr="00E5570D" w:rsidRDefault="003317F7" w:rsidP="006D2492">
            <w:pPr>
              <w:ind w:right="-58"/>
              <w:jc w:val="both"/>
              <w:rPr>
                <w:sz w:val="22"/>
                <w:szCs w:val="22"/>
              </w:rPr>
            </w:pPr>
          </w:p>
        </w:tc>
        <w:tc>
          <w:tcPr>
            <w:tcW w:w="4785" w:type="dxa"/>
          </w:tcPr>
          <w:p w:rsidR="003317F7" w:rsidRPr="00E5570D" w:rsidRDefault="00CF3E91" w:rsidP="006D2492">
            <w:pPr>
              <w:tabs>
                <w:tab w:val="left" w:pos="851"/>
              </w:tabs>
              <w:jc w:val="both"/>
              <w:rPr>
                <w:sz w:val="22"/>
                <w:szCs w:val="22"/>
                <w:lang w:val="en-US"/>
              </w:rPr>
            </w:pPr>
            <w:r w:rsidRPr="00CF3E91">
              <w:rPr>
                <w:b/>
                <w:sz w:val="23"/>
                <w:szCs w:val="23"/>
                <w:lang w:val="en-US"/>
              </w:rPr>
              <w:t>Public Joint-Stock Company «Moscow Exchange MICEX-RTS»</w:t>
            </w:r>
            <w:r w:rsidR="003317F7" w:rsidRPr="00E5570D">
              <w:rPr>
                <w:b/>
                <w:sz w:val="22"/>
                <w:szCs w:val="22"/>
                <w:lang w:val="en-US"/>
              </w:rPr>
              <w:t xml:space="preserve"> </w:t>
            </w:r>
            <w:r w:rsidR="003317F7" w:rsidRPr="00CF3E91">
              <w:rPr>
                <w:b/>
                <w:sz w:val="22"/>
                <w:szCs w:val="22"/>
                <w:lang w:val="en-US"/>
              </w:rPr>
              <w:t>(</w:t>
            </w:r>
            <w:r w:rsidRPr="00CF3E91">
              <w:rPr>
                <w:b/>
                <w:sz w:val="23"/>
                <w:szCs w:val="23"/>
                <w:lang w:val="en-US"/>
              </w:rPr>
              <w:t>Moscow Exchange</w:t>
            </w:r>
            <w:r w:rsidR="003317F7" w:rsidRPr="00CF3E91">
              <w:rPr>
                <w:b/>
                <w:sz w:val="22"/>
                <w:szCs w:val="22"/>
                <w:lang w:val="en-US"/>
              </w:rPr>
              <w:t>)</w:t>
            </w:r>
            <w:r w:rsidR="003317F7" w:rsidRPr="00E5570D">
              <w:rPr>
                <w:sz w:val="22"/>
                <w:szCs w:val="22"/>
                <w:lang w:val="en-US"/>
              </w:rPr>
              <w:t>, hereinafter referred to as the “Exchange”, represented by ___________________, acting on the basis of ______________________, on the one part, and</w:t>
            </w:r>
          </w:p>
          <w:p w:rsidR="003317F7" w:rsidRPr="00E5570D" w:rsidRDefault="003317F7" w:rsidP="006D2492">
            <w:pPr>
              <w:jc w:val="both"/>
              <w:rPr>
                <w:sz w:val="22"/>
                <w:szCs w:val="22"/>
                <w:lang w:val="en-US"/>
              </w:rPr>
            </w:pPr>
            <w:r w:rsidRPr="00E5570D">
              <w:rPr>
                <w:b/>
                <w:i/>
                <w:sz w:val="22"/>
                <w:szCs w:val="22"/>
                <w:lang w:val="en-US"/>
              </w:rPr>
              <w:t>full name of the issuer/asset management company (short name of the issuer/asset management company),</w:t>
            </w:r>
            <w:r w:rsidRPr="00E5570D">
              <w:rPr>
                <w:sz w:val="22"/>
                <w:szCs w:val="22"/>
                <w:lang w:val="en-US"/>
              </w:rPr>
              <w:t xml:space="preserve"> hereinafter referred to as the “Company”, represented by __, acting on the basis of __, on the other hand (hereinafter referred to as the “Parties”), have concluded this agreement (hereinafter referred to as the “Agreement”) as follows.</w:t>
            </w:r>
          </w:p>
        </w:tc>
      </w:tr>
      <w:tr w:rsidR="003317F7" w:rsidRPr="00E5570D" w:rsidTr="003317F7">
        <w:tc>
          <w:tcPr>
            <w:tcW w:w="4962" w:type="dxa"/>
          </w:tcPr>
          <w:p w:rsidR="003317F7" w:rsidRPr="00E5570D" w:rsidRDefault="003317F7" w:rsidP="006D2492">
            <w:pPr>
              <w:rPr>
                <w:b/>
                <w:sz w:val="22"/>
                <w:szCs w:val="22"/>
                <w:lang w:val="en-US"/>
              </w:rPr>
            </w:pPr>
            <w:r w:rsidRPr="00E5570D">
              <w:rPr>
                <w:b/>
                <w:sz w:val="22"/>
                <w:szCs w:val="22"/>
                <w:lang w:val="en-US"/>
              </w:rPr>
              <w:t xml:space="preserve">1.Предмет </w:t>
            </w:r>
            <w:proofErr w:type="spellStart"/>
            <w:r w:rsidRPr="00E5570D">
              <w:rPr>
                <w:b/>
                <w:sz w:val="22"/>
                <w:szCs w:val="22"/>
                <w:lang w:val="en-US"/>
              </w:rPr>
              <w:t>Договора</w:t>
            </w:r>
            <w:proofErr w:type="spellEnd"/>
          </w:p>
        </w:tc>
        <w:tc>
          <w:tcPr>
            <w:tcW w:w="4785" w:type="dxa"/>
          </w:tcPr>
          <w:p w:rsidR="003317F7" w:rsidRPr="00E5570D" w:rsidRDefault="003317F7" w:rsidP="006D2492">
            <w:pPr>
              <w:tabs>
                <w:tab w:val="left" w:pos="360"/>
              </w:tabs>
              <w:ind w:left="360" w:hanging="360"/>
              <w:jc w:val="both"/>
              <w:rPr>
                <w:b/>
                <w:sz w:val="22"/>
                <w:szCs w:val="22"/>
                <w:lang w:val="en-US"/>
              </w:rPr>
            </w:pPr>
            <w:r w:rsidRPr="00E5570D">
              <w:rPr>
                <w:b/>
                <w:sz w:val="22"/>
                <w:szCs w:val="22"/>
                <w:lang w:val="en-US"/>
              </w:rPr>
              <w:t>1.Subject of the Agreement</w:t>
            </w:r>
          </w:p>
        </w:tc>
      </w:tr>
      <w:tr w:rsidR="003317F7" w:rsidRPr="00887EBB" w:rsidTr="003317F7">
        <w:trPr>
          <w:trHeight w:val="273"/>
        </w:trPr>
        <w:tc>
          <w:tcPr>
            <w:tcW w:w="4962" w:type="dxa"/>
          </w:tcPr>
          <w:p w:rsidR="003317F7" w:rsidRPr="00E5570D" w:rsidRDefault="003317F7" w:rsidP="006D2492">
            <w:pPr>
              <w:pStyle w:val="af7"/>
              <w:tabs>
                <w:tab w:val="left" w:pos="0"/>
                <w:tab w:val="left" w:pos="709"/>
              </w:tabs>
              <w:ind w:left="0"/>
              <w:rPr>
                <w:sz w:val="22"/>
                <w:szCs w:val="22"/>
              </w:rPr>
            </w:pPr>
            <w:r w:rsidRPr="00E5570D">
              <w:rPr>
                <w:sz w:val="22"/>
                <w:szCs w:val="22"/>
              </w:rPr>
              <w:t>По настоящему Договору Биржа обязуется предоставлять Обществу следующие услуги</w:t>
            </w:r>
            <w:r w:rsidRPr="00E5570D">
              <w:rPr>
                <w:i/>
                <w:iCs/>
                <w:sz w:val="22"/>
                <w:szCs w:val="22"/>
              </w:rPr>
              <w:t xml:space="preserve"> </w:t>
            </w:r>
            <w:r w:rsidRPr="00E5570D">
              <w:rPr>
                <w:sz w:val="22"/>
                <w:szCs w:val="22"/>
              </w:rPr>
              <w:t xml:space="preserve">в объеме, порядке и на условиях, определенных </w:t>
            </w:r>
            <w:r w:rsidR="004226DC" w:rsidRPr="001F2206">
              <w:rPr>
                <w:sz w:val="22"/>
                <w:szCs w:val="22"/>
              </w:rPr>
              <w:t>Публичного акционерного общества «Московская Биржа ММВБ-РТС»</w:t>
            </w:r>
            <w:r w:rsidRPr="00E5570D">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rsidR="003317F7" w:rsidRPr="00E5570D" w:rsidRDefault="003317F7" w:rsidP="006D2492">
            <w:pPr>
              <w:pStyle w:val="af7"/>
              <w:tabs>
                <w:tab w:val="left" w:pos="0"/>
                <w:tab w:val="left" w:pos="709"/>
              </w:tabs>
              <w:ind w:left="0"/>
              <w:rPr>
                <w:sz w:val="22"/>
                <w:szCs w:val="22"/>
              </w:rPr>
            </w:pPr>
          </w:p>
          <w:p w:rsidR="003317F7" w:rsidRPr="00E5570D" w:rsidRDefault="003317F7" w:rsidP="006D2492">
            <w:pPr>
              <w:pStyle w:val="af7"/>
              <w:tabs>
                <w:tab w:val="left" w:pos="0"/>
                <w:tab w:val="left" w:pos="709"/>
              </w:tabs>
              <w:ind w:left="0"/>
              <w:rPr>
                <w:sz w:val="22"/>
                <w:szCs w:val="22"/>
              </w:rPr>
            </w:pPr>
          </w:p>
          <w:p w:rsidR="003317F7" w:rsidRPr="00E5570D" w:rsidRDefault="003317F7" w:rsidP="006D2492">
            <w:pPr>
              <w:pStyle w:val="af7"/>
              <w:tabs>
                <w:tab w:val="left" w:pos="0"/>
                <w:tab w:val="left" w:pos="709"/>
              </w:tabs>
              <w:ind w:left="0"/>
              <w:rPr>
                <w:sz w:val="22"/>
                <w:szCs w:val="22"/>
              </w:rPr>
            </w:pPr>
            <w:r w:rsidRPr="00E5570D">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3317F7" w:rsidRPr="00E5570D" w:rsidRDefault="003317F7" w:rsidP="006D2492">
            <w:pPr>
              <w:pStyle w:val="af7"/>
              <w:tabs>
                <w:tab w:val="left" w:pos="0"/>
                <w:tab w:val="left" w:pos="709"/>
              </w:tabs>
              <w:ind w:left="0"/>
              <w:rPr>
                <w:sz w:val="22"/>
                <w:szCs w:val="22"/>
              </w:rPr>
            </w:pPr>
            <w:r w:rsidRPr="00E5570D">
              <w:rPr>
                <w:sz w:val="22"/>
                <w:szCs w:val="22"/>
              </w:rPr>
              <w:t>- по размещению ценных бумаг (по допуску ценных бумаг к торгам в процессе размещения),</w:t>
            </w:r>
          </w:p>
          <w:p w:rsidR="003317F7" w:rsidRPr="00E5570D" w:rsidRDefault="003317F7" w:rsidP="006D2492">
            <w:pPr>
              <w:pStyle w:val="af7"/>
              <w:tabs>
                <w:tab w:val="left" w:pos="0"/>
                <w:tab w:val="left" w:pos="709"/>
              </w:tabs>
              <w:ind w:left="0"/>
              <w:rPr>
                <w:sz w:val="22"/>
                <w:szCs w:val="22"/>
              </w:rPr>
            </w:pPr>
            <w:r w:rsidRPr="00E5570D">
              <w:rPr>
                <w:sz w:val="22"/>
                <w:szCs w:val="22"/>
              </w:rPr>
              <w:t>- по присвоению идентификационного номера выпуску (дополнительному выпуску) биржевых облигаций,</w:t>
            </w:r>
          </w:p>
          <w:p w:rsidR="003317F7" w:rsidRPr="00E5570D" w:rsidRDefault="003317F7" w:rsidP="006D2492">
            <w:pPr>
              <w:pStyle w:val="af7"/>
              <w:tabs>
                <w:tab w:val="left" w:pos="0"/>
                <w:tab w:val="left" w:pos="709"/>
              </w:tabs>
              <w:ind w:left="0"/>
              <w:rPr>
                <w:sz w:val="22"/>
                <w:szCs w:val="22"/>
              </w:rPr>
            </w:pPr>
            <w:r w:rsidRPr="00E5570D">
              <w:rPr>
                <w:sz w:val="22"/>
                <w:szCs w:val="22"/>
              </w:rPr>
              <w:t>- по утверждению изменений в решение о выпуске (дополнительном выпуске) биржевых облигаций и/или проспект биржевых облигаций,</w:t>
            </w:r>
          </w:p>
          <w:p w:rsidR="003317F7" w:rsidRPr="00E5570D" w:rsidRDefault="003317F7" w:rsidP="006D2492">
            <w:pPr>
              <w:pStyle w:val="af7"/>
              <w:tabs>
                <w:tab w:val="left" w:pos="0"/>
                <w:tab w:val="left" w:pos="709"/>
              </w:tabs>
              <w:ind w:left="0"/>
              <w:rPr>
                <w:sz w:val="22"/>
                <w:szCs w:val="22"/>
              </w:rPr>
            </w:pPr>
          </w:p>
          <w:p w:rsidR="003317F7" w:rsidRPr="00E5570D" w:rsidRDefault="003317F7" w:rsidP="006D2492">
            <w:pPr>
              <w:pStyle w:val="af7"/>
              <w:tabs>
                <w:tab w:val="left" w:pos="0"/>
                <w:tab w:val="left" w:pos="709"/>
              </w:tabs>
              <w:ind w:left="0"/>
              <w:rPr>
                <w:sz w:val="22"/>
                <w:szCs w:val="22"/>
              </w:rPr>
            </w:pPr>
            <w:r w:rsidRPr="00E5570D">
              <w:rPr>
                <w:sz w:val="22"/>
                <w:szCs w:val="22"/>
              </w:rPr>
              <w:t xml:space="preserve">- по предварительному рассмотрению документов по биржевым облигациям, </w:t>
            </w:r>
          </w:p>
          <w:p w:rsidR="003317F7" w:rsidRPr="00E5570D" w:rsidRDefault="003317F7" w:rsidP="006D2492">
            <w:pPr>
              <w:pStyle w:val="af7"/>
              <w:tabs>
                <w:tab w:val="left" w:pos="0"/>
                <w:tab w:val="left" w:pos="709"/>
              </w:tabs>
              <w:ind w:left="0"/>
              <w:rPr>
                <w:sz w:val="22"/>
                <w:szCs w:val="22"/>
              </w:rPr>
            </w:pPr>
            <w:r w:rsidRPr="00E5570D">
              <w:rPr>
                <w:sz w:val="22"/>
                <w:szCs w:val="22"/>
              </w:rPr>
              <w:t>- по присвоению идентификационного номера Программе биржевых облигаций (далее совместно именуемые - Услуги),</w:t>
            </w:r>
          </w:p>
          <w:p w:rsidR="003317F7" w:rsidRPr="00E5570D" w:rsidRDefault="003317F7" w:rsidP="006D2492">
            <w:pPr>
              <w:tabs>
                <w:tab w:val="left" w:pos="-1985"/>
                <w:tab w:val="left" w:pos="709"/>
              </w:tabs>
              <w:spacing w:before="60"/>
              <w:jc w:val="both"/>
              <w:rPr>
                <w:sz w:val="22"/>
                <w:szCs w:val="22"/>
              </w:rPr>
            </w:pPr>
          </w:p>
          <w:p w:rsidR="003317F7" w:rsidRPr="00E5570D" w:rsidRDefault="003317F7" w:rsidP="006D2492">
            <w:pPr>
              <w:pStyle w:val="af7"/>
              <w:tabs>
                <w:tab w:val="left" w:pos="-1985"/>
                <w:tab w:val="left" w:pos="709"/>
              </w:tabs>
              <w:ind w:left="0"/>
              <w:rPr>
                <w:sz w:val="22"/>
                <w:szCs w:val="22"/>
              </w:rPr>
            </w:pPr>
            <w:r w:rsidRPr="00E5570D">
              <w:rPr>
                <w:sz w:val="22"/>
                <w:szCs w:val="22"/>
              </w:rPr>
              <w:t>а Общество обязуется принять и оплатить эти Услуги.</w:t>
            </w:r>
          </w:p>
        </w:tc>
        <w:tc>
          <w:tcPr>
            <w:tcW w:w="4785" w:type="dxa"/>
          </w:tcPr>
          <w:p w:rsidR="003317F7" w:rsidRPr="00E5570D" w:rsidRDefault="003317F7" w:rsidP="006D2492">
            <w:pPr>
              <w:pStyle w:val="af7"/>
              <w:tabs>
                <w:tab w:val="left" w:pos="0"/>
                <w:tab w:val="left" w:pos="709"/>
              </w:tabs>
              <w:ind w:left="0"/>
              <w:rPr>
                <w:sz w:val="22"/>
                <w:szCs w:val="22"/>
                <w:lang w:val="en-US"/>
              </w:rPr>
            </w:pPr>
            <w:r w:rsidRPr="00E5570D">
              <w:rPr>
                <w:sz w:val="22"/>
                <w:szCs w:val="22"/>
                <w:lang w:val="en-US"/>
              </w:rPr>
              <w:lastRenderedPageBreak/>
              <w:t xml:space="preserve">According to the Agreement the Exchange undertakes to provide the Company with the following services in the scope, in the manner and in accordance with the terms and conditions determined by the Listing Rules of </w:t>
            </w:r>
            <w:r w:rsidR="00CF3E91" w:rsidRPr="00CF3E91">
              <w:rPr>
                <w:sz w:val="22"/>
                <w:szCs w:val="22"/>
                <w:lang w:val="en-US"/>
              </w:rPr>
              <w:t>Public Joint-Stock Company «Moscow Exchange MICEX-RTS»</w:t>
            </w:r>
            <w:r w:rsidRPr="00E5570D">
              <w:rPr>
                <w:b/>
                <w:sz w:val="22"/>
                <w:szCs w:val="22"/>
                <w:lang w:val="en-US"/>
              </w:rPr>
              <w:t xml:space="preserve"> </w:t>
            </w:r>
            <w:r w:rsidRPr="00E5570D">
              <w:rPr>
                <w:sz w:val="22"/>
                <w:szCs w:val="22"/>
                <w:lang w:val="en-US"/>
              </w:rPr>
              <w:t>(hereinafter the “Listing Rules”) depending on a kind/type/category of the security, in respect to which the Exchange provides relevant services (hereinafter the “Securities”):</w:t>
            </w:r>
          </w:p>
          <w:p w:rsidR="003317F7" w:rsidRPr="00E5570D" w:rsidRDefault="003317F7" w:rsidP="006D2492">
            <w:pPr>
              <w:pStyle w:val="af7"/>
              <w:tabs>
                <w:tab w:val="left" w:pos="0"/>
                <w:tab w:val="left" w:pos="709"/>
              </w:tabs>
              <w:ind w:left="0"/>
              <w:rPr>
                <w:sz w:val="22"/>
                <w:szCs w:val="22"/>
                <w:lang w:val="en-US"/>
              </w:rPr>
            </w:pPr>
          </w:p>
          <w:p w:rsidR="003317F7" w:rsidRPr="00E5570D" w:rsidRDefault="003317F7" w:rsidP="006D2492">
            <w:pPr>
              <w:pStyle w:val="af7"/>
              <w:tabs>
                <w:tab w:val="left" w:pos="0"/>
                <w:tab w:val="left" w:pos="709"/>
              </w:tabs>
              <w:ind w:left="0"/>
              <w:rPr>
                <w:sz w:val="22"/>
                <w:szCs w:val="22"/>
                <w:lang w:val="en-US"/>
              </w:rPr>
            </w:pPr>
            <w:r w:rsidRPr="00E5570D">
              <w:rPr>
                <w:sz w:val="22"/>
                <w:szCs w:val="22"/>
                <w:lang w:val="en-US"/>
              </w:rPr>
              <w:t>- for inclusion (changing of the listing level) and maintenance of securities in the relevant section of the List of Securities Admitted to Trading on the Exchange (hereinafter the “List”),</w:t>
            </w:r>
          </w:p>
          <w:p w:rsidR="003317F7" w:rsidRPr="00E5570D" w:rsidRDefault="003317F7" w:rsidP="006D2492">
            <w:pPr>
              <w:pStyle w:val="af7"/>
              <w:tabs>
                <w:tab w:val="left" w:pos="0"/>
                <w:tab w:val="left" w:pos="709"/>
              </w:tabs>
              <w:ind w:left="0"/>
              <w:rPr>
                <w:sz w:val="22"/>
                <w:szCs w:val="22"/>
                <w:lang w:val="en-US"/>
              </w:rPr>
            </w:pPr>
            <w:r w:rsidRPr="00E5570D">
              <w:rPr>
                <w:sz w:val="22"/>
                <w:szCs w:val="22"/>
                <w:lang w:val="en-US"/>
              </w:rPr>
              <w:t>- for placement of securities (admission of securities to trading on the primary market),</w:t>
            </w:r>
          </w:p>
          <w:p w:rsidR="003317F7" w:rsidRPr="00E5570D" w:rsidRDefault="003317F7" w:rsidP="006D2492">
            <w:pPr>
              <w:pStyle w:val="af7"/>
              <w:tabs>
                <w:tab w:val="left" w:pos="0"/>
                <w:tab w:val="left" w:pos="709"/>
              </w:tabs>
              <w:ind w:left="0"/>
              <w:rPr>
                <w:sz w:val="22"/>
                <w:szCs w:val="22"/>
                <w:lang w:val="en-US"/>
              </w:rPr>
            </w:pPr>
            <w:r w:rsidRPr="00E5570D">
              <w:rPr>
                <w:sz w:val="22"/>
                <w:szCs w:val="22"/>
                <w:lang w:val="en-US"/>
              </w:rPr>
              <w:t>- for assignment of an identification number to the issue (additional issue) of exchange-registered bonds,</w:t>
            </w:r>
          </w:p>
          <w:p w:rsidR="003317F7" w:rsidRPr="00E5570D" w:rsidRDefault="003317F7" w:rsidP="006D2492">
            <w:pPr>
              <w:pStyle w:val="af7"/>
              <w:tabs>
                <w:tab w:val="left" w:pos="0"/>
                <w:tab w:val="left" w:pos="709"/>
              </w:tabs>
              <w:spacing w:after="0"/>
              <w:ind w:left="0"/>
              <w:rPr>
                <w:sz w:val="22"/>
                <w:szCs w:val="22"/>
                <w:lang w:val="en-US"/>
              </w:rPr>
            </w:pPr>
            <w:r w:rsidRPr="00E5570D">
              <w:rPr>
                <w:sz w:val="22"/>
                <w:szCs w:val="22"/>
                <w:lang w:val="en-US"/>
              </w:rPr>
              <w:t>- for approval of amendments to a decision on the issue (additional issue) of exchange-registered bonds</w:t>
            </w:r>
            <w:r w:rsidRPr="00E5570D" w:rsidDel="00F93B5C">
              <w:rPr>
                <w:sz w:val="22"/>
                <w:szCs w:val="22"/>
                <w:lang w:val="en-US"/>
              </w:rPr>
              <w:t xml:space="preserve"> </w:t>
            </w:r>
            <w:r w:rsidRPr="00E5570D">
              <w:rPr>
                <w:sz w:val="22"/>
                <w:szCs w:val="22"/>
                <w:lang w:val="en-US"/>
              </w:rPr>
              <w:t>and/or to prospectus for exchange-registered bonds,</w:t>
            </w:r>
          </w:p>
          <w:p w:rsidR="003317F7" w:rsidRPr="00E5570D" w:rsidRDefault="003317F7" w:rsidP="006D2492">
            <w:pPr>
              <w:pStyle w:val="af7"/>
              <w:tabs>
                <w:tab w:val="left" w:pos="0"/>
                <w:tab w:val="left" w:pos="709"/>
              </w:tabs>
              <w:spacing w:after="0"/>
              <w:ind w:left="0"/>
              <w:rPr>
                <w:sz w:val="22"/>
                <w:szCs w:val="22"/>
                <w:lang w:val="en-US"/>
              </w:rPr>
            </w:pPr>
          </w:p>
          <w:p w:rsidR="003317F7" w:rsidRPr="00E5570D" w:rsidRDefault="003317F7" w:rsidP="006D2492">
            <w:pPr>
              <w:pStyle w:val="af7"/>
              <w:tabs>
                <w:tab w:val="left" w:pos="0"/>
                <w:tab w:val="left" w:pos="709"/>
              </w:tabs>
              <w:spacing w:after="0"/>
              <w:ind w:left="0"/>
              <w:rPr>
                <w:sz w:val="22"/>
                <w:szCs w:val="22"/>
                <w:lang w:val="en-US"/>
              </w:rPr>
            </w:pPr>
            <w:r w:rsidRPr="00E5570D">
              <w:rPr>
                <w:sz w:val="22"/>
                <w:szCs w:val="22"/>
                <w:lang w:val="en-US"/>
              </w:rPr>
              <w:t>- for preliminary review of documents relating to exchange-registered bonds,</w:t>
            </w:r>
          </w:p>
          <w:p w:rsidR="003317F7" w:rsidRPr="00E5570D" w:rsidRDefault="003317F7" w:rsidP="006D2492">
            <w:pPr>
              <w:pStyle w:val="af7"/>
              <w:tabs>
                <w:tab w:val="left" w:pos="0"/>
                <w:tab w:val="left" w:pos="709"/>
              </w:tabs>
              <w:spacing w:after="0"/>
              <w:ind w:left="0"/>
              <w:rPr>
                <w:sz w:val="22"/>
                <w:szCs w:val="22"/>
                <w:lang w:val="en-US"/>
              </w:rPr>
            </w:pPr>
            <w:r w:rsidRPr="00E5570D">
              <w:rPr>
                <w:sz w:val="22"/>
                <w:szCs w:val="22"/>
                <w:lang w:val="en-US"/>
              </w:rPr>
              <w:t xml:space="preserve">- for assignment of an identification number to exchange-registered bonds’ </w:t>
            </w:r>
            <w:proofErr w:type="spellStart"/>
            <w:r w:rsidRPr="00E5570D">
              <w:rPr>
                <w:sz w:val="22"/>
                <w:szCs w:val="22"/>
                <w:lang w:val="en-US"/>
              </w:rPr>
              <w:t>Programme</w:t>
            </w:r>
            <w:proofErr w:type="spellEnd"/>
            <w:r w:rsidRPr="00E5570D">
              <w:rPr>
                <w:sz w:val="22"/>
                <w:szCs w:val="22"/>
                <w:lang w:val="en-US"/>
              </w:rPr>
              <w:t xml:space="preserve"> (hereinafter collectively the “Services”)</w:t>
            </w:r>
          </w:p>
          <w:p w:rsidR="003317F7" w:rsidRPr="00E5570D" w:rsidRDefault="003317F7" w:rsidP="006D2492">
            <w:pPr>
              <w:pStyle w:val="af7"/>
              <w:tabs>
                <w:tab w:val="left" w:pos="0"/>
                <w:tab w:val="left" w:pos="709"/>
              </w:tabs>
              <w:spacing w:after="0"/>
              <w:ind w:left="0"/>
              <w:rPr>
                <w:sz w:val="22"/>
                <w:szCs w:val="22"/>
                <w:lang w:val="en-US"/>
              </w:rPr>
            </w:pPr>
          </w:p>
          <w:p w:rsidR="003317F7" w:rsidRPr="00E5570D" w:rsidRDefault="003317F7" w:rsidP="006D2492">
            <w:pPr>
              <w:pStyle w:val="af7"/>
              <w:tabs>
                <w:tab w:val="left" w:pos="0"/>
                <w:tab w:val="left" w:pos="709"/>
              </w:tabs>
              <w:ind w:left="0"/>
              <w:rPr>
                <w:sz w:val="22"/>
                <w:szCs w:val="22"/>
                <w:lang w:val="en-US"/>
              </w:rPr>
            </w:pPr>
            <w:r w:rsidRPr="00E5570D">
              <w:rPr>
                <w:sz w:val="22"/>
                <w:szCs w:val="22"/>
                <w:lang w:val="en-US"/>
              </w:rPr>
              <w:lastRenderedPageBreak/>
              <w:t>and the Company undertakes to accept and pay for these Services.</w:t>
            </w:r>
          </w:p>
        </w:tc>
      </w:tr>
      <w:tr w:rsidR="003317F7" w:rsidRPr="00887EBB" w:rsidTr="003317F7">
        <w:tc>
          <w:tcPr>
            <w:tcW w:w="4962" w:type="dxa"/>
          </w:tcPr>
          <w:p w:rsidR="003317F7" w:rsidRPr="00E5570D" w:rsidRDefault="003317F7" w:rsidP="006D2492">
            <w:pPr>
              <w:tabs>
                <w:tab w:val="left" w:pos="360"/>
              </w:tabs>
              <w:jc w:val="both"/>
              <w:rPr>
                <w:b/>
                <w:sz w:val="22"/>
                <w:szCs w:val="22"/>
                <w:lang w:val="en-US"/>
              </w:rPr>
            </w:pPr>
            <w:r w:rsidRPr="00E5570D">
              <w:rPr>
                <w:b/>
                <w:sz w:val="22"/>
                <w:szCs w:val="22"/>
                <w:lang w:val="en-US"/>
              </w:rPr>
              <w:lastRenderedPageBreak/>
              <w:t>2.</w:t>
            </w:r>
            <w:r w:rsidRPr="00E5570D">
              <w:rPr>
                <w:b/>
                <w:sz w:val="22"/>
                <w:szCs w:val="22"/>
              </w:rPr>
              <w:t>Права</w:t>
            </w:r>
            <w:r w:rsidRPr="00E5570D">
              <w:rPr>
                <w:b/>
                <w:sz w:val="22"/>
                <w:szCs w:val="22"/>
                <w:lang w:val="en-US"/>
              </w:rPr>
              <w:t xml:space="preserve"> </w:t>
            </w:r>
            <w:r w:rsidRPr="00E5570D">
              <w:rPr>
                <w:b/>
                <w:sz w:val="22"/>
                <w:szCs w:val="22"/>
              </w:rPr>
              <w:t>и</w:t>
            </w:r>
            <w:r w:rsidRPr="00E5570D">
              <w:rPr>
                <w:b/>
                <w:sz w:val="22"/>
                <w:szCs w:val="22"/>
                <w:lang w:val="en-US"/>
              </w:rPr>
              <w:t xml:space="preserve"> </w:t>
            </w:r>
            <w:r w:rsidRPr="00E5570D">
              <w:rPr>
                <w:b/>
                <w:sz w:val="22"/>
                <w:szCs w:val="22"/>
              </w:rPr>
              <w:t>обязанности</w:t>
            </w:r>
            <w:r w:rsidRPr="00E5570D">
              <w:rPr>
                <w:b/>
                <w:sz w:val="22"/>
                <w:szCs w:val="22"/>
                <w:lang w:val="en-US"/>
              </w:rPr>
              <w:t xml:space="preserve"> </w:t>
            </w:r>
            <w:r w:rsidRPr="00E5570D">
              <w:rPr>
                <w:b/>
                <w:sz w:val="22"/>
                <w:szCs w:val="22"/>
              </w:rPr>
              <w:t>Сторон</w:t>
            </w:r>
          </w:p>
        </w:tc>
        <w:tc>
          <w:tcPr>
            <w:tcW w:w="4785" w:type="dxa"/>
          </w:tcPr>
          <w:p w:rsidR="003317F7" w:rsidRPr="00E5570D" w:rsidRDefault="003317F7" w:rsidP="006D2492">
            <w:pPr>
              <w:rPr>
                <w:sz w:val="22"/>
                <w:szCs w:val="22"/>
                <w:lang w:val="en-US"/>
              </w:rPr>
            </w:pPr>
            <w:r w:rsidRPr="00E5570D">
              <w:rPr>
                <w:b/>
                <w:sz w:val="22"/>
                <w:szCs w:val="22"/>
                <w:lang w:val="en-US"/>
              </w:rPr>
              <w:t>2.Rights and obligations of the Parties</w:t>
            </w:r>
          </w:p>
        </w:tc>
      </w:tr>
      <w:tr w:rsidR="003317F7" w:rsidRPr="00887EBB" w:rsidTr="003317F7">
        <w:tc>
          <w:tcPr>
            <w:tcW w:w="4962" w:type="dxa"/>
          </w:tcPr>
          <w:p w:rsidR="003317F7" w:rsidRPr="00E5570D" w:rsidRDefault="003317F7" w:rsidP="006D2492">
            <w:pPr>
              <w:pStyle w:val="af7"/>
              <w:ind w:left="0"/>
              <w:rPr>
                <w:sz w:val="22"/>
                <w:szCs w:val="22"/>
              </w:rPr>
            </w:pPr>
            <w:r w:rsidRPr="00E5570D">
              <w:rPr>
                <w:sz w:val="22"/>
                <w:szCs w:val="22"/>
              </w:rPr>
              <w:t>2.1.</w:t>
            </w:r>
            <w:r w:rsidRPr="00E5570D">
              <w:rPr>
                <w:sz w:val="22"/>
                <w:szCs w:val="22"/>
              </w:rPr>
              <w:tab/>
            </w:r>
            <w:r w:rsidRPr="00E5570D">
              <w:rPr>
                <w:sz w:val="22"/>
                <w:szCs w:val="22"/>
                <w:u w:val="single"/>
              </w:rPr>
              <w:t>Биржа обязуется</w:t>
            </w:r>
            <w:r w:rsidRPr="00E5570D">
              <w:rPr>
                <w:sz w:val="22"/>
                <w:szCs w:val="22"/>
              </w:rPr>
              <w:t>:</w:t>
            </w:r>
          </w:p>
          <w:p w:rsidR="003317F7" w:rsidRPr="00E5570D" w:rsidRDefault="003317F7" w:rsidP="006D2492">
            <w:pPr>
              <w:jc w:val="both"/>
              <w:rPr>
                <w:sz w:val="22"/>
                <w:szCs w:val="22"/>
              </w:rPr>
            </w:pPr>
            <w:r w:rsidRPr="00E5570D">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rsidR="003317F7" w:rsidRPr="00E5570D" w:rsidRDefault="003317F7" w:rsidP="006D2492">
            <w:pPr>
              <w:pStyle w:val="af7"/>
              <w:ind w:left="0"/>
              <w:rPr>
                <w:sz w:val="22"/>
                <w:szCs w:val="22"/>
                <w:lang w:val="en-US"/>
              </w:rPr>
            </w:pPr>
            <w:r w:rsidRPr="00E5570D">
              <w:rPr>
                <w:sz w:val="22"/>
                <w:szCs w:val="22"/>
                <w:lang w:val="en-US"/>
              </w:rPr>
              <w:t>2.1.</w:t>
            </w:r>
            <w:r w:rsidRPr="00E5570D">
              <w:rPr>
                <w:sz w:val="22"/>
                <w:szCs w:val="22"/>
                <w:lang w:val="en-US"/>
              </w:rPr>
              <w:tab/>
            </w:r>
            <w:r w:rsidRPr="00E5570D">
              <w:rPr>
                <w:sz w:val="22"/>
                <w:szCs w:val="22"/>
                <w:u w:val="single"/>
                <w:lang w:val="en-US"/>
              </w:rPr>
              <w:t>The Exchange undertakes:</w:t>
            </w:r>
          </w:p>
          <w:p w:rsidR="003317F7" w:rsidRPr="00E5570D" w:rsidRDefault="003317F7" w:rsidP="006D2492">
            <w:pPr>
              <w:rPr>
                <w:sz w:val="22"/>
                <w:szCs w:val="22"/>
                <w:lang w:val="en-US"/>
              </w:rPr>
            </w:pPr>
            <w:r w:rsidRPr="00E5570D">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3317F7" w:rsidRPr="00887EBB" w:rsidTr="003317F7">
        <w:tc>
          <w:tcPr>
            <w:tcW w:w="4962" w:type="dxa"/>
          </w:tcPr>
          <w:p w:rsidR="003317F7" w:rsidRPr="00E5570D" w:rsidRDefault="003317F7" w:rsidP="006D2492">
            <w:pPr>
              <w:jc w:val="both"/>
              <w:rPr>
                <w:sz w:val="22"/>
                <w:szCs w:val="22"/>
                <w:u w:val="single"/>
              </w:rPr>
            </w:pPr>
            <w:r w:rsidRPr="00E5570D">
              <w:rPr>
                <w:sz w:val="22"/>
                <w:szCs w:val="22"/>
              </w:rPr>
              <w:t>2.2.</w:t>
            </w:r>
            <w:r w:rsidRPr="00E5570D">
              <w:rPr>
                <w:sz w:val="22"/>
                <w:szCs w:val="22"/>
              </w:rPr>
              <w:tab/>
            </w:r>
            <w:r w:rsidRPr="00E5570D">
              <w:rPr>
                <w:sz w:val="22"/>
                <w:szCs w:val="22"/>
                <w:u w:val="single"/>
              </w:rPr>
              <w:t>Биржа вправе:</w:t>
            </w:r>
          </w:p>
          <w:p w:rsidR="003317F7" w:rsidRPr="00E5570D" w:rsidRDefault="003317F7" w:rsidP="006D2492">
            <w:pPr>
              <w:tabs>
                <w:tab w:val="left" w:pos="1080"/>
              </w:tabs>
              <w:spacing w:before="60"/>
              <w:jc w:val="both"/>
              <w:rPr>
                <w:sz w:val="22"/>
                <w:szCs w:val="22"/>
              </w:rPr>
            </w:pPr>
            <w:r w:rsidRPr="00E5570D">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rsidR="003317F7" w:rsidRPr="00E5570D" w:rsidRDefault="003317F7" w:rsidP="006D2492">
            <w:pPr>
              <w:tabs>
                <w:tab w:val="left" w:pos="1276"/>
              </w:tabs>
              <w:jc w:val="both"/>
              <w:rPr>
                <w:sz w:val="22"/>
                <w:szCs w:val="22"/>
              </w:rPr>
            </w:pPr>
            <w:r w:rsidRPr="00E5570D">
              <w:rPr>
                <w:sz w:val="22"/>
                <w:szCs w:val="22"/>
              </w:rPr>
              <w:t xml:space="preserve">2.2.2.в случае неоплаты оказанных Услуг в сроки, предусмотренные настоящим Договором, и(или) </w:t>
            </w:r>
            <w:proofErr w:type="spellStart"/>
            <w:r w:rsidRPr="00E5570D">
              <w:rPr>
                <w:sz w:val="22"/>
                <w:szCs w:val="22"/>
              </w:rPr>
              <w:t>непредоставления</w:t>
            </w:r>
            <w:proofErr w:type="spellEnd"/>
            <w:r w:rsidRPr="00E5570D">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E5570D">
              <w:rPr>
                <w:sz w:val="22"/>
                <w:szCs w:val="22"/>
              </w:rPr>
              <w:t>пп</w:t>
            </w:r>
            <w:proofErr w:type="spellEnd"/>
            <w:r w:rsidRPr="00E5570D">
              <w:rPr>
                <w:sz w:val="22"/>
                <w:szCs w:val="22"/>
              </w:rPr>
              <w:t>. 2.2.1. настоящего Договора.</w:t>
            </w:r>
          </w:p>
        </w:tc>
        <w:tc>
          <w:tcPr>
            <w:tcW w:w="4785" w:type="dxa"/>
          </w:tcPr>
          <w:p w:rsidR="003317F7" w:rsidRPr="00E5570D" w:rsidRDefault="003317F7" w:rsidP="006D2492">
            <w:pPr>
              <w:jc w:val="both"/>
              <w:rPr>
                <w:sz w:val="22"/>
                <w:szCs w:val="22"/>
                <w:u w:val="single"/>
                <w:lang w:val="en-US"/>
              </w:rPr>
            </w:pPr>
            <w:r w:rsidRPr="00E5570D">
              <w:rPr>
                <w:sz w:val="22"/>
                <w:szCs w:val="22"/>
                <w:lang w:val="en-US"/>
              </w:rPr>
              <w:t>2.2.</w:t>
            </w:r>
            <w:r w:rsidRPr="00E5570D">
              <w:rPr>
                <w:sz w:val="22"/>
                <w:szCs w:val="22"/>
                <w:lang w:val="en-US"/>
              </w:rPr>
              <w:tab/>
            </w:r>
            <w:r w:rsidRPr="00E5570D">
              <w:rPr>
                <w:sz w:val="22"/>
                <w:szCs w:val="22"/>
                <w:u w:val="single"/>
                <w:lang w:val="en-US"/>
              </w:rPr>
              <w:t>The Exchange may:</w:t>
            </w:r>
          </w:p>
          <w:p w:rsidR="003317F7" w:rsidRPr="00E5570D" w:rsidRDefault="003317F7" w:rsidP="006D2492">
            <w:pPr>
              <w:tabs>
                <w:tab w:val="left" w:pos="1080"/>
              </w:tabs>
              <w:spacing w:before="60"/>
              <w:jc w:val="both"/>
              <w:rPr>
                <w:sz w:val="22"/>
                <w:szCs w:val="22"/>
                <w:lang w:val="en-US"/>
              </w:rPr>
            </w:pPr>
            <w:r w:rsidRPr="00E5570D">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rsidR="003317F7" w:rsidRPr="00E5570D" w:rsidRDefault="003317F7" w:rsidP="006D2492">
            <w:pPr>
              <w:tabs>
                <w:tab w:val="left" w:pos="1276"/>
              </w:tabs>
              <w:jc w:val="both"/>
              <w:rPr>
                <w:sz w:val="22"/>
                <w:szCs w:val="22"/>
                <w:lang w:val="en-US"/>
              </w:rPr>
            </w:pPr>
          </w:p>
          <w:p w:rsidR="003317F7" w:rsidRPr="00E5570D" w:rsidRDefault="003317F7" w:rsidP="006D2492">
            <w:pPr>
              <w:tabs>
                <w:tab w:val="left" w:pos="1276"/>
              </w:tabs>
              <w:jc w:val="both"/>
              <w:rPr>
                <w:sz w:val="22"/>
                <w:szCs w:val="22"/>
                <w:lang w:val="en-US"/>
              </w:rPr>
            </w:pPr>
            <w:r w:rsidRPr="00E5570D">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rsidR="003317F7" w:rsidRPr="00E5570D" w:rsidRDefault="003317F7" w:rsidP="006D2492">
            <w:pPr>
              <w:rPr>
                <w:sz w:val="22"/>
                <w:szCs w:val="22"/>
                <w:lang w:val="en-US"/>
              </w:rPr>
            </w:pPr>
          </w:p>
        </w:tc>
      </w:tr>
      <w:tr w:rsidR="003317F7" w:rsidRPr="00887EBB" w:rsidTr="003317F7">
        <w:tc>
          <w:tcPr>
            <w:tcW w:w="4962" w:type="dxa"/>
          </w:tcPr>
          <w:p w:rsidR="003317F7" w:rsidRPr="00E5570D" w:rsidRDefault="003317F7" w:rsidP="006D2492">
            <w:pPr>
              <w:pStyle w:val="34"/>
              <w:tabs>
                <w:tab w:val="left" w:pos="567"/>
              </w:tabs>
              <w:spacing w:before="120"/>
              <w:ind w:left="0"/>
              <w:rPr>
                <w:sz w:val="22"/>
                <w:szCs w:val="22"/>
              </w:rPr>
            </w:pPr>
            <w:r w:rsidRPr="00E5570D">
              <w:rPr>
                <w:sz w:val="22"/>
                <w:szCs w:val="22"/>
              </w:rPr>
              <w:t>2.3.</w:t>
            </w:r>
            <w:r w:rsidRPr="00E5570D">
              <w:rPr>
                <w:sz w:val="22"/>
                <w:szCs w:val="22"/>
              </w:rPr>
              <w:tab/>
            </w:r>
            <w:r w:rsidRPr="00E5570D">
              <w:rPr>
                <w:sz w:val="22"/>
                <w:szCs w:val="22"/>
                <w:u w:val="single"/>
              </w:rPr>
              <w:t>Общество обязуется</w:t>
            </w:r>
            <w:r w:rsidRPr="00E5570D">
              <w:rPr>
                <w:sz w:val="22"/>
                <w:szCs w:val="22"/>
              </w:rPr>
              <w:t>:</w:t>
            </w:r>
          </w:p>
          <w:p w:rsidR="003317F7" w:rsidRPr="00E5570D" w:rsidRDefault="003317F7" w:rsidP="006D2492">
            <w:pPr>
              <w:jc w:val="both"/>
              <w:rPr>
                <w:sz w:val="22"/>
                <w:szCs w:val="22"/>
              </w:rPr>
            </w:pPr>
            <w:r w:rsidRPr="00E5570D">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E5570D">
              <w:rPr>
                <w:sz w:val="22"/>
                <w:szCs w:val="22"/>
              </w:rPr>
              <w:t>Банка России</w:t>
            </w:r>
            <w:r w:rsidRPr="00E5570D">
              <w:rPr>
                <w:sz w:val="22"/>
                <w:szCs w:val="22"/>
              </w:rPr>
              <w:t xml:space="preserve"> и иных нормативных правовых актов Российской Федерации;</w:t>
            </w:r>
          </w:p>
          <w:p w:rsidR="003317F7" w:rsidRPr="00E5570D" w:rsidRDefault="003317F7" w:rsidP="006D2492">
            <w:pPr>
              <w:jc w:val="both"/>
              <w:rPr>
                <w:sz w:val="22"/>
                <w:szCs w:val="22"/>
              </w:rPr>
            </w:pPr>
            <w:r w:rsidRPr="00E5570D">
              <w:rPr>
                <w:sz w:val="22"/>
                <w:szCs w:val="22"/>
              </w:rPr>
              <w:t>2.3.2. оплачивать Услуги Биржи в порядке и сроки, предусмотренные в Разделе 3 настоящего Договора;</w:t>
            </w:r>
          </w:p>
          <w:p w:rsidR="003317F7" w:rsidRPr="00E5570D" w:rsidRDefault="003317F7" w:rsidP="006D2492">
            <w:pPr>
              <w:jc w:val="both"/>
              <w:rPr>
                <w:sz w:val="22"/>
                <w:szCs w:val="22"/>
              </w:rPr>
            </w:pPr>
            <w:r w:rsidRPr="00E5570D">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rsidR="003317F7" w:rsidRPr="00E5570D" w:rsidRDefault="003317F7" w:rsidP="006D2492">
            <w:pPr>
              <w:jc w:val="both"/>
              <w:rPr>
                <w:sz w:val="22"/>
                <w:szCs w:val="22"/>
              </w:rPr>
            </w:pPr>
            <w:r w:rsidRPr="00E5570D">
              <w:rPr>
                <w:sz w:val="22"/>
                <w:szCs w:val="22"/>
              </w:rPr>
              <w:t xml:space="preserve">2.3.4. при оказании услуг по размещению ценных </w:t>
            </w:r>
            <w:r w:rsidRPr="00E5570D">
              <w:rPr>
                <w:sz w:val="22"/>
                <w:szCs w:val="22"/>
              </w:rPr>
              <w:lastRenderedPageBreak/>
              <w:t>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rsidR="003317F7" w:rsidRPr="00E5570D" w:rsidRDefault="003317F7" w:rsidP="006D2492">
            <w:pPr>
              <w:pStyle w:val="34"/>
              <w:tabs>
                <w:tab w:val="left" w:pos="567"/>
              </w:tabs>
              <w:spacing w:before="120"/>
              <w:ind w:left="0"/>
              <w:rPr>
                <w:sz w:val="22"/>
                <w:szCs w:val="22"/>
                <w:lang w:val="en-US"/>
              </w:rPr>
            </w:pPr>
            <w:r w:rsidRPr="00E5570D">
              <w:rPr>
                <w:sz w:val="22"/>
                <w:szCs w:val="22"/>
                <w:lang w:val="en-US"/>
              </w:rPr>
              <w:lastRenderedPageBreak/>
              <w:t>2.3.</w:t>
            </w:r>
            <w:r w:rsidRPr="00E5570D">
              <w:rPr>
                <w:sz w:val="22"/>
                <w:szCs w:val="22"/>
                <w:lang w:val="en-US"/>
              </w:rPr>
              <w:tab/>
            </w:r>
            <w:r w:rsidRPr="00E5570D">
              <w:rPr>
                <w:sz w:val="22"/>
                <w:szCs w:val="22"/>
                <w:u w:val="single"/>
                <w:lang w:val="en-US"/>
              </w:rPr>
              <w:t>The Company undertakes</w:t>
            </w:r>
            <w:r w:rsidRPr="00E5570D">
              <w:rPr>
                <w:sz w:val="22"/>
                <w:szCs w:val="22"/>
                <w:lang w:val="en-US"/>
              </w:rPr>
              <w:t>:</w:t>
            </w:r>
          </w:p>
          <w:p w:rsidR="003317F7" w:rsidRPr="00E5570D" w:rsidRDefault="003317F7" w:rsidP="006D2492">
            <w:pPr>
              <w:jc w:val="both"/>
              <w:rPr>
                <w:sz w:val="22"/>
                <w:szCs w:val="22"/>
                <w:lang w:val="en-US"/>
              </w:rPr>
            </w:pPr>
            <w:r w:rsidRPr="00E5570D">
              <w:rPr>
                <w:sz w:val="22"/>
                <w:szCs w:val="22"/>
                <w:lang w:val="en-US"/>
              </w:rPr>
              <w:t xml:space="preserve">2.3.1. to comply with requirements of the Listing Rules, laws of the Russian Federation on securities, regulations </w:t>
            </w:r>
            <w:r w:rsidR="00393C7F" w:rsidRPr="00E5570D">
              <w:rPr>
                <w:sz w:val="22"/>
                <w:szCs w:val="22"/>
                <w:lang w:val="en-US"/>
              </w:rPr>
              <w:t>of the Bank of Russia</w:t>
            </w:r>
            <w:r w:rsidRPr="00E5570D">
              <w:rPr>
                <w:sz w:val="22"/>
                <w:szCs w:val="22"/>
                <w:lang w:val="en-US"/>
              </w:rPr>
              <w:t xml:space="preserve"> and other legal acts of the Russian Federation;</w:t>
            </w:r>
          </w:p>
          <w:p w:rsidR="003317F7" w:rsidRPr="00E5570D" w:rsidRDefault="003317F7" w:rsidP="006D2492">
            <w:pPr>
              <w:jc w:val="both"/>
              <w:rPr>
                <w:sz w:val="22"/>
                <w:szCs w:val="22"/>
                <w:lang w:val="en-US"/>
              </w:rPr>
            </w:pPr>
          </w:p>
          <w:p w:rsidR="003317F7" w:rsidRPr="00E5570D" w:rsidRDefault="003317F7" w:rsidP="006D2492">
            <w:pPr>
              <w:jc w:val="both"/>
              <w:rPr>
                <w:sz w:val="22"/>
                <w:szCs w:val="22"/>
                <w:lang w:val="en-US"/>
              </w:rPr>
            </w:pPr>
            <w:r w:rsidRPr="00E5570D">
              <w:rPr>
                <w:sz w:val="22"/>
                <w:szCs w:val="22"/>
                <w:lang w:val="en-US"/>
              </w:rPr>
              <w:t>2.3.2. to pay for Services of the Exchange in the manner and at the times set forth in section 3 hereof;</w:t>
            </w:r>
          </w:p>
          <w:p w:rsidR="003317F7" w:rsidRPr="00E5570D" w:rsidRDefault="003317F7" w:rsidP="006D2492">
            <w:pPr>
              <w:jc w:val="both"/>
              <w:rPr>
                <w:sz w:val="22"/>
                <w:szCs w:val="22"/>
                <w:lang w:val="en-US"/>
              </w:rPr>
            </w:pPr>
            <w:r w:rsidRPr="00E5570D">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rsidR="003317F7" w:rsidRPr="00E5570D" w:rsidRDefault="003317F7" w:rsidP="006D2492">
            <w:pPr>
              <w:jc w:val="both"/>
              <w:rPr>
                <w:sz w:val="22"/>
                <w:szCs w:val="22"/>
                <w:lang w:val="en-US"/>
              </w:rPr>
            </w:pPr>
          </w:p>
          <w:p w:rsidR="003317F7" w:rsidRPr="00E5570D" w:rsidRDefault="003317F7" w:rsidP="006D2492">
            <w:pPr>
              <w:jc w:val="both"/>
              <w:rPr>
                <w:sz w:val="22"/>
                <w:szCs w:val="22"/>
                <w:lang w:val="en-US"/>
              </w:rPr>
            </w:pPr>
            <w:r w:rsidRPr="00E5570D">
              <w:rPr>
                <w:sz w:val="22"/>
                <w:szCs w:val="22"/>
                <w:lang w:val="en-US"/>
              </w:rPr>
              <w:t xml:space="preserve">2.3.4. to provide the Exchange with the written </w:t>
            </w:r>
            <w:r w:rsidRPr="00E5570D">
              <w:rPr>
                <w:sz w:val="22"/>
                <w:szCs w:val="22"/>
                <w:lang w:val="en-US"/>
              </w:rPr>
              <w:lastRenderedPageBreak/>
              <w:t>notice of the decision to change the placement commencement date of the Securities not later than 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
          <w:p w:rsidR="003317F7" w:rsidRPr="00E5570D" w:rsidRDefault="003317F7" w:rsidP="006D2492">
            <w:pPr>
              <w:rPr>
                <w:sz w:val="22"/>
                <w:szCs w:val="22"/>
                <w:lang w:val="en-US"/>
              </w:rPr>
            </w:pPr>
          </w:p>
        </w:tc>
      </w:tr>
      <w:tr w:rsidR="003317F7" w:rsidRPr="00887EBB" w:rsidTr="003317F7">
        <w:tc>
          <w:tcPr>
            <w:tcW w:w="4962" w:type="dxa"/>
          </w:tcPr>
          <w:p w:rsidR="003317F7" w:rsidRPr="00E5570D" w:rsidRDefault="003317F7" w:rsidP="006D2492">
            <w:pPr>
              <w:pStyle w:val="af7"/>
              <w:ind w:left="0"/>
              <w:rPr>
                <w:sz w:val="22"/>
                <w:szCs w:val="22"/>
              </w:rPr>
            </w:pPr>
            <w:r w:rsidRPr="00E5570D">
              <w:rPr>
                <w:sz w:val="22"/>
                <w:szCs w:val="22"/>
              </w:rPr>
              <w:lastRenderedPageBreak/>
              <w:t>2.4.</w:t>
            </w:r>
            <w:r w:rsidRPr="00E5570D">
              <w:rPr>
                <w:sz w:val="22"/>
                <w:szCs w:val="22"/>
              </w:rPr>
              <w:tab/>
            </w:r>
            <w:r w:rsidRPr="00E5570D">
              <w:rPr>
                <w:sz w:val="22"/>
                <w:szCs w:val="22"/>
                <w:u w:val="single"/>
              </w:rPr>
              <w:t>Общество вправе:</w:t>
            </w:r>
          </w:p>
          <w:p w:rsidR="003317F7" w:rsidRPr="00E5570D" w:rsidRDefault="003317F7" w:rsidP="006D2492">
            <w:pPr>
              <w:jc w:val="both"/>
              <w:rPr>
                <w:sz w:val="22"/>
                <w:szCs w:val="22"/>
              </w:rPr>
            </w:pPr>
            <w:r w:rsidRPr="00E5570D">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rsidR="003317F7" w:rsidRPr="00E5570D" w:rsidRDefault="003317F7" w:rsidP="006D2492">
            <w:pPr>
              <w:pStyle w:val="af7"/>
              <w:ind w:left="0"/>
              <w:rPr>
                <w:sz w:val="22"/>
                <w:szCs w:val="22"/>
                <w:lang w:val="en-US"/>
              </w:rPr>
            </w:pPr>
            <w:r w:rsidRPr="00E5570D">
              <w:rPr>
                <w:sz w:val="22"/>
                <w:szCs w:val="22"/>
                <w:lang w:val="en-US"/>
              </w:rPr>
              <w:t>2.4.</w:t>
            </w:r>
            <w:r w:rsidRPr="00E5570D">
              <w:rPr>
                <w:sz w:val="22"/>
                <w:szCs w:val="22"/>
                <w:lang w:val="en-US"/>
              </w:rPr>
              <w:tab/>
            </w:r>
            <w:r w:rsidRPr="00E5570D">
              <w:rPr>
                <w:sz w:val="22"/>
                <w:szCs w:val="22"/>
                <w:u w:val="single"/>
                <w:lang w:val="en-US"/>
              </w:rPr>
              <w:t>The Company may</w:t>
            </w:r>
            <w:r w:rsidRPr="00E5570D">
              <w:rPr>
                <w:sz w:val="22"/>
                <w:szCs w:val="22"/>
                <w:lang w:val="en-US"/>
              </w:rPr>
              <w:t>:</w:t>
            </w:r>
          </w:p>
          <w:p w:rsidR="003317F7" w:rsidRPr="00E5570D" w:rsidRDefault="003317F7" w:rsidP="006D2492">
            <w:pPr>
              <w:jc w:val="both"/>
              <w:rPr>
                <w:sz w:val="22"/>
                <w:szCs w:val="22"/>
                <w:lang w:val="en-US"/>
              </w:rPr>
            </w:pPr>
            <w:r w:rsidRPr="00E5570D">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rsidR="003317F7" w:rsidRPr="00E5570D" w:rsidRDefault="003317F7" w:rsidP="006D2492">
            <w:pPr>
              <w:rPr>
                <w:sz w:val="22"/>
                <w:szCs w:val="22"/>
                <w:lang w:val="en-US"/>
              </w:rPr>
            </w:pPr>
          </w:p>
        </w:tc>
      </w:tr>
      <w:tr w:rsidR="003317F7" w:rsidRPr="00E5570D" w:rsidTr="003317F7">
        <w:tc>
          <w:tcPr>
            <w:tcW w:w="4962" w:type="dxa"/>
          </w:tcPr>
          <w:p w:rsidR="003317F7" w:rsidRPr="00E5570D" w:rsidRDefault="003317F7" w:rsidP="006D2492">
            <w:pPr>
              <w:ind w:left="851" w:hanging="851"/>
              <w:jc w:val="both"/>
              <w:rPr>
                <w:b/>
                <w:sz w:val="22"/>
                <w:szCs w:val="22"/>
                <w:lang w:val="en-US"/>
              </w:rPr>
            </w:pPr>
            <w:r w:rsidRPr="00E5570D">
              <w:rPr>
                <w:b/>
                <w:sz w:val="22"/>
                <w:szCs w:val="22"/>
              </w:rPr>
              <w:t>3.Порядок оплаты услуг</w:t>
            </w:r>
          </w:p>
        </w:tc>
        <w:tc>
          <w:tcPr>
            <w:tcW w:w="4785" w:type="dxa"/>
          </w:tcPr>
          <w:p w:rsidR="003317F7" w:rsidRPr="00E5570D" w:rsidRDefault="003317F7" w:rsidP="006D2492">
            <w:pPr>
              <w:ind w:left="851" w:hanging="851"/>
              <w:jc w:val="both"/>
              <w:rPr>
                <w:b/>
                <w:sz w:val="22"/>
                <w:szCs w:val="22"/>
                <w:lang w:val="en-US"/>
              </w:rPr>
            </w:pPr>
            <w:r w:rsidRPr="00E5570D">
              <w:rPr>
                <w:b/>
                <w:sz w:val="22"/>
                <w:szCs w:val="22"/>
                <w:lang w:val="en-US"/>
              </w:rPr>
              <w:t>3.Payment for the Services</w:t>
            </w:r>
          </w:p>
        </w:tc>
      </w:tr>
      <w:tr w:rsidR="003317F7" w:rsidRPr="00887EBB" w:rsidTr="003317F7">
        <w:tc>
          <w:tcPr>
            <w:tcW w:w="4962" w:type="dxa"/>
          </w:tcPr>
          <w:p w:rsidR="003317F7" w:rsidRPr="00E5570D" w:rsidRDefault="003317F7" w:rsidP="006D2492">
            <w:pPr>
              <w:tabs>
                <w:tab w:val="left" w:pos="567"/>
              </w:tabs>
              <w:jc w:val="both"/>
              <w:rPr>
                <w:sz w:val="22"/>
                <w:szCs w:val="22"/>
              </w:rPr>
            </w:pPr>
            <w:r w:rsidRPr="00E5570D">
              <w:rPr>
                <w:sz w:val="22"/>
                <w:szCs w:val="22"/>
              </w:rPr>
              <w:t>3.1.</w:t>
            </w:r>
            <w:r w:rsidRPr="00E5570D">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317F7" w:rsidRPr="00E5570D" w:rsidRDefault="003317F7" w:rsidP="006D2492">
            <w:pPr>
              <w:tabs>
                <w:tab w:val="left" w:pos="567"/>
              </w:tabs>
              <w:jc w:val="both"/>
              <w:rPr>
                <w:sz w:val="22"/>
                <w:szCs w:val="22"/>
              </w:rPr>
            </w:pPr>
          </w:p>
          <w:p w:rsidR="003317F7" w:rsidRPr="00E5570D" w:rsidRDefault="003317F7" w:rsidP="0054671D">
            <w:pPr>
              <w:tabs>
                <w:tab w:val="left" w:pos="567"/>
              </w:tabs>
              <w:jc w:val="both"/>
              <w:rPr>
                <w:sz w:val="22"/>
                <w:szCs w:val="22"/>
              </w:rPr>
            </w:pPr>
            <w:r w:rsidRPr="00E5570D">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54671D">
              <w:rPr>
                <w:sz w:val="22"/>
                <w:szCs w:val="22"/>
              </w:rPr>
              <w:t xml:space="preserve">на сайте </w:t>
            </w:r>
            <w:r w:rsidRPr="00E5570D">
              <w:rPr>
                <w:sz w:val="22"/>
                <w:szCs w:val="22"/>
              </w:rPr>
              <w:t xml:space="preserve"> </w:t>
            </w:r>
            <w:r w:rsidR="0054671D">
              <w:rPr>
                <w:sz w:val="22"/>
                <w:szCs w:val="22"/>
              </w:rPr>
              <w:t>ПАО Московская Биржа</w:t>
            </w:r>
            <w:r w:rsidRPr="00E5570D">
              <w:rPr>
                <w:sz w:val="22"/>
                <w:szCs w:val="22"/>
              </w:rPr>
              <w:t xml:space="preserve"> в сети Интернет. </w:t>
            </w:r>
          </w:p>
        </w:tc>
        <w:tc>
          <w:tcPr>
            <w:tcW w:w="4785" w:type="dxa"/>
          </w:tcPr>
          <w:p w:rsidR="003317F7" w:rsidRPr="00E5570D" w:rsidRDefault="003317F7" w:rsidP="006D2492">
            <w:pPr>
              <w:tabs>
                <w:tab w:val="left" w:pos="567"/>
              </w:tabs>
              <w:jc w:val="both"/>
              <w:rPr>
                <w:sz w:val="22"/>
                <w:szCs w:val="22"/>
                <w:lang w:val="en-US"/>
              </w:rPr>
            </w:pPr>
            <w:r w:rsidRPr="00E5570D">
              <w:rPr>
                <w:sz w:val="22"/>
                <w:szCs w:val="22"/>
                <w:lang w:val="en-US"/>
              </w:rPr>
              <w:t>3.1.</w:t>
            </w:r>
            <w:r w:rsidRPr="00E5570D">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rsidR="003317F7" w:rsidRPr="00E5570D" w:rsidRDefault="003317F7" w:rsidP="006852C4">
            <w:pPr>
              <w:tabs>
                <w:tab w:val="left" w:pos="567"/>
              </w:tabs>
              <w:jc w:val="both"/>
              <w:rPr>
                <w:sz w:val="22"/>
                <w:szCs w:val="22"/>
                <w:lang w:val="en-US"/>
              </w:rPr>
            </w:pPr>
            <w:r w:rsidRPr="00E5570D">
              <w:rPr>
                <w:sz w:val="22"/>
                <w:szCs w:val="22"/>
                <w:lang w:val="en-US"/>
              </w:rPr>
              <w:t xml:space="preserve">Information on the amount of fees (changes in the amount of fees) and the procedure for their calculation shall be disclosed on the website of the </w:t>
            </w:r>
            <w:r w:rsidR="00CF3E91" w:rsidRPr="00CF3E91">
              <w:rPr>
                <w:sz w:val="22"/>
                <w:szCs w:val="22"/>
                <w:lang w:val="en-US"/>
              </w:rPr>
              <w:t>Moscow Exchange</w:t>
            </w:r>
            <w:r w:rsidRPr="00E5570D">
              <w:rPr>
                <w:sz w:val="22"/>
                <w:szCs w:val="22"/>
                <w:lang w:val="en-US"/>
              </w:rPr>
              <w:t xml:space="preserve"> on the Internet.</w:t>
            </w:r>
          </w:p>
        </w:tc>
      </w:tr>
      <w:tr w:rsidR="003317F7" w:rsidRPr="00887EBB" w:rsidTr="003317F7">
        <w:tc>
          <w:tcPr>
            <w:tcW w:w="4962" w:type="dxa"/>
          </w:tcPr>
          <w:p w:rsidR="003317F7" w:rsidRPr="00E5570D" w:rsidRDefault="003317F7" w:rsidP="006D2492">
            <w:pPr>
              <w:tabs>
                <w:tab w:val="left" w:pos="460"/>
              </w:tabs>
              <w:jc w:val="both"/>
              <w:rPr>
                <w:sz w:val="22"/>
                <w:szCs w:val="22"/>
              </w:rPr>
            </w:pPr>
            <w:r w:rsidRPr="00E5570D">
              <w:rPr>
                <w:sz w:val="22"/>
                <w:szCs w:val="22"/>
              </w:rPr>
              <w:t>3.2.</w:t>
            </w:r>
            <w:r w:rsidRPr="00E5570D">
              <w:rPr>
                <w:sz w:val="22"/>
                <w:szCs w:val="22"/>
              </w:rPr>
              <w:tab/>
              <w:t xml:space="preserve">Оплата </w:t>
            </w:r>
            <w:r w:rsidRPr="00E5570D">
              <w:rPr>
                <w:b/>
                <w:sz w:val="22"/>
                <w:szCs w:val="22"/>
              </w:rPr>
              <w:t xml:space="preserve">Услуг </w:t>
            </w:r>
            <w:r w:rsidRPr="00E5570D">
              <w:rPr>
                <w:b/>
                <w:i/>
                <w:sz w:val="22"/>
                <w:szCs w:val="22"/>
              </w:rPr>
              <w:t>(за исключением услуг по поддержанию ценных бумаг в соответствующем разделе Списка)</w:t>
            </w:r>
            <w:r w:rsidRPr="00E5570D">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p w:rsidR="003317F7" w:rsidRPr="00E5570D" w:rsidRDefault="003317F7" w:rsidP="006D2492">
            <w:pPr>
              <w:tabs>
                <w:tab w:val="left" w:pos="460"/>
                <w:tab w:val="left" w:pos="596"/>
                <w:tab w:val="left" w:pos="1276"/>
              </w:tabs>
              <w:jc w:val="both"/>
              <w:rPr>
                <w:sz w:val="22"/>
                <w:szCs w:val="22"/>
              </w:rPr>
            </w:pPr>
          </w:p>
          <w:p w:rsidR="003317F7" w:rsidRPr="00E5570D" w:rsidRDefault="003317F7" w:rsidP="006D2492">
            <w:pPr>
              <w:tabs>
                <w:tab w:val="left" w:pos="460"/>
                <w:tab w:val="left" w:pos="596"/>
                <w:tab w:val="left" w:pos="1276"/>
              </w:tabs>
              <w:jc w:val="both"/>
              <w:rPr>
                <w:sz w:val="22"/>
                <w:szCs w:val="22"/>
              </w:rPr>
            </w:pPr>
            <w:r w:rsidRPr="00E5570D">
              <w:rPr>
                <w:sz w:val="22"/>
                <w:szCs w:val="22"/>
              </w:rPr>
              <w:t>3.2.1.</w:t>
            </w:r>
            <w:r w:rsidRPr="00E5570D">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rsidR="003317F7" w:rsidRPr="00E5570D" w:rsidRDefault="003317F7" w:rsidP="006D2492">
            <w:pPr>
              <w:pStyle w:val="af7"/>
              <w:tabs>
                <w:tab w:val="left" w:pos="-1985"/>
                <w:tab w:val="left" w:pos="460"/>
                <w:tab w:val="left" w:pos="596"/>
                <w:tab w:val="left" w:pos="993"/>
                <w:tab w:val="left" w:pos="1027"/>
              </w:tabs>
              <w:ind w:left="0"/>
              <w:rPr>
                <w:sz w:val="22"/>
                <w:szCs w:val="22"/>
              </w:rPr>
            </w:pPr>
          </w:p>
          <w:p w:rsidR="003317F7" w:rsidRPr="00E5570D" w:rsidRDefault="003317F7" w:rsidP="006D2492">
            <w:pPr>
              <w:tabs>
                <w:tab w:val="left" w:pos="460"/>
                <w:tab w:val="left" w:pos="596"/>
                <w:tab w:val="left" w:pos="1276"/>
              </w:tabs>
              <w:jc w:val="both"/>
              <w:rPr>
                <w:sz w:val="22"/>
                <w:szCs w:val="22"/>
              </w:rPr>
            </w:pPr>
            <w:r w:rsidRPr="00E5570D">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rsidR="003317F7" w:rsidRPr="00E5570D" w:rsidRDefault="003317F7" w:rsidP="006D2492">
            <w:pPr>
              <w:tabs>
                <w:tab w:val="left" w:pos="460"/>
                <w:tab w:val="left" w:pos="596"/>
                <w:tab w:val="left" w:pos="1276"/>
              </w:tabs>
              <w:jc w:val="both"/>
              <w:rPr>
                <w:sz w:val="22"/>
                <w:szCs w:val="22"/>
              </w:rPr>
            </w:pPr>
            <w:r w:rsidRPr="00E5570D">
              <w:rPr>
                <w:sz w:val="22"/>
                <w:szCs w:val="22"/>
              </w:rPr>
              <w:t xml:space="preserve">3.2.1.2. размещение ценных бумаг (допуск ценных бумаг к торгам в процессе размещения): </w:t>
            </w:r>
          </w:p>
          <w:p w:rsidR="003317F7" w:rsidRPr="00E5570D"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rPr>
            </w:pPr>
            <w:r w:rsidRPr="00E5570D">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rsidR="003317F7" w:rsidRPr="00E5570D"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rPr>
            </w:pPr>
            <w:r w:rsidRPr="00E5570D">
              <w:rPr>
                <w:sz w:val="22"/>
                <w:szCs w:val="22"/>
              </w:rPr>
              <w:lastRenderedPageBreak/>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rsidR="003317F7" w:rsidRPr="00E5570D" w:rsidRDefault="003317F7" w:rsidP="006D2492">
            <w:pPr>
              <w:tabs>
                <w:tab w:val="left" w:pos="460"/>
                <w:tab w:val="left" w:pos="596"/>
                <w:tab w:val="left" w:pos="1276"/>
              </w:tabs>
              <w:jc w:val="both"/>
              <w:rPr>
                <w:sz w:val="22"/>
                <w:szCs w:val="22"/>
              </w:rPr>
            </w:pPr>
          </w:p>
          <w:p w:rsidR="003317F7" w:rsidRPr="00E5570D" w:rsidRDefault="003317F7" w:rsidP="006D2492">
            <w:pPr>
              <w:tabs>
                <w:tab w:val="left" w:pos="460"/>
                <w:tab w:val="left" w:pos="596"/>
                <w:tab w:val="left" w:pos="1276"/>
              </w:tabs>
              <w:jc w:val="both"/>
              <w:rPr>
                <w:sz w:val="22"/>
                <w:szCs w:val="22"/>
              </w:rPr>
            </w:pPr>
            <w:r w:rsidRPr="00E5570D">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rsidR="003317F7" w:rsidRPr="00E5570D" w:rsidRDefault="003317F7" w:rsidP="006D2492">
            <w:pPr>
              <w:tabs>
                <w:tab w:val="left" w:pos="460"/>
                <w:tab w:val="left" w:pos="596"/>
                <w:tab w:val="left" w:pos="1276"/>
              </w:tabs>
              <w:jc w:val="both"/>
              <w:rPr>
                <w:sz w:val="22"/>
                <w:szCs w:val="22"/>
              </w:rPr>
            </w:pPr>
            <w:r w:rsidRPr="00E5570D">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rsidR="003317F7" w:rsidRPr="00E5570D" w:rsidRDefault="003317F7" w:rsidP="006D2492">
            <w:pPr>
              <w:tabs>
                <w:tab w:val="left" w:pos="460"/>
                <w:tab w:val="left" w:pos="596"/>
                <w:tab w:val="left" w:pos="1276"/>
              </w:tabs>
              <w:jc w:val="both"/>
              <w:rPr>
                <w:sz w:val="22"/>
                <w:szCs w:val="22"/>
              </w:rPr>
            </w:pPr>
            <w:r w:rsidRPr="00E5570D">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rsidR="003317F7" w:rsidRPr="00E5570D" w:rsidRDefault="003317F7" w:rsidP="006D2492">
            <w:pPr>
              <w:tabs>
                <w:tab w:val="left" w:pos="-1985"/>
              </w:tabs>
              <w:ind w:right="141"/>
              <w:jc w:val="both"/>
              <w:rPr>
                <w:sz w:val="22"/>
                <w:szCs w:val="22"/>
              </w:rPr>
            </w:pPr>
            <w:r w:rsidRPr="00E5570D">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rsidR="003317F7" w:rsidRPr="00E5570D" w:rsidRDefault="003317F7" w:rsidP="006D2492">
            <w:pPr>
              <w:tabs>
                <w:tab w:val="left" w:pos="460"/>
                <w:tab w:val="left" w:pos="567"/>
                <w:tab w:val="left" w:pos="596"/>
                <w:tab w:val="left" w:pos="993"/>
                <w:tab w:val="left" w:pos="1027"/>
                <w:tab w:val="left" w:pos="1843"/>
              </w:tabs>
              <w:jc w:val="both"/>
              <w:rPr>
                <w:sz w:val="22"/>
                <w:szCs w:val="22"/>
              </w:rPr>
            </w:pPr>
            <w:r w:rsidRPr="00E5570D">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317F7" w:rsidRPr="00E5570D" w:rsidRDefault="003317F7" w:rsidP="006D2492">
            <w:pPr>
              <w:tabs>
                <w:tab w:val="left" w:pos="460"/>
                <w:tab w:val="left" w:pos="596"/>
                <w:tab w:val="left" w:pos="993"/>
                <w:tab w:val="left" w:pos="1027"/>
              </w:tabs>
              <w:jc w:val="both"/>
              <w:rPr>
                <w:sz w:val="22"/>
                <w:szCs w:val="22"/>
              </w:rPr>
            </w:pPr>
          </w:p>
          <w:p w:rsidR="003317F7" w:rsidRPr="00E5570D" w:rsidRDefault="003317F7" w:rsidP="006D2492">
            <w:pPr>
              <w:tabs>
                <w:tab w:val="left" w:pos="460"/>
                <w:tab w:val="left" w:pos="596"/>
                <w:tab w:val="left" w:pos="993"/>
                <w:tab w:val="left" w:pos="1027"/>
              </w:tabs>
              <w:jc w:val="both"/>
              <w:rPr>
                <w:sz w:val="22"/>
                <w:szCs w:val="22"/>
              </w:rPr>
            </w:pPr>
            <w:r w:rsidRPr="00E5570D">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Pr>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lastRenderedPageBreak/>
              <w:t>3.2.</w:t>
            </w:r>
            <w:r w:rsidRPr="00E5570D">
              <w:rPr>
                <w:sz w:val="22"/>
                <w:szCs w:val="22"/>
                <w:lang w:val="en-US"/>
              </w:rPr>
              <w:tab/>
              <w:t xml:space="preserve">Payment for the </w:t>
            </w:r>
            <w:r w:rsidRPr="00E5570D">
              <w:rPr>
                <w:b/>
                <w:sz w:val="22"/>
                <w:szCs w:val="22"/>
                <w:lang w:val="en-US"/>
              </w:rPr>
              <w:t xml:space="preserve">Services </w:t>
            </w:r>
            <w:r w:rsidRPr="00E5570D">
              <w:rPr>
                <w:b/>
                <w:i/>
                <w:sz w:val="22"/>
                <w:szCs w:val="22"/>
                <w:lang w:val="en-US"/>
              </w:rPr>
              <w:t>(other than services for maintenance of securities in the relevant section of the List)</w:t>
            </w:r>
            <w:r w:rsidRPr="00E5570D">
              <w:rPr>
                <w:sz w:val="22"/>
                <w:szCs w:val="22"/>
                <w:lang w:val="en-US"/>
              </w:rPr>
              <w:t xml:space="preserve"> shall be made by the Company in RUB within 30 (thirty) days of the date of invoice issued by the Exchange as follows:</w:t>
            </w:r>
          </w:p>
          <w:p w:rsidR="003317F7" w:rsidRPr="00E5570D" w:rsidRDefault="003317F7" w:rsidP="006D2492">
            <w:pPr>
              <w:tabs>
                <w:tab w:val="left" w:pos="460"/>
                <w:tab w:val="left" w:pos="596"/>
                <w:tab w:val="left" w:pos="1276"/>
              </w:tabs>
              <w:jc w:val="both"/>
              <w:rPr>
                <w:sz w:val="22"/>
                <w:szCs w:val="22"/>
                <w:lang w:val="en-US"/>
              </w:rPr>
            </w:pPr>
          </w:p>
          <w:p w:rsidR="003317F7" w:rsidRPr="00E5570D" w:rsidRDefault="003317F7" w:rsidP="006D2492">
            <w:pPr>
              <w:tabs>
                <w:tab w:val="left" w:pos="460"/>
                <w:tab w:val="left" w:pos="596"/>
                <w:tab w:val="left" w:pos="1276"/>
              </w:tabs>
              <w:jc w:val="both"/>
              <w:rPr>
                <w:sz w:val="22"/>
                <w:szCs w:val="22"/>
                <w:lang w:val="en-US"/>
              </w:rPr>
            </w:pP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3.2.1.</w:t>
            </w:r>
            <w:r w:rsidRPr="00E5570D">
              <w:rPr>
                <w:sz w:val="22"/>
                <w:szCs w:val="22"/>
                <w:lang w:val="en-US"/>
              </w:rPr>
              <w:tab/>
              <w:t>an invoice for payment for the below listed Services shall be issued by the Exchange within 10 (ten) business days after the relevant service has been provided:</w:t>
            </w:r>
          </w:p>
          <w:p w:rsidR="003317F7" w:rsidRPr="00E5570D" w:rsidRDefault="003317F7" w:rsidP="006D2492">
            <w:pPr>
              <w:tabs>
                <w:tab w:val="left" w:pos="460"/>
                <w:tab w:val="left" w:pos="596"/>
                <w:tab w:val="left" w:pos="1276"/>
              </w:tabs>
              <w:jc w:val="both"/>
              <w:rPr>
                <w:sz w:val="22"/>
                <w:szCs w:val="22"/>
                <w:lang w:val="en-US"/>
              </w:rPr>
            </w:pP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3.2.1.2. placement of securities (admission of securities to trading on the primary market):</w:t>
            </w:r>
          </w:p>
          <w:p w:rsidR="003317F7" w:rsidRPr="00E5570D"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lang w:val="en-US"/>
              </w:rPr>
            </w:pPr>
            <w:r w:rsidRPr="00E5570D">
              <w:rPr>
                <w:sz w:val="22"/>
                <w:szCs w:val="22"/>
                <w:lang w:val="en-US"/>
              </w:rPr>
              <w:t>if Securities are included on the List during placement — after the decision on inclusion of the Securities in the relevant section of the List has been made by the Exchange,</w:t>
            </w:r>
          </w:p>
          <w:p w:rsidR="003317F7" w:rsidRPr="00E5570D" w:rsidRDefault="003317F7" w:rsidP="006D2492">
            <w:pPr>
              <w:numPr>
                <w:ilvl w:val="0"/>
                <w:numId w:val="26"/>
              </w:numPr>
              <w:tabs>
                <w:tab w:val="left" w:pos="-1985"/>
                <w:tab w:val="left" w:pos="34"/>
                <w:tab w:val="left" w:pos="460"/>
                <w:tab w:val="left" w:pos="596"/>
                <w:tab w:val="left" w:pos="743"/>
              </w:tabs>
              <w:spacing w:before="60"/>
              <w:ind w:left="0" w:firstLine="0"/>
              <w:jc w:val="both"/>
              <w:rPr>
                <w:sz w:val="22"/>
                <w:szCs w:val="22"/>
                <w:lang w:val="en-US"/>
              </w:rPr>
            </w:pPr>
            <w:r w:rsidRPr="00E5570D">
              <w:rPr>
                <w:sz w:val="22"/>
                <w:szCs w:val="22"/>
                <w:lang w:val="en-US"/>
              </w:rPr>
              <w:lastRenderedPageBreak/>
              <w:t>if Securities had already been included on the List as of the effective date of this Agreement — after the Exchange has determined the trading commencement date of the Securities on the primary market;</w:t>
            </w: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3.2.1.3 assignment of an identification number to the issue (additional issue) of exchange-registered bonds - after the decision on assignment of the identification number has been made;</w:t>
            </w: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3.2.1.4. approval of amendments to a resolution on the issue (additional issue) of exchange-registered bonds and/or to prospectus for exchange-registered bonds</w:t>
            </w:r>
            <w:r w:rsidRPr="00E5570D" w:rsidDel="00F93B5C">
              <w:rPr>
                <w:sz w:val="22"/>
                <w:szCs w:val="22"/>
                <w:lang w:val="en-US"/>
              </w:rPr>
              <w:t xml:space="preserve"> </w:t>
            </w:r>
            <w:r w:rsidRPr="00E5570D">
              <w:rPr>
                <w:sz w:val="22"/>
                <w:szCs w:val="22"/>
                <w:lang w:val="en-US"/>
              </w:rPr>
              <w:t xml:space="preserve"> — after the decision on approval of such amendments has been made;</w:t>
            </w: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3.2.1.5. preliminary review of documents relating to exchange-registered bonds</w:t>
            </w:r>
            <w:r w:rsidRPr="00E5570D" w:rsidDel="00F93B5C">
              <w:rPr>
                <w:sz w:val="22"/>
                <w:szCs w:val="22"/>
                <w:lang w:val="en-US"/>
              </w:rPr>
              <w:t xml:space="preserve"> </w:t>
            </w:r>
            <w:r w:rsidRPr="00E5570D">
              <w:rPr>
                <w:sz w:val="22"/>
                <w:szCs w:val="22"/>
                <w:lang w:val="en-US"/>
              </w:rPr>
              <w:t>— after a written notice has been given to the Company based on the results of preliminary review of such documents.</w:t>
            </w:r>
          </w:p>
          <w:p w:rsidR="003317F7" w:rsidRPr="00E5570D" w:rsidRDefault="003317F7" w:rsidP="006D2492">
            <w:pPr>
              <w:tabs>
                <w:tab w:val="left" w:pos="460"/>
                <w:tab w:val="left" w:pos="596"/>
                <w:tab w:val="left" w:pos="1276"/>
              </w:tabs>
              <w:jc w:val="both"/>
              <w:rPr>
                <w:sz w:val="22"/>
                <w:szCs w:val="22"/>
                <w:lang w:val="en-US"/>
              </w:rPr>
            </w:pPr>
          </w:p>
          <w:p w:rsidR="003317F7" w:rsidRPr="00E5570D" w:rsidRDefault="003317F7" w:rsidP="006D2492">
            <w:pPr>
              <w:tabs>
                <w:tab w:val="left" w:pos="460"/>
                <w:tab w:val="left" w:pos="596"/>
                <w:tab w:val="left" w:pos="1276"/>
              </w:tabs>
              <w:jc w:val="both"/>
              <w:rPr>
                <w:sz w:val="22"/>
                <w:szCs w:val="22"/>
                <w:lang w:val="en-US"/>
              </w:rPr>
            </w:pP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 xml:space="preserve">3.2.1.6. assignment of an identification number to exchange-registered bonds’ </w:t>
            </w:r>
            <w:proofErr w:type="spellStart"/>
            <w:r w:rsidRPr="00E5570D">
              <w:rPr>
                <w:sz w:val="22"/>
                <w:szCs w:val="22"/>
                <w:lang w:val="en-US"/>
              </w:rPr>
              <w:t>Programme</w:t>
            </w:r>
            <w:proofErr w:type="spellEnd"/>
            <w:r w:rsidRPr="00E5570D">
              <w:rPr>
                <w:sz w:val="22"/>
                <w:szCs w:val="22"/>
                <w:lang w:val="en-US"/>
              </w:rPr>
              <w:t xml:space="preserve"> – after the decision on assignment of the identification number has been made.</w:t>
            </w: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rsidR="003317F7" w:rsidRPr="00E5570D" w:rsidRDefault="003317F7" w:rsidP="006D2492">
            <w:pPr>
              <w:tabs>
                <w:tab w:val="left" w:pos="460"/>
                <w:tab w:val="left" w:pos="596"/>
                <w:tab w:val="left" w:pos="1276"/>
              </w:tabs>
              <w:jc w:val="both"/>
              <w:rPr>
                <w:sz w:val="22"/>
                <w:szCs w:val="22"/>
                <w:lang w:val="en-US"/>
              </w:rPr>
            </w:pPr>
            <w:r w:rsidRPr="00E5570D">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3317F7" w:rsidRPr="00887EBB" w:rsidTr="003317F7">
        <w:tc>
          <w:tcPr>
            <w:tcW w:w="4962" w:type="dxa"/>
          </w:tcPr>
          <w:p w:rsidR="003317F7" w:rsidRPr="00E5570D" w:rsidRDefault="003317F7" w:rsidP="006D2492">
            <w:pPr>
              <w:tabs>
                <w:tab w:val="left" w:pos="460"/>
                <w:tab w:val="left" w:pos="709"/>
              </w:tabs>
              <w:spacing w:after="240"/>
              <w:jc w:val="both"/>
              <w:rPr>
                <w:sz w:val="22"/>
                <w:szCs w:val="22"/>
              </w:rPr>
            </w:pPr>
            <w:r w:rsidRPr="00E5570D">
              <w:rPr>
                <w:sz w:val="22"/>
                <w:szCs w:val="22"/>
              </w:rPr>
              <w:lastRenderedPageBreak/>
              <w:t>3.3.</w:t>
            </w:r>
            <w:r w:rsidRPr="00E5570D">
              <w:rPr>
                <w:sz w:val="22"/>
                <w:szCs w:val="22"/>
              </w:rPr>
              <w:tab/>
              <w:t xml:space="preserve">Оплата </w:t>
            </w:r>
            <w:r w:rsidRPr="00E5570D">
              <w:rPr>
                <w:b/>
                <w:i/>
                <w:sz w:val="22"/>
                <w:szCs w:val="22"/>
              </w:rPr>
              <w:t>услуг по поддержанию ценных бумаг в соответствующем разделе Списка</w:t>
            </w:r>
            <w:r w:rsidRPr="00E5570D">
              <w:rPr>
                <w:sz w:val="22"/>
                <w:szCs w:val="22"/>
              </w:rPr>
              <w:t xml:space="preserve"> производится Обществом </w:t>
            </w:r>
            <w:r w:rsidRPr="00E5570D">
              <w:rPr>
                <w:b/>
                <w:sz w:val="22"/>
                <w:szCs w:val="22"/>
                <w:u w:val="single"/>
              </w:rPr>
              <w:t>ежегодно</w:t>
            </w:r>
            <w:r w:rsidRPr="00E5570D">
              <w:rPr>
                <w:sz w:val="22"/>
                <w:szCs w:val="22"/>
              </w:rPr>
              <w:t xml:space="preserve"> </w:t>
            </w:r>
            <w:r w:rsidRPr="00E5570D">
              <w:rPr>
                <w:b/>
                <w:sz w:val="22"/>
                <w:szCs w:val="22"/>
              </w:rPr>
              <w:t xml:space="preserve">в порядке </w:t>
            </w:r>
            <w:r w:rsidRPr="00E5570D">
              <w:rPr>
                <w:b/>
                <w:sz w:val="22"/>
                <w:szCs w:val="22"/>
                <w:u w:val="single"/>
              </w:rPr>
              <w:t>предварительной оплаты</w:t>
            </w:r>
            <w:r w:rsidRPr="00E5570D">
              <w:rPr>
                <w:b/>
                <w:sz w:val="22"/>
                <w:szCs w:val="22"/>
              </w:rPr>
              <w:t xml:space="preserve"> единовременным платежом</w:t>
            </w:r>
            <w:r w:rsidRPr="00E5570D">
              <w:rPr>
                <w:sz w:val="22"/>
                <w:szCs w:val="22"/>
              </w:rPr>
              <w:t xml:space="preserve"> в рублях в течение 30 (тридцати) дней с даты выставления Биржей счета на оплату в следующем порядке:</w:t>
            </w:r>
          </w:p>
          <w:p w:rsidR="003317F7" w:rsidRPr="00E5570D" w:rsidRDefault="003317F7" w:rsidP="006D2492">
            <w:pPr>
              <w:tabs>
                <w:tab w:val="left" w:pos="460"/>
                <w:tab w:val="left" w:pos="602"/>
              </w:tabs>
              <w:jc w:val="both"/>
              <w:rPr>
                <w:sz w:val="22"/>
                <w:szCs w:val="22"/>
              </w:rPr>
            </w:pPr>
            <w:r w:rsidRPr="00E5570D">
              <w:rPr>
                <w:sz w:val="22"/>
                <w:szCs w:val="22"/>
              </w:rPr>
              <w:t>3.3.1.</w:t>
            </w:r>
            <w:r w:rsidRPr="00E5570D">
              <w:rPr>
                <w:sz w:val="22"/>
                <w:szCs w:val="22"/>
              </w:rPr>
              <w:tab/>
              <w:t xml:space="preserve">Счет на оплату услуг по поддержанию Ценных бумаг в соответствующем разделе Списка </w:t>
            </w:r>
            <w:r w:rsidRPr="00E5570D">
              <w:rPr>
                <w:b/>
                <w:sz w:val="22"/>
                <w:szCs w:val="22"/>
              </w:rPr>
              <w:t>за год, в котором осуществлено включение</w:t>
            </w:r>
            <w:r w:rsidRPr="00E5570D">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E5570D">
              <w:rPr>
                <w:b/>
                <w:sz w:val="22"/>
                <w:szCs w:val="22"/>
              </w:rPr>
              <w:t>за полный календарный год независимо от даты включения</w:t>
            </w:r>
            <w:r w:rsidRPr="00E5570D">
              <w:rPr>
                <w:sz w:val="22"/>
                <w:szCs w:val="22"/>
              </w:rPr>
              <w:t>.</w:t>
            </w:r>
          </w:p>
          <w:p w:rsidR="003317F7" w:rsidRPr="00E5570D" w:rsidRDefault="003317F7" w:rsidP="006D2492">
            <w:pPr>
              <w:tabs>
                <w:tab w:val="left" w:pos="460"/>
              </w:tabs>
              <w:jc w:val="both"/>
              <w:rPr>
                <w:sz w:val="22"/>
                <w:szCs w:val="22"/>
              </w:rPr>
            </w:pPr>
            <w:r w:rsidRPr="00E5570D">
              <w:rPr>
                <w:sz w:val="22"/>
                <w:szCs w:val="22"/>
              </w:rPr>
              <w:t>3.3.2. Счет на оплату услуг по поддержанию Ценных бумаг в соответствующем разделе Списка за</w:t>
            </w:r>
            <w:r w:rsidRPr="00E5570D">
              <w:rPr>
                <w:b/>
                <w:sz w:val="22"/>
                <w:szCs w:val="22"/>
              </w:rPr>
              <w:t xml:space="preserve"> каждый последующий календарный </w:t>
            </w:r>
            <w:r w:rsidRPr="00E5570D">
              <w:rPr>
                <w:b/>
                <w:sz w:val="22"/>
                <w:szCs w:val="22"/>
              </w:rPr>
              <w:lastRenderedPageBreak/>
              <w:t xml:space="preserve">год </w:t>
            </w:r>
            <w:r w:rsidRPr="00E5570D">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rsidR="003317F7" w:rsidRPr="00E5570D" w:rsidRDefault="003317F7" w:rsidP="006D2492">
            <w:pPr>
              <w:tabs>
                <w:tab w:val="left" w:pos="460"/>
                <w:tab w:val="left" w:pos="602"/>
              </w:tabs>
              <w:jc w:val="both"/>
              <w:rPr>
                <w:sz w:val="22"/>
                <w:szCs w:val="22"/>
              </w:rPr>
            </w:pPr>
            <w:r w:rsidRPr="00E5570D">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rsidR="003317F7" w:rsidRPr="00E5570D" w:rsidRDefault="003317F7" w:rsidP="006D2492">
            <w:pPr>
              <w:tabs>
                <w:tab w:val="left" w:pos="460"/>
                <w:tab w:val="left" w:pos="602"/>
                <w:tab w:val="left" w:pos="1418"/>
              </w:tabs>
              <w:jc w:val="both"/>
              <w:rPr>
                <w:sz w:val="22"/>
                <w:szCs w:val="22"/>
              </w:rPr>
            </w:pPr>
            <w:r w:rsidRPr="00E5570D">
              <w:rPr>
                <w:sz w:val="22"/>
                <w:szCs w:val="22"/>
              </w:rPr>
              <w:t>3.3.4.</w:t>
            </w:r>
            <w:r w:rsidRPr="00E5570D">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rsidR="003317F7" w:rsidRPr="00E5570D" w:rsidRDefault="003317F7" w:rsidP="006D2492">
            <w:pPr>
              <w:tabs>
                <w:tab w:val="left" w:pos="460"/>
                <w:tab w:val="left" w:pos="602"/>
              </w:tabs>
              <w:jc w:val="both"/>
              <w:rPr>
                <w:sz w:val="22"/>
                <w:szCs w:val="22"/>
              </w:rPr>
            </w:pPr>
            <w:r w:rsidRPr="00E5570D">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rsidR="003317F7" w:rsidRPr="00E5570D" w:rsidRDefault="003317F7" w:rsidP="006D2492">
            <w:pPr>
              <w:tabs>
                <w:tab w:val="left" w:pos="460"/>
                <w:tab w:val="left" w:pos="602"/>
                <w:tab w:val="left" w:pos="1418"/>
              </w:tabs>
              <w:jc w:val="both"/>
              <w:rPr>
                <w:sz w:val="22"/>
                <w:szCs w:val="22"/>
              </w:rPr>
            </w:pPr>
            <w:r w:rsidRPr="00E5570D">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rsidR="003317F7" w:rsidRPr="00E5570D" w:rsidRDefault="003317F7" w:rsidP="006D2492">
            <w:pPr>
              <w:tabs>
                <w:tab w:val="left" w:pos="460"/>
                <w:tab w:val="left" w:pos="602"/>
                <w:tab w:val="left" w:pos="1418"/>
              </w:tabs>
              <w:jc w:val="both"/>
              <w:rPr>
                <w:sz w:val="22"/>
                <w:szCs w:val="22"/>
              </w:rPr>
            </w:pPr>
            <w:r w:rsidRPr="00E5570D">
              <w:rPr>
                <w:sz w:val="22"/>
                <w:szCs w:val="22"/>
              </w:rPr>
              <w:t>3.3.5.</w:t>
            </w:r>
            <w:r w:rsidRPr="00E5570D">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rsidR="003317F7" w:rsidRPr="00E5570D" w:rsidRDefault="003317F7" w:rsidP="006D2492">
            <w:pPr>
              <w:tabs>
                <w:tab w:val="left" w:pos="460"/>
                <w:tab w:val="left" w:pos="567"/>
                <w:tab w:val="left" w:pos="602"/>
              </w:tabs>
              <w:jc w:val="both"/>
              <w:rPr>
                <w:sz w:val="22"/>
                <w:szCs w:val="22"/>
              </w:rPr>
            </w:pPr>
          </w:p>
          <w:p w:rsidR="003317F7" w:rsidRPr="00E5570D" w:rsidRDefault="003317F7" w:rsidP="006D2492">
            <w:pPr>
              <w:tabs>
                <w:tab w:val="left" w:pos="460"/>
                <w:tab w:val="left" w:pos="567"/>
                <w:tab w:val="left" w:pos="602"/>
              </w:tabs>
              <w:jc w:val="both"/>
              <w:rPr>
                <w:sz w:val="22"/>
                <w:szCs w:val="22"/>
              </w:rPr>
            </w:pPr>
            <w:r w:rsidRPr="00E5570D">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Pr>
          <w:p w:rsidR="003317F7" w:rsidRPr="00E5570D" w:rsidRDefault="003317F7" w:rsidP="006D2492">
            <w:pPr>
              <w:tabs>
                <w:tab w:val="left" w:pos="709"/>
              </w:tabs>
              <w:spacing w:after="240"/>
              <w:jc w:val="both"/>
              <w:rPr>
                <w:sz w:val="22"/>
                <w:szCs w:val="22"/>
                <w:lang w:val="en-US"/>
              </w:rPr>
            </w:pPr>
            <w:r w:rsidRPr="00E5570D">
              <w:rPr>
                <w:sz w:val="22"/>
                <w:szCs w:val="22"/>
                <w:lang w:val="en-US"/>
              </w:rPr>
              <w:lastRenderedPageBreak/>
              <w:t>3.3.</w:t>
            </w:r>
            <w:r w:rsidRPr="00E5570D">
              <w:rPr>
                <w:sz w:val="22"/>
                <w:szCs w:val="22"/>
                <w:lang w:val="en-US"/>
              </w:rPr>
              <w:tab/>
              <w:t xml:space="preserve">Payment for </w:t>
            </w:r>
            <w:r w:rsidRPr="00E5570D">
              <w:rPr>
                <w:b/>
                <w:i/>
                <w:sz w:val="22"/>
                <w:szCs w:val="22"/>
                <w:lang w:val="en-US"/>
              </w:rPr>
              <w:t>the services on maintenance of securities in the relevant section of the List</w:t>
            </w:r>
            <w:r w:rsidRPr="00E5570D">
              <w:rPr>
                <w:sz w:val="22"/>
                <w:szCs w:val="22"/>
                <w:lang w:val="en-US"/>
              </w:rPr>
              <w:t xml:space="preserve"> shall be made by the Company </w:t>
            </w:r>
            <w:r w:rsidRPr="00E5570D">
              <w:rPr>
                <w:b/>
                <w:sz w:val="22"/>
                <w:szCs w:val="22"/>
                <w:u w:val="single"/>
                <w:lang w:val="en-US"/>
              </w:rPr>
              <w:t>on an annual basis</w:t>
            </w:r>
            <w:r w:rsidRPr="00E5570D">
              <w:rPr>
                <w:sz w:val="22"/>
                <w:szCs w:val="22"/>
                <w:lang w:val="en-US"/>
              </w:rPr>
              <w:t xml:space="preserve"> </w:t>
            </w:r>
            <w:r w:rsidRPr="00E5570D">
              <w:rPr>
                <w:b/>
                <w:sz w:val="22"/>
                <w:szCs w:val="22"/>
                <w:lang w:val="en-US"/>
              </w:rPr>
              <w:t xml:space="preserve">by </w:t>
            </w:r>
            <w:r w:rsidRPr="00E5570D">
              <w:rPr>
                <w:b/>
                <w:sz w:val="22"/>
                <w:szCs w:val="22"/>
                <w:u w:val="single"/>
                <w:lang w:val="en-US"/>
              </w:rPr>
              <w:t>an advance payment</w:t>
            </w:r>
            <w:r w:rsidRPr="00E5570D">
              <w:rPr>
                <w:b/>
                <w:sz w:val="22"/>
                <w:szCs w:val="22"/>
                <w:lang w:val="en-US"/>
              </w:rPr>
              <w:t xml:space="preserve"> in a one-off charge</w:t>
            </w:r>
            <w:r w:rsidRPr="00E5570D" w:rsidDel="00FE71E6">
              <w:rPr>
                <w:b/>
                <w:sz w:val="22"/>
                <w:szCs w:val="22"/>
                <w:lang w:val="en-US"/>
              </w:rPr>
              <w:t xml:space="preserve"> </w:t>
            </w:r>
            <w:r w:rsidRPr="00E5570D">
              <w:rPr>
                <w:sz w:val="22"/>
                <w:szCs w:val="22"/>
                <w:lang w:val="en-US"/>
              </w:rPr>
              <w:t>in RUB within 30 (thirty) days of the date of invoice issued by the Exchange as follows:</w:t>
            </w:r>
          </w:p>
          <w:p w:rsidR="003317F7" w:rsidRPr="00E5570D" w:rsidRDefault="003317F7" w:rsidP="006D2492">
            <w:pPr>
              <w:tabs>
                <w:tab w:val="left" w:pos="464"/>
                <w:tab w:val="left" w:pos="809"/>
                <w:tab w:val="left" w:pos="1276"/>
              </w:tabs>
              <w:ind w:firstLine="34"/>
              <w:jc w:val="both"/>
              <w:rPr>
                <w:sz w:val="22"/>
                <w:szCs w:val="22"/>
                <w:lang w:val="en-US"/>
              </w:rPr>
            </w:pPr>
          </w:p>
          <w:p w:rsidR="003317F7" w:rsidRPr="00E5570D" w:rsidRDefault="003317F7" w:rsidP="006D2492">
            <w:pPr>
              <w:tabs>
                <w:tab w:val="left" w:pos="464"/>
                <w:tab w:val="left" w:pos="809"/>
                <w:tab w:val="left" w:pos="1276"/>
              </w:tabs>
              <w:ind w:firstLine="34"/>
              <w:jc w:val="both"/>
              <w:rPr>
                <w:sz w:val="22"/>
                <w:szCs w:val="22"/>
                <w:lang w:val="en-US"/>
              </w:rPr>
            </w:pPr>
            <w:r w:rsidRPr="00E5570D">
              <w:rPr>
                <w:sz w:val="22"/>
                <w:szCs w:val="22"/>
                <w:lang w:val="en-US"/>
              </w:rPr>
              <w:t>3.3.1.</w:t>
            </w:r>
            <w:r w:rsidRPr="00E5570D">
              <w:rPr>
                <w:sz w:val="22"/>
                <w:szCs w:val="22"/>
                <w:lang w:val="en-US"/>
              </w:rPr>
              <w:tab/>
              <w:t xml:space="preserve">Invoice for the services on maintenance of the Securities in the relevant section of the List </w:t>
            </w:r>
            <w:r w:rsidRPr="00E5570D">
              <w:rPr>
                <w:b/>
                <w:sz w:val="22"/>
                <w:szCs w:val="22"/>
                <w:lang w:val="en-US"/>
              </w:rPr>
              <w:t>for the year in which the Securities were included</w:t>
            </w:r>
            <w:r w:rsidRPr="00E5570D">
              <w:rPr>
                <w:sz w:val="22"/>
                <w:szCs w:val="22"/>
                <w:lang w:val="en-US"/>
              </w:rPr>
              <w:t xml:space="preserve"> on the List shall be issued by the Exchange concurrently with the invoice for inclusion of the Securities on the List. The service on maintenance of the Securities in the relevant section of the List shall be paid by the Company </w:t>
            </w:r>
            <w:r w:rsidRPr="00E5570D">
              <w:rPr>
                <w:b/>
                <w:sz w:val="22"/>
                <w:szCs w:val="22"/>
                <w:lang w:val="en-US"/>
              </w:rPr>
              <w:t>for a full calendar year regardless of the date of inclusion</w:t>
            </w:r>
            <w:r w:rsidRPr="00E5570D">
              <w:rPr>
                <w:sz w:val="22"/>
                <w:szCs w:val="22"/>
                <w:lang w:val="en-US"/>
              </w:rPr>
              <w:t>.</w:t>
            </w:r>
          </w:p>
          <w:p w:rsidR="003317F7" w:rsidRPr="00E5570D" w:rsidRDefault="003317F7" w:rsidP="006D2492">
            <w:pPr>
              <w:tabs>
                <w:tab w:val="left" w:pos="464"/>
                <w:tab w:val="left" w:pos="809"/>
              </w:tabs>
              <w:ind w:firstLine="34"/>
              <w:jc w:val="both"/>
              <w:rPr>
                <w:sz w:val="22"/>
                <w:szCs w:val="22"/>
                <w:lang w:val="en-US"/>
              </w:rPr>
            </w:pPr>
          </w:p>
          <w:p w:rsidR="003317F7" w:rsidRPr="00E5570D" w:rsidRDefault="003317F7" w:rsidP="006D2492">
            <w:pPr>
              <w:tabs>
                <w:tab w:val="left" w:pos="464"/>
                <w:tab w:val="left" w:pos="809"/>
              </w:tabs>
              <w:ind w:firstLine="34"/>
              <w:jc w:val="both"/>
              <w:rPr>
                <w:sz w:val="22"/>
                <w:szCs w:val="22"/>
                <w:lang w:val="en-US"/>
              </w:rPr>
            </w:pPr>
            <w:r w:rsidRPr="00E5570D">
              <w:rPr>
                <w:sz w:val="22"/>
                <w:szCs w:val="22"/>
                <w:lang w:val="en-US"/>
              </w:rPr>
              <w:t xml:space="preserve">3.3.2. Invoice for services on maintenance of the Securities in the relevant section of the List </w:t>
            </w:r>
            <w:r w:rsidRPr="00E5570D">
              <w:rPr>
                <w:b/>
                <w:sz w:val="22"/>
                <w:szCs w:val="22"/>
                <w:lang w:val="en-US"/>
              </w:rPr>
              <w:t>for each following calendar year</w:t>
            </w:r>
            <w:r w:rsidRPr="00E5570D">
              <w:rPr>
                <w:sz w:val="22"/>
                <w:szCs w:val="22"/>
                <w:lang w:val="en-US"/>
              </w:rPr>
              <w:t xml:space="preserve"> (hereinafter the </w:t>
            </w:r>
            <w:r w:rsidRPr="00E5570D">
              <w:rPr>
                <w:sz w:val="22"/>
                <w:szCs w:val="22"/>
                <w:lang w:val="en-US"/>
              </w:rPr>
              <w:lastRenderedPageBreak/>
              <w:t>“reporting year”) after the end of the year when the Securities were included on the List shall be issued by the Exchange within the first calendar month of each reporting year and shall be paid by the Company for the full year.</w:t>
            </w:r>
          </w:p>
          <w:p w:rsidR="003317F7" w:rsidRPr="00E5570D" w:rsidRDefault="003317F7" w:rsidP="006D2492">
            <w:pPr>
              <w:tabs>
                <w:tab w:val="left" w:pos="464"/>
                <w:tab w:val="left" w:pos="809"/>
              </w:tabs>
              <w:ind w:firstLine="34"/>
              <w:jc w:val="both"/>
              <w:rPr>
                <w:sz w:val="22"/>
                <w:szCs w:val="22"/>
                <w:lang w:val="en-US"/>
              </w:rPr>
            </w:pPr>
          </w:p>
          <w:p w:rsidR="003317F7" w:rsidRPr="00E5570D" w:rsidRDefault="003317F7" w:rsidP="006D2492">
            <w:pPr>
              <w:tabs>
                <w:tab w:val="left" w:pos="464"/>
                <w:tab w:val="left" w:pos="809"/>
              </w:tabs>
              <w:ind w:firstLine="34"/>
              <w:jc w:val="both"/>
              <w:rPr>
                <w:sz w:val="22"/>
                <w:szCs w:val="22"/>
                <w:lang w:val="en-US"/>
              </w:rPr>
            </w:pPr>
            <w:r w:rsidRPr="00E5570D">
              <w:rPr>
                <w:sz w:val="22"/>
                <w:szCs w:val="22"/>
                <w:lang w:val="en-US"/>
              </w:rPr>
              <w:t>3.3.3. An invoice on the basis of which the Company pays for the services on a maintenance of the Securities on the List shall be sent by the Exchange within 5 (five) days of the date of its issue.</w:t>
            </w:r>
          </w:p>
          <w:p w:rsidR="003317F7" w:rsidRPr="00E5570D" w:rsidRDefault="003317F7" w:rsidP="006D2492">
            <w:pPr>
              <w:tabs>
                <w:tab w:val="left" w:pos="464"/>
                <w:tab w:val="left" w:pos="809"/>
                <w:tab w:val="left" w:pos="1418"/>
              </w:tabs>
              <w:ind w:firstLine="34"/>
              <w:jc w:val="both"/>
              <w:rPr>
                <w:sz w:val="22"/>
                <w:szCs w:val="22"/>
                <w:lang w:val="en-US"/>
              </w:rPr>
            </w:pPr>
            <w:r w:rsidRPr="00E5570D">
              <w:rPr>
                <w:sz w:val="22"/>
                <w:szCs w:val="22"/>
                <w:lang w:val="en-US"/>
              </w:rPr>
              <w:t>3.3.4.</w:t>
            </w:r>
            <w:r w:rsidRPr="00E5570D">
              <w:rPr>
                <w:sz w:val="22"/>
                <w:szCs w:val="22"/>
                <w:lang w:val="en-US"/>
              </w:rPr>
              <w:tab/>
              <w:t>The Parties shall sign a Certificate as a confirmation of the services on maintenance of the Securities on the List throughout the calendar year when the Securities were included on the List and during each reporting year.</w:t>
            </w:r>
          </w:p>
          <w:p w:rsidR="003317F7" w:rsidRPr="00E5570D" w:rsidRDefault="003317F7" w:rsidP="006D2492">
            <w:pPr>
              <w:tabs>
                <w:tab w:val="left" w:pos="464"/>
                <w:tab w:val="left" w:pos="809"/>
              </w:tabs>
              <w:jc w:val="both"/>
              <w:rPr>
                <w:sz w:val="22"/>
                <w:szCs w:val="22"/>
                <w:lang w:val="en-US"/>
              </w:rPr>
            </w:pPr>
            <w:r w:rsidRPr="00E5570D">
              <w:rPr>
                <w:sz w:val="22"/>
                <w:szCs w:val="22"/>
                <w:lang w:val="en-US"/>
              </w:rPr>
              <w:t>The Certificate shall be executed by the Exchange as of the last date of the calendar year when the Securities were included on the List and each reporting year. Two originals of the Certificate signed by the Exchange shall be sent to the Company within the first 10 (ten) business days of January of the year following the reporting year.</w:t>
            </w:r>
          </w:p>
          <w:p w:rsidR="003317F7" w:rsidRPr="00E5570D" w:rsidRDefault="003317F7" w:rsidP="006D2492">
            <w:pPr>
              <w:tabs>
                <w:tab w:val="left" w:pos="464"/>
                <w:tab w:val="left" w:pos="809"/>
                <w:tab w:val="left" w:pos="1418"/>
              </w:tabs>
              <w:jc w:val="both"/>
              <w:rPr>
                <w:sz w:val="22"/>
                <w:szCs w:val="22"/>
                <w:lang w:val="en-US"/>
              </w:rPr>
            </w:pPr>
            <w:r w:rsidRPr="00E5570D">
              <w:rPr>
                <w:sz w:val="22"/>
                <w:szCs w:val="22"/>
                <w:lang w:val="en-US"/>
              </w:rPr>
              <w:t>The Certificate signed by the Company (the Exchange’s original) shall be returned to the Exchange within 10 (ten) days of the date of receipt by the Company of the Certificate signed by the Exchange.</w:t>
            </w:r>
          </w:p>
          <w:p w:rsidR="003317F7" w:rsidRPr="00E5570D" w:rsidRDefault="003317F7" w:rsidP="006D2492">
            <w:pPr>
              <w:tabs>
                <w:tab w:val="left" w:pos="464"/>
                <w:tab w:val="left" w:pos="809"/>
                <w:tab w:val="left" w:pos="1418"/>
              </w:tabs>
              <w:ind w:firstLine="34"/>
              <w:jc w:val="both"/>
              <w:rPr>
                <w:sz w:val="22"/>
                <w:szCs w:val="22"/>
                <w:lang w:val="en-US"/>
              </w:rPr>
            </w:pPr>
            <w:r w:rsidRPr="00E5570D">
              <w:rPr>
                <w:sz w:val="22"/>
                <w:szCs w:val="22"/>
                <w:lang w:val="en-US"/>
              </w:rPr>
              <w:t>3.3.5.</w:t>
            </w:r>
            <w:r w:rsidRPr="00E5570D">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rsidR="003317F7" w:rsidRPr="00E5570D" w:rsidRDefault="003317F7" w:rsidP="006D2492">
            <w:pPr>
              <w:tabs>
                <w:tab w:val="left" w:pos="464"/>
                <w:tab w:val="left" w:pos="567"/>
                <w:tab w:val="left" w:pos="809"/>
              </w:tabs>
              <w:ind w:firstLine="34"/>
              <w:jc w:val="both"/>
              <w:rPr>
                <w:sz w:val="22"/>
                <w:szCs w:val="22"/>
                <w:lang w:val="en-US"/>
              </w:rPr>
            </w:pPr>
          </w:p>
          <w:p w:rsidR="003317F7" w:rsidRPr="00E5570D" w:rsidRDefault="003317F7" w:rsidP="006D2492">
            <w:pPr>
              <w:tabs>
                <w:tab w:val="left" w:pos="464"/>
                <w:tab w:val="left" w:pos="567"/>
                <w:tab w:val="left" w:pos="809"/>
              </w:tabs>
              <w:ind w:firstLine="34"/>
              <w:jc w:val="both"/>
              <w:rPr>
                <w:sz w:val="22"/>
                <w:szCs w:val="22"/>
                <w:lang w:val="en-US"/>
              </w:rPr>
            </w:pPr>
            <w:r w:rsidRPr="00E5570D">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3317F7" w:rsidRPr="00887EBB" w:rsidTr="003317F7">
        <w:tc>
          <w:tcPr>
            <w:tcW w:w="4962" w:type="dxa"/>
          </w:tcPr>
          <w:p w:rsidR="003317F7" w:rsidRPr="00E5570D" w:rsidRDefault="003317F7" w:rsidP="006D2492">
            <w:pPr>
              <w:tabs>
                <w:tab w:val="left" w:pos="0"/>
                <w:tab w:val="left" w:pos="460"/>
                <w:tab w:val="left" w:pos="709"/>
              </w:tabs>
              <w:spacing w:after="120"/>
              <w:jc w:val="both"/>
              <w:rPr>
                <w:sz w:val="22"/>
                <w:szCs w:val="22"/>
              </w:rPr>
            </w:pPr>
            <w:r w:rsidRPr="00E5570D">
              <w:rPr>
                <w:sz w:val="22"/>
                <w:szCs w:val="22"/>
              </w:rPr>
              <w:lastRenderedPageBreak/>
              <w:t>3.4.</w:t>
            </w:r>
            <w:r w:rsidRPr="00E5570D">
              <w:rPr>
                <w:sz w:val="22"/>
                <w:szCs w:val="22"/>
              </w:rPr>
              <w:tab/>
              <w:t xml:space="preserve">Оплата </w:t>
            </w:r>
            <w:r w:rsidRPr="00E5570D">
              <w:rPr>
                <w:b/>
                <w:i/>
                <w:sz w:val="22"/>
                <w:szCs w:val="22"/>
              </w:rPr>
              <w:t>услуг по поддержанию Ценных бумаг в соответствующем разделе Списка</w:t>
            </w:r>
            <w:r w:rsidRPr="00E5570D">
              <w:rPr>
                <w:sz w:val="22"/>
                <w:szCs w:val="22"/>
              </w:rPr>
              <w:t xml:space="preserve"> </w:t>
            </w:r>
            <w:r w:rsidRPr="00E5570D">
              <w:rPr>
                <w:b/>
                <w:sz w:val="22"/>
                <w:szCs w:val="22"/>
                <w:u w:val="single"/>
              </w:rPr>
              <w:t>в случае принятия Биржей решения об изменении уровня листинга Ценных бумаг</w:t>
            </w:r>
            <w:r w:rsidRPr="00E5570D">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3317F7" w:rsidRPr="00E5570D" w:rsidRDefault="003317F7" w:rsidP="006D2492">
            <w:pPr>
              <w:tabs>
                <w:tab w:val="left" w:pos="460"/>
                <w:tab w:val="left" w:pos="851"/>
                <w:tab w:val="left" w:pos="1276"/>
              </w:tabs>
              <w:jc w:val="both"/>
              <w:rPr>
                <w:sz w:val="22"/>
                <w:szCs w:val="22"/>
              </w:rPr>
            </w:pPr>
            <w:r w:rsidRPr="00E5570D">
              <w:rPr>
                <w:sz w:val="22"/>
                <w:szCs w:val="22"/>
              </w:rPr>
              <w:t>3.4.1.</w:t>
            </w:r>
            <w:r w:rsidRPr="00E5570D">
              <w:rPr>
                <w:sz w:val="22"/>
                <w:szCs w:val="22"/>
              </w:rPr>
              <w:tab/>
              <w:t xml:space="preserve">В случае перевода Ценных бумаг в раздел Списка, за поддержание в котором предусмотрен </w:t>
            </w:r>
            <w:r w:rsidRPr="00E5570D">
              <w:rPr>
                <w:sz w:val="22"/>
                <w:szCs w:val="22"/>
                <w:u w:val="single"/>
              </w:rPr>
              <w:t>более высокий размер вознаграждения</w:t>
            </w:r>
            <w:r w:rsidRPr="00E5570D">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w:t>
            </w:r>
            <w:r w:rsidRPr="00E5570D">
              <w:rPr>
                <w:sz w:val="22"/>
                <w:szCs w:val="22"/>
              </w:rPr>
              <w:lastRenderedPageBreak/>
              <w:t xml:space="preserve">выставления Биржей счета на оплату. </w:t>
            </w:r>
          </w:p>
          <w:p w:rsidR="003317F7" w:rsidRPr="00E5570D" w:rsidRDefault="003317F7" w:rsidP="006D2492">
            <w:pPr>
              <w:tabs>
                <w:tab w:val="left" w:pos="460"/>
                <w:tab w:val="left" w:pos="851"/>
                <w:tab w:val="left" w:pos="1276"/>
              </w:tabs>
              <w:jc w:val="both"/>
              <w:rPr>
                <w:sz w:val="22"/>
                <w:szCs w:val="22"/>
              </w:rPr>
            </w:pPr>
            <w:r w:rsidRPr="00E5570D">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rsidR="003317F7" w:rsidRPr="00E5570D" w:rsidRDefault="003317F7" w:rsidP="006D2492">
            <w:pPr>
              <w:tabs>
                <w:tab w:val="left" w:pos="460"/>
                <w:tab w:val="left" w:pos="851"/>
                <w:tab w:val="left" w:pos="1276"/>
                <w:tab w:val="left" w:pos="3969"/>
              </w:tabs>
              <w:jc w:val="both"/>
              <w:rPr>
                <w:i/>
                <w:sz w:val="22"/>
                <w:szCs w:val="22"/>
              </w:rPr>
            </w:pPr>
            <w:r w:rsidRPr="00E5570D">
              <w:rPr>
                <w:sz w:val="22"/>
                <w:szCs w:val="22"/>
              </w:rPr>
              <w:t>3.4.2.</w:t>
            </w:r>
            <w:r w:rsidRPr="00E5570D">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E5570D">
              <w:rPr>
                <w:sz w:val="22"/>
                <w:szCs w:val="22"/>
                <w:u w:val="single"/>
              </w:rPr>
              <w:t xml:space="preserve">низкий размер вознаграждения, </w:t>
            </w:r>
            <w:r w:rsidRPr="00E5570D">
              <w:rPr>
                <w:sz w:val="22"/>
                <w:szCs w:val="22"/>
              </w:rPr>
              <w:t xml:space="preserve">вознаграждение, уплаченное за поддержание Ценных бумаг до перевода, возврату не подлежит. </w:t>
            </w:r>
          </w:p>
          <w:p w:rsidR="003317F7" w:rsidRPr="00E5570D" w:rsidRDefault="003317F7" w:rsidP="006D2492">
            <w:pPr>
              <w:tabs>
                <w:tab w:val="left" w:pos="460"/>
                <w:tab w:val="left" w:pos="851"/>
                <w:tab w:val="left" w:pos="1276"/>
                <w:tab w:val="left" w:pos="3969"/>
              </w:tabs>
              <w:jc w:val="both"/>
              <w:rPr>
                <w:i/>
                <w:sz w:val="22"/>
                <w:szCs w:val="22"/>
              </w:rPr>
            </w:pPr>
            <w:r w:rsidRPr="00E5570D">
              <w:rPr>
                <w:sz w:val="22"/>
                <w:szCs w:val="22"/>
              </w:rPr>
              <w:t>3.4.3.</w:t>
            </w:r>
            <w:r w:rsidRPr="00E5570D">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rsidR="003317F7" w:rsidRPr="00E5570D" w:rsidRDefault="003317F7" w:rsidP="006D2492">
            <w:pPr>
              <w:tabs>
                <w:tab w:val="left" w:pos="0"/>
                <w:tab w:val="left" w:pos="709"/>
              </w:tabs>
              <w:spacing w:after="120"/>
              <w:jc w:val="both"/>
              <w:rPr>
                <w:sz w:val="22"/>
                <w:szCs w:val="22"/>
                <w:lang w:val="en-US"/>
              </w:rPr>
            </w:pPr>
            <w:r w:rsidRPr="00E5570D">
              <w:rPr>
                <w:sz w:val="22"/>
                <w:szCs w:val="22"/>
                <w:lang w:val="en-US"/>
              </w:rPr>
              <w:lastRenderedPageBreak/>
              <w:t>3.4.</w:t>
            </w:r>
            <w:r w:rsidRPr="00E5570D">
              <w:rPr>
                <w:sz w:val="22"/>
                <w:szCs w:val="22"/>
                <w:lang w:val="en-US"/>
              </w:rPr>
              <w:tab/>
              <w:t xml:space="preserve">Payment for </w:t>
            </w:r>
            <w:r w:rsidRPr="00E5570D">
              <w:rPr>
                <w:b/>
                <w:i/>
                <w:sz w:val="22"/>
                <w:szCs w:val="22"/>
                <w:lang w:val="en-US"/>
              </w:rPr>
              <w:t>the</w:t>
            </w:r>
            <w:r w:rsidRPr="00E5570D">
              <w:rPr>
                <w:sz w:val="22"/>
                <w:szCs w:val="22"/>
                <w:lang w:val="en-US"/>
              </w:rPr>
              <w:t xml:space="preserve"> </w:t>
            </w:r>
            <w:r w:rsidRPr="00E5570D">
              <w:rPr>
                <w:b/>
                <w:i/>
                <w:sz w:val="22"/>
                <w:szCs w:val="22"/>
                <w:lang w:val="en-US"/>
              </w:rPr>
              <w:t>services on maintenance of securities in the relevant section of the List</w:t>
            </w:r>
            <w:r w:rsidRPr="00E5570D">
              <w:rPr>
                <w:sz w:val="22"/>
                <w:szCs w:val="22"/>
                <w:lang w:val="en-US"/>
              </w:rPr>
              <w:t xml:space="preserve"> </w:t>
            </w:r>
            <w:r w:rsidRPr="00E5570D">
              <w:rPr>
                <w:b/>
                <w:sz w:val="22"/>
                <w:szCs w:val="22"/>
                <w:u w:val="single"/>
                <w:lang w:val="en-US"/>
              </w:rPr>
              <w:t xml:space="preserve">in case the Exchange makes a decision on changing the listing level of the Securities </w:t>
            </w:r>
            <w:r w:rsidRPr="00E5570D">
              <w:rPr>
                <w:sz w:val="22"/>
                <w:szCs w:val="22"/>
                <w:lang w:val="en-US"/>
              </w:rPr>
              <w:t>(transfer from one section of the List to another) during a paid reporting year shall be made by the Company as follows:</w:t>
            </w:r>
          </w:p>
          <w:p w:rsidR="003317F7" w:rsidRPr="00E5570D" w:rsidRDefault="003317F7" w:rsidP="006D2492">
            <w:pPr>
              <w:tabs>
                <w:tab w:val="left" w:pos="479"/>
                <w:tab w:val="left" w:pos="644"/>
                <w:tab w:val="left" w:pos="851"/>
                <w:tab w:val="left" w:pos="1276"/>
              </w:tabs>
              <w:ind w:firstLine="34"/>
              <w:jc w:val="both"/>
              <w:rPr>
                <w:sz w:val="22"/>
                <w:szCs w:val="22"/>
                <w:lang w:val="en-US"/>
              </w:rPr>
            </w:pPr>
            <w:r w:rsidRPr="00E5570D">
              <w:rPr>
                <w:sz w:val="22"/>
                <w:szCs w:val="22"/>
                <w:lang w:val="en-US"/>
              </w:rPr>
              <w:t>3.4.1.</w:t>
            </w:r>
            <w:r w:rsidRPr="00E5570D">
              <w:rPr>
                <w:sz w:val="22"/>
                <w:szCs w:val="22"/>
                <w:lang w:val="en-US"/>
              </w:rPr>
              <w:tab/>
              <w:t xml:space="preserve">If the Securities are transferred to a section of the List, which requires </w:t>
            </w:r>
            <w:r w:rsidRPr="00E5570D">
              <w:rPr>
                <w:sz w:val="22"/>
                <w:szCs w:val="22"/>
                <w:u w:val="single"/>
                <w:lang w:val="en-US"/>
              </w:rPr>
              <w:t>a higher amount of fee</w:t>
            </w:r>
            <w:r w:rsidRPr="00E5570D">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w:t>
            </w:r>
            <w:r w:rsidRPr="00E5570D">
              <w:rPr>
                <w:sz w:val="22"/>
                <w:szCs w:val="22"/>
                <w:lang w:val="en-US"/>
              </w:rPr>
              <w:lastRenderedPageBreak/>
              <w:t>date of invoice issued by the Exchange.</w:t>
            </w:r>
          </w:p>
          <w:p w:rsidR="003317F7" w:rsidRPr="00E5570D" w:rsidRDefault="003317F7" w:rsidP="006D2492">
            <w:pPr>
              <w:tabs>
                <w:tab w:val="left" w:pos="479"/>
                <w:tab w:val="left" w:pos="644"/>
                <w:tab w:val="left" w:pos="851"/>
                <w:tab w:val="left" w:pos="1276"/>
              </w:tabs>
              <w:jc w:val="both"/>
              <w:rPr>
                <w:sz w:val="22"/>
                <w:szCs w:val="22"/>
                <w:lang w:val="en-US"/>
              </w:rPr>
            </w:pPr>
            <w:r w:rsidRPr="00E5570D">
              <w:rPr>
                <w:sz w:val="22"/>
                <w:szCs w:val="22"/>
                <w:lang w:val="en-US"/>
              </w:rPr>
              <w:t>The above invoice for services on maintenance of the Securities in the section of the List to which the Securities are transferred shall be issued by the Exchange within 10 (ten) business days of the date when the decision on the transfer was made and sent to the Company within 5 (five) days of the date of its issue.</w:t>
            </w:r>
          </w:p>
          <w:p w:rsidR="003317F7" w:rsidRPr="00E5570D" w:rsidRDefault="003317F7" w:rsidP="006D2492">
            <w:pPr>
              <w:tabs>
                <w:tab w:val="left" w:pos="479"/>
                <w:tab w:val="left" w:pos="644"/>
                <w:tab w:val="left" w:pos="851"/>
                <w:tab w:val="left" w:pos="1276"/>
                <w:tab w:val="left" w:pos="3969"/>
              </w:tabs>
              <w:jc w:val="both"/>
              <w:rPr>
                <w:sz w:val="22"/>
                <w:szCs w:val="22"/>
                <w:lang w:val="en-US"/>
              </w:rPr>
            </w:pPr>
            <w:r w:rsidRPr="00E5570D">
              <w:rPr>
                <w:sz w:val="22"/>
                <w:szCs w:val="22"/>
                <w:lang w:val="en-US"/>
              </w:rPr>
              <w:t>3.4.2.</w:t>
            </w:r>
            <w:r w:rsidRPr="00E5570D">
              <w:rPr>
                <w:sz w:val="22"/>
                <w:szCs w:val="22"/>
                <w:lang w:val="en-US"/>
              </w:rPr>
              <w:tab/>
              <w:t xml:space="preserve">If the Securities are transferred to a section of the List, which requires </w:t>
            </w:r>
            <w:r w:rsidRPr="00E5570D">
              <w:rPr>
                <w:sz w:val="22"/>
                <w:szCs w:val="22"/>
                <w:u w:val="single"/>
                <w:lang w:val="en-US"/>
              </w:rPr>
              <w:t>a lower amount of fee</w:t>
            </w:r>
            <w:r w:rsidRPr="00E5570D">
              <w:rPr>
                <w:sz w:val="22"/>
                <w:szCs w:val="22"/>
                <w:lang w:val="en-US"/>
              </w:rPr>
              <w:t xml:space="preserve"> for maintenance, the fee paid for maintenance of the Securities before the transfer shall not be refunded.</w:t>
            </w:r>
          </w:p>
          <w:p w:rsidR="003317F7" w:rsidRPr="00E5570D" w:rsidRDefault="003317F7" w:rsidP="006D2492">
            <w:pPr>
              <w:tabs>
                <w:tab w:val="left" w:pos="479"/>
                <w:tab w:val="left" w:pos="644"/>
                <w:tab w:val="left" w:pos="851"/>
                <w:tab w:val="left" w:pos="1276"/>
              </w:tabs>
              <w:jc w:val="both"/>
              <w:rPr>
                <w:sz w:val="22"/>
                <w:szCs w:val="22"/>
                <w:lang w:val="en-US"/>
              </w:rPr>
            </w:pPr>
          </w:p>
          <w:p w:rsidR="003317F7" w:rsidRPr="00E5570D" w:rsidRDefault="003317F7" w:rsidP="006D2492">
            <w:pPr>
              <w:tabs>
                <w:tab w:val="left" w:pos="479"/>
                <w:tab w:val="left" w:pos="644"/>
                <w:tab w:val="left" w:pos="851"/>
                <w:tab w:val="left" w:pos="1276"/>
              </w:tabs>
              <w:jc w:val="both"/>
              <w:rPr>
                <w:sz w:val="22"/>
                <w:szCs w:val="22"/>
                <w:lang w:val="en-US"/>
              </w:rPr>
            </w:pPr>
            <w:r w:rsidRPr="00E5570D">
              <w:rPr>
                <w:sz w:val="22"/>
                <w:szCs w:val="22"/>
                <w:lang w:val="en-US"/>
              </w:rPr>
              <w:t>3.4.3.</w:t>
            </w:r>
            <w:r w:rsidRPr="00E5570D">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3317F7" w:rsidRPr="00887EBB" w:rsidTr="003317F7">
        <w:tc>
          <w:tcPr>
            <w:tcW w:w="4962" w:type="dxa"/>
          </w:tcPr>
          <w:p w:rsidR="003317F7" w:rsidRPr="00E5570D" w:rsidRDefault="003317F7" w:rsidP="006D2492">
            <w:pPr>
              <w:tabs>
                <w:tab w:val="left" w:pos="460"/>
                <w:tab w:val="left" w:pos="567"/>
              </w:tabs>
              <w:jc w:val="both"/>
              <w:rPr>
                <w:sz w:val="22"/>
                <w:szCs w:val="22"/>
              </w:rPr>
            </w:pPr>
            <w:r w:rsidRPr="00E5570D">
              <w:rPr>
                <w:sz w:val="22"/>
                <w:szCs w:val="22"/>
              </w:rPr>
              <w:lastRenderedPageBreak/>
              <w:t>3.5.</w:t>
            </w:r>
            <w:r w:rsidRPr="00E5570D">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rsidR="003317F7" w:rsidRPr="00E5570D" w:rsidRDefault="003317F7" w:rsidP="006D2492">
            <w:pPr>
              <w:tabs>
                <w:tab w:val="left" w:pos="567"/>
              </w:tabs>
              <w:spacing w:after="240"/>
              <w:jc w:val="both"/>
              <w:rPr>
                <w:sz w:val="22"/>
                <w:szCs w:val="22"/>
                <w:lang w:val="en-US"/>
              </w:rPr>
            </w:pPr>
            <w:r w:rsidRPr="00E5570D">
              <w:rPr>
                <w:sz w:val="22"/>
                <w:szCs w:val="22"/>
                <w:lang w:val="en-US"/>
              </w:rPr>
              <w:t>3.5.</w:t>
            </w:r>
            <w:r w:rsidRPr="00E5570D">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3317F7" w:rsidRPr="00887EBB" w:rsidTr="003317F7">
        <w:tc>
          <w:tcPr>
            <w:tcW w:w="4962" w:type="dxa"/>
          </w:tcPr>
          <w:p w:rsidR="003317F7" w:rsidRPr="00E5570D" w:rsidRDefault="003317F7" w:rsidP="006D2492">
            <w:pPr>
              <w:tabs>
                <w:tab w:val="left" w:pos="460"/>
              </w:tabs>
              <w:jc w:val="both"/>
              <w:rPr>
                <w:sz w:val="22"/>
                <w:szCs w:val="22"/>
              </w:rPr>
            </w:pPr>
            <w:r w:rsidRPr="00E5570D">
              <w:rPr>
                <w:sz w:val="22"/>
                <w:szCs w:val="22"/>
              </w:rPr>
              <w:t>3.6.</w:t>
            </w:r>
            <w:r w:rsidRPr="00E5570D">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rsidR="003317F7" w:rsidRPr="00E5570D" w:rsidRDefault="003317F7" w:rsidP="006D2492">
            <w:pPr>
              <w:tabs>
                <w:tab w:val="left" w:pos="460"/>
              </w:tabs>
              <w:jc w:val="both"/>
              <w:rPr>
                <w:sz w:val="22"/>
                <w:szCs w:val="22"/>
                <w:lang w:val="en-US"/>
              </w:rPr>
            </w:pPr>
            <w:r w:rsidRPr="00E5570D">
              <w:rPr>
                <w:sz w:val="22"/>
                <w:szCs w:val="22"/>
                <w:lang w:val="en-US"/>
              </w:rPr>
              <w:t>3.6.</w:t>
            </w:r>
            <w:r w:rsidRPr="00E5570D">
              <w:rPr>
                <w:sz w:val="22"/>
                <w:szCs w:val="22"/>
                <w:lang w:val="en-US"/>
              </w:rPr>
              <w:tab/>
              <w:t>If this Agreement is terminated in accordance with section 5 hereof, fees paid for the Services of the Exchange hereunder shall not be refunded.</w:t>
            </w:r>
          </w:p>
          <w:p w:rsidR="003317F7" w:rsidRPr="00E5570D" w:rsidRDefault="003317F7" w:rsidP="006D2492">
            <w:pPr>
              <w:tabs>
                <w:tab w:val="left" w:pos="460"/>
              </w:tabs>
              <w:jc w:val="both"/>
              <w:rPr>
                <w:sz w:val="22"/>
                <w:szCs w:val="22"/>
                <w:lang w:val="en-US"/>
              </w:rPr>
            </w:pPr>
          </w:p>
        </w:tc>
      </w:tr>
      <w:tr w:rsidR="003317F7" w:rsidRPr="00887EBB" w:rsidTr="003317F7">
        <w:tc>
          <w:tcPr>
            <w:tcW w:w="4962" w:type="dxa"/>
          </w:tcPr>
          <w:p w:rsidR="003317F7" w:rsidRPr="00E5570D" w:rsidRDefault="003317F7" w:rsidP="006D2492">
            <w:pPr>
              <w:tabs>
                <w:tab w:val="left" w:pos="460"/>
              </w:tabs>
              <w:jc w:val="both"/>
              <w:rPr>
                <w:sz w:val="22"/>
                <w:szCs w:val="22"/>
              </w:rPr>
            </w:pPr>
            <w:r w:rsidRPr="00E5570D">
              <w:rPr>
                <w:sz w:val="22"/>
                <w:szCs w:val="22"/>
              </w:rPr>
              <w:t>3.7.</w:t>
            </w:r>
            <w:r w:rsidRPr="00E5570D">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E5570D">
              <w:rPr>
                <w:sz w:val="22"/>
                <w:szCs w:val="22"/>
              </w:rPr>
              <w:t>неподписании</w:t>
            </w:r>
            <w:proofErr w:type="spellEnd"/>
            <w:r w:rsidRPr="00E5570D">
              <w:rPr>
                <w:sz w:val="22"/>
                <w:szCs w:val="22"/>
              </w:rPr>
              <w:t xml:space="preserve"> Акта Обществом, является документом, подтверждающим оказание Услуг Биржи по настоящему Договору.</w:t>
            </w:r>
          </w:p>
        </w:tc>
        <w:tc>
          <w:tcPr>
            <w:tcW w:w="4785" w:type="dxa"/>
          </w:tcPr>
          <w:p w:rsidR="003317F7" w:rsidRPr="00E5570D" w:rsidRDefault="003317F7" w:rsidP="006D2492">
            <w:pPr>
              <w:tabs>
                <w:tab w:val="left" w:pos="459"/>
              </w:tabs>
              <w:jc w:val="both"/>
              <w:rPr>
                <w:sz w:val="22"/>
                <w:szCs w:val="22"/>
                <w:lang w:val="en-US"/>
              </w:rPr>
            </w:pPr>
            <w:r w:rsidRPr="00E5570D">
              <w:rPr>
                <w:sz w:val="22"/>
                <w:szCs w:val="22"/>
                <w:lang w:val="en-US"/>
              </w:rPr>
              <w:t>3.7.</w:t>
            </w:r>
            <w:r w:rsidRPr="00E5570D">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Certificate signed by the Exchange with a note of the Exchange stating that the Certificate was not signed by the Company shall constitute a document confirming the provision of the Services of the Exchange under this Agreement.</w:t>
            </w:r>
          </w:p>
        </w:tc>
      </w:tr>
      <w:tr w:rsidR="003317F7" w:rsidRPr="00887EBB" w:rsidTr="003317F7">
        <w:tc>
          <w:tcPr>
            <w:tcW w:w="4962" w:type="dxa"/>
          </w:tcPr>
          <w:p w:rsidR="003317F7" w:rsidRPr="00E5570D" w:rsidRDefault="003317F7" w:rsidP="006D2492">
            <w:pPr>
              <w:keepNext/>
              <w:tabs>
                <w:tab w:val="left" w:pos="0"/>
                <w:tab w:val="left" w:pos="460"/>
              </w:tabs>
              <w:jc w:val="both"/>
              <w:rPr>
                <w:b/>
                <w:sz w:val="22"/>
                <w:szCs w:val="22"/>
              </w:rPr>
            </w:pPr>
            <w:r w:rsidRPr="00E5570D">
              <w:rPr>
                <w:b/>
                <w:sz w:val="22"/>
                <w:szCs w:val="22"/>
              </w:rPr>
              <w:t>4.</w:t>
            </w:r>
            <w:r w:rsidRPr="00E5570D">
              <w:rPr>
                <w:b/>
                <w:sz w:val="22"/>
                <w:szCs w:val="22"/>
              </w:rPr>
              <w:tab/>
              <w:t>Ответственность Сторон и порядок разрешения споров</w:t>
            </w:r>
          </w:p>
        </w:tc>
        <w:tc>
          <w:tcPr>
            <w:tcW w:w="4785" w:type="dxa"/>
          </w:tcPr>
          <w:p w:rsidR="003317F7" w:rsidRPr="00E5570D" w:rsidRDefault="003317F7" w:rsidP="006D2492">
            <w:pPr>
              <w:keepNext/>
              <w:tabs>
                <w:tab w:val="left" w:pos="0"/>
                <w:tab w:val="left" w:pos="317"/>
              </w:tabs>
              <w:jc w:val="both"/>
              <w:rPr>
                <w:b/>
                <w:sz w:val="22"/>
                <w:szCs w:val="22"/>
                <w:lang w:val="en-US"/>
              </w:rPr>
            </w:pPr>
            <w:r w:rsidRPr="00E5570D">
              <w:rPr>
                <w:b/>
                <w:sz w:val="22"/>
                <w:szCs w:val="22"/>
                <w:lang w:val="en-US"/>
              </w:rPr>
              <w:t>4.</w:t>
            </w:r>
            <w:r w:rsidRPr="00E5570D">
              <w:rPr>
                <w:b/>
                <w:sz w:val="22"/>
                <w:szCs w:val="22"/>
                <w:lang w:val="en-US"/>
              </w:rPr>
              <w:tab/>
              <w:t>Responsibility of the Parties and dispute resolution</w:t>
            </w:r>
            <w:r w:rsidRPr="00E5570D">
              <w:rPr>
                <w:sz w:val="22"/>
                <w:szCs w:val="22"/>
                <w:lang w:val="en-US"/>
              </w:rPr>
              <w:t xml:space="preserve"> </w:t>
            </w:r>
            <w:r w:rsidRPr="00E5570D">
              <w:rPr>
                <w:b/>
                <w:sz w:val="22"/>
                <w:szCs w:val="22"/>
                <w:lang w:val="en-US"/>
              </w:rPr>
              <w:t>procedure</w:t>
            </w:r>
          </w:p>
        </w:tc>
      </w:tr>
      <w:tr w:rsidR="003317F7" w:rsidRPr="00887EBB" w:rsidTr="003317F7">
        <w:tc>
          <w:tcPr>
            <w:tcW w:w="4962" w:type="dxa"/>
          </w:tcPr>
          <w:p w:rsidR="003317F7" w:rsidRPr="00E5570D" w:rsidRDefault="003317F7" w:rsidP="006D2492">
            <w:pPr>
              <w:tabs>
                <w:tab w:val="left" w:pos="460"/>
              </w:tabs>
              <w:jc w:val="both"/>
              <w:rPr>
                <w:sz w:val="22"/>
                <w:szCs w:val="22"/>
              </w:rPr>
            </w:pPr>
            <w:r w:rsidRPr="00E5570D">
              <w:rPr>
                <w:sz w:val="22"/>
                <w:szCs w:val="22"/>
              </w:rPr>
              <w:t>4.1.</w:t>
            </w:r>
            <w:r w:rsidRPr="00E5570D">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rsidR="003317F7" w:rsidRPr="00E5570D" w:rsidRDefault="003317F7" w:rsidP="006D2492">
            <w:pPr>
              <w:tabs>
                <w:tab w:val="left" w:pos="459"/>
              </w:tabs>
              <w:jc w:val="both"/>
              <w:rPr>
                <w:sz w:val="22"/>
                <w:szCs w:val="22"/>
                <w:lang w:val="en-US"/>
              </w:rPr>
            </w:pPr>
            <w:r w:rsidRPr="00E5570D">
              <w:rPr>
                <w:sz w:val="22"/>
                <w:szCs w:val="22"/>
                <w:lang w:val="en-US"/>
              </w:rPr>
              <w:t>4.1.</w:t>
            </w:r>
            <w:r w:rsidRPr="00E5570D">
              <w:rPr>
                <w:sz w:val="22"/>
                <w:szCs w:val="22"/>
                <w:lang w:val="en-US"/>
              </w:rPr>
              <w:tab/>
              <w:t>The Parties shall be liable for any failure to fulfill or improper fulfillment of obligations under this Agreement in accordance with the laws of the Russian Federation.</w:t>
            </w:r>
          </w:p>
        </w:tc>
      </w:tr>
      <w:tr w:rsidR="006D6DF7" w:rsidRPr="00887EBB" w:rsidTr="003317F7">
        <w:tc>
          <w:tcPr>
            <w:tcW w:w="4962" w:type="dxa"/>
          </w:tcPr>
          <w:p w:rsidR="006D6DF7" w:rsidRPr="00E5570D" w:rsidRDefault="006D6DF7" w:rsidP="006D6DF7">
            <w:pPr>
              <w:tabs>
                <w:tab w:val="left" w:pos="460"/>
              </w:tabs>
              <w:jc w:val="both"/>
              <w:rPr>
                <w:sz w:val="22"/>
                <w:szCs w:val="22"/>
              </w:rPr>
            </w:pPr>
            <w:r w:rsidRPr="00E5570D">
              <w:rPr>
                <w:sz w:val="22"/>
                <w:szCs w:val="22"/>
              </w:rPr>
              <w:t>4.2. 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tc>
        <w:tc>
          <w:tcPr>
            <w:tcW w:w="4785" w:type="dxa"/>
          </w:tcPr>
          <w:p w:rsidR="00A63874" w:rsidRPr="00E5570D" w:rsidRDefault="000031F3" w:rsidP="00567AE3">
            <w:pPr>
              <w:tabs>
                <w:tab w:val="left" w:pos="459"/>
              </w:tabs>
              <w:jc w:val="both"/>
              <w:rPr>
                <w:sz w:val="22"/>
                <w:szCs w:val="22"/>
                <w:lang w:val="en-US"/>
              </w:rPr>
            </w:pPr>
            <w:r w:rsidRPr="00E5570D">
              <w:rPr>
                <w:sz w:val="22"/>
                <w:szCs w:val="22"/>
                <w:lang w:val="en-US"/>
              </w:rPr>
              <w:t xml:space="preserve">4.2. The Parties have agreed not to apply conditions stipulated by paragraph 1, Article 317.1 of the Civil Code of </w:t>
            </w:r>
            <w:r w:rsidR="006F58FB" w:rsidRPr="00E5570D">
              <w:rPr>
                <w:sz w:val="22"/>
                <w:szCs w:val="22"/>
                <w:lang w:val="en-US"/>
              </w:rPr>
              <w:t xml:space="preserve">the </w:t>
            </w:r>
            <w:r w:rsidRPr="00E5570D">
              <w:rPr>
                <w:sz w:val="22"/>
                <w:szCs w:val="22"/>
                <w:lang w:val="en-US"/>
              </w:rPr>
              <w:t>Russian Federation, which imply charging late payment interest over the period in which funds were used.</w:t>
            </w:r>
          </w:p>
        </w:tc>
      </w:tr>
      <w:tr w:rsidR="003317F7" w:rsidRPr="00887EBB" w:rsidTr="003317F7">
        <w:tc>
          <w:tcPr>
            <w:tcW w:w="4962" w:type="dxa"/>
          </w:tcPr>
          <w:p w:rsidR="003317F7" w:rsidRPr="00E5570D" w:rsidRDefault="003317F7" w:rsidP="00314DF9">
            <w:pPr>
              <w:spacing w:before="120"/>
              <w:ind w:right="141"/>
              <w:jc w:val="both"/>
              <w:rPr>
                <w:sz w:val="22"/>
                <w:szCs w:val="22"/>
              </w:rPr>
            </w:pPr>
            <w:r w:rsidRPr="00E5570D">
              <w:rPr>
                <w:sz w:val="22"/>
                <w:szCs w:val="22"/>
              </w:rPr>
              <w:t>4.</w:t>
            </w:r>
            <w:r w:rsidR="006D6DF7" w:rsidRPr="00E5570D">
              <w:rPr>
                <w:sz w:val="22"/>
                <w:szCs w:val="22"/>
              </w:rPr>
              <w:t>3</w:t>
            </w:r>
            <w:r w:rsidRPr="00E5570D">
              <w:rPr>
                <w:sz w:val="22"/>
                <w:szCs w:val="22"/>
              </w:rPr>
              <w:t>.</w:t>
            </w:r>
            <w:r w:rsidRPr="00E5570D">
              <w:rPr>
                <w:sz w:val="22"/>
                <w:szCs w:val="22"/>
              </w:rPr>
              <w:tab/>
            </w:r>
            <w:r w:rsidR="00633332" w:rsidRPr="00E5570D">
              <w:rPr>
                <w:sz w:val="22"/>
                <w:szCs w:val="22"/>
              </w:rPr>
              <w:t xml:space="preserve">Стороны соглашаются, что все споры и разногласия, возникающие из настоящего </w:t>
            </w:r>
            <w:r w:rsidR="00633332" w:rsidRPr="00E5570D">
              <w:rPr>
                <w:sz w:val="22"/>
                <w:szCs w:val="22"/>
              </w:rPr>
              <w:lastRenderedPageBreak/>
              <w:t>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tc>
        <w:tc>
          <w:tcPr>
            <w:tcW w:w="4785" w:type="dxa"/>
          </w:tcPr>
          <w:p w:rsidR="00666AB3" w:rsidRPr="00666AB3" w:rsidRDefault="003317F7" w:rsidP="00314DF9">
            <w:pPr>
              <w:tabs>
                <w:tab w:val="left" w:pos="269"/>
                <w:tab w:val="left" w:pos="459"/>
              </w:tabs>
              <w:jc w:val="both"/>
              <w:rPr>
                <w:sz w:val="22"/>
                <w:szCs w:val="22"/>
                <w:lang w:val="en-US"/>
              </w:rPr>
            </w:pPr>
            <w:r w:rsidRPr="00E5570D">
              <w:rPr>
                <w:sz w:val="22"/>
                <w:szCs w:val="22"/>
                <w:lang w:val="en-US"/>
              </w:rPr>
              <w:lastRenderedPageBreak/>
              <w:t>4.</w:t>
            </w:r>
            <w:r w:rsidR="006D6DF7" w:rsidRPr="00E5570D">
              <w:rPr>
                <w:sz w:val="22"/>
                <w:szCs w:val="22"/>
                <w:lang w:val="en-US"/>
              </w:rPr>
              <w:t>3</w:t>
            </w:r>
            <w:r w:rsidRPr="00E5570D">
              <w:rPr>
                <w:sz w:val="22"/>
                <w:szCs w:val="22"/>
                <w:lang w:val="en-US"/>
              </w:rPr>
              <w:t>.</w:t>
            </w:r>
            <w:r w:rsidRPr="00E5570D">
              <w:rPr>
                <w:sz w:val="22"/>
                <w:szCs w:val="22"/>
                <w:lang w:val="en-US"/>
              </w:rPr>
              <w:tab/>
            </w:r>
            <w:r w:rsidRPr="00C50F93">
              <w:rPr>
                <w:sz w:val="22"/>
                <w:szCs w:val="22"/>
                <w:lang w:val="en-US"/>
              </w:rPr>
              <w:t xml:space="preserve">The Parties agree that </w:t>
            </w:r>
            <w:r w:rsidR="00666AB3" w:rsidRPr="00C50F93">
              <w:rPr>
                <w:sz w:val="22"/>
                <w:szCs w:val="22"/>
                <w:lang w:val="en-US"/>
              </w:rPr>
              <w:t xml:space="preserve">all such disputes and controversies shall be settled by the Arbitration of </w:t>
            </w:r>
            <w:r w:rsidR="00666AB3" w:rsidRPr="00C50F93">
              <w:rPr>
                <w:sz w:val="22"/>
                <w:szCs w:val="22"/>
                <w:lang w:val="en-US"/>
              </w:rPr>
              <w:lastRenderedPageBreak/>
              <w:t>NAUFOR in accordance with documents stipulating its legal status and the dispute resolution procedure which are in force when a claim is filed.</w:t>
            </w:r>
          </w:p>
        </w:tc>
      </w:tr>
      <w:tr w:rsidR="003317F7" w:rsidRPr="00887EBB" w:rsidTr="003317F7">
        <w:tc>
          <w:tcPr>
            <w:tcW w:w="4962" w:type="dxa"/>
          </w:tcPr>
          <w:p w:rsidR="003317F7" w:rsidRPr="00E5570D" w:rsidRDefault="003317F7" w:rsidP="00314DF9">
            <w:pPr>
              <w:tabs>
                <w:tab w:val="left" w:pos="460"/>
              </w:tabs>
              <w:jc w:val="both"/>
              <w:rPr>
                <w:sz w:val="22"/>
                <w:szCs w:val="22"/>
              </w:rPr>
            </w:pPr>
            <w:r w:rsidRPr="00E5570D">
              <w:rPr>
                <w:sz w:val="22"/>
                <w:szCs w:val="22"/>
              </w:rPr>
              <w:lastRenderedPageBreak/>
              <w:t>4.</w:t>
            </w:r>
            <w:r w:rsidR="006D6DF7" w:rsidRPr="00E5570D">
              <w:rPr>
                <w:sz w:val="22"/>
                <w:szCs w:val="22"/>
              </w:rPr>
              <w:t>4</w:t>
            </w:r>
            <w:r w:rsidRPr="00E5570D">
              <w:rPr>
                <w:sz w:val="22"/>
                <w:szCs w:val="22"/>
              </w:rPr>
              <w:t>.</w:t>
            </w:r>
            <w:r w:rsidRPr="00E5570D">
              <w:rPr>
                <w:sz w:val="22"/>
                <w:szCs w:val="22"/>
              </w:rPr>
              <w:tab/>
              <w:t xml:space="preserve">Решения </w:t>
            </w:r>
            <w:r w:rsidR="00314DF9">
              <w:rPr>
                <w:sz w:val="22"/>
                <w:szCs w:val="22"/>
              </w:rPr>
              <w:t>Третейского суда НАУФОР</w:t>
            </w:r>
            <w:r w:rsidR="00633332" w:rsidRPr="00E5570D">
              <w:rPr>
                <w:sz w:val="22"/>
                <w:szCs w:val="22"/>
              </w:rPr>
              <w:t xml:space="preserve"> </w:t>
            </w:r>
            <w:r w:rsidRPr="00E5570D">
              <w:rPr>
                <w:sz w:val="22"/>
                <w:szCs w:val="22"/>
              </w:rPr>
              <w:t xml:space="preserve">признаются Сторонами окончательными и обязательными для исполнения. Не исполненное добровольно решение </w:t>
            </w:r>
            <w:r w:rsidR="00314DF9">
              <w:rPr>
                <w:sz w:val="22"/>
                <w:szCs w:val="22"/>
              </w:rPr>
              <w:t>Третейского суда НАУФОР</w:t>
            </w:r>
            <w:r w:rsidR="00633332" w:rsidRPr="00E5570D">
              <w:rPr>
                <w:sz w:val="22"/>
                <w:szCs w:val="22"/>
              </w:rPr>
              <w:t xml:space="preserve"> </w:t>
            </w:r>
            <w:r w:rsidRPr="00E5570D">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rsidR="003317F7" w:rsidRPr="00E5570D" w:rsidRDefault="003317F7" w:rsidP="006D2492">
            <w:pPr>
              <w:tabs>
                <w:tab w:val="left" w:pos="269"/>
                <w:tab w:val="left" w:pos="459"/>
              </w:tabs>
              <w:jc w:val="both"/>
              <w:rPr>
                <w:sz w:val="22"/>
                <w:szCs w:val="22"/>
                <w:lang w:val="en-US"/>
              </w:rPr>
            </w:pPr>
            <w:r w:rsidRPr="00E5570D">
              <w:rPr>
                <w:sz w:val="22"/>
                <w:szCs w:val="22"/>
                <w:lang w:val="en-US"/>
              </w:rPr>
              <w:t>4.</w:t>
            </w:r>
            <w:r w:rsidR="006D6DF7" w:rsidRPr="00E5570D">
              <w:rPr>
                <w:sz w:val="22"/>
                <w:szCs w:val="22"/>
                <w:lang w:val="en-US"/>
              </w:rPr>
              <w:t>4</w:t>
            </w:r>
            <w:r w:rsidRPr="00E5570D">
              <w:rPr>
                <w:sz w:val="22"/>
                <w:szCs w:val="22"/>
                <w:lang w:val="en-US"/>
              </w:rPr>
              <w:t>.</w:t>
            </w:r>
            <w:r w:rsidRPr="00E5570D">
              <w:rPr>
                <w:sz w:val="22"/>
                <w:szCs w:val="22"/>
                <w:lang w:val="en-US"/>
              </w:rPr>
              <w:tab/>
              <w:t xml:space="preserve">The Parties acknowledge that decisions of </w:t>
            </w:r>
            <w:r w:rsidR="00666AB3" w:rsidRPr="00666AB3">
              <w:rPr>
                <w:sz w:val="22"/>
                <w:szCs w:val="22"/>
                <w:lang w:val="en-US"/>
              </w:rPr>
              <w:t xml:space="preserve">the Arbitration of NAUFOR </w:t>
            </w:r>
            <w:r w:rsidRPr="00E5570D">
              <w:rPr>
                <w:sz w:val="22"/>
                <w:szCs w:val="22"/>
                <w:lang w:val="en-US"/>
              </w:rPr>
              <w:t xml:space="preserve">shall be final and binding. Any decision of </w:t>
            </w:r>
            <w:r w:rsidR="00666AB3" w:rsidRPr="00666AB3">
              <w:rPr>
                <w:sz w:val="22"/>
                <w:szCs w:val="22"/>
                <w:lang w:val="en-US"/>
              </w:rPr>
              <w:t xml:space="preserve">the Arbitration of NAUFOR </w:t>
            </w:r>
            <w:r w:rsidRPr="00E5570D">
              <w:rPr>
                <w:sz w:val="22"/>
                <w:szCs w:val="22"/>
                <w:lang w:val="en-US"/>
              </w:rPr>
              <w:t>that has not been executed voluntary shall be enforced in accordance with the laws of the Russian Federation or the law of the country of place of enforcement and international conventions.</w:t>
            </w:r>
          </w:p>
          <w:p w:rsidR="003317F7" w:rsidRPr="00E5570D" w:rsidRDefault="003317F7" w:rsidP="006D2492">
            <w:pPr>
              <w:tabs>
                <w:tab w:val="left" w:pos="269"/>
                <w:tab w:val="left" w:pos="459"/>
              </w:tabs>
              <w:rPr>
                <w:sz w:val="22"/>
                <w:szCs w:val="22"/>
                <w:lang w:val="en-US"/>
              </w:rPr>
            </w:pPr>
          </w:p>
        </w:tc>
      </w:tr>
      <w:tr w:rsidR="003317F7" w:rsidRPr="00887EBB" w:rsidTr="003317F7">
        <w:tc>
          <w:tcPr>
            <w:tcW w:w="4962" w:type="dxa"/>
          </w:tcPr>
          <w:p w:rsidR="003317F7" w:rsidRPr="00E5570D" w:rsidRDefault="003317F7" w:rsidP="006D2492">
            <w:pPr>
              <w:tabs>
                <w:tab w:val="left" w:pos="460"/>
                <w:tab w:val="left" w:pos="851"/>
              </w:tabs>
              <w:jc w:val="both"/>
              <w:rPr>
                <w:b/>
                <w:sz w:val="22"/>
                <w:szCs w:val="22"/>
              </w:rPr>
            </w:pPr>
            <w:r w:rsidRPr="00E5570D">
              <w:rPr>
                <w:b/>
                <w:sz w:val="22"/>
                <w:szCs w:val="22"/>
              </w:rPr>
              <w:t>5.</w:t>
            </w:r>
            <w:r w:rsidRPr="00E5570D">
              <w:rPr>
                <w:b/>
                <w:sz w:val="22"/>
                <w:szCs w:val="22"/>
              </w:rPr>
              <w:tab/>
              <w:t>Срок и порядок действия Договора</w:t>
            </w:r>
          </w:p>
        </w:tc>
        <w:tc>
          <w:tcPr>
            <w:tcW w:w="4785" w:type="dxa"/>
          </w:tcPr>
          <w:p w:rsidR="003317F7" w:rsidRPr="00E5570D" w:rsidRDefault="003317F7" w:rsidP="006D2492">
            <w:pPr>
              <w:tabs>
                <w:tab w:val="left" w:pos="299"/>
              </w:tabs>
              <w:rPr>
                <w:sz w:val="22"/>
                <w:szCs w:val="22"/>
                <w:lang w:val="en-US"/>
              </w:rPr>
            </w:pPr>
            <w:r w:rsidRPr="00E5570D">
              <w:rPr>
                <w:b/>
                <w:sz w:val="22"/>
                <w:szCs w:val="22"/>
                <w:lang w:val="en-US"/>
              </w:rPr>
              <w:t>5.</w:t>
            </w:r>
            <w:r w:rsidRPr="00E5570D">
              <w:rPr>
                <w:b/>
                <w:sz w:val="22"/>
                <w:szCs w:val="22"/>
                <w:lang w:val="en-US"/>
              </w:rPr>
              <w:tab/>
              <w:t>Term and effect of the Agreement</w:t>
            </w:r>
          </w:p>
        </w:tc>
      </w:tr>
      <w:tr w:rsidR="003317F7" w:rsidRPr="00887EBB" w:rsidTr="003317F7">
        <w:tc>
          <w:tcPr>
            <w:tcW w:w="4962" w:type="dxa"/>
          </w:tcPr>
          <w:p w:rsidR="003317F7" w:rsidRPr="00E5570D" w:rsidRDefault="003317F7" w:rsidP="006D2492">
            <w:pPr>
              <w:tabs>
                <w:tab w:val="left" w:pos="460"/>
                <w:tab w:val="left" w:pos="851"/>
              </w:tabs>
              <w:jc w:val="both"/>
              <w:rPr>
                <w:sz w:val="22"/>
                <w:szCs w:val="22"/>
              </w:rPr>
            </w:pPr>
            <w:r w:rsidRPr="00E5570D">
              <w:rPr>
                <w:sz w:val="22"/>
                <w:szCs w:val="22"/>
              </w:rPr>
              <w:t>5.1.</w:t>
            </w:r>
            <w:r w:rsidRPr="00E5570D">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tc>
        <w:tc>
          <w:tcPr>
            <w:tcW w:w="4785" w:type="dxa"/>
          </w:tcPr>
          <w:p w:rsidR="003317F7" w:rsidRPr="00E5570D" w:rsidRDefault="003317F7" w:rsidP="006D2492">
            <w:pPr>
              <w:tabs>
                <w:tab w:val="left" w:pos="459"/>
                <w:tab w:val="left" w:pos="851"/>
              </w:tabs>
              <w:jc w:val="both"/>
              <w:rPr>
                <w:sz w:val="22"/>
                <w:szCs w:val="22"/>
                <w:lang w:val="en-US"/>
              </w:rPr>
            </w:pPr>
            <w:r w:rsidRPr="00E5570D">
              <w:rPr>
                <w:sz w:val="22"/>
                <w:szCs w:val="22"/>
                <w:lang w:val="en-US"/>
              </w:rPr>
              <w:t>5.1.</w:t>
            </w:r>
            <w:r w:rsidRPr="00E5570D">
              <w:rPr>
                <w:sz w:val="22"/>
                <w:szCs w:val="22"/>
                <w:lang w:val="en-US"/>
              </w:rPr>
              <w:tab/>
              <w:t>This Agreement shall come into force on the day of its signing by both Parties and terminate on the day of removal of all the securities of the Company from the List in accordance with the Listing Rules.</w:t>
            </w:r>
          </w:p>
        </w:tc>
      </w:tr>
      <w:tr w:rsidR="003317F7" w:rsidRPr="00887EBB" w:rsidTr="003317F7">
        <w:tc>
          <w:tcPr>
            <w:tcW w:w="4962" w:type="dxa"/>
          </w:tcPr>
          <w:p w:rsidR="003317F7" w:rsidRPr="00E5570D" w:rsidRDefault="003317F7" w:rsidP="006D2492">
            <w:pPr>
              <w:tabs>
                <w:tab w:val="left" w:pos="460"/>
              </w:tabs>
              <w:jc w:val="both"/>
              <w:rPr>
                <w:sz w:val="22"/>
                <w:szCs w:val="22"/>
              </w:rPr>
            </w:pPr>
            <w:r w:rsidRPr="00E5570D">
              <w:rPr>
                <w:sz w:val="22"/>
                <w:szCs w:val="22"/>
              </w:rPr>
              <w:t>5.2.</w:t>
            </w:r>
            <w:r w:rsidRPr="00E5570D">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rsidR="003317F7" w:rsidRPr="00E5570D" w:rsidRDefault="003317F7" w:rsidP="006D2492">
            <w:pPr>
              <w:tabs>
                <w:tab w:val="left" w:pos="344"/>
              </w:tabs>
              <w:jc w:val="both"/>
              <w:rPr>
                <w:sz w:val="22"/>
                <w:szCs w:val="22"/>
                <w:lang w:val="en-US"/>
              </w:rPr>
            </w:pPr>
            <w:r w:rsidRPr="00E5570D">
              <w:rPr>
                <w:sz w:val="22"/>
                <w:szCs w:val="22"/>
                <w:lang w:val="en-US"/>
              </w:rPr>
              <w:t>5.2.</w:t>
            </w:r>
            <w:r w:rsidRPr="00E5570D">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3317F7" w:rsidRPr="00E5570D" w:rsidTr="003317F7">
        <w:tc>
          <w:tcPr>
            <w:tcW w:w="4962" w:type="dxa"/>
          </w:tcPr>
          <w:p w:rsidR="003317F7" w:rsidRPr="00E5570D" w:rsidRDefault="003317F7" w:rsidP="006D2492">
            <w:pPr>
              <w:tabs>
                <w:tab w:val="left" w:pos="318"/>
              </w:tabs>
              <w:ind w:left="851" w:hanging="851"/>
              <w:jc w:val="both"/>
              <w:rPr>
                <w:b/>
                <w:sz w:val="22"/>
                <w:szCs w:val="22"/>
              </w:rPr>
            </w:pPr>
            <w:r w:rsidRPr="00E5570D">
              <w:rPr>
                <w:b/>
                <w:sz w:val="22"/>
                <w:szCs w:val="22"/>
              </w:rPr>
              <w:t>6.</w:t>
            </w:r>
            <w:r w:rsidRPr="00E5570D">
              <w:rPr>
                <w:b/>
                <w:sz w:val="22"/>
                <w:szCs w:val="22"/>
              </w:rPr>
              <w:tab/>
              <w:t>Прочие условия</w:t>
            </w:r>
          </w:p>
        </w:tc>
        <w:tc>
          <w:tcPr>
            <w:tcW w:w="4785" w:type="dxa"/>
          </w:tcPr>
          <w:p w:rsidR="003317F7" w:rsidRPr="00E5570D" w:rsidRDefault="003317F7" w:rsidP="006D2492">
            <w:pPr>
              <w:tabs>
                <w:tab w:val="left" w:pos="404"/>
                <w:tab w:val="left" w:pos="851"/>
              </w:tabs>
              <w:ind w:left="851" w:hanging="851"/>
              <w:jc w:val="both"/>
              <w:rPr>
                <w:b/>
                <w:sz w:val="22"/>
                <w:szCs w:val="22"/>
                <w:lang w:val="en-US"/>
              </w:rPr>
            </w:pPr>
            <w:r w:rsidRPr="00E5570D">
              <w:rPr>
                <w:b/>
                <w:sz w:val="22"/>
                <w:szCs w:val="22"/>
                <w:lang w:val="en-US"/>
              </w:rPr>
              <w:t>6.</w:t>
            </w:r>
            <w:r w:rsidRPr="00E5570D">
              <w:rPr>
                <w:b/>
                <w:sz w:val="22"/>
                <w:szCs w:val="22"/>
                <w:lang w:val="en-US"/>
              </w:rPr>
              <w:tab/>
              <w:t>Miscellaneous</w:t>
            </w:r>
          </w:p>
        </w:tc>
      </w:tr>
      <w:tr w:rsidR="003317F7" w:rsidRPr="00887EBB" w:rsidTr="003317F7">
        <w:tc>
          <w:tcPr>
            <w:tcW w:w="4962" w:type="dxa"/>
          </w:tcPr>
          <w:p w:rsidR="003317F7" w:rsidRPr="00E5570D" w:rsidRDefault="003317F7" w:rsidP="006852C4">
            <w:pPr>
              <w:tabs>
                <w:tab w:val="left" w:pos="567"/>
              </w:tabs>
              <w:jc w:val="both"/>
              <w:rPr>
                <w:sz w:val="22"/>
                <w:szCs w:val="22"/>
              </w:rPr>
            </w:pPr>
            <w:r w:rsidRPr="00E5570D">
              <w:rPr>
                <w:sz w:val="22"/>
                <w:szCs w:val="22"/>
              </w:rPr>
              <w:t>6.1.</w:t>
            </w:r>
            <w:r w:rsidRPr="00E5570D">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Pr>
                <w:sz w:val="22"/>
                <w:szCs w:val="22"/>
              </w:rPr>
              <w:t>на сайте ПАО Московская Биржа</w:t>
            </w:r>
            <w:r w:rsidRPr="00E5570D">
              <w:rPr>
                <w:sz w:val="22"/>
                <w:szCs w:val="22"/>
              </w:rPr>
              <w:t xml:space="preserve"> в сети Интернет.</w:t>
            </w:r>
          </w:p>
        </w:tc>
        <w:tc>
          <w:tcPr>
            <w:tcW w:w="4785" w:type="dxa"/>
          </w:tcPr>
          <w:p w:rsidR="003317F7" w:rsidRPr="00E5570D" w:rsidRDefault="003317F7" w:rsidP="006D2492">
            <w:pPr>
              <w:tabs>
                <w:tab w:val="left" w:pos="567"/>
              </w:tabs>
              <w:jc w:val="both"/>
              <w:rPr>
                <w:sz w:val="22"/>
                <w:szCs w:val="22"/>
                <w:lang w:val="en-US"/>
              </w:rPr>
            </w:pPr>
            <w:r w:rsidRPr="00E5570D">
              <w:rPr>
                <w:sz w:val="22"/>
                <w:szCs w:val="22"/>
                <w:lang w:val="en-US"/>
              </w:rPr>
              <w:t>6.1.</w:t>
            </w:r>
            <w:r w:rsidRPr="00E5570D">
              <w:rPr>
                <w:sz w:val="22"/>
                <w:szCs w:val="22"/>
                <w:lang w:val="en-US"/>
              </w:rPr>
              <w:tab/>
              <w:t xml:space="preserve">The Company has familiarized itself with the effective fees for the Services published on the website of the </w:t>
            </w:r>
            <w:r w:rsidR="00684A7F" w:rsidRPr="00684A7F">
              <w:rPr>
                <w:sz w:val="22"/>
                <w:szCs w:val="22"/>
                <w:lang w:val="en-US"/>
              </w:rPr>
              <w:t>Moscow Exchange</w:t>
            </w:r>
            <w:r w:rsidRPr="00E5570D">
              <w:rPr>
                <w:sz w:val="22"/>
                <w:szCs w:val="22"/>
                <w:lang w:val="en-US"/>
              </w:rPr>
              <w:t xml:space="preserve"> on the Internet.</w:t>
            </w:r>
          </w:p>
          <w:p w:rsidR="003317F7" w:rsidRPr="00E5570D" w:rsidRDefault="003317F7" w:rsidP="006D2492">
            <w:pPr>
              <w:rPr>
                <w:sz w:val="22"/>
                <w:szCs w:val="22"/>
                <w:lang w:val="en-US"/>
              </w:rPr>
            </w:pPr>
          </w:p>
        </w:tc>
      </w:tr>
      <w:tr w:rsidR="003317F7" w:rsidRPr="00887EBB" w:rsidTr="003317F7">
        <w:tc>
          <w:tcPr>
            <w:tcW w:w="4962" w:type="dxa"/>
          </w:tcPr>
          <w:p w:rsidR="003317F7" w:rsidRPr="00E5570D" w:rsidRDefault="003317F7" w:rsidP="006852C4">
            <w:pPr>
              <w:tabs>
                <w:tab w:val="left" w:pos="460"/>
              </w:tabs>
              <w:jc w:val="both"/>
              <w:rPr>
                <w:sz w:val="22"/>
                <w:szCs w:val="22"/>
              </w:rPr>
            </w:pPr>
            <w:r w:rsidRPr="00E5570D">
              <w:rPr>
                <w:sz w:val="22"/>
                <w:szCs w:val="22"/>
              </w:rPr>
              <w:t>6.2.</w:t>
            </w:r>
            <w:r w:rsidRPr="00E5570D">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54671D">
              <w:rPr>
                <w:sz w:val="22"/>
                <w:szCs w:val="22"/>
              </w:rPr>
              <w:t>на сайте ПАО Московская Биржа</w:t>
            </w:r>
            <w:r w:rsidRPr="00E5570D">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E5570D">
              <w:rPr>
                <w:sz w:val="22"/>
                <w:szCs w:val="22"/>
              </w:rPr>
              <w:t>Банка России</w:t>
            </w:r>
            <w:r w:rsidRPr="00E5570D">
              <w:rPr>
                <w:sz w:val="22"/>
                <w:szCs w:val="22"/>
              </w:rPr>
              <w:t>.</w:t>
            </w:r>
          </w:p>
        </w:tc>
        <w:tc>
          <w:tcPr>
            <w:tcW w:w="4785" w:type="dxa"/>
          </w:tcPr>
          <w:p w:rsidR="003317F7" w:rsidRPr="00E5570D" w:rsidRDefault="003317F7" w:rsidP="00393C7F">
            <w:pPr>
              <w:tabs>
                <w:tab w:val="left" w:pos="404"/>
              </w:tabs>
              <w:jc w:val="both"/>
              <w:rPr>
                <w:sz w:val="22"/>
                <w:szCs w:val="22"/>
                <w:lang w:val="en-US"/>
              </w:rPr>
            </w:pPr>
            <w:r w:rsidRPr="00E5570D">
              <w:rPr>
                <w:sz w:val="22"/>
                <w:szCs w:val="22"/>
                <w:lang w:val="en-US"/>
              </w:rPr>
              <w:t>6.2.</w:t>
            </w:r>
            <w:r w:rsidRPr="00E5570D">
              <w:rPr>
                <w:sz w:val="22"/>
                <w:szCs w:val="22"/>
                <w:lang w:val="en-US"/>
              </w:rPr>
              <w:tab/>
              <w:t xml:space="preserve">The Exchange shall have the right to change unilaterally the terms and conditions of payment for the Services of the Exchange hereunder and establish the Fees and Charges for other types of services by resolution of the Board of Directors of the Exchange. The Exchange shall notify the Company of new effective Fees and Charges by publishing the relevant information on the website of the </w:t>
            </w:r>
            <w:r w:rsidR="00684A7F" w:rsidRPr="00684A7F">
              <w:rPr>
                <w:sz w:val="22"/>
                <w:szCs w:val="22"/>
                <w:lang w:val="en-US"/>
              </w:rPr>
              <w:t xml:space="preserve">Moscow Exchange </w:t>
            </w:r>
            <w:r w:rsidRPr="00E5570D">
              <w:rPr>
                <w:sz w:val="22"/>
                <w:szCs w:val="22"/>
                <w:lang w:val="en-US"/>
              </w:rPr>
              <w:t xml:space="preserve">on the Internet within the period set forth by the laws of the Russian Federation on securities and regulations </w:t>
            </w:r>
            <w:r w:rsidR="00393C7F" w:rsidRPr="00E5570D">
              <w:rPr>
                <w:sz w:val="22"/>
                <w:szCs w:val="22"/>
                <w:lang w:val="en-US"/>
              </w:rPr>
              <w:t>of the Bank of Russia</w:t>
            </w:r>
            <w:r w:rsidRPr="00E5570D">
              <w:rPr>
                <w:sz w:val="22"/>
                <w:szCs w:val="22"/>
                <w:lang w:val="en-US"/>
              </w:rPr>
              <w:t>.</w:t>
            </w:r>
          </w:p>
        </w:tc>
      </w:tr>
      <w:tr w:rsidR="003317F7" w:rsidRPr="00887EBB" w:rsidTr="003317F7">
        <w:tc>
          <w:tcPr>
            <w:tcW w:w="4962" w:type="dxa"/>
          </w:tcPr>
          <w:p w:rsidR="003317F7" w:rsidRPr="00E5570D" w:rsidRDefault="003317F7" w:rsidP="006D2492">
            <w:pPr>
              <w:tabs>
                <w:tab w:val="left" w:pos="460"/>
              </w:tabs>
              <w:jc w:val="both"/>
              <w:rPr>
                <w:sz w:val="22"/>
                <w:szCs w:val="22"/>
              </w:rPr>
            </w:pPr>
            <w:r w:rsidRPr="00E5570D">
              <w:rPr>
                <w:sz w:val="22"/>
                <w:szCs w:val="22"/>
              </w:rPr>
              <w:t>6.3.</w:t>
            </w:r>
            <w:r w:rsidRPr="00E5570D">
              <w:rPr>
                <w:sz w:val="22"/>
                <w:szCs w:val="22"/>
              </w:rPr>
              <w:tab/>
              <w:t xml:space="preserve">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w:t>
            </w:r>
            <w:r w:rsidRPr="00E5570D">
              <w:rPr>
                <w:sz w:val="22"/>
                <w:szCs w:val="22"/>
              </w:rPr>
              <w:lastRenderedPageBreak/>
              <w:t>6.4. настоящего раздела Договора.</w:t>
            </w:r>
          </w:p>
        </w:tc>
        <w:tc>
          <w:tcPr>
            <w:tcW w:w="4785" w:type="dxa"/>
          </w:tcPr>
          <w:p w:rsidR="003317F7" w:rsidRPr="00E5570D" w:rsidRDefault="003317F7" w:rsidP="006D2492">
            <w:pPr>
              <w:tabs>
                <w:tab w:val="left" w:pos="459"/>
              </w:tabs>
              <w:jc w:val="both"/>
              <w:rPr>
                <w:sz w:val="22"/>
                <w:szCs w:val="22"/>
                <w:lang w:val="en-US"/>
              </w:rPr>
            </w:pPr>
            <w:r w:rsidRPr="00E5570D">
              <w:rPr>
                <w:sz w:val="22"/>
                <w:szCs w:val="22"/>
                <w:lang w:val="en-US"/>
              </w:rPr>
              <w:lastRenderedPageBreak/>
              <w:t>6.3.</w:t>
            </w:r>
            <w:r w:rsidRPr="00E5570D">
              <w:rPr>
                <w:sz w:val="22"/>
                <w:szCs w:val="22"/>
                <w:lang w:val="en-US"/>
              </w:rPr>
              <w:tab/>
              <w:t xml:space="preserve">All amendments and supplements to this Agreement shall be an integral part thereof and shall be deemed valid provided that they are executed in writing and signed by authorized representatives of the Parties, save for the changes provided for in clause 6.4 of this section of the </w:t>
            </w:r>
            <w:r w:rsidRPr="00E5570D">
              <w:rPr>
                <w:sz w:val="22"/>
                <w:szCs w:val="22"/>
                <w:lang w:val="en-US"/>
              </w:rPr>
              <w:lastRenderedPageBreak/>
              <w:t>Agreement.</w:t>
            </w:r>
          </w:p>
        </w:tc>
      </w:tr>
      <w:tr w:rsidR="003317F7" w:rsidRPr="00887EBB" w:rsidTr="003317F7">
        <w:tc>
          <w:tcPr>
            <w:tcW w:w="4962" w:type="dxa"/>
          </w:tcPr>
          <w:p w:rsidR="003317F7" w:rsidRPr="00E5570D" w:rsidRDefault="003317F7" w:rsidP="006D2492">
            <w:pPr>
              <w:tabs>
                <w:tab w:val="left" w:pos="567"/>
              </w:tabs>
              <w:jc w:val="both"/>
              <w:rPr>
                <w:sz w:val="22"/>
                <w:szCs w:val="22"/>
              </w:rPr>
            </w:pPr>
            <w:r w:rsidRPr="00E5570D">
              <w:rPr>
                <w:sz w:val="22"/>
                <w:szCs w:val="22"/>
              </w:rPr>
              <w:lastRenderedPageBreak/>
              <w:t>6.4.</w:t>
            </w:r>
            <w:r w:rsidRPr="00E5570D">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rsidR="003317F7" w:rsidRPr="00E5570D" w:rsidRDefault="003317F7" w:rsidP="006D2492">
            <w:pPr>
              <w:tabs>
                <w:tab w:val="left" w:pos="434"/>
              </w:tabs>
              <w:jc w:val="both"/>
              <w:rPr>
                <w:sz w:val="22"/>
                <w:szCs w:val="22"/>
                <w:lang w:val="en-US"/>
              </w:rPr>
            </w:pPr>
            <w:r w:rsidRPr="00E5570D">
              <w:rPr>
                <w:sz w:val="22"/>
                <w:szCs w:val="22"/>
                <w:lang w:val="en-US"/>
              </w:rPr>
              <w:t>6.4.</w:t>
            </w:r>
            <w:r w:rsidRPr="00E5570D">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3317F7" w:rsidRPr="00887EBB" w:rsidTr="003317F7">
        <w:tc>
          <w:tcPr>
            <w:tcW w:w="4962" w:type="dxa"/>
          </w:tcPr>
          <w:p w:rsidR="003317F7" w:rsidRPr="00E5570D" w:rsidRDefault="003317F7" w:rsidP="006D2492">
            <w:pPr>
              <w:tabs>
                <w:tab w:val="left" w:pos="446"/>
              </w:tabs>
              <w:jc w:val="both"/>
              <w:rPr>
                <w:sz w:val="22"/>
                <w:szCs w:val="22"/>
              </w:rPr>
            </w:pPr>
            <w:r w:rsidRPr="00E5570D">
              <w:rPr>
                <w:sz w:val="22"/>
                <w:szCs w:val="22"/>
              </w:rPr>
              <w:t>6.5.</w:t>
            </w:r>
            <w:r w:rsidRPr="00E5570D">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rsidR="003317F7" w:rsidRPr="00E5570D" w:rsidRDefault="003317F7" w:rsidP="006D2492">
            <w:pPr>
              <w:tabs>
                <w:tab w:val="left" w:pos="459"/>
                <w:tab w:val="left" w:pos="851"/>
              </w:tabs>
              <w:jc w:val="both"/>
              <w:rPr>
                <w:sz w:val="22"/>
                <w:szCs w:val="22"/>
                <w:lang w:val="en-US"/>
              </w:rPr>
            </w:pPr>
            <w:r w:rsidRPr="00E5570D">
              <w:rPr>
                <w:sz w:val="22"/>
                <w:szCs w:val="22"/>
                <w:lang w:val="en-US"/>
              </w:rPr>
              <w:t>6.5.</w:t>
            </w:r>
            <w:r w:rsidRPr="00E5570D">
              <w:rPr>
                <w:sz w:val="22"/>
                <w:szCs w:val="22"/>
                <w:lang w:val="en-US"/>
              </w:rPr>
              <w:tab/>
              <w:t>All terms and definitions used in this Agreement shall be construed and interpreted in accordance with the laws of the Russian Federation and internal documents of the Exchange.</w:t>
            </w:r>
          </w:p>
        </w:tc>
      </w:tr>
      <w:tr w:rsidR="003317F7" w:rsidRPr="00887EBB" w:rsidTr="003317F7">
        <w:tc>
          <w:tcPr>
            <w:tcW w:w="4962" w:type="dxa"/>
          </w:tcPr>
          <w:p w:rsidR="003317F7" w:rsidRPr="00E5570D" w:rsidRDefault="003317F7" w:rsidP="006D2492">
            <w:pPr>
              <w:tabs>
                <w:tab w:val="left" w:pos="446"/>
                <w:tab w:val="left" w:pos="567"/>
                <w:tab w:val="left" w:pos="851"/>
              </w:tabs>
              <w:jc w:val="both"/>
              <w:rPr>
                <w:sz w:val="22"/>
                <w:szCs w:val="22"/>
              </w:rPr>
            </w:pPr>
            <w:r w:rsidRPr="00E5570D">
              <w:rPr>
                <w:sz w:val="22"/>
                <w:szCs w:val="22"/>
              </w:rPr>
              <w:t>6.6.</w:t>
            </w:r>
            <w:r w:rsidRPr="00E5570D">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rsidR="003317F7" w:rsidRPr="00E5570D" w:rsidRDefault="003317F7" w:rsidP="006D2492">
            <w:pPr>
              <w:tabs>
                <w:tab w:val="left" w:pos="459"/>
                <w:tab w:val="left" w:pos="851"/>
              </w:tabs>
              <w:jc w:val="both"/>
              <w:rPr>
                <w:sz w:val="22"/>
                <w:szCs w:val="22"/>
                <w:lang w:val="en-US"/>
              </w:rPr>
            </w:pPr>
            <w:r w:rsidRPr="00E5570D">
              <w:rPr>
                <w:sz w:val="22"/>
                <w:szCs w:val="22"/>
                <w:lang w:val="en-US"/>
              </w:rPr>
              <w:t>6.6.</w:t>
            </w:r>
            <w:r w:rsidRPr="00E5570D">
              <w:rPr>
                <w:sz w:val="22"/>
                <w:szCs w:val="22"/>
                <w:lang w:val="en-US"/>
              </w:rPr>
              <w:tab/>
              <w:t>All other matters not covered by this Agreement shall be governed by the applicable law of the Russian Federation.</w:t>
            </w:r>
          </w:p>
        </w:tc>
      </w:tr>
      <w:tr w:rsidR="003317F7" w:rsidRPr="00887EBB" w:rsidTr="003317F7">
        <w:tc>
          <w:tcPr>
            <w:tcW w:w="4962" w:type="dxa"/>
          </w:tcPr>
          <w:p w:rsidR="003317F7" w:rsidRPr="00E5570D" w:rsidRDefault="003317F7" w:rsidP="006D2492">
            <w:pPr>
              <w:tabs>
                <w:tab w:val="left" w:pos="446"/>
              </w:tabs>
              <w:jc w:val="both"/>
              <w:rPr>
                <w:sz w:val="22"/>
                <w:szCs w:val="22"/>
              </w:rPr>
            </w:pPr>
            <w:r w:rsidRPr="00E5570D">
              <w:rPr>
                <w:sz w:val="22"/>
                <w:szCs w:val="22"/>
              </w:rPr>
              <w:t>6.7.</w:t>
            </w:r>
            <w:r w:rsidRPr="00E5570D">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rsidR="003317F7" w:rsidRPr="00E5570D" w:rsidRDefault="003317F7" w:rsidP="006D2492">
            <w:pPr>
              <w:tabs>
                <w:tab w:val="left" w:pos="459"/>
                <w:tab w:val="left" w:pos="851"/>
              </w:tabs>
              <w:jc w:val="both"/>
              <w:rPr>
                <w:sz w:val="22"/>
                <w:szCs w:val="22"/>
                <w:lang w:val="en-US"/>
              </w:rPr>
            </w:pPr>
            <w:r w:rsidRPr="00E5570D">
              <w:rPr>
                <w:sz w:val="22"/>
                <w:szCs w:val="22"/>
                <w:lang w:val="en-US"/>
              </w:rPr>
              <w:t>6.7.</w:t>
            </w:r>
            <w:r w:rsidRPr="00E5570D">
              <w:rPr>
                <w:sz w:val="22"/>
                <w:szCs w:val="22"/>
                <w:lang w:val="en-US"/>
              </w:rPr>
              <w:tab/>
              <w:t>This Agreement is made in 2 (two) originals, both having equal legal force, one for each Party.</w:t>
            </w:r>
          </w:p>
        </w:tc>
      </w:tr>
      <w:tr w:rsidR="003317F7" w:rsidRPr="00887EBB" w:rsidTr="003317F7">
        <w:tc>
          <w:tcPr>
            <w:tcW w:w="4962" w:type="dxa"/>
          </w:tcPr>
          <w:p w:rsidR="003317F7" w:rsidRPr="00E5570D" w:rsidRDefault="003317F7" w:rsidP="006D2492">
            <w:pPr>
              <w:tabs>
                <w:tab w:val="left" w:pos="0"/>
              </w:tabs>
              <w:jc w:val="both"/>
              <w:rPr>
                <w:sz w:val="22"/>
                <w:szCs w:val="22"/>
              </w:rPr>
            </w:pPr>
            <w:r w:rsidRPr="00E5570D">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rsidR="003317F7" w:rsidRPr="00E5570D" w:rsidRDefault="003317F7" w:rsidP="006D2492">
            <w:pPr>
              <w:tabs>
                <w:tab w:val="left" w:pos="459"/>
              </w:tabs>
              <w:jc w:val="both"/>
              <w:rPr>
                <w:sz w:val="22"/>
                <w:szCs w:val="22"/>
                <w:lang w:val="en-US"/>
              </w:rPr>
            </w:pPr>
            <w:r w:rsidRPr="00E5570D">
              <w:rPr>
                <w:sz w:val="22"/>
                <w:szCs w:val="22"/>
                <w:lang w:val="en-US"/>
              </w:rPr>
              <w:t>6.8. In case of any discrepancy between the English and Russian language versions of the Agreement, the Russian language version shall prevail.</w:t>
            </w:r>
          </w:p>
        </w:tc>
      </w:tr>
      <w:tr w:rsidR="003317F7" w:rsidRPr="00887EBB" w:rsidTr="003317F7">
        <w:tc>
          <w:tcPr>
            <w:tcW w:w="4962" w:type="dxa"/>
          </w:tcPr>
          <w:p w:rsidR="003317F7" w:rsidRPr="00E5570D" w:rsidRDefault="003317F7" w:rsidP="006D2492">
            <w:pPr>
              <w:tabs>
                <w:tab w:val="left" w:pos="311"/>
              </w:tabs>
              <w:jc w:val="both"/>
              <w:rPr>
                <w:sz w:val="22"/>
                <w:szCs w:val="22"/>
              </w:rPr>
            </w:pPr>
            <w:r w:rsidRPr="00E5570D">
              <w:rPr>
                <w:b/>
                <w:sz w:val="22"/>
                <w:szCs w:val="22"/>
              </w:rPr>
              <w:t>7.</w:t>
            </w:r>
            <w:r w:rsidRPr="00E5570D">
              <w:rPr>
                <w:b/>
                <w:sz w:val="22"/>
                <w:szCs w:val="22"/>
              </w:rPr>
              <w:tab/>
              <w:t>Лица, ответственные за обмен информацией:</w:t>
            </w:r>
          </w:p>
        </w:tc>
        <w:tc>
          <w:tcPr>
            <w:tcW w:w="4785" w:type="dxa"/>
          </w:tcPr>
          <w:p w:rsidR="003317F7" w:rsidRPr="00E5570D" w:rsidRDefault="003317F7" w:rsidP="006D2492">
            <w:pPr>
              <w:tabs>
                <w:tab w:val="left" w:pos="459"/>
              </w:tabs>
              <w:jc w:val="both"/>
              <w:rPr>
                <w:sz w:val="22"/>
                <w:szCs w:val="22"/>
                <w:lang w:val="en-US"/>
              </w:rPr>
            </w:pPr>
            <w:r w:rsidRPr="00E5570D">
              <w:rPr>
                <w:b/>
                <w:sz w:val="22"/>
                <w:szCs w:val="22"/>
                <w:lang w:val="en-US"/>
              </w:rPr>
              <w:t>7.</w:t>
            </w:r>
            <w:r w:rsidRPr="00E5570D">
              <w:rPr>
                <w:b/>
                <w:sz w:val="22"/>
                <w:szCs w:val="22"/>
                <w:lang w:val="en-US"/>
              </w:rPr>
              <w:tab/>
              <w:t>Persons responsible for information exchange:</w:t>
            </w:r>
          </w:p>
        </w:tc>
      </w:tr>
      <w:tr w:rsidR="003317F7" w:rsidRPr="004262DE" w:rsidTr="003317F7">
        <w:tc>
          <w:tcPr>
            <w:tcW w:w="4962" w:type="dxa"/>
          </w:tcPr>
          <w:p w:rsidR="003317F7" w:rsidRPr="00E5570D" w:rsidRDefault="003317F7" w:rsidP="006D2492">
            <w:pPr>
              <w:tabs>
                <w:tab w:val="left" w:pos="284"/>
              </w:tabs>
              <w:jc w:val="both"/>
              <w:rPr>
                <w:b/>
                <w:sz w:val="22"/>
                <w:szCs w:val="22"/>
              </w:rPr>
            </w:pPr>
            <w:r w:rsidRPr="00E5570D">
              <w:rPr>
                <w:b/>
                <w:sz w:val="22"/>
                <w:szCs w:val="22"/>
              </w:rPr>
              <w:t>Со стороны Биржи:</w:t>
            </w:r>
          </w:p>
          <w:p w:rsidR="003317F7" w:rsidRPr="00E5570D" w:rsidRDefault="003317F7" w:rsidP="006D2492">
            <w:pPr>
              <w:tabs>
                <w:tab w:val="left" w:pos="34"/>
                <w:tab w:val="left" w:pos="709"/>
              </w:tabs>
              <w:ind w:left="34"/>
              <w:rPr>
                <w:sz w:val="22"/>
                <w:szCs w:val="22"/>
              </w:rPr>
            </w:pPr>
            <w:r w:rsidRPr="00E5570D">
              <w:rPr>
                <w:sz w:val="22"/>
                <w:szCs w:val="22"/>
              </w:rPr>
              <w:t xml:space="preserve">- </w:t>
            </w:r>
            <w:r w:rsidR="0054671D">
              <w:rPr>
                <w:sz w:val="22"/>
                <w:szCs w:val="22"/>
              </w:rPr>
              <w:t>________________________________</w:t>
            </w:r>
          </w:p>
          <w:p w:rsidR="003317F7" w:rsidRPr="00E5570D" w:rsidRDefault="003317F7" w:rsidP="006D2492">
            <w:pPr>
              <w:tabs>
                <w:tab w:val="left" w:pos="34"/>
                <w:tab w:val="left" w:pos="709"/>
              </w:tabs>
              <w:ind w:left="34"/>
              <w:rPr>
                <w:sz w:val="22"/>
                <w:szCs w:val="22"/>
              </w:rPr>
            </w:pPr>
            <w:r w:rsidRPr="00E5570D">
              <w:rPr>
                <w:sz w:val="22"/>
                <w:szCs w:val="22"/>
              </w:rPr>
              <w:t>- телефон: (495) 363-32-32 доб.</w:t>
            </w:r>
            <w:r w:rsidR="0054671D">
              <w:rPr>
                <w:sz w:val="22"/>
                <w:szCs w:val="22"/>
              </w:rPr>
              <w:t>_________</w:t>
            </w:r>
            <w:r w:rsidRPr="00E5570D">
              <w:rPr>
                <w:sz w:val="22"/>
                <w:szCs w:val="22"/>
              </w:rPr>
              <w:t xml:space="preserve">; </w:t>
            </w:r>
          </w:p>
          <w:p w:rsidR="003317F7" w:rsidRPr="0054671D" w:rsidRDefault="003317F7" w:rsidP="0054671D">
            <w:pPr>
              <w:tabs>
                <w:tab w:val="left" w:pos="34"/>
                <w:tab w:val="left" w:pos="460"/>
              </w:tabs>
              <w:ind w:left="34"/>
              <w:rPr>
                <w:sz w:val="22"/>
                <w:szCs w:val="22"/>
              </w:rPr>
            </w:pPr>
            <w:r w:rsidRPr="00E5570D">
              <w:rPr>
                <w:sz w:val="22"/>
                <w:szCs w:val="22"/>
              </w:rPr>
              <w:t xml:space="preserve">-адрес электронной почты: </w:t>
            </w:r>
            <w:r w:rsidR="0054671D">
              <w:rPr>
                <w:sz w:val="22"/>
                <w:szCs w:val="22"/>
              </w:rPr>
              <w:t>__________________</w:t>
            </w:r>
          </w:p>
        </w:tc>
        <w:tc>
          <w:tcPr>
            <w:tcW w:w="4785" w:type="dxa"/>
          </w:tcPr>
          <w:p w:rsidR="003317F7" w:rsidRPr="00E5570D" w:rsidRDefault="003317F7" w:rsidP="006D2492">
            <w:pPr>
              <w:rPr>
                <w:b/>
                <w:sz w:val="22"/>
                <w:szCs w:val="22"/>
                <w:lang w:val="en-US"/>
              </w:rPr>
            </w:pPr>
            <w:r w:rsidRPr="00E5570D">
              <w:rPr>
                <w:b/>
                <w:sz w:val="22"/>
                <w:szCs w:val="22"/>
                <w:lang w:val="en-US"/>
              </w:rPr>
              <w:t>On behalf of the Exchange:</w:t>
            </w:r>
          </w:p>
          <w:p w:rsidR="003317F7" w:rsidRPr="0054671D" w:rsidRDefault="003317F7" w:rsidP="006D2492">
            <w:pPr>
              <w:tabs>
                <w:tab w:val="left" w:pos="176"/>
                <w:tab w:val="left" w:pos="709"/>
              </w:tabs>
              <w:ind w:left="34"/>
              <w:jc w:val="both"/>
              <w:rPr>
                <w:sz w:val="22"/>
                <w:szCs w:val="22"/>
              </w:rPr>
            </w:pPr>
            <w:r w:rsidRPr="00E5570D">
              <w:rPr>
                <w:sz w:val="22"/>
                <w:szCs w:val="22"/>
                <w:lang w:val="en-US"/>
              </w:rPr>
              <w:t xml:space="preserve">- </w:t>
            </w:r>
            <w:r w:rsidR="0054671D">
              <w:rPr>
                <w:sz w:val="22"/>
                <w:szCs w:val="22"/>
              </w:rPr>
              <w:t>_______________________</w:t>
            </w:r>
          </w:p>
          <w:p w:rsidR="003317F7" w:rsidRPr="00E5570D" w:rsidRDefault="003317F7" w:rsidP="006D2492">
            <w:pPr>
              <w:tabs>
                <w:tab w:val="left" w:pos="176"/>
                <w:tab w:val="left" w:pos="709"/>
              </w:tabs>
              <w:ind w:left="34"/>
              <w:jc w:val="both"/>
              <w:rPr>
                <w:sz w:val="22"/>
                <w:szCs w:val="22"/>
                <w:lang w:val="en-US"/>
              </w:rPr>
            </w:pPr>
            <w:r w:rsidRPr="00E5570D">
              <w:rPr>
                <w:sz w:val="22"/>
                <w:szCs w:val="22"/>
                <w:lang w:val="en-US"/>
              </w:rPr>
              <w:t xml:space="preserve">- Telephone: (495) 363-32-32, ext. </w:t>
            </w:r>
            <w:r w:rsidR="0054671D">
              <w:rPr>
                <w:sz w:val="22"/>
                <w:szCs w:val="22"/>
              </w:rPr>
              <w:t>_________</w:t>
            </w:r>
          </w:p>
          <w:p w:rsidR="003317F7" w:rsidRPr="0054671D" w:rsidRDefault="003317F7" w:rsidP="006D2492">
            <w:pPr>
              <w:tabs>
                <w:tab w:val="left" w:pos="176"/>
                <w:tab w:val="left" w:pos="709"/>
              </w:tabs>
              <w:ind w:left="34"/>
              <w:jc w:val="both"/>
              <w:rPr>
                <w:sz w:val="22"/>
                <w:szCs w:val="22"/>
              </w:rPr>
            </w:pPr>
            <w:r w:rsidRPr="00E5570D">
              <w:rPr>
                <w:sz w:val="22"/>
                <w:szCs w:val="22"/>
                <w:lang w:val="en-US"/>
              </w:rPr>
              <w:t xml:space="preserve">- </w:t>
            </w:r>
            <w:r w:rsidR="006852C4">
              <w:rPr>
                <w:sz w:val="22"/>
                <w:szCs w:val="22"/>
                <w:lang w:val="en-US"/>
              </w:rPr>
              <w:t>Email:</w:t>
            </w:r>
            <w:r w:rsidR="0054671D">
              <w:rPr>
                <w:sz w:val="22"/>
                <w:szCs w:val="22"/>
              </w:rPr>
              <w:t>__________________</w:t>
            </w:r>
          </w:p>
          <w:p w:rsidR="003317F7" w:rsidRPr="00E5570D" w:rsidRDefault="003317F7" w:rsidP="006D2492">
            <w:pPr>
              <w:rPr>
                <w:sz w:val="22"/>
                <w:szCs w:val="22"/>
                <w:lang w:val="en-US"/>
              </w:rPr>
            </w:pPr>
          </w:p>
        </w:tc>
      </w:tr>
      <w:tr w:rsidR="003317F7" w:rsidRPr="00E5570D" w:rsidTr="003317F7">
        <w:tc>
          <w:tcPr>
            <w:tcW w:w="4962" w:type="dxa"/>
          </w:tcPr>
          <w:p w:rsidR="003317F7" w:rsidRPr="00E5570D" w:rsidRDefault="003317F7" w:rsidP="006D2492">
            <w:pPr>
              <w:tabs>
                <w:tab w:val="left" w:pos="284"/>
              </w:tabs>
              <w:jc w:val="both"/>
              <w:rPr>
                <w:b/>
                <w:sz w:val="22"/>
                <w:szCs w:val="22"/>
              </w:rPr>
            </w:pPr>
            <w:r w:rsidRPr="00E5570D">
              <w:rPr>
                <w:b/>
                <w:sz w:val="22"/>
                <w:szCs w:val="22"/>
              </w:rPr>
              <w:t xml:space="preserve">Со стороны Общества: </w:t>
            </w:r>
          </w:p>
          <w:p w:rsidR="003317F7" w:rsidRPr="00E5570D" w:rsidRDefault="003317F7" w:rsidP="006D2492">
            <w:pPr>
              <w:tabs>
                <w:tab w:val="left" w:pos="0"/>
              </w:tabs>
              <w:ind w:left="34"/>
              <w:jc w:val="both"/>
              <w:rPr>
                <w:sz w:val="22"/>
                <w:szCs w:val="22"/>
              </w:rPr>
            </w:pPr>
            <w:r w:rsidRPr="00E5570D">
              <w:rPr>
                <w:sz w:val="22"/>
                <w:szCs w:val="22"/>
              </w:rPr>
              <w:t>- должность, ФИО лица, ответственного за обмен информацией: __</w:t>
            </w:r>
          </w:p>
          <w:p w:rsidR="003317F7" w:rsidRPr="00E5570D" w:rsidRDefault="003317F7" w:rsidP="006D2492">
            <w:pPr>
              <w:tabs>
                <w:tab w:val="left" w:pos="0"/>
              </w:tabs>
              <w:ind w:left="34"/>
              <w:jc w:val="both"/>
              <w:rPr>
                <w:sz w:val="22"/>
                <w:szCs w:val="22"/>
              </w:rPr>
            </w:pPr>
            <w:r w:rsidRPr="00E5570D">
              <w:rPr>
                <w:sz w:val="22"/>
                <w:szCs w:val="22"/>
              </w:rPr>
              <w:t xml:space="preserve">- телефон: __ </w:t>
            </w:r>
          </w:p>
          <w:p w:rsidR="003317F7" w:rsidRPr="00E5570D" w:rsidRDefault="003317F7" w:rsidP="006D2492">
            <w:pPr>
              <w:tabs>
                <w:tab w:val="left" w:pos="0"/>
              </w:tabs>
              <w:ind w:left="34"/>
              <w:jc w:val="both"/>
              <w:rPr>
                <w:sz w:val="22"/>
                <w:szCs w:val="22"/>
              </w:rPr>
            </w:pPr>
            <w:r w:rsidRPr="00E5570D">
              <w:rPr>
                <w:sz w:val="22"/>
                <w:szCs w:val="22"/>
              </w:rPr>
              <w:t>- адрес электронной почты: ___</w:t>
            </w:r>
          </w:p>
        </w:tc>
        <w:tc>
          <w:tcPr>
            <w:tcW w:w="4785" w:type="dxa"/>
          </w:tcPr>
          <w:p w:rsidR="003317F7" w:rsidRPr="00E5570D" w:rsidRDefault="003317F7" w:rsidP="006D2492">
            <w:pPr>
              <w:tabs>
                <w:tab w:val="left" w:pos="176"/>
                <w:tab w:val="left" w:pos="709"/>
              </w:tabs>
              <w:ind w:left="34"/>
              <w:jc w:val="both"/>
              <w:rPr>
                <w:sz w:val="22"/>
                <w:szCs w:val="22"/>
                <w:lang w:val="en-US"/>
              </w:rPr>
            </w:pPr>
            <w:r w:rsidRPr="00E5570D">
              <w:rPr>
                <w:b/>
                <w:sz w:val="22"/>
                <w:szCs w:val="22"/>
                <w:lang w:val="en-US"/>
              </w:rPr>
              <w:t>On behalf of the Issuer:</w:t>
            </w:r>
          </w:p>
          <w:p w:rsidR="003317F7" w:rsidRPr="00E5570D" w:rsidRDefault="003317F7" w:rsidP="006D2492">
            <w:pPr>
              <w:tabs>
                <w:tab w:val="left" w:pos="176"/>
                <w:tab w:val="left" w:pos="709"/>
              </w:tabs>
              <w:ind w:left="34"/>
              <w:jc w:val="both"/>
              <w:rPr>
                <w:sz w:val="22"/>
                <w:szCs w:val="22"/>
                <w:lang w:val="en-US"/>
              </w:rPr>
            </w:pPr>
            <w:r w:rsidRPr="00E5570D">
              <w:rPr>
                <w:sz w:val="22"/>
                <w:szCs w:val="22"/>
                <w:lang w:val="en-US"/>
              </w:rPr>
              <w:t>- Title, full name of the person responsible for information exchange: __</w:t>
            </w:r>
          </w:p>
          <w:p w:rsidR="003317F7" w:rsidRPr="00E5570D" w:rsidRDefault="003317F7" w:rsidP="006D2492">
            <w:pPr>
              <w:tabs>
                <w:tab w:val="left" w:pos="176"/>
                <w:tab w:val="left" w:pos="709"/>
              </w:tabs>
              <w:ind w:left="34"/>
              <w:jc w:val="both"/>
              <w:rPr>
                <w:sz w:val="22"/>
                <w:szCs w:val="22"/>
                <w:lang w:val="en-US"/>
              </w:rPr>
            </w:pPr>
            <w:r w:rsidRPr="00E5570D">
              <w:rPr>
                <w:sz w:val="22"/>
                <w:szCs w:val="22"/>
                <w:lang w:val="en-US"/>
              </w:rPr>
              <w:t>- Telephone: ___</w:t>
            </w:r>
          </w:p>
          <w:p w:rsidR="003317F7" w:rsidRPr="00E5570D" w:rsidRDefault="003317F7" w:rsidP="006D2492">
            <w:pPr>
              <w:tabs>
                <w:tab w:val="left" w:pos="176"/>
                <w:tab w:val="left" w:pos="709"/>
              </w:tabs>
              <w:ind w:left="34"/>
              <w:rPr>
                <w:sz w:val="22"/>
                <w:szCs w:val="22"/>
                <w:lang w:val="en-US"/>
              </w:rPr>
            </w:pPr>
            <w:r w:rsidRPr="00E5570D">
              <w:rPr>
                <w:sz w:val="22"/>
                <w:szCs w:val="22"/>
                <w:lang w:val="en-US"/>
              </w:rPr>
              <w:t>- Email:</w:t>
            </w:r>
            <w:r w:rsidRPr="00E5570D">
              <w:rPr>
                <w:sz w:val="22"/>
                <w:szCs w:val="22"/>
              </w:rPr>
              <w:t xml:space="preserve"> </w:t>
            </w:r>
            <w:r w:rsidRPr="00E5570D">
              <w:rPr>
                <w:sz w:val="22"/>
                <w:szCs w:val="22"/>
                <w:lang w:val="en-US"/>
              </w:rPr>
              <w:t>_</w:t>
            </w:r>
          </w:p>
        </w:tc>
      </w:tr>
      <w:tr w:rsidR="003317F7" w:rsidRPr="00887EBB" w:rsidTr="003317F7">
        <w:tc>
          <w:tcPr>
            <w:tcW w:w="4962" w:type="dxa"/>
          </w:tcPr>
          <w:p w:rsidR="003317F7" w:rsidRPr="00E5570D" w:rsidRDefault="003317F7" w:rsidP="006D2492">
            <w:pPr>
              <w:tabs>
                <w:tab w:val="left" w:pos="318"/>
              </w:tabs>
              <w:jc w:val="both"/>
              <w:rPr>
                <w:sz w:val="22"/>
                <w:szCs w:val="22"/>
              </w:rPr>
            </w:pPr>
            <w:r w:rsidRPr="00E5570D">
              <w:rPr>
                <w:b/>
                <w:sz w:val="22"/>
                <w:szCs w:val="22"/>
              </w:rPr>
              <w:t>8.</w:t>
            </w:r>
            <w:r w:rsidRPr="00E5570D">
              <w:rPr>
                <w:b/>
                <w:sz w:val="22"/>
                <w:szCs w:val="22"/>
              </w:rPr>
              <w:tab/>
              <w:t>Адреса и банковские реквизиты Сторон:</w:t>
            </w:r>
          </w:p>
        </w:tc>
        <w:tc>
          <w:tcPr>
            <w:tcW w:w="4785" w:type="dxa"/>
          </w:tcPr>
          <w:p w:rsidR="003317F7" w:rsidRPr="00E5570D" w:rsidRDefault="003317F7" w:rsidP="006D2492">
            <w:pPr>
              <w:tabs>
                <w:tab w:val="left" w:pos="317"/>
              </w:tabs>
              <w:jc w:val="both"/>
              <w:rPr>
                <w:b/>
                <w:sz w:val="22"/>
                <w:szCs w:val="22"/>
                <w:lang w:val="en-US"/>
              </w:rPr>
            </w:pPr>
            <w:r w:rsidRPr="00E5570D">
              <w:rPr>
                <w:b/>
                <w:sz w:val="22"/>
                <w:szCs w:val="22"/>
                <w:lang w:val="en-US"/>
              </w:rPr>
              <w:t>8.</w:t>
            </w:r>
            <w:r w:rsidRPr="00E5570D">
              <w:rPr>
                <w:b/>
                <w:sz w:val="22"/>
                <w:szCs w:val="22"/>
                <w:lang w:val="en-US"/>
              </w:rPr>
              <w:tab/>
              <w:t>Addresses and banking details of the Parties:</w:t>
            </w:r>
          </w:p>
        </w:tc>
      </w:tr>
      <w:tr w:rsidR="003317F7" w:rsidRPr="00A7743C" w:rsidTr="003317F7">
        <w:tc>
          <w:tcPr>
            <w:tcW w:w="4962" w:type="dxa"/>
          </w:tcPr>
          <w:p w:rsidR="003317F7" w:rsidRPr="00E5570D" w:rsidRDefault="003317F7" w:rsidP="006D2492">
            <w:pPr>
              <w:rPr>
                <w:sz w:val="22"/>
                <w:szCs w:val="22"/>
                <w:u w:val="single"/>
              </w:rPr>
            </w:pPr>
            <w:r w:rsidRPr="00E5570D">
              <w:rPr>
                <w:sz w:val="22"/>
                <w:szCs w:val="22"/>
                <w:u w:val="single"/>
              </w:rPr>
              <w:t>Биржа:</w:t>
            </w:r>
          </w:p>
          <w:p w:rsidR="003317F7" w:rsidRPr="00E5570D" w:rsidRDefault="003317F7" w:rsidP="006D2492">
            <w:pPr>
              <w:rPr>
                <w:sz w:val="22"/>
                <w:szCs w:val="22"/>
              </w:rPr>
            </w:pPr>
            <w:r w:rsidRPr="00E5570D">
              <w:rPr>
                <w:sz w:val="22"/>
                <w:szCs w:val="22"/>
              </w:rPr>
              <w:t>Почтовый адрес:</w:t>
            </w:r>
          </w:p>
          <w:p w:rsidR="003317F7" w:rsidRPr="00E5570D" w:rsidRDefault="003317F7" w:rsidP="006D2492">
            <w:pPr>
              <w:rPr>
                <w:sz w:val="22"/>
                <w:szCs w:val="22"/>
              </w:rPr>
            </w:pPr>
            <w:r w:rsidRPr="00E5570D">
              <w:rPr>
                <w:sz w:val="22"/>
                <w:szCs w:val="22"/>
              </w:rPr>
              <w:t>125009, Москва,</w:t>
            </w:r>
          </w:p>
          <w:p w:rsidR="003317F7" w:rsidRPr="00E5570D" w:rsidRDefault="003317F7" w:rsidP="006D2492">
            <w:pPr>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p w:rsidR="003317F7" w:rsidRPr="00E5570D" w:rsidRDefault="003317F7" w:rsidP="006D2492">
            <w:pPr>
              <w:rPr>
                <w:sz w:val="22"/>
                <w:szCs w:val="22"/>
              </w:rPr>
            </w:pPr>
            <w:r w:rsidRPr="00E5570D">
              <w:rPr>
                <w:sz w:val="22"/>
                <w:szCs w:val="22"/>
              </w:rPr>
              <w:t>Место нахождения:</w:t>
            </w:r>
          </w:p>
          <w:p w:rsidR="003317F7" w:rsidRPr="00E5570D" w:rsidRDefault="00A7743C" w:rsidP="006D2492">
            <w:pPr>
              <w:rPr>
                <w:sz w:val="22"/>
                <w:szCs w:val="22"/>
              </w:rPr>
            </w:pPr>
            <w:r w:rsidRPr="00C10E09">
              <w:rPr>
                <w:sz w:val="22"/>
                <w:szCs w:val="22"/>
              </w:rPr>
              <w:t>Российская Федерация</w:t>
            </w:r>
            <w:r w:rsidRPr="00E5570D">
              <w:rPr>
                <w:sz w:val="22"/>
                <w:szCs w:val="22"/>
              </w:rPr>
              <w:t xml:space="preserve">, </w:t>
            </w:r>
            <w:r>
              <w:rPr>
                <w:sz w:val="22"/>
                <w:szCs w:val="22"/>
              </w:rPr>
              <w:t>г.</w:t>
            </w:r>
            <w:r w:rsidR="003317F7" w:rsidRPr="00E5570D">
              <w:rPr>
                <w:sz w:val="22"/>
                <w:szCs w:val="22"/>
              </w:rPr>
              <w:t xml:space="preserve"> Москва,</w:t>
            </w:r>
          </w:p>
          <w:p w:rsidR="003317F7" w:rsidRPr="00E5570D" w:rsidRDefault="003317F7" w:rsidP="006D2492">
            <w:pPr>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p w:rsidR="003317F7" w:rsidRPr="00E5570D" w:rsidRDefault="003317F7" w:rsidP="006D2492">
            <w:pPr>
              <w:rPr>
                <w:sz w:val="22"/>
                <w:szCs w:val="22"/>
              </w:rPr>
            </w:pPr>
            <w:r w:rsidRPr="00E5570D">
              <w:rPr>
                <w:sz w:val="22"/>
                <w:szCs w:val="22"/>
              </w:rPr>
              <w:t>Расчетный счет:</w:t>
            </w:r>
          </w:p>
          <w:p w:rsidR="003317F7" w:rsidRPr="00E5570D" w:rsidRDefault="003317F7" w:rsidP="006D2492">
            <w:pPr>
              <w:rPr>
                <w:sz w:val="22"/>
                <w:szCs w:val="22"/>
              </w:rPr>
            </w:pPr>
            <w:r w:rsidRPr="00E5570D">
              <w:rPr>
                <w:sz w:val="22"/>
                <w:szCs w:val="22"/>
              </w:rPr>
              <w:t xml:space="preserve">№ </w:t>
            </w:r>
            <w:r w:rsidR="00A7743C" w:rsidRPr="00C10E09">
              <w:rPr>
                <w:sz w:val="22"/>
                <w:szCs w:val="22"/>
              </w:rPr>
              <w:t>40701810000000000232</w:t>
            </w:r>
          </w:p>
          <w:p w:rsidR="003317F7" w:rsidRPr="00E5570D" w:rsidRDefault="003317F7" w:rsidP="006D2492">
            <w:pPr>
              <w:rPr>
                <w:sz w:val="22"/>
                <w:szCs w:val="22"/>
              </w:rPr>
            </w:pPr>
            <w:r w:rsidRPr="00E5570D">
              <w:rPr>
                <w:sz w:val="22"/>
                <w:szCs w:val="22"/>
              </w:rPr>
              <w:t>в НКО АО НРД г. Москва</w:t>
            </w:r>
          </w:p>
          <w:p w:rsidR="003317F7" w:rsidRPr="00E5570D" w:rsidRDefault="003317F7" w:rsidP="006D2492">
            <w:pPr>
              <w:rPr>
                <w:sz w:val="22"/>
                <w:szCs w:val="22"/>
              </w:rPr>
            </w:pPr>
            <w:r w:rsidRPr="00E5570D">
              <w:rPr>
                <w:sz w:val="22"/>
                <w:szCs w:val="22"/>
              </w:rPr>
              <w:t xml:space="preserve">к/с </w:t>
            </w:r>
            <w:r w:rsidR="00A7743C" w:rsidRPr="00C10E09">
              <w:rPr>
                <w:sz w:val="22"/>
                <w:szCs w:val="22"/>
              </w:rPr>
              <w:t>30105810345250000505</w:t>
            </w:r>
          </w:p>
          <w:p w:rsidR="003317F7" w:rsidRPr="00E5570D" w:rsidRDefault="003317F7" w:rsidP="006D2492">
            <w:pPr>
              <w:rPr>
                <w:sz w:val="22"/>
                <w:szCs w:val="22"/>
              </w:rPr>
            </w:pPr>
            <w:r w:rsidRPr="00E5570D">
              <w:rPr>
                <w:sz w:val="22"/>
                <w:szCs w:val="22"/>
              </w:rPr>
              <w:t xml:space="preserve">БИК </w:t>
            </w:r>
            <w:r w:rsidR="00A7743C" w:rsidRPr="00C10E09">
              <w:rPr>
                <w:sz w:val="22"/>
                <w:szCs w:val="22"/>
              </w:rPr>
              <w:t>044525505</w:t>
            </w:r>
          </w:p>
          <w:p w:rsidR="003317F7" w:rsidRPr="00E5570D" w:rsidRDefault="003317F7" w:rsidP="006D2492">
            <w:pPr>
              <w:rPr>
                <w:sz w:val="22"/>
                <w:szCs w:val="22"/>
              </w:rPr>
            </w:pPr>
            <w:r w:rsidRPr="00E5570D">
              <w:rPr>
                <w:sz w:val="22"/>
                <w:szCs w:val="22"/>
              </w:rPr>
              <w:t xml:space="preserve">ИНН Биржи: </w:t>
            </w:r>
            <w:r w:rsidR="00A7743C" w:rsidRPr="00C10E09">
              <w:rPr>
                <w:sz w:val="22"/>
                <w:szCs w:val="22"/>
              </w:rPr>
              <w:t>7702077840</w:t>
            </w:r>
          </w:p>
          <w:p w:rsidR="003317F7" w:rsidRPr="00E5570D" w:rsidRDefault="003317F7" w:rsidP="00A7743C">
            <w:pPr>
              <w:rPr>
                <w:sz w:val="22"/>
                <w:szCs w:val="22"/>
              </w:rPr>
            </w:pPr>
            <w:r w:rsidRPr="00E5570D">
              <w:rPr>
                <w:sz w:val="22"/>
                <w:szCs w:val="22"/>
              </w:rPr>
              <w:t xml:space="preserve">КПП Биржи: </w:t>
            </w:r>
            <w:r w:rsidR="00A7743C" w:rsidRPr="00C10E09">
              <w:rPr>
                <w:sz w:val="22"/>
                <w:szCs w:val="22"/>
              </w:rPr>
              <w:t>997950001</w:t>
            </w:r>
          </w:p>
        </w:tc>
        <w:tc>
          <w:tcPr>
            <w:tcW w:w="4785" w:type="dxa"/>
          </w:tcPr>
          <w:p w:rsidR="003317F7" w:rsidRPr="00E5570D" w:rsidRDefault="003317F7" w:rsidP="006D2492">
            <w:pPr>
              <w:rPr>
                <w:sz w:val="22"/>
                <w:szCs w:val="22"/>
                <w:u w:val="single"/>
                <w:lang w:val="en-US"/>
              </w:rPr>
            </w:pPr>
            <w:r w:rsidRPr="00E5570D">
              <w:rPr>
                <w:sz w:val="22"/>
                <w:szCs w:val="22"/>
                <w:u w:val="single"/>
                <w:lang w:val="en-US"/>
              </w:rPr>
              <w:t>The Exchange:</w:t>
            </w:r>
          </w:p>
          <w:p w:rsidR="003317F7" w:rsidRPr="00E5570D" w:rsidRDefault="003317F7" w:rsidP="006D2492">
            <w:pPr>
              <w:rPr>
                <w:sz w:val="22"/>
                <w:szCs w:val="22"/>
                <w:lang w:val="en-US"/>
              </w:rPr>
            </w:pPr>
            <w:r w:rsidRPr="00E5570D">
              <w:rPr>
                <w:sz w:val="22"/>
                <w:szCs w:val="22"/>
                <w:lang w:val="en-US"/>
              </w:rPr>
              <w:t>Mailing address:</w:t>
            </w:r>
          </w:p>
          <w:p w:rsidR="003317F7" w:rsidRPr="00E5570D" w:rsidRDefault="003317F7" w:rsidP="006D2492">
            <w:pPr>
              <w:rPr>
                <w:sz w:val="22"/>
                <w:szCs w:val="22"/>
                <w:lang w:val="en-US"/>
              </w:rPr>
            </w:pPr>
            <w:proofErr w:type="spellStart"/>
            <w:r w:rsidRPr="00E5570D">
              <w:rPr>
                <w:sz w:val="22"/>
                <w:szCs w:val="22"/>
                <w:lang w:val="en-US"/>
              </w:rPr>
              <w:t>Bolshoy</w:t>
            </w:r>
            <w:proofErr w:type="spellEnd"/>
            <w:r w:rsidRPr="00E5570D">
              <w:rPr>
                <w:sz w:val="22"/>
                <w:szCs w:val="22"/>
                <w:lang w:val="en-US"/>
              </w:rPr>
              <w:t xml:space="preserve"> </w:t>
            </w:r>
            <w:proofErr w:type="spellStart"/>
            <w:r w:rsidRPr="00E5570D">
              <w:rPr>
                <w:sz w:val="22"/>
                <w:szCs w:val="22"/>
                <w:lang w:val="en-US"/>
              </w:rPr>
              <w:t>Kislovsky</w:t>
            </w:r>
            <w:proofErr w:type="spellEnd"/>
            <w:r w:rsidRPr="00E5570D">
              <w:rPr>
                <w:sz w:val="22"/>
                <w:szCs w:val="22"/>
                <w:lang w:val="en-US"/>
              </w:rPr>
              <w:t xml:space="preserve"> </w:t>
            </w:r>
            <w:proofErr w:type="spellStart"/>
            <w:r w:rsidRPr="00E5570D">
              <w:rPr>
                <w:sz w:val="22"/>
                <w:szCs w:val="22"/>
                <w:lang w:val="en-US"/>
              </w:rPr>
              <w:t>pereulok</w:t>
            </w:r>
            <w:proofErr w:type="spellEnd"/>
            <w:r w:rsidRPr="00E5570D">
              <w:rPr>
                <w:sz w:val="22"/>
                <w:szCs w:val="22"/>
                <w:lang w:val="en-US"/>
              </w:rPr>
              <w:t>, 13,</w:t>
            </w:r>
          </w:p>
          <w:p w:rsidR="003317F7" w:rsidRPr="00247647" w:rsidRDefault="003317F7" w:rsidP="006D2492">
            <w:pPr>
              <w:rPr>
                <w:sz w:val="22"/>
                <w:szCs w:val="22"/>
                <w:lang w:val="en-US"/>
              </w:rPr>
            </w:pPr>
            <w:r w:rsidRPr="00E5570D">
              <w:rPr>
                <w:sz w:val="22"/>
                <w:szCs w:val="22"/>
                <w:lang w:val="en-US"/>
              </w:rPr>
              <w:t xml:space="preserve">Moscow, </w:t>
            </w:r>
            <w:r w:rsidRPr="00247647">
              <w:rPr>
                <w:sz w:val="22"/>
                <w:szCs w:val="22"/>
                <w:lang w:val="en-US"/>
              </w:rPr>
              <w:t>125009</w:t>
            </w:r>
          </w:p>
          <w:p w:rsidR="003317F7" w:rsidRPr="00247647" w:rsidRDefault="003317F7" w:rsidP="006D2492">
            <w:pPr>
              <w:rPr>
                <w:sz w:val="22"/>
                <w:szCs w:val="22"/>
                <w:lang w:val="en-US"/>
              </w:rPr>
            </w:pPr>
            <w:r w:rsidRPr="00247647">
              <w:rPr>
                <w:sz w:val="22"/>
                <w:szCs w:val="22"/>
                <w:lang w:val="en-US"/>
              </w:rPr>
              <w:t>Registered address:</w:t>
            </w:r>
          </w:p>
          <w:p w:rsidR="003317F7" w:rsidRPr="00E5570D" w:rsidRDefault="003317F7" w:rsidP="006D2492">
            <w:pPr>
              <w:rPr>
                <w:sz w:val="22"/>
                <w:szCs w:val="22"/>
                <w:lang w:val="en-US"/>
              </w:rPr>
            </w:pPr>
            <w:proofErr w:type="spellStart"/>
            <w:r w:rsidRPr="00457EE0">
              <w:rPr>
                <w:sz w:val="22"/>
                <w:szCs w:val="22"/>
                <w:lang w:val="en-US"/>
              </w:rPr>
              <w:t>Bolshoy</w:t>
            </w:r>
            <w:proofErr w:type="spellEnd"/>
            <w:r w:rsidRPr="00457EE0">
              <w:rPr>
                <w:sz w:val="22"/>
                <w:szCs w:val="22"/>
                <w:lang w:val="en-US"/>
              </w:rPr>
              <w:t xml:space="preserve"> </w:t>
            </w:r>
            <w:proofErr w:type="spellStart"/>
            <w:r w:rsidRPr="00457EE0">
              <w:rPr>
                <w:sz w:val="22"/>
                <w:szCs w:val="22"/>
                <w:lang w:val="en-US"/>
              </w:rPr>
              <w:t>Kislovsky</w:t>
            </w:r>
            <w:proofErr w:type="spellEnd"/>
            <w:r w:rsidRPr="00457EE0">
              <w:rPr>
                <w:sz w:val="22"/>
                <w:szCs w:val="22"/>
                <w:lang w:val="en-US"/>
              </w:rPr>
              <w:t xml:space="preserve"> </w:t>
            </w:r>
            <w:proofErr w:type="spellStart"/>
            <w:r w:rsidRPr="00457EE0">
              <w:rPr>
                <w:sz w:val="22"/>
                <w:szCs w:val="22"/>
                <w:lang w:val="en-US"/>
              </w:rPr>
              <w:t>pereulok</w:t>
            </w:r>
            <w:proofErr w:type="spellEnd"/>
            <w:r w:rsidRPr="00457EE0">
              <w:rPr>
                <w:sz w:val="22"/>
                <w:szCs w:val="22"/>
                <w:lang w:val="en-US"/>
              </w:rPr>
              <w:t>, 13</w:t>
            </w:r>
            <w:r w:rsidRPr="00247647">
              <w:rPr>
                <w:sz w:val="22"/>
                <w:szCs w:val="22"/>
                <w:lang w:val="en-US"/>
              </w:rPr>
              <w:t>,</w:t>
            </w:r>
          </w:p>
          <w:p w:rsidR="003317F7" w:rsidRPr="00E5570D" w:rsidRDefault="003317F7" w:rsidP="006D2492">
            <w:pPr>
              <w:rPr>
                <w:sz w:val="22"/>
                <w:szCs w:val="22"/>
                <w:lang w:val="en-US"/>
              </w:rPr>
            </w:pPr>
            <w:r w:rsidRPr="00E5570D">
              <w:rPr>
                <w:sz w:val="22"/>
                <w:szCs w:val="22"/>
                <w:lang w:val="en-US"/>
              </w:rPr>
              <w:t>Moscow, 125009</w:t>
            </w:r>
            <w:r w:rsidR="006852C4">
              <w:rPr>
                <w:sz w:val="22"/>
                <w:szCs w:val="22"/>
                <w:lang w:val="en-US"/>
              </w:rPr>
              <w:t>, Russian Federation</w:t>
            </w:r>
          </w:p>
          <w:p w:rsidR="003317F7" w:rsidRPr="00E5570D" w:rsidRDefault="003317F7" w:rsidP="006D2492">
            <w:pPr>
              <w:rPr>
                <w:sz w:val="22"/>
                <w:szCs w:val="22"/>
                <w:lang w:val="en-US"/>
              </w:rPr>
            </w:pPr>
            <w:r w:rsidRPr="00E5570D">
              <w:rPr>
                <w:sz w:val="22"/>
                <w:szCs w:val="22"/>
                <w:lang w:val="en-US"/>
              </w:rPr>
              <w:t>Settlement account:</w:t>
            </w:r>
          </w:p>
          <w:p w:rsidR="003317F7" w:rsidRPr="005D7919" w:rsidRDefault="003317F7" w:rsidP="006D2492">
            <w:pPr>
              <w:rPr>
                <w:sz w:val="22"/>
                <w:szCs w:val="22"/>
                <w:lang w:val="en-US"/>
              </w:rPr>
            </w:pPr>
            <w:r w:rsidRPr="00E5570D">
              <w:rPr>
                <w:sz w:val="22"/>
                <w:szCs w:val="22"/>
                <w:lang w:val="en-US"/>
              </w:rPr>
              <w:t>No.</w:t>
            </w:r>
            <w:r w:rsidR="00A7743C" w:rsidRPr="005D7919">
              <w:rPr>
                <w:sz w:val="22"/>
                <w:szCs w:val="22"/>
                <w:lang w:val="en-US"/>
              </w:rPr>
              <w:t xml:space="preserve"> </w:t>
            </w:r>
            <w:r w:rsidR="00A7743C" w:rsidRPr="00C10E09">
              <w:rPr>
                <w:sz w:val="22"/>
                <w:szCs w:val="22"/>
                <w:lang w:val="en-US"/>
              </w:rPr>
              <w:t>40701810000000000232</w:t>
            </w:r>
          </w:p>
          <w:p w:rsidR="003317F7" w:rsidRPr="00E5570D" w:rsidRDefault="003317F7" w:rsidP="006D2492">
            <w:pPr>
              <w:rPr>
                <w:sz w:val="22"/>
                <w:szCs w:val="22"/>
                <w:lang w:val="en-US"/>
              </w:rPr>
            </w:pPr>
            <w:r w:rsidRPr="00E5570D">
              <w:rPr>
                <w:sz w:val="22"/>
                <w:szCs w:val="22"/>
                <w:lang w:val="en-US"/>
              </w:rPr>
              <w:t>with National Depository Center, Moscow</w:t>
            </w:r>
          </w:p>
          <w:p w:rsidR="003317F7" w:rsidRPr="00E5570D" w:rsidRDefault="003317F7" w:rsidP="006D2492">
            <w:pPr>
              <w:rPr>
                <w:sz w:val="22"/>
                <w:szCs w:val="22"/>
                <w:lang w:val="en-US"/>
              </w:rPr>
            </w:pPr>
            <w:r w:rsidRPr="00E5570D">
              <w:rPr>
                <w:sz w:val="22"/>
                <w:szCs w:val="22"/>
                <w:lang w:val="en-US"/>
              </w:rPr>
              <w:t xml:space="preserve">Correspondent account </w:t>
            </w:r>
            <w:r w:rsidR="00A45387" w:rsidRPr="00314DF9">
              <w:rPr>
                <w:sz w:val="22"/>
                <w:szCs w:val="22"/>
                <w:lang w:val="en-US"/>
              </w:rPr>
              <w:t>30105810345250000505</w:t>
            </w:r>
          </w:p>
          <w:p w:rsidR="003317F7" w:rsidRPr="00A45387" w:rsidRDefault="003317F7" w:rsidP="006D2492">
            <w:pPr>
              <w:rPr>
                <w:sz w:val="22"/>
                <w:szCs w:val="22"/>
                <w:lang w:val="en-US"/>
              </w:rPr>
            </w:pPr>
            <w:r w:rsidRPr="00E5570D">
              <w:rPr>
                <w:sz w:val="22"/>
                <w:szCs w:val="22"/>
                <w:lang w:val="en-US"/>
              </w:rPr>
              <w:t xml:space="preserve">BIC </w:t>
            </w:r>
            <w:r w:rsidR="00A45387" w:rsidRPr="00A45387">
              <w:rPr>
                <w:sz w:val="22"/>
                <w:szCs w:val="22"/>
                <w:lang w:val="en-US"/>
              </w:rPr>
              <w:t>044525505</w:t>
            </w:r>
          </w:p>
          <w:p w:rsidR="003317F7" w:rsidRPr="00E5570D" w:rsidRDefault="003317F7" w:rsidP="006D2492">
            <w:pPr>
              <w:rPr>
                <w:sz w:val="22"/>
                <w:szCs w:val="22"/>
                <w:lang w:val="en-US"/>
              </w:rPr>
            </w:pPr>
            <w:r w:rsidRPr="00E5570D">
              <w:rPr>
                <w:sz w:val="22"/>
                <w:szCs w:val="22"/>
                <w:lang w:val="en-US"/>
              </w:rPr>
              <w:t xml:space="preserve">Taxpayer Identification Number: </w:t>
            </w:r>
            <w:r w:rsidR="00A7743C" w:rsidRPr="00A7743C">
              <w:rPr>
                <w:sz w:val="22"/>
                <w:szCs w:val="22"/>
                <w:lang w:val="en-US"/>
              </w:rPr>
              <w:t>7702077840</w:t>
            </w:r>
          </w:p>
          <w:p w:rsidR="003317F7" w:rsidRPr="00E5570D" w:rsidRDefault="003317F7" w:rsidP="006D2492">
            <w:pPr>
              <w:rPr>
                <w:sz w:val="22"/>
                <w:szCs w:val="22"/>
                <w:lang w:val="en-US"/>
              </w:rPr>
            </w:pPr>
            <w:r w:rsidRPr="00E5570D">
              <w:rPr>
                <w:sz w:val="22"/>
                <w:szCs w:val="22"/>
                <w:lang w:val="en-US"/>
              </w:rPr>
              <w:t xml:space="preserve">Tax Registration Reason Code: </w:t>
            </w:r>
            <w:r w:rsidR="00A7743C" w:rsidRPr="00A7743C">
              <w:rPr>
                <w:sz w:val="22"/>
                <w:szCs w:val="22"/>
                <w:lang w:val="en-US"/>
              </w:rPr>
              <w:t>997950001</w:t>
            </w:r>
          </w:p>
        </w:tc>
      </w:tr>
      <w:tr w:rsidR="003317F7" w:rsidRPr="00887EBB" w:rsidTr="003317F7">
        <w:tc>
          <w:tcPr>
            <w:tcW w:w="4962" w:type="dxa"/>
          </w:tcPr>
          <w:p w:rsidR="003317F7" w:rsidRPr="00E5570D" w:rsidRDefault="003317F7" w:rsidP="006D2492">
            <w:pPr>
              <w:rPr>
                <w:sz w:val="22"/>
                <w:szCs w:val="22"/>
                <w:u w:val="single"/>
              </w:rPr>
            </w:pPr>
            <w:r w:rsidRPr="00E5570D">
              <w:rPr>
                <w:sz w:val="22"/>
                <w:szCs w:val="22"/>
                <w:u w:val="single"/>
              </w:rPr>
              <w:t>Общество:</w:t>
            </w:r>
          </w:p>
          <w:p w:rsidR="003317F7" w:rsidRPr="00E5570D" w:rsidRDefault="003317F7" w:rsidP="006D2492">
            <w:pPr>
              <w:rPr>
                <w:sz w:val="22"/>
                <w:szCs w:val="22"/>
              </w:rPr>
            </w:pPr>
            <w:r w:rsidRPr="00E5570D">
              <w:rPr>
                <w:sz w:val="22"/>
                <w:szCs w:val="22"/>
              </w:rPr>
              <w:t>Почтовый адрес:</w:t>
            </w:r>
          </w:p>
          <w:p w:rsidR="003317F7" w:rsidRPr="00E5570D" w:rsidRDefault="003317F7" w:rsidP="006D2492">
            <w:pPr>
              <w:rPr>
                <w:sz w:val="22"/>
                <w:szCs w:val="22"/>
              </w:rPr>
            </w:pPr>
            <w:r w:rsidRPr="00E5570D">
              <w:rPr>
                <w:sz w:val="22"/>
                <w:szCs w:val="22"/>
              </w:rPr>
              <w:t>_________________________________________</w:t>
            </w:r>
          </w:p>
          <w:p w:rsidR="003317F7" w:rsidRPr="00E5570D" w:rsidRDefault="003317F7" w:rsidP="006D2492">
            <w:pPr>
              <w:rPr>
                <w:sz w:val="22"/>
                <w:szCs w:val="22"/>
              </w:rPr>
            </w:pPr>
            <w:r w:rsidRPr="00E5570D">
              <w:rPr>
                <w:sz w:val="22"/>
                <w:szCs w:val="22"/>
              </w:rPr>
              <w:lastRenderedPageBreak/>
              <w:t>Место нахождения:</w:t>
            </w:r>
          </w:p>
          <w:p w:rsidR="003317F7" w:rsidRPr="00E5570D" w:rsidRDefault="003317F7" w:rsidP="006D2492">
            <w:pPr>
              <w:rPr>
                <w:sz w:val="22"/>
                <w:szCs w:val="22"/>
              </w:rPr>
            </w:pPr>
            <w:r w:rsidRPr="00E5570D">
              <w:rPr>
                <w:sz w:val="22"/>
                <w:szCs w:val="22"/>
              </w:rPr>
              <w:t>_________________________________________</w:t>
            </w:r>
          </w:p>
          <w:p w:rsidR="003317F7" w:rsidRPr="00E5570D" w:rsidRDefault="003317F7" w:rsidP="006D2492">
            <w:pPr>
              <w:rPr>
                <w:sz w:val="22"/>
                <w:szCs w:val="22"/>
              </w:rPr>
            </w:pPr>
            <w:r w:rsidRPr="00E5570D">
              <w:rPr>
                <w:sz w:val="22"/>
                <w:szCs w:val="22"/>
              </w:rPr>
              <w:t>Расчетный счет:</w:t>
            </w:r>
          </w:p>
          <w:p w:rsidR="003317F7" w:rsidRPr="00E5570D" w:rsidRDefault="003317F7" w:rsidP="006D2492">
            <w:pPr>
              <w:rPr>
                <w:sz w:val="22"/>
                <w:szCs w:val="22"/>
              </w:rPr>
            </w:pPr>
            <w:r w:rsidRPr="00E5570D">
              <w:rPr>
                <w:sz w:val="22"/>
                <w:szCs w:val="22"/>
              </w:rPr>
              <w:t>№_______________________________________</w:t>
            </w:r>
          </w:p>
          <w:p w:rsidR="003317F7" w:rsidRPr="00E5570D" w:rsidRDefault="003317F7" w:rsidP="006D2492">
            <w:pPr>
              <w:rPr>
                <w:sz w:val="22"/>
                <w:szCs w:val="22"/>
              </w:rPr>
            </w:pPr>
            <w:r w:rsidRPr="00E5570D">
              <w:rPr>
                <w:sz w:val="22"/>
                <w:szCs w:val="22"/>
              </w:rPr>
              <w:t>в _______________________________________</w:t>
            </w:r>
          </w:p>
          <w:p w:rsidR="003317F7" w:rsidRPr="00E5570D" w:rsidRDefault="003317F7" w:rsidP="006D2492">
            <w:pPr>
              <w:rPr>
                <w:sz w:val="22"/>
                <w:szCs w:val="22"/>
              </w:rPr>
            </w:pPr>
            <w:r w:rsidRPr="00E5570D">
              <w:rPr>
                <w:sz w:val="22"/>
                <w:szCs w:val="22"/>
              </w:rPr>
              <w:t>к/с ______________________________________</w:t>
            </w:r>
          </w:p>
          <w:p w:rsidR="003317F7" w:rsidRPr="00E5570D" w:rsidRDefault="003317F7" w:rsidP="006D2492">
            <w:pPr>
              <w:rPr>
                <w:sz w:val="22"/>
                <w:szCs w:val="22"/>
              </w:rPr>
            </w:pPr>
            <w:r w:rsidRPr="00E5570D">
              <w:rPr>
                <w:sz w:val="22"/>
                <w:szCs w:val="22"/>
              </w:rPr>
              <w:t>БИК _____________________________________</w:t>
            </w:r>
          </w:p>
          <w:p w:rsidR="003317F7" w:rsidRPr="00E5570D" w:rsidRDefault="003317F7" w:rsidP="006D2492">
            <w:pPr>
              <w:rPr>
                <w:sz w:val="22"/>
                <w:szCs w:val="22"/>
              </w:rPr>
            </w:pPr>
            <w:r w:rsidRPr="00E5570D">
              <w:rPr>
                <w:sz w:val="22"/>
                <w:szCs w:val="22"/>
              </w:rPr>
              <w:t>ИНН Общества:___________________________</w:t>
            </w:r>
          </w:p>
          <w:p w:rsidR="003317F7" w:rsidRPr="00E5570D" w:rsidRDefault="003317F7" w:rsidP="006D2492">
            <w:pPr>
              <w:rPr>
                <w:sz w:val="22"/>
                <w:szCs w:val="22"/>
              </w:rPr>
            </w:pPr>
            <w:r w:rsidRPr="00E5570D">
              <w:rPr>
                <w:sz w:val="22"/>
                <w:szCs w:val="22"/>
              </w:rPr>
              <w:t>КПП Общества:___________________________</w:t>
            </w:r>
          </w:p>
        </w:tc>
        <w:tc>
          <w:tcPr>
            <w:tcW w:w="4785" w:type="dxa"/>
          </w:tcPr>
          <w:p w:rsidR="003317F7" w:rsidRPr="00E5570D" w:rsidRDefault="003317F7" w:rsidP="006D2492">
            <w:pPr>
              <w:rPr>
                <w:sz w:val="22"/>
                <w:szCs w:val="22"/>
                <w:u w:val="single"/>
                <w:lang w:val="en-US"/>
              </w:rPr>
            </w:pPr>
            <w:r w:rsidRPr="00E5570D">
              <w:rPr>
                <w:sz w:val="22"/>
                <w:szCs w:val="22"/>
                <w:u w:val="single"/>
                <w:lang w:val="en-US"/>
              </w:rPr>
              <w:lastRenderedPageBreak/>
              <w:t>The Company:</w:t>
            </w:r>
          </w:p>
          <w:p w:rsidR="003317F7" w:rsidRPr="00E5570D" w:rsidRDefault="003317F7" w:rsidP="006D2492">
            <w:pPr>
              <w:rPr>
                <w:sz w:val="22"/>
                <w:szCs w:val="22"/>
                <w:lang w:val="en-US"/>
              </w:rPr>
            </w:pPr>
            <w:r w:rsidRPr="00E5570D">
              <w:rPr>
                <w:sz w:val="22"/>
                <w:szCs w:val="22"/>
                <w:lang w:val="en-US"/>
              </w:rPr>
              <w:t>Mailing address:</w:t>
            </w:r>
          </w:p>
          <w:p w:rsidR="003317F7" w:rsidRPr="00E5570D" w:rsidRDefault="003317F7" w:rsidP="006D2492">
            <w:pPr>
              <w:rPr>
                <w:sz w:val="22"/>
                <w:szCs w:val="22"/>
                <w:lang w:val="en-US"/>
              </w:rPr>
            </w:pPr>
            <w:r w:rsidRPr="00E5570D">
              <w:rPr>
                <w:sz w:val="22"/>
                <w:szCs w:val="22"/>
                <w:lang w:val="en-US"/>
              </w:rPr>
              <w:t>_________________________________________</w:t>
            </w:r>
          </w:p>
          <w:p w:rsidR="003317F7" w:rsidRPr="00E5570D" w:rsidRDefault="003317F7" w:rsidP="006D2492">
            <w:pPr>
              <w:rPr>
                <w:sz w:val="22"/>
                <w:szCs w:val="22"/>
                <w:lang w:val="en-US"/>
              </w:rPr>
            </w:pPr>
            <w:r w:rsidRPr="00E5570D">
              <w:rPr>
                <w:sz w:val="22"/>
                <w:szCs w:val="22"/>
                <w:lang w:val="en-US"/>
              </w:rPr>
              <w:lastRenderedPageBreak/>
              <w:t>Registered address:</w:t>
            </w:r>
          </w:p>
          <w:p w:rsidR="003317F7" w:rsidRPr="00E5570D" w:rsidRDefault="003317F7" w:rsidP="006D2492">
            <w:pPr>
              <w:rPr>
                <w:sz w:val="22"/>
                <w:szCs w:val="22"/>
                <w:lang w:val="en-US"/>
              </w:rPr>
            </w:pPr>
            <w:r w:rsidRPr="00E5570D">
              <w:rPr>
                <w:sz w:val="22"/>
                <w:szCs w:val="22"/>
                <w:lang w:val="en-US"/>
              </w:rPr>
              <w:t>_________________________________________</w:t>
            </w:r>
          </w:p>
          <w:p w:rsidR="003317F7" w:rsidRPr="00E5570D" w:rsidRDefault="003317F7" w:rsidP="006D2492">
            <w:pPr>
              <w:rPr>
                <w:sz w:val="22"/>
                <w:szCs w:val="22"/>
                <w:lang w:val="en-US"/>
              </w:rPr>
            </w:pPr>
            <w:r w:rsidRPr="00E5570D">
              <w:rPr>
                <w:sz w:val="22"/>
                <w:szCs w:val="22"/>
                <w:lang w:val="en-US"/>
              </w:rPr>
              <w:t>Settlement account:</w:t>
            </w:r>
          </w:p>
          <w:p w:rsidR="003317F7" w:rsidRPr="00E5570D" w:rsidRDefault="003317F7" w:rsidP="006D2492">
            <w:pPr>
              <w:rPr>
                <w:sz w:val="22"/>
                <w:szCs w:val="22"/>
                <w:lang w:val="en-US"/>
              </w:rPr>
            </w:pPr>
            <w:r w:rsidRPr="00E5570D">
              <w:rPr>
                <w:sz w:val="22"/>
                <w:szCs w:val="22"/>
                <w:lang w:val="en-US"/>
              </w:rPr>
              <w:t>№_______________________________________</w:t>
            </w:r>
          </w:p>
          <w:p w:rsidR="003317F7" w:rsidRPr="00E5570D" w:rsidRDefault="003317F7" w:rsidP="006D2492">
            <w:pPr>
              <w:rPr>
                <w:sz w:val="22"/>
                <w:szCs w:val="22"/>
                <w:lang w:val="en-US"/>
              </w:rPr>
            </w:pPr>
            <w:r w:rsidRPr="00E5570D">
              <w:rPr>
                <w:sz w:val="22"/>
                <w:szCs w:val="22"/>
                <w:lang w:val="en-US"/>
              </w:rPr>
              <w:t>with_____________________________________</w:t>
            </w:r>
          </w:p>
          <w:p w:rsidR="003317F7" w:rsidRPr="00E5570D" w:rsidRDefault="003317F7" w:rsidP="006D2492">
            <w:pPr>
              <w:rPr>
                <w:sz w:val="22"/>
                <w:szCs w:val="22"/>
                <w:lang w:val="en-US"/>
              </w:rPr>
            </w:pPr>
            <w:r w:rsidRPr="00E5570D">
              <w:rPr>
                <w:sz w:val="22"/>
                <w:szCs w:val="22"/>
                <w:lang w:val="en-US"/>
              </w:rPr>
              <w:t>c/a ______________________________________</w:t>
            </w:r>
          </w:p>
          <w:p w:rsidR="003317F7" w:rsidRPr="00E5570D" w:rsidRDefault="003317F7" w:rsidP="006D2492">
            <w:pPr>
              <w:rPr>
                <w:sz w:val="22"/>
                <w:szCs w:val="22"/>
                <w:lang w:val="en-US"/>
              </w:rPr>
            </w:pPr>
            <w:r w:rsidRPr="00E5570D">
              <w:rPr>
                <w:sz w:val="22"/>
                <w:szCs w:val="22"/>
                <w:lang w:val="en-US"/>
              </w:rPr>
              <w:t>BIC _____________________________________</w:t>
            </w:r>
          </w:p>
          <w:p w:rsidR="003317F7" w:rsidRPr="00E5570D" w:rsidRDefault="003317F7" w:rsidP="006D2492">
            <w:pPr>
              <w:rPr>
                <w:sz w:val="22"/>
                <w:szCs w:val="22"/>
                <w:lang w:val="en-US"/>
              </w:rPr>
            </w:pPr>
            <w:r w:rsidRPr="00E5570D">
              <w:rPr>
                <w:sz w:val="22"/>
                <w:szCs w:val="22"/>
                <w:lang w:val="en-US"/>
              </w:rPr>
              <w:t>Taxpayer Identification Number:______________</w:t>
            </w:r>
          </w:p>
          <w:p w:rsidR="003317F7" w:rsidRPr="00E5570D" w:rsidRDefault="003317F7" w:rsidP="006D2492">
            <w:pPr>
              <w:rPr>
                <w:sz w:val="22"/>
                <w:szCs w:val="22"/>
                <w:lang w:val="en-US"/>
              </w:rPr>
            </w:pPr>
            <w:r w:rsidRPr="00E5570D">
              <w:rPr>
                <w:sz w:val="22"/>
                <w:szCs w:val="22"/>
                <w:lang w:val="en-US"/>
              </w:rPr>
              <w:t>Tax Registration Reason Code:________________</w:t>
            </w:r>
          </w:p>
        </w:tc>
      </w:tr>
      <w:tr w:rsidR="003317F7" w:rsidRPr="00E5570D" w:rsidTr="003317F7">
        <w:tc>
          <w:tcPr>
            <w:tcW w:w="4962" w:type="dxa"/>
          </w:tcPr>
          <w:tbl>
            <w:tblPr>
              <w:tblW w:w="0" w:type="auto"/>
              <w:tblLayout w:type="fixed"/>
              <w:tblLook w:val="0000"/>
            </w:tblPr>
            <w:tblGrid>
              <w:gridCol w:w="4608"/>
              <w:gridCol w:w="4857"/>
            </w:tblGrid>
            <w:tr w:rsidR="003317F7" w:rsidRPr="00E5570D" w:rsidTr="003317F7">
              <w:tc>
                <w:tcPr>
                  <w:tcW w:w="4608" w:type="dxa"/>
                </w:tcPr>
                <w:p w:rsidR="003317F7" w:rsidRPr="00E5570D" w:rsidRDefault="003317F7" w:rsidP="006D2492">
                  <w:pPr>
                    <w:ind w:left="-74"/>
                    <w:rPr>
                      <w:b/>
                    </w:rPr>
                  </w:pPr>
                  <w:r w:rsidRPr="00E5570D">
                    <w:rPr>
                      <w:b/>
                      <w:sz w:val="22"/>
                      <w:szCs w:val="22"/>
                    </w:rPr>
                    <w:lastRenderedPageBreak/>
                    <w:t>Биржа:</w:t>
                  </w:r>
                </w:p>
                <w:p w:rsidR="003317F7" w:rsidRPr="00E5570D" w:rsidRDefault="003317F7" w:rsidP="006D2492">
                  <w:pPr>
                    <w:rPr>
                      <w:lang w:val="en-US"/>
                    </w:rPr>
                  </w:pPr>
                </w:p>
              </w:tc>
              <w:tc>
                <w:tcPr>
                  <w:tcW w:w="4857" w:type="dxa"/>
                </w:tcPr>
                <w:p w:rsidR="003317F7" w:rsidRPr="00E5570D" w:rsidRDefault="003317F7" w:rsidP="006D2492"/>
              </w:tc>
            </w:tr>
            <w:tr w:rsidR="003317F7" w:rsidRPr="00E5570D" w:rsidTr="003317F7">
              <w:tc>
                <w:tcPr>
                  <w:tcW w:w="4608" w:type="dxa"/>
                </w:tcPr>
                <w:p w:rsidR="003317F7" w:rsidRPr="00E5570D" w:rsidRDefault="003317F7" w:rsidP="006D2492"/>
                <w:p w:rsidR="003317F7" w:rsidRPr="00E5570D" w:rsidRDefault="003317F7" w:rsidP="006D2492">
                  <w:r w:rsidRPr="00E5570D">
                    <w:rPr>
                      <w:sz w:val="22"/>
                      <w:szCs w:val="22"/>
                    </w:rPr>
                    <w:t xml:space="preserve">_________________ / ________________/ </w:t>
                  </w:r>
                </w:p>
                <w:p w:rsidR="003317F7" w:rsidRPr="00E5570D" w:rsidRDefault="003317F7" w:rsidP="006D2492">
                  <w:r w:rsidRPr="00E5570D">
                    <w:rPr>
                      <w:sz w:val="22"/>
                      <w:szCs w:val="22"/>
                    </w:rPr>
                    <w:t>М.П.</w:t>
                  </w:r>
                </w:p>
                <w:p w:rsidR="003317F7" w:rsidRPr="00E5570D" w:rsidRDefault="003317F7" w:rsidP="006D2492"/>
              </w:tc>
              <w:tc>
                <w:tcPr>
                  <w:tcW w:w="4857" w:type="dxa"/>
                </w:tcPr>
                <w:p w:rsidR="003317F7" w:rsidRPr="00E5570D" w:rsidRDefault="003317F7" w:rsidP="006D2492"/>
                <w:p w:rsidR="003317F7" w:rsidRPr="00E5570D" w:rsidRDefault="003317F7" w:rsidP="006D2492"/>
              </w:tc>
            </w:tr>
          </w:tbl>
          <w:p w:rsidR="003317F7" w:rsidRPr="00E5570D" w:rsidRDefault="003317F7" w:rsidP="006D2492">
            <w:pPr>
              <w:rPr>
                <w:sz w:val="22"/>
                <w:szCs w:val="22"/>
              </w:rPr>
            </w:pPr>
          </w:p>
        </w:tc>
        <w:tc>
          <w:tcPr>
            <w:tcW w:w="4785" w:type="dxa"/>
          </w:tcPr>
          <w:tbl>
            <w:tblPr>
              <w:tblW w:w="0" w:type="auto"/>
              <w:tblLayout w:type="fixed"/>
              <w:tblLook w:val="0000"/>
            </w:tblPr>
            <w:tblGrid>
              <w:gridCol w:w="4428"/>
            </w:tblGrid>
            <w:tr w:rsidR="003317F7" w:rsidRPr="00E5570D" w:rsidTr="003317F7">
              <w:tc>
                <w:tcPr>
                  <w:tcW w:w="4428" w:type="dxa"/>
                </w:tcPr>
                <w:p w:rsidR="003317F7" w:rsidRPr="00E5570D" w:rsidRDefault="003317F7" w:rsidP="006D2492">
                  <w:pPr>
                    <w:ind w:left="-74"/>
                    <w:rPr>
                      <w:b/>
                      <w:lang w:val="en-US"/>
                    </w:rPr>
                  </w:pPr>
                  <w:r w:rsidRPr="00E5570D">
                    <w:rPr>
                      <w:b/>
                      <w:sz w:val="22"/>
                      <w:szCs w:val="22"/>
                      <w:lang w:val="en-US"/>
                    </w:rPr>
                    <w:t>The Exchange:</w:t>
                  </w:r>
                </w:p>
                <w:p w:rsidR="003317F7" w:rsidRPr="00E5570D" w:rsidRDefault="003317F7" w:rsidP="006D2492">
                  <w:pPr>
                    <w:rPr>
                      <w:lang w:val="en-US"/>
                    </w:rPr>
                  </w:pPr>
                </w:p>
                <w:p w:rsidR="003317F7" w:rsidRPr="00E5570D" w:rsidRDefault="003317F7" w:rsidP="006D2492">
                  <w:pPr>
                    <w:rPr>
                      <w:lang w:val="en-US"/>
                    </w:rPr>
                  </w:pPr>
                </w:p>
                <w:p w:rsidR="003317F7" w:rsidRPr="00E5570D" w:rsidRDefault="003317F7" w:rsidP="006D2492">
                  <w:pPr>
                    <w:rPr>
                      <w:lang w:val="en-US"/>
                    </w:rPr>
                  </w:pPr>
                  <w:r w:rsidRPr="00E5570D">
                    <w:rPr>
                      <w:sz w:val="22"/>
                      <w:szCs w:val="22"/>
                      <w:lang w:val="en-US"/>
                    </w:rPr>
                    <w:t xml:space="preserve">_______________ / </w:t>
                  </w:r>
                  <w:r w:rsidRPr="00E5570D">
                    <w:rPr>
                      <w:sz w:val="22"/>
                      <w:szCs w:val="22"/>
                    </w:rPr>
                    <w:t>____________</w:t>
                  </w:r>
                  <w:r w:rsidRPr="00E5570D">
                    <w:rPr>
                      <w:sz w:val="22"/>
                      <w:szCs w:val="22"/>
                      <w:lang w:val="en-US"/>
                    </w:rPr>
                    <w:t xml:space="preserve"> /</w:t>
                  </w:r>
                </w:p>
              </w:tc>
            </w:tr>
            <w:tr w:rsidR="003317F7" w:rsidRPr="00E5570D" w:rsidTr="003317F7">
              <w:tc>
                <w:tcPr>
                  <w:tcW w:w="4428" w:type="dxa"/>
                </w:tcPr>
                <w:p w:rsidR="003317F7" w:rsidRPr="00E5570D" w:rsidRDefault="003317F7" w:rsidP="006D2492">
                  <w:pPr>
                    <w:pStyle w:val="afa"/>
                    <w:rPr>
                      <w:lang w:val="en-US"/>
                    </w:rPr>
                  </w:pPr>
                  <w:r w:rsidRPr="00E5570D">
                    <w:rPr>
                      <w:sz w:val="22"/>
                      <w:szCs w:val="22"/>
                      <w:lang w:val="en-US"/>
                    </w:rPr>
                    <w:t>L.S.</w:t>
                  </w:r>
                </w:p>
              </w:tc>
            </w:tr>
          </w:tbl>
          <w:p w:rsidR="003317F7" w:rsidRPr="00E5570D" w:rsidRDefault="003317F7" w:rsidP="006D2492">
            <w:pPr>
              <w:rPr>
                <w:b/>
                <w:sz w:val="22"/>
                <w:szCs w:val="22"/>
                <w:lang w:val="en-US"/>
              </w:rPr>
            </w:pPr>
          </w:p>
        </w:tc>
      </w:tr>
      <w:tr w:rsidR="003317F7" w:rsidRPr="00E5570D" w:rsidTr="003317F7">
        <w:tc>
          <w:tcPr>
            <w:tcW w:w="4962" w:type="dxa"/>
          </w:tcPr>
          <w:p w:rsidR="003317F7" w:rsidRPr="00E5570D" w:rsidRDefault="003317F7" w:rsidP="006D2492">
            <w:pPr>
              <w:rPr>
                <w:b/>
                <w:bCs/>
                <w:sz w:val="22"/>
                <w:szCs w:val="22"/>
                <w:lang w:val="en-US"/>
              </w:rPr>
            </w:pPr>
            <w:r w:rsidRPr="00E5570D">
              <w:rPr>
                <w:b/>
                <w:bCs/>
                <w:sz w:val="22"/>
                <w:szCs w:val="22"/>
              </w:rPr>
              <w:t>Эмитент</w:t>
            </w:r>
            <w:r w:rsidRPr="00E5570D">
              <w:rPr>
                <w:b/>
                <w:bCs/>
                <w:sz w:val="22"/>
                <w:szCs w:val="22"/>
                <w:lang w:val="en-US"/>
              </w:rPr>
              <w:t>:</w:t>
            </w:r>
          </w:p>
          <w:p w:rsidR="003317F7" w:rsidRPr="00E5570D" w:rsidRDefault="003317F7" w:rsidP="006D2492">
            <w:pPr>
              <w:rPr>
                <w:b/>
                <w:bCs/>
                <w:sz w:val="22"/>
                <w:szCs w:val="22"/>
                <w:lang w:val="en-US"/>
              </w:rPr>
            </w:pPr>
          </w:p>
          <w:p w:rsidR="003317F7" w:rsidRPr="00E5570D" w:rsidRDefault="003317F7" w:rsidP="006D2492">
            <w:pPr>
              <w:rPr>
                <w:b/>
                <w:bCs/>
                <w:sz w:val="22"/>
                <w:szCs w:val="22"/>
                <w:lang w:val="en-US"/>
              </w:rPr>
            </w:pPr>
          </w:p>
          <w:p w:rsidR="003317F7" w:rsidRPr="00E5570D" w:rsidRDefault="003317F7" w:rsidP="006D2492">
            <w:pPr>
              <w:rPr>
                <w:b/>
                <w:bCs/>
                <w:sz w:val="22"/>
                <w:szCs w:val="22"/>
                <w:lang w:val="en-US"/>
              </w:rPr>
            </w:pPr>
          </w:p>
          <w:p w:rsidR="003317F7" w:rsidRPr="00E5570D" w:rsidRDefault="003317F7" w:rsidP="006D2492">
            <w:pPr>
              <w:rPr>
                <w:bCs/>
                <w:sz w:val="22"/>
                <w:szCs w:val="22"/>
              </w:rPr>
            </w:pPr>
            <w:r w:rsidRPr="00E5570D">
              <w:rPr>
                <w:bCs/>
                <w:sz w:val="22"/>
                <w:szCs w:val="22"/>
                <w:lang w:val="en-US"/>
              </w:rPr>
              <w:t>_______________/</w:t>
            </w:r>
            <w:r w:rsidRPr="00E5570D">
              <w:rPr>
                <w:bCs/>
                <w:sz w:val="22"/>
                <w:szCs w:val="22"/>
                <w:lang w:val="en-US"/>
              </w:rPr>
              <w:tab/>
            </w:r>
            <w:r w:rsidRPr="00E5570D">
              <w:rPr>
                <w:bCs/>
                <w:sz w:val="22"/>
                <w:szCs w:val="22"/>
                <w:lang w:val="en-US"/>
              </w:rPr>
              <w:tab/>
              <w:t xml:space="preserve">          </w:t>
            </w:r>
            <w:r w:rsidRPr="00E5570D">
              <w:rPr>
                <w:bCs/>
                <w:sz w:val="22"/>
                <w:szCs w:val="22"/>
              </w:rPr>
              <w:t>/</w:t>
            </w:r>
            <w:r w:rsidRPr="00E5570D">
              <w:rPr>
                <w:bCs/>
                <w:sz w:val="22"/>
                <w:szCs w:val="22"/>
              </w:rPr>
              <w:tab/>
            </w:r>
          </w:p>
          <w:p w:rsidR="003317F7" w:rsidRPr="00E5570D" w:rsidRDefault="003317F7" w:rsidP="006D2492">
            <w:pPr>
              <w:rPr>
                <w:bCs/>
                <w:sz w:val="22"/>
                <w:szCs w:val="22"/>
              </w:rPr>
            </w:pPr>
            <w:r w:rsidRPr="00E5570D">
              <w:rPr>
                <w:bCs/>
                <w:sz w:val="22"/>
                <w:szCs w:val="22"/>
              </w:rPr>
              <w:t>М.П.</w:t>
            </w:r>
          </w:p>
          <w:p w:rsidR="003317F7" w:rsidRPr="00E5570D" w:rsidRDefault="003317F7" w:rsidP="006D2492">
            <w:pPr>
              <w:rPr>
                <w:b/>
                <w:bCs/>
                <w:sz w:val="22"/>
                <w:szCs w:val="22"/>
              </w:rPr>
            </w:pPr>
          </w:p>
        </w:tc>
        <w:tc>
          <w:tcPr>
            <w:tcW w:w="4785" w:type="dxa"/>
          </w:tcPr>
          <w:p w:rsidR="003317F7" w:rsidRPr="00E5570D" w:rsidRDefault="003317F7" w:rsidP="006D2492">
            <w:pPr>
              <w:rPr>
                <w:b/>
                <w:bCs/>
                <w:sz w:val="22"/>
                <w:szCs w:val="22"/>
                <w:lang w:val="en-US"/>
              </w:rPr>
            </w:pPr>
            <w:r w:rsidRPr="00E5570D">
              <w:rPr>
                <w:b/>
                <w:bCs/>
                <w:sz w:val="22"/>
                <w:szCs w:val="22"/>
                <w:lang w:val="en-US"/>
              </w:rPr>
              <w:t>The Company:</w:t>
            </w:r>
          </w:p>
          <w:p w:rsidR="003317F7" w:rsidRPr="00E5570D" w:rsidRDefault="003317F7" w:rsidP="006D2492">
            <w:pPr>
              <w:rPr>
                <w:b/>
                <w:bCs/>
                <w:sz w:val="22"/>
                <w:szCs w:val="22"/>
                <w:lang w:val="en-US"/>
              </w:rPr>
            </w:pPr>
          </w:p>
          <w:p w:rsidR="003317F7" w:rsidRPr="00E5570D" w:rsidRDefault="003317F7" w:rsidP="006D2492">
            <w:pPr>
              <w:rPr>
                <w:b/>
                <w:bCs/>
                <w:sz w:val="22"/>
                <w:szCs w:val="22"/>
              </w:rPr>
            </w:pPr>
          </w:p>
          <w:tbl>
            <w:tblPr>
              <w:tblW w:w="0" w:type="auto"/>
              <w:tblLayout w:type="fixed"/>
              <w:tblLook w:val="0000"/>
            </w:tblPr>
            <w:tblGrid>
              <w:gridCol w:w="4428"/>
            </w:tblGrid>
            <w:tr w:rsidR="003317F7" w:rsidRPr="00E5570D" w:rsidTr="003317F7">
              <w:tc>
                <w:tcPr>
                  <w:tcW w:w="4428" w:type="dxa"/>
                </w:tcPr>
                <w:p w:rsidR="003317F7" w:rsidRPr="00E5570D" w:rsidRDefault="003317F7" w:rsidP="006D2492"/>
                <w:p w:rsidR="003317F7" w:rsidRPr="00E5570D" w:rsidRDefault="003317F7" w:rsidP="006D2492">
                  <w:r w:rsidRPr="00E5570D">
                    <w:rPr>
                      <w:sz w:val="22"/>
                      <w:szCs w:val="22"/>
                    </w:rPr>
                    <w:t>_______________ /                       /</w:t>
                  </w:r>
                </w:p>
              </w:tc>
            </w:tr>
            <w:tr w:rsidR="003317F7" w:rsidRPr="00E5570D" w:rsidTr="003317F7">
              <w:tc>
                <w:tcPr>
                  <w:tcW w:w="4428" w:type="dxa"/>
                </w:tcPr>
                <w:p w:rsidR="003317F7" w:rsidRPr="00E5570D" w:rsidRDefault="003317F7" w:rsidP="006D2492">
                  <w:pPr>
                    <w:pStyle w:val="afa"/>
                  </w:pPr>
                  <w:r w:rsidRPr="00E5570D">
                    <w:rPr>
                      <w:sz w:val="22"/>
                      <w:szCs w:val="22"/>
                      <w:lang w:val="en-US"/>
                    </w:rPr>
                    <w:t>L.S.</w:t>
                  </w:r>
                </w:p>
              </w:tc>
            </w:tr>
          </w:tbl>
          <w:p w:rsidR="003317F7" w:rsidRPr="00E5570D" w:rsidRDefault="003317F7" w:rsidP="006D2492">
            <w:pPr>
              <w:rPr>
                <w:b/>
                <w:bCs/>
                <w:sz w:val="22"/>
                <w:szCs w:val="22"/>
              </w:rPr>
            </w:pPr>
          </w:p>
        </w:tc>
      </w:tr>
    </w:tbl>
    <w:p w:rsidR="00EF39F5" w:rsidRDefault="00EF39F5" w:rsidP="00EF39F5">
      <w:pPr>
        <w:ind w:left="708" w:right="20" w:firstLine="708"/>
        <w:jc w:val="both"/>
        <w:rPr>
          <w:sz w:val="22"/>
          <w:szCs w:val="22"/>
        </w:rPr>
      </w:pPr>
    </w:p>
    <w:p w:rsidR="00EF39F5" w:rsidRPr="00E5570D" w:rsidRDefault="00EF39F5" w:rsidP="00EF39F5">
      <w:pPr>
        <w:ind w:firstLine="500"/>
        <w:jc w:val="both"/>
        <w:rPr>
          <w:b/>
          <w:i/>
        </w:rPr>
      </w:pPr>
    </w:p>
    <w:p w:rsidR="00EF39F5" w:rsidRPr="00E5570D" w:rsidRDefault="00EF39F5" w:rsidP="00EF39F5">
      <w:pPr>
        <w:tabs>
          <w:tab w:val="left" w:pos="468"/>
        </w:tabs>
        <w:spacing w:before="120"/>
        <w:jc w:val="both"/>
        <w:sectPr w:rsidR="00EF39F5" w:rsidRPr="00E5570D" w:rsidSect="007E1C29">
          <w:footerReference w:type="default" r:id="rId34"/>
          <w:endnotePr>
            <w:numFmt w:val="decimal"/>
          </w:endnotePr>
          <w:pgSz w:w="11906" w:h="16838"/>
          <w:pgMar w:top="709" w:right="1134" w:bottom="1134" w:left="709" w:header="720" w:footer="720" w:gutter="0"/>
          <w:cols w:space="720"/>
          <w:docGrid w:linePitch="326"/>
        </w:sectPr>
      </w:pPr>
    </w:p>
    <w:p w:rsidR="003317F7" w:rsidRPr="00E5570D" w:rsidRDefault="003317F7" w:rsidP="00FC0696">
      <w:pPr>
        <w:pStyle w:val="2"/>
        <w:numPr>
          <w:ilvl w:val="0"/>
          <w:numId w:val="72"/>
        </w:numPr>
        <w:spacing w:before="240" w:after="120"/>
        <w:ind w:left="567" w:hanging="425"/>
        <w:rPr>
          <w:szCs w:val="24"/>
        </w:rPr>
      </w:pPr>
      <w:bookmarkStart w:id="58" w:name="_Toc462221964"/>
      <w:r w:rsidRPr="00E5570D">
        <w:rPr>
          <w:szCs w:val="24"/>
        </w:rPr>
        <w:lastRenderedPageBreak/>
        <w:t>Форма Дого</w:t>
      </w:r>
      <w:r w:rsidR="00377064" w:rsidRPr="00E5570D">
        <w:rPr>
          <w:szCs w:val="24"/>
        </w:rPr>
        <w:t xml:space="preserve">вора об оказании услуг листинга, заключаемого </w:t>
      </w:r>
      <w:r w:rsidR="0054671D">
        <w:rPr>
          <w:szCs w:val="24"/>
        </w:rPr>
        <w:t>ПАО Московская Биржа</w:t>
      </w:r>
      <w:r w:rsidR="00377064" w:rsidRPr="00E5570D">
        <w:rPr>
          <w:szCs w:val="24"/>
        </w:rPr>
        <w:t xml:space="preserve"> с организациями, планирующими приобретение статуса публичного общества</w:t>
      </w:r>
      <w:bookmarkEnd w:id="58"/>
    </w:p>
    <w:p w:rsidR="003317F7" w:rsidRPr="00E5570D" w:rsidRDefault="003317F7" w:rsidP="006D2492">
      <w:pPr>
        <w:pStyle w:val="Iniiaiieoaeno"/>
        <w:widowControl/>
        <w:ind w:right="141" w:firstLine="708"/>
        <w:jc w:val="right"/>
        <w:rPr>
          <w:b/>
          <w:sz w:val="22"/>
          <w:szCs w:val="22"/>
        </w:rPr>
      </w:pPr>
    </w:p>
    <w:p w:rsidR="003317F7" w:rsidRPr="00E5570D" w:rsidRDefault="003317F7" w:rsidP="006D2492">
      <w:pPr>
        <w:pStyle w:val="Iniiaiieoaeno"/>
        <w:widowControl/>
        <w:ind w:right="141" w:firstLine="708"/>
        <w:jc w:val="center"/>
        <w:rPr>
          <w:sz w:val="22"/>
          <w:szCs w:val="22"/>
        </w:rPr>
      </w:pPr>
      <w:r w:rsidRPr="00E5570D">
        <w:rPr>
          <w:b/>
          <w:sz w:val="22"/>
          <w:szCs w:val="22"/>
        </w:rPr>
        <w:t xml:space="preserve">ДОГОВОР № </w:t>
      </w:r>
      <w:r w:rsidRPr="00E5570D">
        <w:rPr>
          <w:sz w:val="22"/>
          <w:szCs w:val="22"/>
        </w:rPr>
        <w:t>____________</w:t>
      </w:r>
    </w:p>
    <w:p w:rsidR="003317F7" w:rsidRPr="00E5570D" w:rsidRDefault="003317F7" w:rsidP="006D2492">
      <w:pPr>
        <w:ind w:right="141"/>
        <w:jc w:val="center"/>
        <w:rPr>
          <w:b/>
          <w:sz w:val="22"/>
          <w:szCs w:val="22"/>
        </w:rPr>
      </w:pPr>
      <w:r w:rsidRPr="00E5570D">
        <w:rPr>
          <w:b/>
          <w:sz w:val="22"/>
          <w:szCs w:val="22"/>
        </w:rPr>
        <w:t>об оказании услуг листинга</w:t>
      </w:r>
    </w:p>
    <w:p w:rsidR="003317F7" w:rsidRPr="00E5570D" w:rsidRDefault="003317F7" w:rsidP="006D2492">
      <w:pPr>
        <w:ind w:right="141"/>
        <w:jc w:val="center"/>
        <w:rPr>
          <w:sz w:val="22"/>
          <w:szCs w:val="22"/>
        </w:rPr>
      </w:pPr>
    </w:p>
    <w:p w:rsidR="003317F7" w:rsidRPr="00E5570D" w:rsidRDefault="003317F7" w:rsidP="006D2492">
      <w:pPr>
        <w:pStyle w:val="a4"/>
        <w:tabs>
          <w:tab w:val="right" w:pos="9639"/>
        </w:tabs>
        <w:ind w:right="141"/>
        <w:rPr>
          <w:sz w:val="22"/>
          <w:szCs w:val="22"/>
        </w:rPr>
      </w:pPr>
      <w:r w:rsidRPr="00E5570D">
        <w:rPr>
          <w:sz w:val="22"/>
          <w:szCs w:val="22"/>
        </w:rPr>
        <w:t>г. Москва</w:t>
      </w:r>
      <w:r w:rsidRPr="00E5570D">
        <w:rPr>
          <w:sz w:val="22"/>
          <w:szCs w:val="22"/>
        </w:rPr>
        <w:tab/>
        <w:t>«____» _____________ 201___ г.</w:t>
      </w:r>
    </w:p>
    <w:p w:rsidR="003317F7" w:rsidRPr="00E5570D" w:rsidRDefault="003317F7" w:rsidP="006D2492">
      <w:pPr>
        <w:ind w:right="141"/>
        <w:jc w:val="both"/>
        <w:rPr>
          <w:sz w:val="22"/>
          <w:szCs w:val="22"/>
        </w:rPr>
      </w:pPr>
    </w:p>
    <w:p w:rsidR="003317F7" w:rsidRPr="00E5570D" w:rsidRDefault="003317F7" w:rsidP="006D2492">
      <w:pPr>
        <w:tabs>
          <w:tab w:val="left" w:pos="851"/>
        </w:tabs>
        <w:ind w:right="141"/>
        <w:jc w:val="both"/>
        <w:rPr>
          <w:sz w:val="22"/>
          <w:szCs w:val="22"/>
        </w:rPr>
      </w:pPr>
      <w:r w:rsidRPr="00E5570D">
        <w:rPr>
          <w:b/>
          <w:sz w:val="22"/>
          <w:szCs w:val="22"/>
        </w:rPr>
        <w:tab/>
      </w:r>
      <w:r w:rsidR="000C5F32" w:rsidRPr="000C5F32">
        <w:rPr>
          <w:b/>
          <w:sz w:val="22"/>
          <w:szCs w:val="22"/>
        </w:rPr>
        <w:t>Публичное акционерное общество «Московская Биржа ММВБ-РТС»</w:t>
      </w:r>
      <w:r w:rsidRPr="00E5570D">
        <w:rPr>
          <w:b/>
          <w:sz w:val="22"/>
          <w:szCs w:val="22"/>
        </w:rPr>
        <w:t xml:space="preserve"> (</w:t>
      </w:r>
      <w:r w:rsidR="0054671D">
        <w:rPr>
          <w:b/>
          <w:sz w:val="22"/>
          <w:szCs w:val="22"/>
        </w:rPr>
        <w:t>ПАО Московская Биржа</w:t>
      </w:r>
      <w:r w:rsidRPr="00E5570D">
        <w:rPr>
          <w:b/>
          <w:sz w:val="22"/>
          <w:szCs w:val="22"/>
        </w:rPr>
        <w:t>)</w:t>
      </w:r>
      <w:r w:rsidRPr="00E5570D">
        <w:rPr>
          <w:sz w:val="22"/>
          <w:szCs w:val="22"/>
        </w:rPr>
        <w:t xml:space="preserve">, именуемое в дальнейшем «Биржа», в лице </w:t>
      </w:r>
      <w:r w:rsidR="00377064" w:rsidRPr="00E5570D">
        <w:rPr>
          <w:sz w:val="22"/>
          <w:szCs w:val="22"/>
        </w:rPr>
        <w:t>________________________</w:t>
      </w:r>
      <w:r w:rsidR="00FA0517" w:rsidRPr="00E5570D">
        <w:rPr>
          <w:sz w:val="22"/>
          <w:szCs w:val="22"/>
        </w:rPr>
        <w:t>____________________________</w:t>
      </w:r>
      <w:r w:rsidR="00681CD1" w:rsidRPr="00E5570D">
        <w:rPr>
          <w:sz w:val="22"/>
          <w:szCs w:val="22"/>
        </w:rPr>
        <w:t>_____________________________________</w:t>
      </w:r>
      <w:r w:rsidRPr="00E5570D">
        <w:rPr>
          <w:sz w:val="22"/>
          <w:szCs w:val="22"/>
        </w:rPr>
        <w:t xml:space="preserve">, действующего(ей) на основании </w:t>
      </w:r>
      <w:r w:rsidR="00377064" w:rsidRPr="00E5570D">
        <w:rPr>
          <w:sz w:val="22"/>
          <w:szCs w:val="22"/>
        </w:rPr>
        <w:t>_________________________</w:t>
      </w:r>
      <w:r w:rsidR="00FA0517" w:rsidRPr="00E5570D">
        <w:rPr>
          <w:sz w:val="22"/>
          <w:szCs w:val="22"/>
        </w:rPr>
        <w:t>____________________________________</w:t>
      </w:r>
      <w:r w:rsidRPr="00E5570D">
        <w:rPr>
          <w:sz w:val="22"/>
          <w:szCs w:val="22"/>
        </w:rPr>
        <w:t>, с одной стороны, и</w:t>
      </w:r>
    </w:p>
    <w:p w:rsidR="003317F7" w:rsidRPr="00E5570D" w:rsidRDefault="003317F7" w:rsidP="006D2492">
      <w:pPr>
        <w:ind w:right="141" w:firstLine="708"/>
        <w:jc w:val="both"/>
        <w:rPr>
          <w:sz w:val="22"/>
          <w:szCs w:val="22"/>
        </w:rPr>
      </w:pPr>
      <w:r w:rsidRPr="00E5570D">
        <w:rPr>
          <w:b/>
          <w:i/>
          <w:sz w:val="22"/>
          <w:szCs w:val="22"/>
        </w:rPr>
        <w:t>[Полное наименование эмитента/управляющей компании (краткое наименование эмитента/управляющей компании)]</w:t>
      </w:r>
      <w:r w:rsidRPr="00E5570D">
        <w:rPr>
          <w:sz w:val="22"/>
          <w:szCs w:val="22"/>
        </w:rPr>
        <w:t>, именуемое в дальнейшем «Общес</w:t>
      </w:r>
      <w:r w:rsidR="00681CD1" w:rsidRPr="00E5570D">
        <w:rPr>
          <w:sz w:val="22"/>
          <w:szCs w:val="22"/>
        </w:rPr>
        <w:t>тво», в лице ____, действующего</w:t>
      </w:r>
      <w:r w:rsidRPr="00E5570D">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rsidR="003317F7" w:rsidRPr="00E5570D" w:rsidRDefault="003317F7" w:rsidP="006D2492">
      <w:pPr>
        <w:ind w:right="141"/>
        <w:jc w:val="both"/>
        <w:rPr>
          <w:sz w:val="22"/>
          <w:szCs w:val="22"/>
        </w:rPr>
      </w:pPr>
    </w:p>
    <w:p w:rsidR="003317F7" w:rsidRPr="00E5570D" w:rsidRDefault="003317F7" w:rsidP="006D2492">
      <w:pPr>
        <w:tabs>
          <w:tab w:val="left" w:pos="360"/>
          <w:tab w:val="left" w:pos="567"/>
        </w:tabs>
        <w:ind w:left="360" w:right="141" w:hanging="360"/>
        <w:jc w:val="both"/>
        <w:rPr>
          <w:b/>
          <w:sz w:val="22"/>
          <w:szCs w:val="22"/>
        </w:rPr>
      </w:pPr>
      <w:r w:rsidRPr="00E5570D">
        <w:rPr>
          <w:b/>
          <w:sz w:val="22"/>
          <w:szCs w:val="22"/>
        </w:rPr>
        <w:t>1.</w:t>
      </w:r>
      <w:r w:rsidRPr="00E5570D">
        <w:rPr>
          <w:b/>
          <w:sz w:val="22"/>
          <w:szCs w:val="22"/>
        </w:rPr>
        <w:tab/>
      </w:r>
      <w:r w:rsidRPr="00E5570D">
        <w:rPr>
          <w:b/>
          <w:sz w:val="22"/>
          <w:szCs w:val="22"/>
        </w:rPr>
        <w:tab/>
        <w:t>Предмет Договора</w:t>
      </w:r>
    </w:p>
    <w:p w:rsidR="003317F7" w:rsidRPr="00E5570D" w:rsidRDefault="003317F7" w:rsidP="006D2492">
      <w:pPr>
        <w:ind w:right="141"/>
        <w:jc w:val="both"/>
        <w:rPr>
          <w:sz w:val="22"/>
          <w:szCs w:val="22"/>
        </w:rPr>
      </w:pPr>
    </w:p>
    <w:p w:rsidR="003317F7" w:rsidRPr="00E5570D" w:rsidRDefault="003317F7" w:rsidP="006D2492">
      <w:pPr>
        <w:pStyle w:val="af7"/>
        <w:tabs>
          <w:tab w:val="left" w:pos="0"/>
          <w:tab w:val="left" w:pos="709"/>
        </w:tabs>
        <w:ind w:left="0" w:right="141"/>
        <w:jc w:val="both"/>
        <w:rPr>
          <w:sz w:val="22"/>
          <w:szCs w:val="22"/>
        </w:rPr>
      </w:pPr>
      <w:r w:rsidRPr="00E5570D">
        <w:rPr>
          <w:sz w:val="22"/>
          <w:szCs w:val="22"/>
        </w:rPr>
        <w:tab/>
        <w:t>По настоящему Договору Биржа обязуется предоставлять Обществу следующие услуги</w:t>
      </w:r>
      <w:r w:rsidRPr="00E5570D">
        <w:rPr>
          <w:i/>
          <w:iCs/>
          <w:sz w:val="22"/>
          <w:szCs w:val="22"/>
        </w:rPr>
        <w:t xml:space="preserve"> </w:t>
      </w:r>
      <w:r w:rsidRPr="00E5570D">
        <w:rPr>
          <w:sz w:val="22"/>
          <w:szCs w:val="22"/>
        </w:rPr>
        <w:t xml:space="preserve">в объеме, порядке и на условиях, определенных Правилами листинга </w:t>
      </w:r>
      <w:r w:rsidR="004226DC" w:rsidRPr="001F2206">
        <w:rPr>
          <w:sz w:val="22"/>
          <w:szCs w:val="22"/>
        </w:rPr>
        <w:t>Публичного акционерного общества «Московская Биржа ММВБ-РТС»</w:t>
      </w:r>
      <w:r w:rsidRPr="00E5570D">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rsidR="003317F7" w:rsidRPr="00E5570D" w:rsidRDefault="003317F7" w:rsidP="006D2492">
      <w:pPr>
        <w:pStyle w:val="af7"/>
        <w:tabs>
          <w:tab w:val="left" w:pos="-1985"/>
          <w:tab w:val="left" w:pos="709"/>
        </w:tabs>
        <w:ind w:left="0" w:right="141" w:firstLine="709"/>
        <w:jc w:val="both"/>
        <w:rPr>
          <w:sz w:val="22"/>
          <w:szCs w:val="22"/>
        </w:rPr>
      </w:pPr>
      <w:r w:rsidRPr="00E5570D">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3317F7" w:rsidRPr="00E5570D" w:rsidRDefault="003317F7" w:rsidP="006D2492">
      <w:pPr>
        <w:pStyle w:val="af7"/>
        <w:tabs>
          <w:tab w:val="left" w:pos="-1985"/>
          <w:tab w:val="left" w:pos="709"/>
          <w:tab w:val="left" w:pos="1134"/>
        </w:tabs>
        <w:ind w:left="0" w:right="141" w:firstLine="709"/>
        <w:jc w:val="both"/>
        <w:rPr>
          <w:sz w:val="22"/>
          <w:szCs w:val="22"/>
        </w:rPr>
      </w:pPr>
      <w:r w:rsidRPr="00E5570D">
        <w:rPr>
          <w:sz w:val="22"/>
          <w:szCs w:val="22"/>
        </w:rPr>
        <w:t>- по размещению ценных бумаг (по допуску ценных бумаг к торгам в процессе размещения),</w:t>
      </w:r>
    </w:p>
    <w:p w:rsidR="003317F7" w:rsidRPr="00E5570D" w:rsidRDefault="003317F7" w:rsidP="006D2492">
      <w:pPr>
        <w:pStyle w:val="af7"/>
        <w:tabs>
          <w:tab w:val="left" w:pos="-1985"/>
          <w:tab w:val="left" w:pos="709"/>
        </w:tabs>
        <w:ind w:left="0" w:right="141" w:firstLine="709"/>
        <w:jc w:val="both"/>
        <w:rPr>
          <w:sz w:val="22"/>
          <w:szCs w:val="22"/>
        </w:rPr>
      </w:pPr>
      <w:r w:rsidRPr="00E5570D">
        <w:rPr>
          <w:sz w:val="22"/>
          <w:szCs w:val="22"/>
        </w:rPr>
        <w:t>- по присвоению идентификационного номера выпуску (дополнительному выпуску) биржевых облигаций,</w:t>
      </w:r>
    </w:p>
    <w:p w:rsidR="003317F7" w:rsidRPr="00E5570D" w:rsidRDefault="003317F7" w:rsidP="006D2492">
      <w:pPr>
        <w:tabs>
          <w:tab w:val="left" w:pos="-1985"/>
          <w:tab w:val="left" w:pos="709"/>
        </w:tabs>
        <w:spacing w:before="60"/>
        <w:ind w:right="141" w:firstLine="709"/>
        <w:jc w:val="both"/>
        <w:rPr>
          <w:sz w:val="22"/>
          <w:szCs w:val="22"/>
        </w:rPr>
      </w:pPr>
      <w:r w:rsidRPr="00E5570D">
        <w:rPr>
          <w:sz w:val="22"/>
          <w:szCs w:val="22"/>
        </w:rPr>
        <w:t>- по утверждению изменений в решение о выпуске (дополнительном выпуске) биржевых облигаций и/или проспект биржевых облигаций,</w:t>
      </w:r>
    </w:p>
    <w:p w:rsidR="003317F7" w:rsidRPr="00E5570D" w:rsidRDefault="003317F7" w:rsidP="006D2492">
      <w:pPr>
        <w:tabs>
          <w:tab w:val="left" w:pos="-1985"/>
          <w:tab w:val="left" w:pos="709"/>
        </w:tabs>
        <w:spacing w:before="60"/>
        <w:ind w:right="141" w:firstLine="709"/>
        <w:jc w:val="both"/>
        <w:rPr>
          <w:sz w:val="22"/>
          <w:szCs w:val="22"/>
        </w:rPr>
      </w:pPr>
      <w:r w:rsidRPr="00E5570D">
        <w:rPr>
          <w:sz w:val="22"/>
          <w:szCs w:val="22"/>
        </w:rPr>
        <w:t xml:space="preserve">- по предварительному рассмотрению документов по биржевым облигациям, </w:t>
      </w:r>
    </w:p>
    <w:p w:rsidR="003317F7" w:rsidRPr="00E5570D" w:rsidRDefault="003317F7" w:rsidP="006D2492">
      <w:pPr>
        <w:tabs>
          <w:tab w:val="left" w:pos="-1985"/>
          <w:tab w:val="left" w:pos="709"/>
        </w:tabs>
        <w:spacing w:before="60"/>
        <w:ind w:right="141" w:firstLine="709"/>
        <w:jc w:val="both"/>
        <w:rPr>
          <w:sz w:val="22"/>
          <w:szCs w:val="22"/>
        </w:rPr>
      </w:pPr>
      <w:r w:rsidRPr="00E5570D">
        <w:rPr>
          <w:sz w:val="22"/>
          <w:szCs w:val="22"/>
        </w:rPr>
        <w:t>- по присвоению идентификационного номера Программе биржевых облигаций (далее совместно именуемые - Услуги),</w:t>
      </w:r>
    </w:p>
    <w:p w:rsidR="003317F7" w:rsidRPr="00E5570D" w:rsidRDefault="003317F7" w:rsidP="006D2492">
      <w:pPr>
        <w:pStyle w:val="af7"/>
        <w:tabs>
          <w:tab w:val="left" w:pos="-1985"/>
          <w:tab w:val="left" w:pos="709"/>
        </w:tabs>
        <w:spacing w:after="240"/>
        <w:ind w:left="0" w:right="141" w:firstLine="709"/>
        <w:jc w:val="both"/>
        <w:rPr>
          <w:sz w:val="22"/>
          <w:szCs w:val="22"/>
        </w:rPr>
      </w:pPr>
      <w:r w:rsidRPr="00E5570D">
        <w:rPr>
          <w:sz w:val="22"/>
          <w:szCs w:val="22"/>
        </w:rPr>
        <w:t xml:space="preserve">а Общество обязуется принять и оплатить эти Услуги. </w:t>
      </w:r>
    </w:p>
    <w:p w:rsidR="003317F7" w:rsidRPr="00E5570D" w:rsidRDefault="003317F7" w:rsidP="006D2492">
      <w:pPr>
        <w:tabs>
          <w:tab w:val="left" w:pos="360"/>
        </w:tabs>
        <w:spacing w:before="240"/>
        <w:ind w:left="357" w:right="141" w:hanging="357"/>
        <w:jc w:val="both"/>
        <w:rPr>
          <w:b/>
          <w:sz w:val="22"/>
          <w:szCs w:val="22"/>
        </w:rPr>
      </w:pPr>
      <w:r w:rsidRPr="00E5570D">
        <w:rPr>
          <w:b/>
          <w:sz w:val="22"/>
          <w:szCs w:val="22"/>
        </w:rPr>
        <w:t>2.</w:t>
      </w:r>
      <w:r w:rsidRPr="00E5570D">
        <w:rPr>
          <w:b/>
          <w:sz w:val="22"/>
          <w:szCs w:val="22"/>
        </w:rPr>
        <w:tab/>
      </w:r>
      <w:r w:rsidRPr="00E5570D">
        <w:rPr>
          <w:b/>
          <w:sz w:val="22"/>
          <w:szCs w:val="22"/>
        </w:rPr>
        <w:tab/>
        <w:t>Права и обязанности Сторон</w:t>
      </w:r>
    </w:p>
    <w:p w:rsidR="003317F7" w:rsidRPr="00E5570D" w:rsidRDefault="003317F7" w:rsidP="006D2492">
      <w:pPr>
        <w:ind w:right="141"/>
        <w:jc w:val="both"/>
        <w:rPr>
          <w:b/>
          <w:sz w:val="22"/>
          <w:szCs w:val="22"/>
        </w:rPr>
      </w:pPr>
    </w:p>
    <w:p w:rsidR="003317F7" w:rsidRPr="00E5570D" w:rsidRDefault="003317F7" w:rsidP="006D2492">
      <w:pPr>
        <w:pStyle w:val="af7"/>
        <w:ind w:left="0" w:right="141"/>
        <w:rPr>
          <w:sz w:val="22"/>
          <w:szCs w:val="22"/>
        </w:rPr>
      </w:pPr>
      <w:r w:rsidRPr="00E5570D">
        <w:rPr>
          <w:sz w:val="22"/>
          <w:szCs w:val="22"/>
        </w:rPr>
        <w:t>2.1.</w:t>
      </w:r>
      <w:r w:rsidRPr="00E5570D">
        <w:rPr>
          <w:sz w:val="22"/>
          <w:szCs w:val="22"/>
        </w:rPr>
        <w:tab/>
      </w:r>
      <w:r w:rsidRPr="00E5570D">
        <w:rPr>
          <w:sz w:val="22"/>
          <w:szCs w:val="22"/>
          <w:u w:val="single"/>
        </w:rPr>
        <w:t>Биржа обязуется</w:t>
      </w:r>
      <w:r w:rsidRPr="00E5570D">
        <w:rPr>
          <w:sz w:val="22"/>
          <w:szCs w:val="22"/>
        </w:rPr>
        <w:t>:</w:t>
      </w:r>
    </w:p>
    <w:p w:rsidR="003317F7" w:rsidRPr="00E5570D" w:rsidRDefault="003317F7" w:rsidP="006D2492">
      <w:pPr>
        <w:ind w:right="141" w:firstLine="567"/>
        <w:jc w:val="both"/>
        <w:rPr>
          <w:sz w:val="22"/>
          <w:szCs w:val="22"/>
        </w:rPr>
      </w:pPr>
      <w:r w:rsidRPr="00E5570D">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rsidR="003317F7" w:rsidRPr="00E5570D" w:rsidRDefault="003317F7" w:rsidP="006D2492">
      <w:pPr>
        <w:ind w:right="141" w:firstLine="567"/>
        <w:jc w:val="both"/>
        <w:rPr>
          <w:sz w:val="22"/>
          <w:szCs w:val="22"/>
        </w:rPr>
      </w:pPr>
    </w:p>
    <w:p w:rsidR="003317F7" w:rsidRPr="00E5570D" w:rsidRDefault="003317F7" w:rsidP="006D2492">
      <w:pPr>
        <w:ind w:right="141"/>
        <w:jc w:val="both"/>
        <w:rPr>
          <w:sz w:val="22"/>
          <w:szCs w:val="22"/>
          <w:u w:val="single"/>
        </w:rPr>
      </w:pPr>
      <w:r w:rsidRPr="00E5570D">
        <w:rPr>
          <w:sz w:val="22"/>
          <w:szCs w:val="22"/>
        </w:rPr>
        <w:t>2.2.</w:t>
      </w:r>
      <w:r w:rsidRPr="00E5570D">
        <w:rPr>
          <w:sz w:val="22"/>
          <w:szCs w:val="22"/>
        </w:rPr>
        <w:tab/>
      </w:r>
      <w:r w:rsidRPr="00E5570D">
        <w:rPr>
          <w:sz w:val="22"/>
          <w:szCs w:val="22"/>
          <w:u w:val="single"/>
        </w:rPr>
        <w:t>Биржа вправе:</w:t>
      </w:r>
    </w:p>
    <w:p w:rsidR="003317F7" w:rsidRPr="00E5570D" w:rsidRDefault="003317F7" w:rsidP="006D2492">
      <w:pPr>
        <w:tabs>
          <w:tab w:val="left" w:pos="1080"/>
        </w:tabs>
        <w:spacing w:before="60"/>
        <w:ind w:right="141" w:firstLine="567"/>
        <w:jc w:val="both"/>
        <w:rPr>
          <w:sz w:val="22"/>
          <w:szCs w:val="22"/>
        </w:rPr>
      </w:pPr>
      <w:r w:rsidRPr="00E5570D">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rsidR="003317F7" w:rsidRPr="00E5570D" w:rsidRDefault="003317F7" w:rsidP="006D2492">
      <w:pPr>
        <w:tabs>
          <w:tab w:val="left" w:pos="1276"/>
        </w:tabs>
        <w:ind w:right="141" w:firstLine="567"/>
        <w:jc w:val="both"/>
        <w:rPr>
          <w:sz w:val="22"/>
          <w:szCs w:val="22"/>
        </w:rPr>
      </w:pPr>
      <w:r w:rsidRPr="00E5570D">
        <w:rPr>
          <w:sz w:val="22"/>
          <w:szCs w:val="22"/>
        </w:rPr>
        <w:lastRenderedPageBreak/>
        <w:t>2.2.2.</w:t>
      </w:r>
      <w:r w:rsidRPr="00E5570D">
        <w:rPr>
          <w:sz w:val="22"/>
          <w:szCs w:val="22"/>
        </w:rPr>
        <w:tab/>
        <w:t xml:space="preserve">в случае неоплаты оказанных Услуг в сроки, предусмотренные настоящим Договором, и(или) </w:t>
      </w:r>
      <w:proofErr w:type="spellStart"/>
      <w:r w:rsidRPr="00E5570D">
        <w:rPr>
          <w:sz w:val="22"/>
          <w:szCs w:val="22"/>
        </w:rPr>
        <w:t>непредоставления</w:t>
      </w:r>
      <w:proofErr w:type="spellEnd"/>
      <w:r w:rsidRPr="00E5570D">
        <w:rPr>
          <w:sz w:val="22"/>
          <w:szCs w:val="22"/>
        </w:rPr>
        <w:t xml:space="preserve">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E5570D">
        <w:rPr>
          <w:sz w:val="22"/>
          <w:szCs w:val="22"/>
        </w:rPr>
        <w:t>пп</w:t>
      </w:r>
      <w:proofErr w:type="spellEnd"/>
      <w:r w:rsidRPr="00E5570D">
        <w:rPr>
          <w:sz w:val="22"/>
          <w:szCs w:val="22"/>
        </w:rPr>
        <w:t>. 2.2.1. настоящего Договора.</w:t>
      </w:r>
    </w:p>
    <w:p w:rsidR="003317F7" w:rsidRPr="00E5570D" w:rsidRDefault="003317F7" w:rsidP="006D2492">
      <w:pPr>
        <w:tabs>
          <w:tab w:val="left" w:pos="1276"/>
        </w:tabs>
        <w:ind w:right="141" w:firstLine="567"/>
        <w:jc w:val="both"/>
        <w:rPr>
          <w:sz w:val="22"/>
          <w:szCs w:val="22"/>
        </w:rPr>
      </w:pPr>
    </w:p>
    <w:p w:rsidR="003317F7" w:rsidRPr="00E5570D" w:rsidRDefault="003317F7" w:rsidP="006D2492">
      <w:pPr>
        <w:pStyle w:val="34"/>
        <w:tabs>
          <w:tab w:val="left" w:pos="567"/>
        </w:tabs>
        <w:spacing w:before="120"/>
        <w:ind w:left="0" w:right="141"/>
        <w:rPr>
          <w:sz w:val="22"/>
          <w:szCs w:val="22"/>
        </w:rPr>
      </w:pPr>
      <w:r w:rsidRPr="00E5570D">
        <w:rPr>
          <w:sz w:val="22"/>
          <w:szCs w:val="22"/>
        </w:rPr>
        <w:t>2.3.</w:t>
      </w:r>
      <w:r w:rsidRPr="00E5570D">
        <w:rPr>
          <w:sz w:val="22"/>
          <w:szCs w:val="22"/>
        </w:rPr>
        <w:tab/>
      </w:r>
      <w:r w:rsidRPr="00E5570D">
        <w:rPr>
          <w:sz w:val="22"/>
          <w:szCs w:val="22"/>
          <w:u w:val="single"/>
        </w:rPr>
        <w:t>Общество обязуется</w:t>
      </w:r>
      <w:r w:rsidRPr="00E5570D">
        <w:rPr>
          <w:sz w:val="22"/>
          <w:szCs w:val="22"/>
        </w:rPr>
        <w:t>:</w:t>
      </w:r>
    </w:p>
    <w:p w:rsidR="003317F7" w:rsidRPr="00E5570D" w:rsidRDefault="003317F7" w:rsidP="006D2492">
      <w:pPr>
        <w:ind w:right="141" w:firstLine="567"/>
        <w:jc w:val="both"/>
        <w:rPr>
          <w:sz w:val="22"/>
          <w:szCs w:val="22"/>
        </w:rPr>
      </w:pPr>
      <w:r w:rsidRPr="00E5570D">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E5570D">
        <w:rPr>
          <w:sz w:val="22"/>
          <w:szCs w:val="22"/>
        </w:rPr>
        <w:t>Банка России</w:t>
      </w:r>
      <w:r w:rsidRPr="00E5570D">
        <w:rPr>
          <w:sz w:val="22"/>
          <w:szCs w:val="22"/>
        </w:rPr>
        <w:t xml:space="preserve"> и иных нормативных правовых актов Российской Федерации;</w:t>
      </w:r>
    </w:p>
    <w:p w:rsidR="003317F7" w:rsidRPr="00E5570D" w:rsidRDefault="003317F7" w:rsidP="006D2492">
      <w:pPr>
        <w:ind w:right="141" w:firstLine="567"/>
        <w:jc w:val="both"/>
        <w:rPr>
          <w:sz w:val="22"/>
          <w:szCs w:val="22"/>
        </w:rPr>
      </w:pPr>
      <w:r w:rsidRPr="00E5570D">
        <w:rPr>
          <w:sz w:val="22"/>
          <w:szCs w:val="22"/>
        </w:rPr>
        <w:t>2.3.2. оплачивать Услуги Биржи в порядке и сроки, предусмотренные в Разделе 3 настоящего Договора;</w:t>
      </w:r>
    </w:p>
    <w:p w:rsidR="003317F7" w:rsidRPr="00E5570D" w:rsidRDefault="003317F7" w:rsidP="006D2492">
      <w:pPr>
        <w:ind w:right="141" w:firstLine="567"/>
        <w:jc w:val="both"/>
        <w:rPr>
          <w:sz w:val="22"/>
          <w:szCs w:val="22"/>
        </w:rPr>
      </w:pPr>
      <w:r w:rsidRPr="00E5570D">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rsidR="003317F7" w:rsidRPr="00E5570D" w:rsidRDefault="003317F7" w:rsidP="006D2492">
      <w:pPr>
        <w:ind w:right="141" w:firstLine="567"/>
        <w:jc w:val="both"/>
        <w:rPr>
          <w:sz w:val="22"/>
          <w:szCs w:val="22"/>
        </w:rPr>
      </w:pPr>
      <w:r w:rsidRPr="00E5570D">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rsidR="003317F7" w:rsidRPr="00E5570D" w:rsidRDefault="003317F7" w:rsidP="006D2492">
      <w:pPr>
        <w:ind w:right="141" w:firstLine="567"/>
        <w:jc w:val="both"/>
        <w:rPr>
          <w:sz w:val="22"/>
          <w:szCs w:val="22"/>
        </w:rPr>
      </w:pPr>
    </w:p>
    <w:p w:rsidR="003317F7" w:rsidRPr="00E5570D" w:rsidRDefault="003317F7" w:rsidP="006D2492">
      <w:pPr>
        <w:pStyle w:val="af7"/>
        <w:ind w:left="0" w:right="141"/>
        <w:rPr>
          <w:sz w:val="22"/>
          <w:szCs w:val="22"/>
        </w:rPr>
      </w:pPr>
      <w:r w:rsidRPr="00E5570D">
        <w:rPr>
          <w:sz w:val="22"/>
          <w:szCs w:val="22"/>
        </w:rPr>
        <w:t>2.4.</w:t>
      </w:r>
      <w:r w:rsidRPr="00E5570D">
        <w:rPr>
          <w:sz w:val="22"/>
          <w:szCs w:val="22"/>
        </w:rPr>
        <w:tab/>
      </w:r>
      <w:r w:rsidRPr="00E5570D">
        <w:rPr>
          <w:sz w:val="22"/>
          <w:szCs w:val="22"/>
          <w:u w:val="single"/>
        </w:rPr>
        <w:t>Общество вправе:</w:t>
      </w:r>
    </w:p>
    <w:p w:rsidR="003317F7" w:rsidRPr="00E5570D" w:rsidRDefault="003317F7" w:rsidP="006D2492">
      <w:pPr>
        <w:ind w:right="141" w:firstLine="567"/>
        <w:jc w:val="both"/>
        <w:rPr>
          <w:sz w:val="22"/>
          <w:szCs w:val="22"/>
        </w:rPr>
      </w:pPr>
      <w:r w:rsidRPr="00E5570D">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rsidR="003317F7" w:rsidRPr="00E5570D" w:rsidRDefault="003317F7" w:rsidP="006D2492">
      <w:pPr>
        <w:ind w:right="141" w:firstLine="567"/>
        <w:jc w:val="both"/>
        <w:rPr>
          <w:sz w:val="22"/>
          <w:szCs w:val="22"/>
        </w:rPr>
      </w:pPr>
    </w:p>
    <w:p w:rsidR="003317F7" w:rsidRPr="00E5570D" w:rsidRDefault="003317F7" w:rsidP="006D2492">
      <w:pPr>
        <w:ind w:left="567" w:right="141" w:hanging="567"/>
        <w:jc w:val="both"/>
        <w:rPr>
          <w:b/>
          <w:sz w:val="22"/>
          <w:szCs w:val="22"/>
        </w:rPr>
      </w:pPr>
      <w:r w:rsidRPr="00E5570D">
        <w:rPr>
          <w:b/>
          <w:sz w:val="22"/>
          <w:szCs w:val="22"/>
        </w:rPr>
        <w:t>3.</w:t>
      </w:r>
      <w:r w:rsidRPr="00E5570D">
        <w:rPr>
          <w:b/>
          <w:sz w:val="22"/>
          <w:szCs w:val="22"/>
        </w:rPr>
        <w:tab/>
        <w:t>Порядок оплаты услуг</w:t>
      </w:r>
    </w:p>
    <w:p w:rsidR="003317F7" w:rsidRPr="00E5570D" w:rsidRDefault="003317F7" w:rsidP="006D2492">
      <w:pPr>
        <w:ind w:left="851" w:right="141" w:hanging="851"/>
        <w:jc w:val="both"/>
        <w:rPr>
          <w:b/>
          <w:sz w:val="22"/>
          <w:szCs w:val="22"/>
        </w:rPr>
      </w:pPr>
    </w:p>
    <w:p w:rsidR="003317F7" w:rsidRPr="00E5570D" w:rsidRDefault="003317F7" w:rsidP="006D2492">
      <w:pPr>
        <w:tabs>
          <w:tab w:val="left" w:pos="567"/>
        </w:tabs>
        <w:ind w:right="141"/>
        <w:jc w:val="both"/>
        <w:rPr>
          <w:sz w:val="22"/>
          <w:szCs w:val="22"/>
        </w:rPr>
      </w:pPr>
      <w:r w:rsidRPr="00E5570D">
        <w:rPr>
          <w:sz w:val="22"/>
          <w:szCs w:val="22"/>
        </w:rPr>
        <w:t>3.1.</w:t>
      </w:r>
      <w:r w:rsidRPr="00E5570D">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317F7" w:rsidRPr="00E5570D" w:rsidRDefault="003317F7" w:rsidP="006D2492">
      <w:pPr>
        <w:tabs>
          <w:tab w:val="left" w:pos="567"/>
        </w:tabs>
        <w:ind w:right="141" w:firstLine="567"/>
        <w:jc w:val="both"/>
        <w:rPr>
          <w:sz w:val="22"/>
          <w:szCs w:val="22"/>
        </w:rPr>
      </w:pPr>
      <w:r w:rsidRPr="00E5570D">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Pr>
          <w:sz w:val="22"/>
          <w:szCs w:val="22"/>
        </w:rPr>
        <w:t xml:space="preserve">на сайте </w:t>
      </w:r>
      <w:r w:rsidR="00BD4B1B">
        <w:rPr>
          <w:sz w:val="22"/>
          <w:szCs w:val="22"/>
        </w:rPr>
        <w:t>ПАО Московская Биржа</w:t>
      </w:r>
      <w:r w:rsidRPr="00E5570D">
        <w:rPr>
          <w:sz w:val="22"/>
          <w:szCs w:val="22"/>
        </w:rPr>
        <w:t xml:space="preserve"> в сети Интернет. </w:t>
      </w:r>
    </w:p>
    <w:p w:rsidR="003317F7" w:rsidRPr="00E5570D" w:rsidRDefault="003317F7" w:rsidP="006D2492">
      <w:pPr>
        <w:tabs>
          <w:tab w:val="left" w:pos="567"/>
        </w:tabs>
        <w:spacing w:before="240" w:after="240"/>
        <w:ind w:right="141"/>
        <w:jc w:val="both"/>
        <w:rPr>
          <w:sz w:val="22"/>
          <w:szCs w:val="22"/>
        </w:rPr>
      </w:pPr>
      <w:r w:rsidRPr="00E5570D">
        <w:rPr>
          <w:sz w:val="22"/>
          <w:szCs w:val="22"/>
        </w:rPr>
        <w:t>3.2.</w:t>
      </w:r>
      <w:r w:rsidRPr="00E5570D">
        <w:rPr>
          <w:sz w:val="22"/>
          <w:szCs w:val="22"/>
        </w:rPr>
        <w:tab/>
        <w:t xml:space="preserve">Оплата </w:t>
      </w:r>
      <w:r w:rsidRPr="00E5570D">
        <w:rPr>
          <w:b/>
          <w:sz w:val="22"/>
          <w:szCs w:val="22"/>
        </w:rPr>
        <w:t xml:space="preserve">Услуг </w:t>
      </w:r>
      <w:r w:rsidRPr="00E5570D">
        <w:rPr>
          <w:b/>
          <w:i/>
          <w:sz w:val="22"/>
          <w:szCs w:val="22"/>
        </w:rPr>
        <w:t>(за исключением услуг по поддержанию ценных бумаг в соответствующем разделе Списка)</w:t>
      </w:r>
      <w:r w:rsidRPr="00E5570D">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rsidR="003317F7" w:rsidRPr="00E5570D" w:rsidRDefault="003317F7" w:rsidP="006D2492">
      <w:pPr>
        <w:tabs>
          <w:tab w:val="left" w:pos="1276"/>
        </w:tabs>
        <w:spacing w:after="240"/>
        <w:ind w:right="141" w:firstLine="567"/>
        <w:jc w:val="both"/>
        <w:rPr>
          <w:sz w:val="22"/>
          <w:szCs w:val="22"/>
        </w:rPr>
      </w:pPr>
      <w:r w:rsidRPr="00E5570D">
        <w:rPr>
          <w:sz w:val="22"/>
          <w:szCs w:val="22"/>
        </w:rPr>
        <w:t>3.2.1.</w:t>
      </w:r>
      <w:r w:rsidRPr="00E5570D">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rsidR="003317F7" w:rsidRPr="00E5570D" w:rsidRDefault="003317F7" w:rsidP="006D2492">
      <w:pPr>
        <w:pStyle w:val="af7"/>
        <w:tabs>
          <w:tab w:val="left" w:pos="-1985"/>
          <w:tab w:val="left" w:pos="993"/>
        </w:tabs>
        <w:spacing w:after="0"/>
        <w:ind w:left="0" w:right="141" w:firstLine="851"/>
        <w:jc w:val="both"/>
        <w:rPr>
          <w:sz w:val="22"/>
          <w:szCs w:val="22"/>
        </w:rPr>
      </w:pPr>
      <w:r w:rsidRPr="00E5570D">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rsidR="003317F7" w:rsidRPr="00E5570D" w:rsidRDefault="003317F7" w:rsidP="006D2492">
      <w:pPr>
        <w:tabs>
          <w:tab w:val="left" w:pos="-1985"/>
        </w:tabs>
        <w:spacing w:before="60"/>
        <w:ind w:right="141" w:firstLine="851"/>
        <w:jc w:val="both"/>
        <w:rPr>
          <w:sz w:val="22"/>
          <w:szCs w:val="22"/>
        </w:rPr>
      </w:pPr>
      <w:r w:rsidRPr="00E5570D">
        <w:rPr>
          <w:sz w:val="22"/>
          <w:szCs w:val="22"/>
        </w:rPr>
        <w:t xml:space="preserve">3.2.1.2. размещение ценных бумаг (допуск ценных бумаг к торгам в процессе размещения): </w:t>
      </w:r>
    </w:p>
    <w:p w:rsidR="003317F7" w:rsidRPr="00E5570D" w:rsidRDefault="003317F7" w:rsidP="006D2492">
      <w:pPr>
        <w:numPr>
          <w:ilvl w:val="0"/>
          <w:numId w:val="26"/>
        </w:numPr>
        <w:tabs>
          <w:tab w:val="left" w:pos="-1985"/>
        </w:tabs>
        <w:spacing w:before="60"/>
        <w:ind w:left="1134" w:right="141" w:hanging="283"/>
        <w:jc w:val="both"/>
        <w:rPr>
          <w:sz w:val="22"/>
          <w:szCs w:val="22"/>
        </w:rPr>
      </w:pPr>
      <w:r w:rsidRPr="00E5570D">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rsidR="003317F7" w:rsidRPr="00E5570D" w:rsidRDefault="003317F7" w:rsidP="006D2492">
      <w:pPr>
        <w:numPr>
          <w:ilvl w:val="0"/>
          <w:numId w:val="26"/>
        </w:numPr>
        <w:tabs>
          <w:tab w:val="left" w:pos="-1985"/>
        </w:tabs>
        <w:spacing w:before="60" w:after="240"/>
        <w:ind w:left="1134" w:right="141" w:hanging="283"/>
        <w:jc w:val="both"/>
        <w:rPr>
          <w:sz w:val="22"/>
          <w:szCs w:val="22"/>
        </w:rPr>
      </w:pPr>
      <w:r w:rsidRPr="00E5570D">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rsidR="003317F7" w:rsidRPr="00E5570D" w:rsidRDefault="003317F7" w:rsidP="006D2492">
      <w:pPr>
        <w:pStyle w:val="af7"/>
        <w:tabs>
          <w:tab w:val="left" w:pos="-1985"/>
        </w:tabs>
        <w:spacing w:after="0"/>
        <w:ind w:left="0" w:right="141" w:firstLine="851"/>
        <w:jc w:val="both"/>
        <w:rPr>
          <w:sz w:val="22"/>
          <w:szCs w:val="22"/>
        </w:rPr>
      </w:pPr>
      <w:r w:rsidRPr="00E5570D">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rsidR="003317F7" w:rsidRPr="00E5570D" w:rsidRDefault="003317F7" w:rsidP="006D2492">
      <w:pPr>
        <w:tabs>
          <w:tab w:val="left" w:pos="-1985"/>
        </w:tabs>
        <w:spacing w:before="60"/>
        <w:ind w:right="141" w:firstLine="851"/>
        <w:jc w:val="both"/>
        <w:rPr>
          <w:sz w:val="22"/>
          <w:szCs w:val="22"/>
        </w:rPr>
      </w:pPr>
      <w:r w:rsidRPr="00E5570D">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rsidR="003317F7" w:rsidRPr="00E5570D" w:rsidRDefault="003317F7" w:rsidP="006D2492">
      <w:pPr>
        <w:tabs>
          <w:tab w:val="left" w:pos="-1985"/>
        </w:tabs>
        <w:ind w:right="141" w:firstLine="851"/>
        <w:jc w:val="both"/>
        <w:rPr>
          <w:sz w:val="22"/>
          <w:szCs w:val="22"/>
        </w:rPr>
      </w:pPr>
      <w:r w:rsidRPr="00E5570D">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rsidR="003317F7" w:rsidRPr="00E5570D" w:rsidRDefault="003317F7" w:rsidP="006D2492">
      <w:pPr>
        <w:tabs>
          <w:tab w:val="left" w:pos="-1985"/>
        </w:tabs>
        <w:ind w:right="141" w:firstLine="851"/>
        <w:jc w:val="both"/>
        <w:rPr>
          <w:sz w:val="22"/>
          <w:szCs w:val="22"/>
        </w:rPr>
      </w:pPr>
      <w:r w:rsidRPr="00E5570D">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rsidR="003317F7" w:rsidRPr="00E5570D" w:rsidRDefault="003317F7" w:rsidP="006D2492">
      <w:pPr>
        <w:tabs>
          <w:tab w:val="left" w:pos="567"/>
          <w:tab w:val="left" w:pos="1843"/>
        </w:tabs>
        <w:ind w:right="141" w:firstLine="709"/>
        <w:jc w:val="both"/>
        <w:rPr>
          <w:sz w:val="22"/>
          <w:szCs w:val="22"/>
        </w:rPr>
      </w:pPr>
      <w:r w:rsidRPr="00E5570D">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317F7" w:rsidRPr="00E5570D" w:rsidRDefault="003317F7" w:rsidP="006D2492">
      <w:pPr>
        <w:pStyle w:val="25"/>
        <w:tabs>
          <w:tab w:val="left" w:pos="567"/>
        </w:tabs>
        <w:spacing w:before="240" w:line="240" w:lineRule="auto"/>
        <w:ind w:right="141" w:firstLine="709"/>
        <w:jc w:val="both"/>
        <w:rPr>
          <w:sz w:val="22"/>
          <w:szCs w:val="22"/>
        </w:rPr>
      </w:pPr>
      <w:r w:rsidRPr="00E5570D">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3317F7" w:rsidRPr="00E5570D" w:rsidRDefault="003317F7" w:rsidP="006D2492">
      <w:pPr>
        <w:tabs>
          <w:tab w:val="left" w:pos="709"/>
        </w:tabs>
        <w:spacing w:before="240" w:after="240"/>
        <w:ind w:right="141"/>
        <w:jc w:val="both"/>
        <w:rPr>
          <w:sz w:val="22"/>
          <w:szCs w:val="22"/>
        </w:rPr>
      </w:pPr>
      <w:r w:rsidRPr="00E5570D">
        <w:rPr>
          <w:sz w:val="22"/>
          <w:szCs w:val="22"/>
        </w:rPr>
        <w:t>3.3.</w:t>
      </w:r>
      <w:r w:rsidRPr="00E5570D">
        <w:rPr>
          <w:sz w:val="22"/>
          <w:szCs w:val="22"/>
        </w:rPr>
        <w:tab/>
        <w:t xml:space="preserve">Оплата </w:t>
      </w:r>
      <w:r w:rsidRPr="00E5570D">
        <w:rPr>
          <w:b/>
          <w:i/>
          <w:sz w:val="22"/>
          <w:szCs w:val="22"/>
        </w:rPr>
        <w:t>услуг по поддержанию ценных бумаг в соответствующем разделе Списка</w:t>
      </w:r>
      <w:r w:rsidRPr="00E5570D">
        <w:rPr>
          <w:sz w:val="22"/>
          <w:szCs w:val="22"/>
        </w:rPr>
        <w:t xml:space="preserve"> производится Обществом </w:t>
      </w:r>
      <w:r w:rsidRPr="00E5570D">
        <w:rPr>
          <w:b/>
          <w:sz w:val="22"/>
          <w:szCs w:val="22"/>
          <w:u w:val="single"/>
        </w:rPr>
        <w:t>ежегодно</w:t>
      </w:r>
      <w:r w:rsidRPr="00E5570D">
        <w:rPr>
          <w:sz w:val="22"/>
          <w:szCs w:val="22"/>
        </w:rPr>
        <w:t xml:space="preserve"> </w:t>
      </w:r>
      <w:r w:rsidRPr="00E5570D">
        <w:rPr>
          <w:b/>
          <w:sz w:val="22"/>
          <w:szCs w:val="22"/>
        </w:rPr>
        <w:t xml:space="preserve">в порядке </w:t>
      </w:r>
      <w:r w:rsidRPr="00E5570D">
        <w:rPr>
          <w:b/>
          <w:sz w:val="22"/>
          <w:szCs w:val="22"/>
          <w:u w:val="single"/>
        </w:rPr>
        <w:t>предварительной оплаты</w:t>
      </w:r>
      <w:r w:rsidRPr="00E5570D">
        <w:rPr>
          <w:b/>
          <w:sz w:val="22"/>
          <w:szCs w:val="22"/>
        </w:rPr>
        <w:t xml:space="preserve"> единовременным платежом</w:t>
      </w:r>
      <w:r w:rsidRPr="00E5570D">
        <w:rPr>
          <w:sz w:val="22"/>
          <w:szCs w:val="22"/>
        </w:rPr>
        <w:t xml:space="preserve"> в рублях в течение 30 (тридцати) дней с даты выставления Биржей счета на оплату в следующем порядке:</w:t>
      </w:r>
    </w:p>
    <w:p w:rsidR="003317F7" w:rsidRPr="00E5570D" w:rsidRDefault="003317F7" w:rsidP="006D2492">
      <w:pPr>
        <w:tabs>
          <w:tab w:val="left" w:pos="1276"/>
        </w:tabs>
        <w:spacing w:after="240"/>
        <w:ind w:right="141" w:firstLine="709"/>
        <w:jc w:val="both"/>
        <w:rPr>
          <w:sz w:val="22"/>
          <w:szCs w:val="22"/>
        </w:rPr>
      </w:pPr>
      <w:r w:rsidRPr="00E5570D">
        <w:rPr>
          <w:sz w:val="22"/>
          <w:szCs w:val="22"/>
        </w:rPr>
        <w:t>3.3.1.</w:t>
      </w:r>
      <w:r w:rsidRPr="00E5570D">
        <w:rPr>
          <w:sz w:val="22"/>
          <w:szCs w:val="22"/>
        </w:rPr>
        <w:tab/>
        <w:t xml:space="preserve">Счет на оплату услуг по поддержанию Ценных бумаг в соответствующем разделе Списка </w:t>
      </w:r>
      <w:r w:rsidRPr="00E5570D">
        <w:rPr>
          <w:b/>
          <w:sz w:val="22"/>
          <w:szCs w:val="22"/>
        </w:rPr>
        <w:t>за год, в котором осуществлено включение</w:t>
      </w:r>
      <w:r w:rsidRPr="00E5570D">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E5570D">
        <w:rPr>
          <w:b/>
          <w:sz w:val="22"/>
          <w:szCs w:val="22"/>
        </w:rPr>
        <w:t>за полный календарный год независимо от даты включения</w:t>
      </w:r>
      <w:r w:rsidRPr="00E5570D">
        <w:rPr>
          <w:sz w:val="22"/>
          <w:szCs w:val="22"/>
        </w:rPr>
        <w:t>.</w:t>
      </w:r>
    </w:p>
    <w:p w:rsidR="003317F7" w:rsidRPr="00E5570D" w:rsidRDefault="003317F7" w:rsidP="006D2492">
      <w:pPr>
        <w:spacing w:after="120"/>
        <w:ind w:right="141" w:firstLine="709"/>
        <w:jc w:val="both"/>
        <w:rPr>
          <w:sz w:val="22"/>
          <w:szCs w:val="22"/>
        </w:rPr>
      </w:pPr>
      <w:r w:rsidRPr="00E5570D">
        <w:rPr>
          <w:sz w:val="22"/>
          <w:szCs w:val="22"/>
        </w:rPr>
        <w:t>3.3.2. Счет на оплату услуг по поддержанию Ценных бумаг в соответствующем разделе Списка за</w:t>
      </w:r>
      <w:r w:rsidRPr="00E5570D">
        <w:rPr>
          <w:b/>
          <w:sz w:val="22"/>
          <w:szCs w:val="22"/>
        </w:rPr>
        <w:t xml:space="preserve"> каждый последующий календарный год </w:t>
      </w:r>
      <w:r w:rsidRPr="00E5570D">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rsidR="003317F7" w:rsidRPr="00E5570D" w:rsidRDefault="003317F7" w:rsidP="006D2492">
      <w:pPr>
        <w:spacing w:after="120"/>
        <w:ind w:right="141" w:firstLine="709"/>
        <w:jc w:val="both"/>
        <w:rPr>
          <w:sz w:val="22"/>
          <w:szCs w:val="22"/>
        </w:rPr>
      </w:pPr>
      <w:r w:rsidRPr="00E5570D">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rsidR="003317F7" w:rsidRPr="00E5570D" w:rsidRDefault="003317F7" w:rsidP="006D2492">
      <w:pPr>
        <w:tabs>
          <w:tab w:val="left" w:pos="1418"/>
        </w:tabs>
        <w:spacing w:after="120"/>
        <w:ind w:right="141" w:firstLine="709"/>
        <w:jc w:val="both"/>
        <w:rPr>
          <w:sz w:val="22"/>
          <w:szCs w:val="22"/>
        </w:rPr>
      </w:pPr>
      <w:r w:rsidRPr="00E5570D">
        <w:rPr>
          <w:sz w:val="22"/>
          <w:szCs w:val="22"/>
        </w:rPr>
        <w:t>3.3.4.</w:t>
      </w:r>
      <w:r w:rsidRPr="00E5570D">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rsidR="003317F7" w:rsidRPr="00E5570D" w:rsidRDefault="003317F7" w:rsidP="006D2492">
      <w:pPr>
        <w:spacing w:after="120"/>
        <w:ind w:right="141" w:firstLine="709"/>
        <w:jc w:val="both"/>
        <w:rPr>
          <w:sz w:val="22"/>
          <w:szCs w:val="22"/>
        </w:rPr>
      </w:pPr>
      <w:r w:rsidRPr="00E5570D">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rsidR="003317F7" w:rsidRPr="00E5570D" w:rsidRDefault="003317F7" w:rsidP="006D2492">
      <w:pPr>
        <w:tabs>
          <w:tab w:val="left" w:pos="1418"/>
        </w:tabs>
        <w:spacing w:after="120"/>
        <w:ind w:right="141" w:firstLine="709"/>
        <w:jc w:val="both"/>
        <w:rPr>
          <w:sz w:val="22"/>
          <w:szCs w:val="22"/>
        </w:rPr>
      </w:pPr>
      <w:r w:rsidRPr="00E5570D">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rsidR="003317F7" w:rsidRPr="00E5570D" w:rsidRDefault="003317F7" w:rsidP="006D2492">
      <w:pPr>
        <w:tabs>
          <w:tab w:val="left" w:pos="1418"/>
        </w:tabs>
        <w:spacing w:after="120"/>
        <w:ind w:right="141" w:firstLine="709"/>
        <w:jc w:val="both"/>
        <w:rPr>
          <w:sz w:val="22"/>
          <w:szCs w:val="22"/>
        </w:rPr>
      </w:pPr>
      <w:r w:rsidRPr="00E5570D">
        <w:rPr>
          <w:sz w:val="22"/>
          <w:szCs w:val="22"/>
        </w:rPr>
        <w:t>3.3.5.</w:t>
      </w:r>
      <w:r w:rsidRPr="00E5570D">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rsidR="003317F7" w:rsidRPr="00E5570D" w:rsidRDefault="003317F7" w:rsidP="006D2492">
      <w:pPr>
        <w:tabs>
          <w:tab w:val="left" w:pos="567"/>
        </w:tabs>
        <w:spacing w:after="120"/>
        <w:ind w:right="141"/>
        <w:jc w:val="both"/>
        <w:rPr>
          <w:sz w:val="22"/>
          <w:szCs w:val="22"/>
        </w:rPr>
      </w:pPr>
      <w:r w:rsidRPr="00E5570D">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rsidR="003317F7" w:rsidRPr="00E5570D" w:rsidRDefault="003317F7" w:rsidP="006D2492">
      <w:pPr>
        <w:tabs>
          <w:tab w:val="left" w:pos="0"/>
          <w:tab w:val="left" w:pos="709"/>
        </w:tabs>
        <w:spacing w:after="120"/>
        <w:ind w:right="141"/>
        <w:jc w:val="both"/>
        <w:rPr>
          <w:sz w:val="22"/>
          <w:szCs w:val="22"/>
        </w:rPr>
      </w:pPr>
      <w:r w:rsidRPr="00E5570D">
        <w:rPr>
          <w:sz w:val="22"/>
          <w:szCs w:val="22"/>
        </w:rPr>
        <w:t>3.4.</w:t>
      </w:r>
      <w:r w:rsidRPr="00E5570D">
        <w:rPr>
          <w:sz w:val="22"/>
          <w:szCs w:val="22"/>
        </w:rPr>
        <w:tab/>
        <w:t xml:space="preserve">Оплата </w:t>
      </w:r>
      <w:r w:rsidRPr="00E5570D">
        <w:rPr>
          <w:b/>
          <w:i/>
          <w:sz w:val="22"/>
          <w:szCs w:val="22"/>
        </w:rPr>
        <w:t>услуг по поддержанию Ценных бумаг в соответствующем разделе Списка</w:t>
      </w:r>
      <w:r w:rsidRPr="00E5570D">
        <w:rPr>
          <w:sz w:val="22"/>
          <w:szCs w:val="22"/>
        </w:rPr>
        <w:t xml:space="preserve"> </w:t>
      </w:r>
      <w:r w:rsidRPr="00E5570D">
        <w:rPr>
          <w:b/>
          <w:sz w:val="22"/>
          <w:szCs w:val="22"/>
          <w:u w:val="single"/>
        </w:rPr>
        <w:t>в случае принятия Биржей решения об изменении уровня листинга Ценных бумаг</w:t>
      </w:r>
      <w:r w:rsidRPr="00E5570D">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3317F7" w:rsidRPr="00E5570D" w:rsidRDefault="003317F7" w:rsidP="006D2492">
      <w:pPr>
        <w:tabs>
          <w:tab w:val="left" w:pos="851"/>
          <w:tab w:val="left" w:pos="1276"/>
        </w:tabs>
        <w:ind w:right="141" w:firstLine="567"/>
        <w:jc w:val="both"/>
        <w:rPr>
          <w:sz w:val="22"/>
          <w:szCs w:val="22"/>
        </w:rPr>
      </w:pPr>
      <w:r w:rsidRPr="00E5570D">
        <w:rPr>
          <w:sz w:val="22"/>
          <w:szCs w:val="22"/>
        </w:rPr>
        <w:t>3.4.1.</w:t>
      </w:r>
      <w:r w:rsidRPr="00E5570D">
        <w:rPr>
          <w:sz w:val="22"/>
          <w:szCs w:val="22"/>
        </w:rPr>
        <w:tab/>
        <w:t xml:space="preserve">В случае перевода Ценных бумаг в раздел Списка, за поддержание в котором предусмотрен </w:t>
      </w:r>
      <w:r w:rsidRPr="00E5570D">
        <w:rPr>
          <w:sz w:val="22"/>
          <w:szCs w:val="22"/>
          <w:u w:val="single"/>
        </w:rPr>
        <w:t>более высокий размер вознаграждения</w:t>
      </w:r>
      <w:r w:rsidRPr="00E5570D">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rsidR="003317F7" w:rsidRPr="00E5570D" w:rsidRDefault="003317F7" w:rsidP="006D2492">
      <w:pPr>
        <w:tabs>
          <w:tab w:val="left" w:pos="851"/>
          <w:tab w:val="left" w:pos="1276"/>
        </w:tabs>
        <w:ind w:right="141" w:firstLine="567"/>
        <w:jc w:val="both"/>
        <w:rPr>
          <w:sz w:val="22"/>
          <w:szCs w:val="22"/>
        </w:rPr>
      </w:pPr>
      <w:r w:rsidRPr="00E5570D">
        <w:rPr>
          <w:sz w:val="22"/>
          <w:szCs w:val="22"/>
        </w:rPr>
        <w:lastRenderedPageBreak/>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rsidR="003317F7" w:rsidRPr="00E5570D" w:rsidRDefault="003317F7" w:rsidP="006D2492">
      <w:pPr>
        <w:tabs>
          <w:tab w:val="left" w:pos="851"/>
          <w:tab w:val="left" w:pos="1276"/>
          <w:tab w:val="left" w:pos="3969"/>
        </w:tabs>
        <w:spacing w:before="240"/>
        <w:ind w:right="141" w:firstLine="567"/>
        <w:jc w:val="both"/>
        <w:rPr>
          <w:i/>
          <w:sz w:val="22"/>
          <w:szCs w:val="22"/>
        </w:rPr>
      </w:pPr>
      <w:r w:rsidRPr="00E5570D">
        <w:rPr>
          <w:sz w:val="22"/>
          <w:szCs w:val="22"/>
        </w:rPr>
        <w:t>3.4.2.</w:t>
      </w:r>
      <w:r w:rsidRPr="00E5570D">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E5570D">
        <w:rPr>
          <w:sz w:val="22"/>
          <w:szCs w:val="22"/>
          <w:u w:val="single"/>
        </w:rPr>
        <w:t xml:space="preserve">низкий размер вознаграждения, </w:t>
      </w:r>
      <w:r w:rsidRPr="00E5570D">
        <w:rPr>
          <w:sz w:val="22"/>
          <w:szCs w:val="22"/>
        </w:rPr>
        <w:t xml:space="preserve">вознаграждение, уплаченное за поддержание Ценных бумаг до перевода, возврату не подлежит. </w:t>
      </w:r>
    </w:p>
    <w:p w:rsidR="003317F7" w:rsidRPr="00E5570D" w:rsidRDefault="003317F7" w:rsidP="006D2492">
      <w:pPr>
        <w:tabs>
          <w:tab w:val="left" w:pos="851"/>
          <w:tab w:val="left" w:pos="1276"/>
        </w:tabs>
        <w:spacing w:before="240" w:after="240"/>
        <w:ind w:right="141" w:firstLine="567"/>
        <w:jc w:val="both"/>
        <w:rPr>
          <w:sz w:val="22"/>
          <w:szCs w:val="22"/>
        </w:rPr>
      </w:pPr>
      <w:r w:rsidRPr="00E5570D">
        <w:rPr>
          <w:sz w:val="22"/>
          <w:szCs w:val="22"/>
        </w:rPr>
        <w:t>3.4.3.</w:t>
      </w:r>
      <w:r w:rsidRPr="00E5570D">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rsidR="003317F7" w:rsidRPr="00E5570D" w:rsidRDefault="003317F7" w:rsidP="006D2492">
      <w:pPr>
        <w:tabs>
          <w:tab w:val="left" w:pos="567"/>
        </w:tabs>
        <w:spacing w:after="240"/>
        <w:ind w:right="141"/>
        <w:jc w:val="both"/>
        <w:rPr>
          <w:sz w:val="22"/>
          <w:szCs w:val="22"/>
        </w:rPr>
      </w:pPr>
      <w:r w:rsidRPr="00E5570D">
        <w:rPr>
          <w:sz w:val="22"/>
          <w:szCs w:val="22"/>
        </w:rPr>
        <w:t>3.5.</w:t>
      </w:r>
      <w:r w:rsidRPr="00E5570D">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rsidR="003317F7" w:rsidRPr="00E5570D" w:rsidRDefault="003317F7" w:rsidP="006D2492">
      <w:pPr>
        <w:tabs>
          <w:tab w:val="left" w:pos="567"/>
        </w:tabs>
        <w:spacing w:after="240"/>
        <w:ind w:right="141"/>
        <w:jc w:val="both"/>
        <w:rPr>
          <w:sz w:val="22"/>
          <w:szCs w:val="22"/>
        </w:rPr>
      </w:pPr>
      <w:r w:rsidRPr="00E5570D">
        <w:rPr>
          <w:sz w:val="22"/>
          <w:szCs w:val="22"/>
        </w:rPr>
        <w:t>3.6.</w:t>
      </w:r>
      <w:r w:rsidRPr="00E5570D">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rsidR="003317F7" w:rsidRPr="00E5570D" w:rsidRDefault="003317F7" w:rsidP="006D2492">
      <w:pPr>
        <w:tabs>
          <w:tab w:val="left" w:pos="567"/>
        </w:tabs>
        <w:spacing w:after="240"/>
        <w:ind w:right="141"/>
        <w:jc w:val="both"/>
        <w:rPr>
          <w:sz w:val="22"/>
          <w:szCs w:val="22"/>
        </w:rPr>
      </w:pPr>
      <w:r w:rsidRPr="00E5570D">
        <w:rPr>
          <w:sz w:val="22"/>
          <w:szCs w:val="22"/>
        </w:rPr>
        <w:t>3.7.</w:t>
      </w:r>
      <w:r w:rsidRPr="00E5570D">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E5570D">
        <w:rPr>
          <w:sz w:val="22"/>
          <w:szCs w:val="22"/>
        </w:rPr>
        <w:t>неподписании</w:t>
      </w:r>
      <w:proofErr w:type="spellEnd"/>
      <w:r w:rsidRPr="00E5570D">
        <w:rPr>
          <w:sz w:val="22"/>
          <w:szCs w:val="22"/>
        </w:rPr>
        <w:t xml:space="preserve"> Акта Обществом, является документом, подтверждающим оказание Услуг Биржи по настоящему Договору.</w:t>
      </w:r>
    </w:p>
    <w:p w:rsidR="003317F7" w:rsidRPr="00E5570D" w:rsidRDefault="003317F7" w:rsidP="006D2492">
      <w:pPr>
        <w:tabs>
          <w:tab w:val="left" w:pos="360"/>
        </w:tabs>
        <w:spacing w:before="240"/>
        <w:ind w:left="357" w:right="141" w:hanging="357"/>
        <w:jc w:val="both"/>
        <w:rPr>
          <w:b/>
          <w:sz w:val="22"/>
          <w:szCs w:val="22"/>
        </w:rPr>
      </w:pPr>
      <w:r w:rsidRPr="00E5570D">
        <w:rPr>
          <w:b/>
          <w:sz w:val="22"/>
          <w:szCs w:val="22"/>
        </w:rPr>
        <w:t>4.</w:t>
      </w:r>
      <w:r w:rsidRPr="00E5570D">
        <w:rPr>
          <w:b/>
          <w:sz w:val="22"/>
          <w:szCs w:val="22"/>
        </w:rPr>
        <w:tab/>
        <w:t>Ответственность Сторон и порядок разрешения споров</w:t>
      </w:r>
    </w:p>
    <w:p w:rsidR="003317F7" w:rsidRPr="00E5570D" w:rsidRDefault="003317F7" w:rsidP="006D2492">
      <w:pPr>
        <w:tabs>
          <w:tab w:val="left" w:pos="851"/>
        </w:tabs>
        <w:ind w:right="141"/>
        <w:jc w:val="both"/>
        <w:rPr>
          <w:sz w:val="22"/>
          <w:szCs w:val="22"/>
        </w:rPr>
      </w:pPr>
    </w:p>
    <w:p w:rsidR="003317F7" w:rsidRPr="00E5570D" w:rsidRDefault="003317F7" w:rsidP="00567AE3">
      <w:pPr>
        <w:spacing w:before="120"/>
        <w:ind w:right="141"/>
        <w:jc w:val="both"/>
        <w:rPr>
          <w:sz w:val="22"/>
          <w:szCs w:val="22"/>
        </w:rPr>
      </w:pPr>
      <w:r w:rsidRPr="00E5570D">
        <w:rPr>
          <w:sz w:val="22"/>
          <w:szCs w:val="22"/>
        </w:rPr>
        <w:t>4.1.</w:t>
      </w:r>
      <w:r w:rsidRPr="00E5570D">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D6DF7" w:rsidRPr="00E5570D" w:rsidRDefault="006D6DF7" w:rsidP="00567AE3">
      <w:pPr>
        <w:spacing w:before="120"/>
        <w:ind w:right="140"/>
        <w:jc w:val="both"/>
        <w:rPr>
          <w:sz w:val="22"/>
          <w:szCs w:val="22"/>
        </w:rPr>
      </w:pPr>
      <w:r w:rsidRPr="00E5570D">
        <w:rPr>
          <w:sz w:val="22"/>
          <w:szCs w:val="22"/>
        </w:rPr>
        <w:t>4.2. 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p w:rsidR="00633332" w:rsidRPr="00E5570D" w:rsidRDefault="003317F7" w:rsidP="00633332">
      <w:pPr>
        <w:spacing w:before="120"/>
        <w:ind w:right="141"/>
        <w:jc w:val="both"/>
        <w:rPr>
          <w:sz w:val="22"/>
          <w:szCs w:val="22"/>
        </w:rPr>
      </w:pPr>
      <w:r w:rsidRPr="00E5570D">
        <w:rPr>
          <w:sz w:val="22"/>
          <w:szCs w:val="22"/>
        </w:rPr>
        <w:t>4.</w:t>
      </w:r>
      <w:r w:rsidR="006D6DF7" w:rsidRPr="00E5570D">
        <w:rPr>
          <w:sz w:val="22"/>
          <w:szCs w:val="22"/>
        </w:rPr>
        <w:t>3</w:t>
      </w:r>
      <w:r w:rsidRPr="00E5570D">
        <w:rPr>
          <w:sz w:val="22"/>
          <w:szCs w:val="22"/>
        </w:rPr>
        <w:t>.</w:t>
      </w:r>
      <w:r w:rsidRPr="00E5570D">
        <w:rPr>
          <w:sz w:val="22"/>
          <w:szCs w:val="22"/>
        </w:rPr>
        <w:tab/>
      </w:r>
      <w:r w:rsidR="00633332" w:rsidRPr="00E5570D">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rsidR="003317F7" w:rsidRPr="00E5570D" w:rsidRDefault="003317F7" w:rsidP="006D2492">
      <w:pPr>
        <w:spacing w:before="120"/>
        <w:ind w:right="141"/>
        <w:jc w:val="both"/>
        <w:rPr>
          <w:sz w:val="22"/>
          <w:szCs w:val="22"/>
        </w:rPr>
      </w:pPr>
      <w:r w:rsidRPr="00E5570D">
        <w:rPr>
          <w:sz w:val="22"/>
          <w:szCs w:val="22"/>
        </w:rPr>
        <w:t>4.</w:t>
      </w:r>
      <w:r w:rsidR="006D6DF7" w:rsidRPr="00E5570D">
        <w:rPr>
          <w:sz w:val="22"/>
          <w:szCs w:val="22"/>
        </w:rPr>
        <w:t>4</w:t>
      </w:r>
      <w:r w:rsidRPr="00E5570D">
        <w:rPr>
          <w:sz w:val="22"/>
          <w:szCs w:val="22"/>
        </w:rPr>
        <w:t>.</w:t>
      </w:r>
      <w:r w:rsidRPr="00E5570D">
        <w:rPr>
          <w:sz w:val="22"/>
          <w:szCs w:val="22"/>
        </w:rPr>
        <w:tab/>
        <w:t xml:space="preserve">Решения </w:t>
      </w:r>
      <w:r w:rsidR="00633332" w:rsidRPr="00E5570D">
        <w:rPr>
          <w:sz w:val="22"/>
          <w:szCs w:val="22"/>
        </w:rPr>
        <w:t xml:space="preserve">Третейского суда НАУФОР </w:t>
      </w:r>
      <w:r w:rsidRPr="00E5570D">
        <w:rPr>
          <w:sz w:val="22"/>
          <w:szCs w:val="22"/>
        </w:rPr>
        <w:t xml:space="preserve">признаются Сторонами окончательными и обязательными для исполнения. Не исполненное добровольно </w:t>
      </w:r>
      <w:r w:rsidR="00633332" w:rsidRPr="00E5570D">
        <w:rPr>
          <w:sz w:val="22"/>
          <w:szCs w:val="22"/>
        </w:rPr>
        <w:t xml:space="preserve">Третейского суда НАУФОР </w:t>
      </w:r>
      <w:r w:rsidRPr="00E5570D">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317F7" w:rsidRPr="00E5570D" w:rsidRDefault="003317F7" w:rsidP="006D2492">
      <w:pPr>
        <w:tabs>
          <w:tab w:val="left" w:pos="426"/>
        </w:tabs>
        <w:spacing w:before="240"/>
        <w:ind w:right="141"/>
        <w:jc w:val="both"/>
        <w:rPr>
          <w:b/>
          <w:sz w:val="22"/>
          <w:szCs w:val="22"/>
        </w:rPr>
      </w:pPr>
      <w:r w:rsidRPr="00E5570D">
        <w:rPr>
          <w:b/>
          <w:sz w:val="22"/>
          <w:szCs w:val="22"/>
        </w:rPr>
        <w:t>5.</w:t>
      </w:r>
      <w:r w:rsidRPr="00E5570D">
        <w:rPr>
          <w:b/>
          <w:sz w:val="22"/>
          <w:szCs w:val="22"/>
        </w:rPr>
        <w:tab/>
        <w:t>Срок и порядок действия Договора</w:t>
      </w:r>
    </w:p>
    <w:p w:rsidR="003317F7" w:rsidRPr="00E5570D" w:rsidRDefault="003317F7" w:rsidP="006D2492">
      <w:pPr>
        <w:tabs>
          <w:tab w:val="left" w:pos="567"/>
          <w:tab w:val="left" w:pos="851"/>
        </w:tabs>
        <w:spacing w:before="240"/>
        <w:ind w:right="141"/>
        <w:jc w:val="both"/>
        <w:rPr>
          <w:sz w:val="22"/>
          <w:szCs w:val="22"/>
        </w:rPr>
      </w:pPr>
      <w:r w:rsidRPr="00E5570D">
        <w:rPr>
          <w:sz w:val="22"/>
          <w:szCs w:val="22"/>
        </w:rPr>
        <w:t>5.1.</w:t>
      </w:r>
      <w:r w:rsidRPr="00E5570D">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p>
    <w:p w:rsidR="003317F7" w:rsidRPr="00E5570D" w:rsidRDefault="003317F7" w:rsidP="006D2492">
      <w:pPr>
        <w:tabs>
          <w:tab w:val="left" w:pos="567"/>
          <w:tab w:val="left" w:pos="851"/>
        </w:tabs>
        <w:spacing w:after="240"/>
        <w:ind w:right="141"/>
        <w:jc w:val="both"/>
        <w:rPr>
          <w:sz w:val="22"/>
          <w:szCs w:val="22"/>
        </w:rPr>
      </w:pPr>
      <w:r w:rsidRPr="00E5570D">
        <w:rPr>
          <w:sz w:val="22"/>
          <w:szCs w:val="22"/>
        </w:rPr>
        <w:t>5.2.</w:t>
      </w:r>
      <w:r w:rsidRPr="00E5570D">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rsidR="003317F7" w:rsidRPr="00E5570D" w:rsidRDefault="003317F7" w:rsidP="006D2492">
      <w:pPr>
        <w:tabs>
          <w:tab w:val="left" w:pos="426"/>
          <w:tab w:val="left" w:pos="567"/>
        </w:tabs>
        <w:spacing w:after="240"/>
        <w:ind w:left="851" w:right="141" w:hanging="851"/>
        <w:jc w:val="both"/>
        <w:rPr>
          <w:b/>
          <w:sz w:val="22"/>
          <w:szCs w:val="22"/>
        </w:rPr>
      </w:pPr>
      <w:r w:rsidRPr="00E5570D">
        <w:rPr>
          <w:b/>
          <w:sz w:val="22"/>
          <w:szCs w:val="22"/>
        </w:rPr>
        <w:t>6.</w:t>
      </w:r>
      <w:r w:rsidRPr="00E5570D">
        <w:rPr>
          <w:b/>
          <w:sz w:val="22"/>
          <w:szCs w:val="22"/>
        </w:rPr>
        <w:tab/>
        <w:t>Прочие условия</w:t>
      </w:r>
    </w:p>
    <w:p w:rsidR="003317F7" w:rsidRPr="00E5570D" w:rsidRDefault="003317F7" w:rsidP="006D2492">
      <w:pPr>
        <w:tabs>
          <w:tab w:val="left" w:pos="567"/>
        </w:tabs>
        <w:ind w:right="141"/>
        <w:jc w:val="both"/>
        <w:rPr>
          <w:sz w:val="22"/>
          <w:szCs w:val="22"/>
        </w:rPr>
      </w:pPr>
      <w:r w:rsidRPr="00E5570D">
        <w:rPr>
          <w:sz w:val="22"/>
          <w:szCs w:val="22"/>
        </w:rPr>
        <w:lastRenderedPageBreak/>
        <w:t>6.1.</w:t>
      </w:r>
      <w:r w:rsidRPr="00E5570D">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Pr>
          <w:sz w:val="22"/>
          <w:szCs w:val="22"/>
        </w:rPr>
        <w:t>на сайте ПАО Московская Биржа</w:t>
      </w:r>
      <w:r w:rsidRPr="00E5570D">
        <w:rPr>
          <w:sz w:val="22"/>
          <w:szCs w:val="22"/>
        </w:rPr>
        <w:t xml:space="preserve"> в сети Интернет.</w:t>
      </w:r>
    </w:p>
    <w:p w:rsidR="003317F7" w:rsidRPr="00E5570D" w:rsidRDefault="003317F7" w:rsidP="006D2492">
      <w:pPr>
        <w:tabs>
          <w:tab w:val="left" w:pos="567"/>
        </w:tabs>
        <w:ind w:right="141"/>
        <w:jc w:val="both"/>
        <w:rPr>
          <w:sz w:val="22"/>
          <w:szCs w:val="22"/>
        </w:rPr>
      </w:pPr>
      <w:r w:rsidRPr="00E5570D">
        <w:rPr>
          <w:sz w:val="22"/>
          <w:szCs w:val="22"/>
        </w:rPr>
        <w:t>6.2.</w:t>
      </w:r>
      <w:r w:rsidRPr="00E5570D">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BD4B1B">
        <w:rPr>
          <w:sz w:val="22"/>
          <w:szCs w:val="22"/>
        </w:rPr>
        <w:t>на сайте ПАО Московская Биржа</w:t>
      </w:r>
      <w:r w:rsidRPr="00E5570D">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E5570D">
        <w:rPr>
          <w:sz w:val="22"/>
          <w:szCs w:val="22"/>
        </w:rPr>
        <w:t>Банка России</w:t>
      </w:r>
      <w:r w:rsidRPr="00E5570D">
        <w:rPr>
          <w:sz w:val="22"/>
          <w:szCs w:val="22"/>
        </w:rPr>
        <w:t>.</w:t>
      </w:r>
    </w:p>
    <w:p w:rsidR="003317F7" w:rsidRPr="00E5570D" w:rsidRDefault="003317F7" w:rsidP="006D2492">
      <w:pPr>
        <w:tabs>
          <w:tab w:val="left" w:pos="567"/>
        </w:tabs>
        <w:ind w:right="141"/>
        <w:jc w:val="both"/>
        <w:rPr>
          <w:sz w:val="22"/>
          <w:szCs w:val="22"/>
        </w:rPr>
      </w:pPr>
      <w:r w:rsidRPr="00E5570D">
        <w:rPr>
          <w:sz w:val="22"/>
          <w:szCs w:val="22"/>
        </w:rPr>
        <w:t>6.3.</w:t>
      </w:r>
      <w:r w:rsidRPr="00E5570D">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317F7" w:rsidRPr="00E5570D" w:rsidRDefault="003317F7" w:rsidP="006D2492">
      <w:pPr>
        <w:tabs>
          <w:tab w:val="left" w:pos="567"/>
        </w:tabs>
        <w:ind w:right="141"/>
        <w:jc w:val="both"/>
        <w:rPr>
          <w:sz w:val="22"/>
          <w:szCs w:val="22"/>
        </w:rPr>
      </w:pPr>
      <w:r w:rsidRPr="00E5570D">
        <w:rPr>
          <w:sz w:val="22"/>
          <w:szCs w:val="22"/>
        </w:rPr>
        <w:t>6.4.</w:t>
      </w:r>
      <w:r w:rsidRPr="00E5570D">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3317F7" w:rsidRPr="00E5570D" w:rsidRDefault="003317F7" w:rsidP="006D2492">
      <w:pPr>
        <w:tabs>
          <w:tab w:val="left" w:pos="567"/>
          <w:tab w:val="left" w:pos="851"/>
        </w:tabs>
        <w:ind w:right="141"/>
        <w:jc w:val="both"/>
        <w:rPr>
          <w:sz w:val="22"/>
          <w:szCs w:val="22"/>
        </w:rPr>
      </w:pPr>
      <w:r w:rsidRPr="00E5570D">
        <w:rPr>
          <w:sz w:val="22"/>
          <w:szCs w:val="22"/>
        </w:rPr>
        <w:t>6.5.</w:t>
      </w:r>
      <w:r w:rsidRPr="00E5570D">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317F7" w:rsidRPr="00E5570D" w:rsidRDefault="003317F7" w:rsidP="006D2492">
      <w:pPr>
        <w:tabs>
          <w:tab w:val="left" w:pos="567"/>
          <w:tab w:val="left" w:pos="851"/>
        </w:tabs>
        <w:ind w:right="141"/>
        <w:jc w:val="both"/>
        <w:rPr>
          <w:sz w:val="22"/>
          <w:szCs w:val="22"/>
        </w:rPr>
      </w:pPr>
      <w:r w:rsidRPr="00E5570D">
        <w:rPr>
          <w:sz w:val="22"/>
          <w:szCs w:val="22"/>
        </w:rPr>
        <w:t>6.6.</w:t>
      </w:r>
      <w:r w:rsidRPr="00E5570D">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317F7" w:rsidRPr="00E5570D" w:rsidRDefault="003317F7" w:rsidP="006D2492">
      <w:pPr>
        <w:tabs>
          <w:tab w:val="left" w:pos="567"/>
          <w:tab w:val="left" w:pos="851"/>
        </w:tabs>
        <w:ind w:right="141"/>
        <w:jc w:val="both"/>
        <w:rPr>
          <w:sz w:val="22"/>
          <w:szCs w:val="22"/>
        </w:rPr>
      </w:pPr>
      <w:r w:rsidRPr="00E5570D">
        <w:rPr>
          <w:sz w:val="22"/>
          <w:szCs w:val="22"/>
        </w:rPr>
        <w:t>6.7.</w:t>
      </w:r>
      <w:r w:rsidRPr="00E5570D">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317F7" w:rsidRPr="00E5570D" w:rsidRDefault="003317F7" w:rsidP="006D2492">
      <w:pPr>
        <w:tabs>
          <w:tab w:val="left" w:pos="567"/>
          <w:tab w:val="left" w:pos="851"/>
        </w:tabs>
        <w:ind w:right="141"/>
        <w:jc w:val="both"/>
        <w:rPr>
          <w:sz w:val="22"/>
          <w:szCs w:val="22"/>
        </w:rPr>
      </w:pPr>
    </w:p>
    <w:p w:rsidR="003317F7" w:rsidRPr="00E5570D" w:rsidRDefault="003317F7" w:rsidP="006D2492">
      <w:pPr>
        <w:tabs>
          <w:tab w:val="left" w:pos="426"/>
        </w:tabs>
        <w:spacing w:after="120"/>
        <w:ind w:right="141"/>
        <w:jc w:val="both"/>
        <w:rPr>
          <w:b/>
          <w:sz w:val="22"/>
          <w:szCs w:val="22"/>
        </w:rPr>
      </w:pPr>
      <w:r w:rsidRPr="00E5570D">
        <w:rPr>
          <w:b/>
          <w:sz w:val="22"/>
          <w:szCs w:val="22"/>
        </w:rPr>
        <w:t>7.</w:t>
      </w:r>
      <w:r w:rsidRPr="00E5570D">
        <w:rPr>
          <w:b/>
          <w:sz w:val="22"/>
          <w:szCs w:val="22"/>
        </w:rPr>
        <w:tab/>
        <w:t>Лица, ответственные за обмен информацией:</w:t>
      </w:r>
    </w:p>
    <w:p w:rsidR="003317F7" w:rsidRPr="00E5570D" w:rsidRDefault="003317F7" w:rsidP="006D2492">
      <w:pPr>
        <w:tabs>
          <w:tab w:val="left" w:pos="284"/>
        </w:tabs>
        <w:ind w:right="141"/>
        <w:jc w:val="both"/>
        <w:rPr>
          <w:b/>
          <w:sz w:val="22"/>
          <w:szCs w:val="22"/>
        </w:rPr>
      </w:pPr>
      <w:r w:rsidRPr="00E5570D">
        <w:rPr>
          <w:b/>
          <w:sz w:val="22"/>
          <w:szCs w:val="22"/>
        </w:rPr>
        <w:t>Со стороны Биржи:</w:t>
      </w:r>
    </w:p>
    <w:p w:rsidR="003317F7" w:rsidRPr="00E5570D" w:rsidRDefault="003317F7" w:rsidP="006D2492">
      <w:pPr>
        <w:tabs>
          <w:tab w:val="left" w:pos="284"/>
          <w:tab w:val="left" w:pos="709"/>
        </w:tabs>
        <w:ind w:left="284" w:right="141"/>
        <w:jc w:val="both"/>
        <w:rPr>
          <w:sz w:val="22"/>
          <w:szCs w:val="22"/>
        </w:rPr>
      </w:pPr>
      <w:r w:rsidRPr="00E5570D">
        <w:rPr>
          <w:sz w:val="22"/>
          <w:szCs w:val="22"/>
        </w:rPr>
        <w:t xml:space="preserve">- </w:t>
      </w:r>
      <w:r w:rsidR="00BD4B1B">
        <w:rPr>
          <w:sz w:val="22"/>
          <w:szCs w:val="22"/>
        </w:rPr>
        <w:t>__________________________________________</w:t>
      </w:r>
    </w:p>
    <w:p w:rsidR="003317F7" w:rsidRPr="00E5570D" w:rsidRDefault="003317F7" w:rsidP="006D2492">
      <w:pPr>
        <w:tabs>
          <w:tab w:val="left" w:pos="284"/>
          <w:tab w:val="left" w:pos="709"/>
        </w:tabs>
        <w:ind w:left="284" w:right="141"/>
        <w:jc w:val="both"/>
        <w:rPr>
          <w:sz w:val="22"/>
          <w:szCs w:val="22"/>
        </w:rPr>
      </w:pPr>
      <w:r w:rsidRPr="00E5570D">
        <w:rPr>
          <w:sz w:val="22"/>
          <w:szCs w:val="22"/>
        </w:rPr>
        <w:t>- телефон: (495) 363-32-32 доб.</w:t>
      </w:r>
      <w:r w:rsidR="00BD4B1B">
        <w:rPr>
          <w:sz w:val="22"/>
          <w:szCs w:val="22"/>
        </w:rPr>
        <w:t>_________</w:t>
      </w:r>
      <w:r w:rsidRPr="00E5570D">
        <w:rPr>
          <w:sz w:val="22"/>
          <w:szCs w:val="22"/>
        </w:rPr>
        <w:t xml:space="preserve">; </w:t>
      </w:r>
    </w:p>
    <w:p w:rsidR="003317F7" w:rsidRPr="00E5570D" w:rsidRDefault="003317F7" w:rsidP="006D2492">
      <w:pPr>
        <w:tabs>
          <w:tab w:val="left" w:pos="284"/>
        </w:tabs>
        <w:ind w:right="141"/>
        <w:jc w:val="both"/>
        <w:rPr>
          <w:sz w:val="22"/>
          <w:szCs w:val="22"/>
        </w:rPr>
      </w:pPr>
      <w:r w:rsidRPr="00E5570D">
        <w:rPr>
          <w:sz w:val="22"/>
          <w:szCs w:val="22"/>
        </w:rPr>
        <w:tab/>
        <w:t xml:space="preserve">- адрес электронной почты: </w:t>
      </w:r>
      <w:r w:rsidR="00BD4B1B">
        <w:rPr>
          <w:sz w:val="22"/>
          <w:szCs w:val="22"/>
        </w:rPr>
        <w:t>________________________</w:t>
      </w:r>
      <w:hyperlink r:id="rId35" w:history="1"/>
    </w:p>
    <w:p w:rsidR="003317F7" w:rsidRPr="00E5570D" w:rsidRDefault="003317F7" w:rsidP="006D2492">
      <w:pPr>
        <w:tabs>
          <w:tab w:val="left" w:pos="284"/>
        </w:tabs>
        <w:ind w:right="141"/>
        <w:jc w:val="both"/>
        <w:rPr>
          <w:b/>
          <w:sz w:val="22"/>
          <w:szCs w:val="22"/>
        </w:rPr>
      </w:pPr>
      <w:r w:rsidRPr="00E5570D">
        <w:rPr>
          <w:b/>
          <w:sz w:val="22"/>
          <w:szCs w:val="22"/>
        </w:rPr>
        <w:t xml:space="preserve">Со стороны Общества: </w:t>
      </w:r>
    </w:p>
    <w:p w:rsidR="003317F7" w:rsidRPr="00E5570D" w:rsidRDefault="003317F7" w:rsidP="006D2492">
      <w:pPr>
        <w:tabs>
          <w:tab w:val="left" w:pos="284"/>
        </w:tabs>
        <w:ind w:left="284" w:right="141"/>
        <w:jc w:val="both"/>
        <w:rPr>
          <w:sz w:val="22"/>
          <w:szCs w:val="22"/>
        </w:rPr>
      </w:pPr>
      <w:r w:rsidRPr="00E5570D">
        <w:rPr>
          <w:sz w:val="22"/>
          <w:szCs w:val="22"/>
        </w:rPr>
        <w:t>- должность, ФИО лица, ответственного за обмен информацией: ___</w:t>
      </w:r>
    </w:p>
    <w:p w:rsidR="003317F7" w:rsidRPr="00E5570D" w:rsidRDefault="003317F7" w:rsidP="006D2492">
      <w:pPr>
        <w:tabs>
          <w:tab w:val="left" w:pos="284"/>
        </w:tabs>
        <w:ind w:left="284" w:right="141"/>
        <w:jc w:val="both"/>
        <w:rPr>
          <w:sz w:val="22"/>
          <w:szCs w:val="22"/>
        </w:rPr>
      </w:pPr>
      <w:r w:rsidRPr="00E5570D">
        <w:rPr>
          <w:sz w:val="22"/>
          <w:szCs w:val="22"/>
        </w:rPr>
        <w:t xml:space="preserve">- телефон: _ </w:t>
      </w:r>
    </w:p>
    <w:p w:rsidR="003317F7" w:rsidRPr="00E5570D" w:rsidRDefault="003317F7" w:rsidP="006D2492">
      <w:pPr>
        <w:tabs>
          <w:tab w:val="left" w:pos="284"/>
        </w:tabs>
        <w:ind w:left="284" w:right="141"/>
        <w:jc w:val="both"/>
        <w:rPr>
          <w:sz w:val="22"/>
          <w:szCs w:val="22"/>
        </w:rPr>
      </w:pPr>
      <w:r w:rsidRPr="00E5570D">
        <w:rPr>
          <w:sz w:val="22"/>
          <w:szCs w:val="22"/>
        </w:rPr>
        <w:t>- адрес электронной почты: ____.</w:t>
      </w:r>
    </w:p>
    <w:p w:rsidR="003317F7" w:rsidRPr="00E5570D" w:rsidRDefault="003317F7" w:rsidP="006D2492">
      <w:pPr>
        <w:tabs>
          <w:tab w:val="left" w:pos="426"/>
        </w:tabs>
        <w:ind w:right="141"/>
        <w:jc w:val="both"/>
        <w:rPr>
          <w:b/>
          <w:sz w:val="22"/>
          <w:szCs w:val="22"/>
        </w:rPr>
      </w:pPr>
      <w:r w:rsidRPr="00E5570D">
        <w:rPr>
          <w:b/>
          <w:sz w:val="22"/>
          <w:szCs w:val="22"/>
        </w:rPr>
        <w:t>8.</w:t>
      </w:r>
      <w:r w:rsidRPr="00E5570D">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45"/>
      </w:tblGrid>
      <w:tr w:rsidR="003317F7" w:rsidRPr="00E5570D" w:rsidTr="003317F7">
        <w:trPr>
          <w:trHeight w:hRule="exact" w:val="240"/>
        </w:trPr>
        <w:tc>
          <w:tcPr>
            <w:tcW w:w="4644" w:type="dxa"/>
          </w:tcPr>
          <w:p w:rsidR="003317F7" w:rsidRPr="00E5570D" w:rsidRDefault="003317F7" w:rsidP="006D2492">
            <w:pPr>
              <w:pStyle w:val="Iauiue"/>
              <w:ind w:right="141"/>
              <w:jc w:val="both"/>
              <w:rPr>
                <w:b/>
                <w:sz w:val="22"/>
                <w:szCs w:val="22"/>
              </w:rPr>
            </w:pPr>
            <w:r w:rsidRPr="00E5570D">
              <w:rPr>
                <w:b/>
                <w:sz w:val="22"/>
                <w:szCs w:val="22"/>
              </w:rPr>
              <w:t>Биржа:</w:t>
            </w:r>
          </w:p>
        </w:tc>
        <w:tc>
          <w:tcPr>
            <w:tcW w:w="5245" w:type="dxa"/>
          </w:tcPr>
          <w:p w:rsidR="003317F7" w:rsidRPr="00E5570D" w:rsidRDefault="003317F7" w:rsidP="006D2492">
            <w:pPr>
              <w:pStyle w:val="Iauiue"/>
              <w:ind w:right="141"/>
              <w:jc w:val="both"/>
              <w:rPr>
                <w:b/>
                <w:sz w:val="22"/>
                <w:szCs w:val="22"/>
              </w:rPr>
            </w:pPr>
            <w:r w:rsidRPr="00E5570D">
              <w:rPr>
                <w:b/>
                <w:sz w:val="22"/>
                <w:szCs w:val="22"/>
              </w:rPr>
              <w:t>Общество:</w:t>
            </w:r>
          </w:p>
        </w:tc>
      </w:tr>
      <w:tr w:rsidR="003317F7" w:rsidRPr="00E5570D" w:rsidTr="003317F7">
        <w:trPr>
          <w:trHeight w:hRule="exact" w:val="240"/>
        </w:trPr>
        <w:tc>
          <w:tcPr>
            <w:tcW w:w="4644" w:type="dxa"/>
          </w:tcPr>
          <w:p w:rsidR="003317F7" w:rsidRPr="00E5570D" w:rsidRDefault="003317F7" w:rsidP="006D2492">
            <w:pPr>
              <w:pStyle w:val="Iauiue"/>
              <w:ind w:right="141"/>
              <w:jc w:val="both"/>
              <w:rPr>
                <w:sz w:val="22"/>
                <w:szCs w:val="22"/>
              </w:rPr>
            </w:pPr>
            <w:r w:rsidRPr="00E5570D">
              <w:rPr>
                <w:sz w:val="22"/>
                <w:szCs w:val="22"/>
              </w:rPr>
              <w:t>Почтовый адрес:</w:t>
            </w:r>
          </w:p>
        </w:tc>
        <w:tc>
          <w:tcPr>
            <w:tcW w:w="5245" w:type="dxa"/>
          </w:tcPr>
          <w:p w:rsidR="003317F7" w:rsidRPr="00E5570D" w:rsidRDefault="003317F7" w:rsidP="006D2492">
            <w:pPr>
              <w:pStyle w:val="Iauiue"/>
              <w:ind w:right="141"/>
              <w:jc w:val="both"/>
              <w:rPr>
                <w:sz w:val="22"/>
                <w:szCs w:val="22"/>
              </w:rPr>
            </w:pPr>
            <w:r w:rsidRPr="00E5570D">
              <w:rPr>
                <w:sz w:val="22"/>
                <w:szCs w:val="22"/>
              </w:rPr>
              <w:t xml:space="preserve">Почтовый адрес: </w:t>
            </w:r>
          </w:p>
        </w:tc>
      </w:tr>
      <w:tr w:rsidR="003317F7" w:rsidRPr="00E5570D" w:rsidTr="003317F7">
        <w:trPr>
          <w:trHeight w:hRule="exact" w:val="240"/>
        </w:trPr>
        <w:tc>
          <w:tcPr>
            <w:tcW w:w="4644" w:type="dxa"/>
          </w:tcPr>
          <w:p w:rsidR="003317F7" w:rsidRPr="00E5570D" w:rsidRDefault="003317F7" w:rsidP="006D2492">
            <w:pPr>
              <w:pStyle w:val="Iauiue"/>
              <w:ind w:right="141"/>
              <w:jc w:val="both"/>
              <w:rPr>
                <w:sz w:val="22"/>
                <w:szCs w:val="22"/>
              </w:rPr>
            </w:pPr>
            <w:r w:rsidRPr="00E5570D">
              <w:rPr>
                <w:sz w:val="22"/>
                <w:szCs w:val="22"/>
              </w:rPr>
              <w:t>125009, Москва,</w:t>
            </w:r>
          </w:p>
        </w:tc>
        <w:tc>
          <w:tcPr>
            <w:tcW w:w="5245" w:type="dxa"/>
          </w:tcPr>
          <w:p w:rsidR="003317F7" w:rsidRPr="00E5570D" w:rsidRDefault="003317F7" w:rsidP="006D2492">
            <w:pPr>
              <w:pStyle w:val="Iauiue"/>
              <w:ind w:right="141"/>
              <w:jc w:val="both"/>
              <w:rPr>
                <w:sz w:val="22"/>
                <w:szCs w:val="22"/>
              </w:rPr>
            </w:pPr>
            <w:r w:rsidRPr="00E5570D">
              <w:rPr>
                <w:sz w:val="22"/>
                <w:szCs w:val="22"/>
              </w:rPr>
              <w:t xml:space="preserve"> </w:t>
            </w:r>
          </w:p>
        </w:tc>
      </w:tr>
      <w:tr w:rsidR="003317F7" w:rsidRPr="00E5570D" w:rsidTr="003317F7">
        <w:trPr>
          <w:trHeight w:hRule="exact" w:val="240"/>
        </w:trPr>
        <w:tc>
          <w:tcPr>
            <w:tcW w:w="4644" w:type="dxa"/>
          </w:tcPr>
          <w:p w:rsidR="003317F7" w:rsidRPr="00E5570D" w:rsidRDefault="003317F7" w:rsidP="006D2492">
            <w:pPr>
              <w:pStyle w:val="Iauiue"/>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5245" w:type="dxa"/>
          </w:tcPr>
          <w:p w:rsidR="003317F7" w:rsidRPr="00E5570D" w:rsidRDefault="003317F7" w:rsidP="006D2492">
            <w:pPr>
              <w:pStyle w:val="Iauiue"/>
              <w:ind w:right="141"/>
              <w:jc w:val="both"/>
              <w:rPr>
                <w:sz w:val="22"/>
                <w:szCs w:val="22"/>
              </w:rPr>
            </w:pPr>
            <w:r w:rsidRPr="00E5570D">
              <w:rPr>
                <w:sz w:val="22"/>
                <w:szCs w:val="22"/>
              </w:rPr>
              <w:t xml:space="preserve"> </w:t>
            </w:r>
          </w:p>
        </w:tc>
      </w:tr>
      <w:tr w:rsidR="003317F7" w:rsidRPr="00E5570D" w:rsidTr="003317F7">
        <w:trPr>
          <w:trHeight w:hRule="exact" w:val="240"/>
        </w:trPr>
        <w:tc>
          <w:tcPr>
            <w:tcW w:w="4644" w:type="dxa"/>
          </w:tcPr>
          <w:p w:rsidR="003317F7" w:rsidRPr="00E5570D" w:rsidRDefault="003317F7" w:rsidP="006D2492">
            <w:pPr>
              <w:pStyle w:val="Iauiue"/>
              <w:ind w:right="141"/>
              <w:jc w:val="both"/>
              <w:rPr>
                <w:sz w:val="22"/>
                <w:szCs w:val="22"/>
              </w:rPr>
            </w:pPr>
            <w:r w:rsidRPr="00E5570D">
              <w:rPr>
                <w:sz w:val="22"/>
                <w:szCs w:val="22"/>
              </w:rPr>
              <w:t>Место нахождения:</w:t>
            </w:r>
          </w:p>
        </w:tc>
        <w:tc>
          <w:tcPr>
            <w:tcW w:w="5245" w:type="dxa"/>
          </w:tcPr>
          <w:p w:rsidR="003317F7" w:rsidRPr="00E5570D" w:rsidRDefault="003317F7" w:rsidP="006D2492">
            <w:pPr>
              <w:pStyle w:val="Iauiue"/>
              <w:ind w:right="141"/>
              <w:jc w:val="both"/>
              <w:rPr>
                <w:sz w:val="22"/>
                <w:szCs w:val="22"/>
              </w:rPr>
            </w:pPr>
            <w:r w:rsidRPr="00E5570D">
              <w:rPr>
                <w:sz w:val="22"/>
                <w:szCs w:val="22"/>
              </w:rPr>
              <w:t>Место нахождения:</w:t>
            </w:r>
          </w:p>
        </w:tc>
      </w:tr>
      <w:tr w:rsidR="003317F7" w:rsidRPr="00E5570D" w:rsidTr="003317F7">
        <w:trPr>
          <w:trHeight w:hRule="exact" w:val="240"/>
        </w:trPr>
        <w:tc>
          <w:tcPr>
            <w:tcW w:w="4644" w:type="dxa"/>
          </w:tcPr>
          <w:p w:rsidR="003317F7" w:rsidRPr="00E5570D" w:rsidRDefault="004D3F41" w:rsidP="00731787">
            <w:pPr>
              <w:pStyle w:val="Iauiue"/>
              <w:ind w:right="141"/>
              <w:jc w:val="both"/>
              <w:rPr>
                <w:sz w:val="22"/>
                <w:szCs w:val="22"/>
              </w:rPr>
            </w:pPr>
            <w:r w:rsidRPr="00C10E09">
              <w:rPr>
                <w:sz w:val="22"/>
                <w:szCs w:val="22"/>
              </w:rPr>
              <w:t>Российская Федерация</w:t>
            </w:r>
            <w:r w:rsidR="003317F7" w:rsidRPr="00E5570D">
              <w:rPr>
                <w:sz w:val="22"/>
                <w:szCs w:val="22"/>
              </w:rPr>
              <w:t xml:space="preserve">, </w:t>
            </w:r>
            <w:r>
              <w:rPr>
                <w:sz w:val="22"/>
                <w:szCs w:val="22"/>
              </w:rPr>
              <w:t xml:space="preserve">г. </w:t>
            </w:r>
            <w:r w:rsidR="003317F7" w:rsidRPr="00E5570D">
              <w:rPr>
                <w:sz w:val="22"/>
                <w:szCs w:val="22"/>
              </w:rPr>
              <w:t>Москва,</w:t>
            </w:r>
          </w:p>
        </w:tc>
        <w:tc>
          <w:tcPr>
            <w:tcW w:w="5245" w:type="dxa"/>
          </w:tcPr>
          <w:p w:rsidR="003317F7" w:rsidRPr="00E5570D" w:rsidRDefault="003317F7" w:rsidP="006D2492">
            <w:pPr>
              <w:pStyle w:val="Iauiue"/>
              <w:ind w:right="141"/>
              <w:jc w:val="both"/>
              <w:rPr>
                <w:sz w:val="22"/>
                <w:szCs w:val="22"/>
              </w:rPr>
            </w:pPr>
            <w:r w:rsidRPr="00E5570D">
              <w:rPr>
                <w:sz w:val="22"/>
                <w:szCs w:val="22"/>
              </w:rPr>
              <w:t xml:space="preserve"> </w:t>
            </w:r>
          </w:p>
        </w:tc>
      </w:tr>
      <w:tr w:rsidR="003317F7" w:rsidRPr="00E5570D" w:rsidTr="003317F7">
        <w:trPr>
          <w:trHeight w:hRule="exact" w:val="240"/>
        </w:trPr>
        <w:tc>
          <w:tcPr>
            <w:tcW w:w="4644" w:type="dxa"/>
          </w:tcPr>
          <w:p w:rsidR="003317F7" w:rsidRPr="00E5570D" w:rsidRDefault="003317F7" w:rsidP="006D2492">
            <w:pPr>
              <w:pStyle w:val="Iauiue"/>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5245" w:type="dxa"/>
          </w:tcPr>
          <w:p w:rsidR="003317F7" w:rsidRPr="00E5570D" w:rsidRDefault="003317F7" w:rsidP="006D2492">
            <w:pPr>
              <w:pStyle w:val="Iauiue"/>
              <w:ind w:right="141"/>
              <w:jc w:val="both"/>
              <w:rPr>
                <w:sz w:val="22"/>
                <w:szCs w:val="22"/>
              </w:rPr>
            </w:pPr>
            <w:r w:rsidRPr="00E5570D">
              <w:rPr>
                <w:sz w:val="22"/>
                <w:szCs w:val="22"/>
              </w:rPr>
              <w:t xml:space="preserve"> </w:t>
            </w:r>
          </w:p>
        </w:tc>
      </w:tr>
      <w:tr w:rsidR="003317F7" w:rsidRPr="00E5570D" w:rsidTr="003317F7">
        <w:trPr>
          <w:trHeight w:hRule="exact" w:val="240"/>
        </w:trPr>
        <w:tc>
          <w:tcPr>
            <w:tcW w:w="4644" w:type="dxa"/>
          </w:tcPr>
          <w:p w:rsidR="003317F7" w:rsidRPr="00E5570D" w:rsidRDefault="003317F7" w:rsidP="006D2492">
            <w:pPr>
              <w:pStyle w:val="Iauiue"/>
              <w:ind w:right="141"/>
              <w:jc w:val="both"/>
              <w:rPr>
                <w:sz w:val="22"/>
                <w:szCs w:val="22"/>
              </w:rPr>
            </w:pPr>
            <w:r w:rsidRPr="00E5570D">
              <w:rPr>
                <w:sz w:val="22"/>
                <w:szCs w:val="22"/>
              </w:rPr>
              <w:t>Расчетный счет:</w:t>
            </w:r>
          </w:p>
        </w:tc>
        <w:tc>
          <w:tcPr>
            <w:tcW w:w="5245" w:type="dxa"/>
          </w:tcPr>
          <w:p w:rsidR="003317F7" w:rsidRPr="00E5570D" w:rsidRDefault="003317F7" w:rsidP="006D2492">
            <w:pPr>
              <w:pStyle w:val="Iauiue"/>
              <w:ind w:right="141"/>
              <w:jc w:val="both"/>
              <w:rPr>
                <w:sz w:val="22"/>
                <w:szCs w:val="22"/>
              </w:rPr>
            </w:pPr>
            <w:r w:rsidRPr="00E5570D">
              <w:rPr>
                <w:sz w:val="22"/>
                <w:szCs w:val="22"/>
              </w:rPr>
              <w:t>Расчетный счет:</w:t>
            </w:r>
          </w:p>
        </w:tc>
      </w:tr>
      <w:tr w:rsidR="003317F7" w:rsidRPr="00E5570D" w:rsidTr="00731787">
        <w:trPr>
          <w:trHeight w:hRule="exact" w:val="375"/>
        </w:trPr>
        <w:tc>
          <w:tcPr>
            <w:tcW w:w="4644" w:type="dxa"/>
          </w:tcPr>
          <w:p w:rsidR="003317F7" w:rsidRPr="00E5570D" w:rsidRDefault="003317F7" w:rsidP="00731787">
            <w:pPr>
              <w:pStyle w:val="Iauiue"/>
              <w:ind w:right="141"/>
              <w:rPr>
                <w:sz w:val="22"/>
                <w:szCs w:val="22"/>
              </w:rPr>
            </w:pPr>
            <w:r w:rsidRPr="00E5570D">
              <w:rPr>
                <w:sz w:val="22"/>
                <w:szCs w:val="22"/>
              </w:rPr>
              <w:t xml:space="preserve">№ </w:t>
            </w:r>
            <w:r w:rsidR="004D3F41" w:rsidRPr="00C10E09">
              <w:rPr>
                <w:sz w:val="22"/>
                <w:szCs w:val="22"/>
              </w:rPr>
              <w:t>40701810000000000232</w:t>
            </w:r>
            <w:r w:rsidR="004D3F41">
              <w:rPr>
                <w:sz w:val="22"/>
                <w:szCs w:val="22"/>
              </w:rPr>
              <w:t xml:space="preserve"> </w:t>
            </w:r>
          </w:p>
        </w:tc>
        <w:tc>
          <w:tcPr>
            <w:tcW w:w="5245" w:type="dxa"/>
          </w:tcPr>
          <w:p w:rsidR="003317F7" w:rsidRPr="00E5570D" w:rsidRDefault="003317F7" w:rsidP="006D2492">
            <w:pPr>
              <w:pStyle w:val="Iauiue"/>
              <w:ind w:right="141"/>
              <w:jc w:val="both"/>
              <w:rPr>
                <w:sz w:val="22"/>
                <w:szCs w:val="22"/>
              </w:rPr>
            </w:pPr>
            <w:r w:rsidRPr="00E5570D">
              <w:rPr>
                <w:sz w:val="22"/>
                <w:szCs w:val="22"/>
              </w:rPr>
              <w:t>№</w:t>
            </w:r>
          </w:p>
        </w:tc>
      </w:tr>
      <w:tr w:rsidR="003317F7" w:rsidRPr="00E5570D" w:rsidTr="00731787">
        <w:trPr>
          <w:trHeight w:hRule="exact" w:val="281"/>
        </w:trPr>
        <w:tc>
          <w:tcPr>
            <w:tcW w:w="4644" w:type="dxa"/>
          </w:tcPr>
          <w:p w:rsidR="003317F7" w:rsidRPr="00E5570D" w:rsidRDefault="003317F7" w:rsidP="007745F6">
            <w:pPr>
              <w:pStyle w:val="Iauiue"/>
              <w:ind w:right="141"/>
              <w:jc w:val="both"/>
              <w:rPr>
                <w:sz w:val="22"/>
                <w:szCs w:val="22"/>
              </w:rPr>
            </w:pPr>
            <w:r w:rsidRPr="00E5570D">
              <w:rPr>
                <w:sz w:val="22"/>
                <w:szCs w:val="22"/>
              </w:rPr>
              <w:t>в НКО АО НРД г. Москва</w:t>
            </w:r>
          </w:p>
        </w:tc>
        <w:tc>
          <w:tcPr>
            <w:tcW w:w="5245" w:type="dxa"/>
          </w:tcPr>
          <w:p w:rsidR="003317F7" w:rsidRPr="00E5570D" w:rsidRDefault="00C50F93" w:rsidP="006D2492">
            <w:pPr>
              <w:pStyle w:val="Iauiue"/>
              <w:ind w:right="141"/>
              <w:jc w:val="both"/>
              <w:rPr>
                <w:sz w:val="22"/>
                <w:szCs w:val="22"/>
              </w:rPr>
            </w:pPr>
            <w:r>
              <w:rPr>
                <w:sz w:val="22"/>
                <w:szCs w:val="22"/>
              </w:rPr>
              <w:t>в</w:t>
            </w:r>
            <w:r w:rsidR="003317F7" w:rsidRPr="00E5570D">
              <w:rPr>
                <w:sz w:val="22"/>
                <w:szCs w:val="22"/>
              </w:rPr>
              <w:t xml:space="preserve"> </w:t>
            </w:r>
          </w:p>
        </w:tc>
      </w:tr>
      <w:tr w:rsidR="00C3070D" w:rsidRPr="00E5570D" w:rsidTr="00731787">
        <w:trPr>
          <w:trHeight w:hRule="exact" w:val="427"/>
        </w:trPr>
        <w:tc>
          <w:tcPr>
            <w:tcW w:w="4644" w:type="dxa"/>
          </w:tcPr>
          <w:p w:rsidR="00C3070D" w:rsidRPr="00E5570D" w:rsidRDefault="00C3070D" w:rsidP="00731787">
            <w:pPr>
              <w:pStyle w:val="Iauiue"/>
              <w:ind w:right="141"/>
              <w:rPr>
                <w:sz w:val="22"/>
                <w:szCs w:val="22"/>
              </w:rPr>
            </w:pPr>
            <w:r w:rsidRPr="00E5570D">
              <w:rPr>
                <w:sz w:val="22"/>
                <w:szCs w:val="22"/>
              </w:rPr>
              <w:t xml:space="preserve">к/с </w:t>
            </w:r>
            <w:r w:rsidR="004D3F41" w:rsidRPr="00C10E09">
              <w:rPr>
                <w:sz w:val="22"/>
                <w:szCs w:val="22"/>
              </w:rPr>
              <w:t>30105810345250000505</w:t>
            </w:r>
            <w:r w:rsidR="004D3F41">
              <w:rPr>
                <w:sz w:val="22"/>
                <w:szCs w:val="22"/>
              </w:rPr>
              <w:t xml:space="preserve"> </w:t>
            </w:r>
          </w:p>
        </w:tc>
        <w:tc>
          <w:tcPr>
            <w:tcW w:w="5245" w:type="dxa"/>
          </w:tcPr>
          <w:p w:rsidR="00C3070D" w:rsidRPr="00E5570D" w:rsidRDefault="00C3070D" w:rsidP="006D2492">
            <w:pPr>
              <w:pStyle w:val="Iauiue"/>
              <w:ind w:right="141"/>
              <w:jc w:val="both"/>
              <w:rPr>
                <w:sz w:val="22"/>
                <w:szCs w:val="22"/>
              </w:rPr>
            </w:pPr>
            <w:r w:rsidRPr="00E5570D">
              <w:rPr>
                <w:sz w:val="22"/>
                <w:szCs w:val="22"/>
              </w:rPr>
              <w:t xml:space="preserve">к/с </w:t>
            </w:r>
          </w:p>
        </w:tc>
      </w:tr>
      <w:tr w:rsidR="00C3070D" w:rsidRPr="00E5570D" w:rsidTr="003317F7">
        <w:trPr>
          <w:trHeight w:hRule="exact" w:val="240"/>
        </w:trPr>
        <w:tc>
          <w:tcPr>
            <w:tcW w:w="4644" w:type="dxa"/>
          </w:tcPr>
          <w:p w:rsidR="00C3070D" w:rsidRPr="00E5570D" w:rsidRDefault="00C3070D" w:rsidP="00731787">
            <w:pPr>
              <w:pStyle w:val="Iauiue"/>
              <w:ind w:right="141"/>
              <w:jc w:val="both"/>
              <w:rPr>
                <w:sz w:val="22"/>
                <w:szCs w:val="22"/>
              </w:rPr>
            </w:pPr>
            <w:r w:rsidRPr="00E5570D">
              <w:rPr>
                <w:sz w:val="22"/>
                <w:szCs w:val="22"/>
              </w:rPr>
              <w:t xml:space="preserve">БИК </w:t>
            </w:r>
            <w:r w:rsidR="004D3F41" w:rsidRPr="00C10E09">
              <w:rPr>
                <w:sz w:val="22"/>
                <w:szCs w:val="22"/>
              </w:rPr>
              <w:t>044525505</w:t>
            </w:r>
          </w:p>
        </w:tc>
        <w:tc>
          <w:tcPr>
            <w:tcW w:w="5245" w:type="dxa"/>
          </w:tcPr>
          <w:p w:rsidR="00C3070D" w:rsidRPr="00E5570D" w:rsidRDefault="00C3070D" w:rsidP="006D2492">
            <w:pPr>
              <w:pStyle w:val="Iauiue"/>
              <w:ind w:right="141"/>
              <w:jc w:val="both"/>
              <w:rPr>
                <w:sz w:val="22"/>
                <w:szCs w:val="22"/>
              </w:rPr>
            </w:pPr>
            <w:r w:rsidRPr="00E5570D">
              <w:rPr>
                <w:sz w:val="22"/>
                <w:szCs w:val="22"/>
              </w:rPr>
              <w:t xml:space="preserve">БИК </w:t>
            </w:r>
          </w:p>
        </w:tc>
      </w:tr>
      <w:tr w:rsidR="003317F7" w:rsidRPr="00E5570D" w:rsidTr="003317F7">
        <w:trPr>
          <w:trHeight w:hRule="exact" w:val="240"/>
        </w:trPr>
        <w:tc>
          <w:tcPr>
            <w:tcW w:w="4644" w:type="dxa"/>
          </w:tcPr>
          <w:p w:rsidR="003317F7" w:rsidRPr="00E5570D" w:rsidRDefault="003317F7" w:rsidP="00731787">
            <w:pPr>
              <w:pStyle w:val="Iauiue"/>
              <w:ind w:right="141"/>
              <w:rPr>
                <w:sz w:val="22"/>
                <w:szCs w:val="22"/>
              </w:rPr>
            </w:pPr>
            <w:r w:rsidRPr="00E5570D">
              <w:rPr>
                <w:sz w:val="22"/>
                <w:szCs w:val="22"/>
              </w:rPr>
              <w:t xml:space="preserve">ИНН Биржи: </w:t>
            </w:r>
            <w:r w:rsidR="004D3F41" w:rsidRPr="00C10E09">
              <w:rPr>
                <w:sz w:val="22"/>
                <w:szCs w:val="22"/>
              </w:rPr>
              <w:t>7702077840</w:t>
            </w:r>
          </w:p>
        </w:tc>
        <w:tc>
          <w:tcPr>
            <w:tcW w:w="5245" w:type="dxa"/>
          </w:tcPr>
          <w:p w:rsidR="003317F7" w:rsidRPr="00E5570D" w:rsidRDefault="003317F7" w:rsidP="006D2492">
            <w:pPr>
              <w:pStyle w:val="Iauiue"/>
              <w:ind w:right="141"/>
              <w:rPr>
                <w:sz w:val="22"/>
                <w:szCs w:val="22"/>
              </w:rPr>
            </w:pPr>
            <w:r w:rsidRPr="00E5570D">
              <w:rPr>
                <w:sz w:val="22"/>
                <w:szCs w:val="22"/>
              </w:rPr>
              <w:t>ИНН Общества:</w:t>
            </w:r>
          </w:p>
        </w:tc>
      </w:tr>
      <w:tr w:rsidR="003317F7" w:rsidRPr="00E5570D" w:rsidTr="003317F7">
        <w:trPr>
          <w:trHeight w:hRule="exact" w:val="240"/>
        </w:trPr>
        <w:tc>
          <w:tcPr>
            <w:tcW w:w="4644" w:type="dxa"/>
          </w:tcPr>
          <w:p w:rsidR="003317F7" w:rsidRPr="00E5570D" w:rsidRDefault="003317F7" w:rsidP="00731787">
            <w:pPr>
              <w:pStyle w:val="Iauiue"/>
              <w:ind w:right="141"/>
              <w:rPr>
                <w:sz w:val="22"/>
                <w:szCs w:val="22"/>
              </w:rPr>
            </w:pPr>
            <w:r w:rsidRPr="00E5570D">
              <w:rPr>
                <w:sz w:val="22"/>
                <w:szCs w:val="22"/>
              </w:rPr>
              <w:t xml:space="preserve">КПП Биржи: </w:t>
            </w:r>
            <w:r w:rsidR="004D3F41" w:rsidRPr="00C10E09">
              <w:rPr>
                <w:sz w:val="22"/>
                <w:szCs w:val="22"/>
              </w:rPr>
              <w:t>997950001</w:t>
            </w:r>
          </w:p>
        </w:tc>
        <w:tc>
          <w:tcPr>
            <w:tcW w:w="5245" w:type="dxa"/>
          </w:tcPr>
          <w:p w:rsidR="003317F7" w:rsidRPr="00E5570D" w:rsidRDefault="003317F7" w:rsidP="006D2492">
            <w:pPr>
              <w:pStyle w:val="Iauiue"/>
              <w:ind w:right="141"/>
              <w:rPr>
                <w:sz w:val="22"/>
                <w:szCs w:val="22"/>
              </w:rPr>
            </w:pPr>
            <w:r w:rsidRPr="00E5570D">
              <w:rPr>
                <w:sz w:val="22"/>
                <w:szCs w:val="22"/>
              </w:rPr>
              <w:t>КПП Общества:</w:t>
            </w:r>
          </w:p>
        </w:tc>
      </w:tr>
      <w:tr w:rsidR="003317F7" w:rsidRPr="00E5570D"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3317F7" w:rsidRPr="00E5570D" w:rsidRDefault="003317F7" w:rsidP="006D2492">
            <w:pPr>
              <w:pStyle w:val="Iauiue"/>
              <w:ind w:right="141"/>
              <w:jc w:val="center"/>
              <w:rPr>
                <w:b/>
                <w:sz w:val="22"/>
                <w:szCs w:val="22"/>
              </w:rPr>
            </w:pPr>
          </w:p>
        </w:tc>
        <w:tc>
          <w:tcPr>
            <w:tcW w:w="5245" w:type="dxa"/>
          </w:tcPr>
          <w:p w:rsidR="003317F7" w:rsidRPr="00E5570D" w:rsidRDefault="003317F7" w:rsidP="006D2492">
            <w:pPr>
              <w:pStyle w:val="Iauiue"/>
              <w:ind w:right="141"/>
              <w:jc w:val="center"/>
              <w:rPr>
                <w:b/>
                <w:i/>
                <w:sz w:val="22"/>
                <w:szCs w:val="22"/>
              </w:rPr>
            </w:pPr>
          </w:p>
        </w:tc>
      </w:tr>
      <w:tr w:rsidR="003317F7" w:rsidRPr="00E5570D"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3317F7" w:rsidRPr="00E5570D" w:rsidRDefault="003317F7" w:rsidP="00342DD8">
            <w:pPr>
              <w:spacing w:line="240" w:lineRule="atLeast"/>
              <w:ind w:right="142"/>
              <w:jc w:val="center"/>
              <w:rPr>
                <w:b/>
              </w:rPr>
            </w:pPr>
            <w:r w:rsidRPr="00E5570D">
              <w:rPr>
                <w:b/>
                <w:sz w:val="22"/>
                <w:szCs w:val="22"/>
              </w:rPr>
              <w:t>Биржа:</w:t>
            </w:r>
          </w:p>
          <w:p w:rsidR="003317F7" w:rsidRPr="00E5570D" w:rsidRDefault="003317F7" w:rsidP="00342DD8">
            <w:pPr>
              <w:spacing w:line="240" w:lineRule="atLeast"/>
              <w:ind w:right="142"/>
            </w:pPr>
          </w:p>
        </w:tc>
        <w:tc>
          <w:tcPr>
            <w:tcW w:w="5245" w:type="dxa"/>
          </w:tcPr>
          <w:p w:rsidR="003317F7" w:rsidRPr="00E5570D" w:rsidRDefault="003317F7" w:rsidP="00342DD8">
            <w:pPr>
              <w:spacing w:line="240" w:lineRule="atLeast"/>
              <w:ind w:right="142"/>
              <w:jc w:val="center"/>
            </w:pPr>
            <w:r w:rsidRPr="00E5570D">
              <w:rPr>
                <w:b/>
                <w:sz w:val="22"/>
                <w:szCs w:val="22"/>
              </w:rPr>
              <w:t>Общество</w:t>
            </w:r>
            <w:r w:rsidRPr="00E5570D">
              <w:rPr>
                <w:sz w:val="22"/>
                <w:szCs w:val="22"/>
              </w:rPr>
              <w:t>:</w:t>
            </w:r>
          </w:p>
          <w:p w:rsidR="003317F7" w:rsidRPr="00E5570D" w:rsidRDefault="003317F7" w:rsidP="00342DD8">
            <w:pPr>
              <w:spacing w:line="240" w:lineRule="atLeast"/>
              <w:ind w:right="142"/>
              <w:jc w:val="center"/>
            </w:pPr>
          </w:p>
        </w:tc>
      </w:tr>
      <w:tr w:rsidR="003317F7" w:rsidRPr="00E5570D"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3317F7" w:rsidRPr="00E5570D" w:rsidRDefault="003317F7" w:rsidP="00342DD8">
            <w:pPr>
              <w:spacing w:line="240" w:lineRule="atLeast"/>
              <w:ind w:right="142"/>
            </w:pPr>
            <w:r w:rsidRPr="00E5570D">
              <w:rPr>
                <w:sz w:val="22"/>
                <w:szCs w:val="22"/>
              </w:rPr>
              <w:t xml:space="preserve">__________________ / </w:t>
            </w:r>
            <w:r w:rsidR="00377064" w:rsidRPr="00E5570D">
              <w:rPr>
                <w:sz w:val="22"/>
                <w:szCs w:val="22"/>
              </w:rPr>
              <w:t>_______________</w:t>
            </w:r>
            <w:r w:rsidRPr="00E5570D">
              <w:rPr>
                <w:sz w:val="22"/>
                <w:szCs w:val="22"/>
              </w:rPr>
              <w:t xml:space="preserve"> /</w:t>
            </w:r>
          </w:p>
        </w:tc>
        <w:tc>
          <w:tcPr>
            <w:tcW w:w="5245" w:type="dxa"/>
          </w:tcPr>
          <w:p w:rsidR="003317F7" w:rsidRPr="00E5570D" w:rsidRDefault="003317F7" w:rsidP="00342DD8">
            <w:pPr>
              <w:spacing w:line="240" w:lineRule="atLeast"/>
              <w:ind w:right="142"/>
              <w:jc w:val="center"/>
            </w:pPr>
            <w:r w:rsidRPr="00E5570D">
              <w:rPr>
                <w:sz w:val="22"/>
                <w:szCs w:val="22"/>
              </w:rPr>
              <w:t>_______________________ /_________________/</w:t>
            </w:r>
          </w:p>
        </w:tc>
      </w:tr>
      <w:tr w:rsidR="003317F7" w:rsidRPr="00E5570D"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317F7" w:rsidRPr="00E5570D" w:rsidRDefault="003317F7" w:rsidP="00342DD8">
            <w:pPr>
              <w:spacing w:line="240" w:lineRule="atLeast"/>
              <w:ind w:right="142"/>
              <w:jc w:val="center"/>
            </w:pPr>
          </w:p>
        </w:tc>
        <w:tc>
          <w:tcPr>
            <w:tcW w:w="5245" w:type="dxa"/>
          </w:tcPr>
          <w:p w:rsidR="003317F7" w:rsidRPr="00E5570D" w:rsidRDefault="003317F7" w:rsidP="00342DD8">
            <w:pPr>
              <w:spacing w:line="240" w:lineRule="atLeast"/>
              <w:ind w:right="142"/>
            </w:pPr>
          </w:p>
        </w:tc>
      </w:tr>
      <w:tr w:rsidR="003317F7" w:rsidRPr="00E5570D"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317F7" w:rsidRPr="00E5570D" w:rsidRDefault="003317F7" w:rsidP="00342DD8">
            <w:pPr>
              <w:spacing w:line="240" w:lineRule="atLeast"/>
              <w:ind w:right="142" w:firstLine="567"/>
            </w:pPr>
            <w:r w:rsidRPr="00E5570D">
              <w:rPr>
                <w:sz w:val="22"/>
                <w:szCs w:val="22"/>
              </w:rPr>
              <w:t>м.п.</w:t>
            </w:r>
          </w:p>
        </w:tc>
        <w:tc>
          <w:tcPr>
            <w:tcW w:w="5245" w:type="dxa"/>
          </w:tcPr>
          <w:p w:rsidR="003317F7" w:rsidRPr="00E5570D" w:rsidRDefault="003317F7" w:rsidP="00342DD8">
            <w:pPr>
              <w:spacing w:line="240" w:lineRule="atLeast"/>
              <w:ind w:right="142" w:firstLine="1310"/>
            </w:pPr>
            <w:r w:rsidRPr="00E5570D">
              <w:rPr>
                <w:sz w:val="22"/>
                <w:szCs w:val="22"/>
              </w:rPr>
              <w:t>м.п.</w:t>
            </w:r>
          </w:p>
        </w:tc>
      </w:tr>
    </w:tbl>
    <w:p w:rsidR="000C5F32" w:rsidRPr="00E5570D" w:rsidRDefault="000C5F32" w:rsidP="00EF39F5">
      <w:pPr>
        <w:ind w:firstLine="500"/>
        <w:jc w:val="both"/>
        <w:rPr>
          <w:b/>
          <w:i/>
        </w:rPr>
      </w:pPr>
    </w:p>
    <w:p w:rsidR="00EF39F5" w:rsidRPr="00E5570D" w:rsidRDefault="00EF39F5" w:rsidP="00EF39F5">
      <w:pPr>
        <w:tabs>
          <w:tab w:val="left" w:pos="468"/>
        </w:tabs>
        <w:spacing w:before="120"/>
        <w:jc w:val="both"/>
        <w:sectPr w:rsidR="00EF39F5" w:rsidRPr="00E5570D" w:rsidSect="007E1C29">
          <w:footerReference w:type="default" r:id="rId36"/>
          <w:endnotePr>
            <w:numFmt w:val="decimal"/>
          </w:endnotePr>
          <w:pgSz w:w="11906" w:h="16838"/>
          <w:pgMar w:top="709" w:right="1134" w:bottom="1134" w:left="709" w:header="720" w:footer="720" w:gutter="0"/>
          <w:cols w:space="720"/>
          <w:docGrid w:linePitch="326"/>
        </w:sectPr>
      </w:pPr>
    </w:p>
    <w:p w:rsidR="00377064" w:rsidRPr="00E5570D" w:rsidRDefault="00C8565F" w:rsidP="00FC0696">
      <w:pPr>
        <w:pStyle w:val="2"/>
        <w:numPr>
          <w:ilvl w:val="0"/>
          <w:numId w:val="72"/>
        </w:numPr>
        <w:spacing w:before="240" w:after="120"/>
        <w:ind w:left="567" w:hanging="425"/>
        <w:rPr>
          <w:szCs w:val="24"/>
        </w:rPr>
      </w:pPr>
      <w:bookmarkStart w:id="59" w:name="_Toc462221965"/>
      <w:r w:rsidRPr="00E5570D">
        <w:rPr>
          <w:szCs w:val="24"/>
        </w:rPr>
        <w:lastRenderedPageBreak/>
        <w:t xml:space="preserve">Соглашение </w:t>
      </w:r>
      <w:r w:rsidR="00377064" w:rsidRPr="00E5570D">
        <w:rPr>
          <w:szCs w:val="24"/>
        </w:rPr>
        <w:t>об информационном обмене</w:t>
      </w:r>
      <w:bookmarkEnd w:id="59"/>
    </w:p>
    <w:p w:rsidR="00C8565F" w:rsidRPr="00E5570D" w:rsidRDefault="00C8565F" w:rsidP="006D2492">
      <w:pPr>
        <w:jc w:val="center"/>
        <w:rPr>
          <w:sz w:val="22"/>
          <w:szCs w:val="22"/>
        </w:rPr>
      </w:pPr>
    </w:p>
    <w:p w:rsidR="00C8565F" w:rsidRPr="00E5570D" w:rsidRDefault="00C8565F" w:rsidP="006D2492">
      <w:pPr>
        <w:jc w:val="center"/>
        <w:rPr>
          <w:b/>
          <w:sz w:val="22"/>
          <w:szCs w:val="22"/>
        </w:rPr>
      </w:pPr>
      <w:r w:rsidRPr="00E5570D">
        <w:rPr>
          <w:b/>
        </w:rPr>
        <w:t xml:space="preserve">СОГЛАШЕНИЕ </w:t>
      </w:r>
      <w:r w:rsidRPr="00E5570D">
        <w:rPr>
          <w:b/>
          <w:szCs w:val="20"/>
        </w:rPr>
        <w:t>об информационном обмене</w:t>
      </w:r>
    </w:p>
    <w:p w:rsidR="00C8565F" w:rsidRPr="00E5570D" w:rsidRDefault="00C8565F" w:rsidP="006D2492">
      <w:pPr>
        <w:jc w:val="center"/>
        <w:rPr>
          <w:sz w:val="22"/>
          <w:szCs w:val="22"/>
        </w:rPr>
      </w:pPr>
    </w:p>
    <w:p w:rsidR="00377064" w:rsidRPr="00E5570D" w:rsidRDefault="00377064" w:rsidP="006D2492">
      <w:pPr>
        <w:pStyle w:val="25"/>
        <w:tabs>
          <w:tab w:val="left" w:pos="1692"/>
        </w:tabs>
        <w:rPr>
          <w:sz w:val="22"/>
          <w:szCs w:val="22"/>
        </w:rPr>
      </w:pPr>
      <w:r w:rsidRPr="00E5570D">
        <w:rPr>
          <w:sz w:val="22"/>
          <w:szCs w:val="22"/>
        </w:rPr>
        <w:t xml:space="preserve">г. Москва                                                                          </w:t>
      </w:r>
      <w:r w:rsidR="001C41D5">
        <w:rPr>
          <w:sz w:val="22"/>
          <w:szCs w:val="22"/>
        </w:rPr>
        <w:t xml:space="preserve">          </w:t>
      </w:r>
      <w:r w:rsidRPr="00E5570D">
        <w:rPr>
          <w:sz w:val="22"/>
          <w:szCs w:val="22"/>
        </w:rPr>
        <w:t xml:space="preserve">       </w:t>
      </w:r>
      <w:r w:rsidR="00C8565F" w:rsidRPr="00E5570D">
        <w:rPr>
          <w:sz w:val="22"/>
          <w:szCs w:val="22"/>
        </w:rPr>
        <w:t xml:space="preserve">   </w:t>
      </w:r>
      <w:r w:rsidRPr="00E5570D">
        <w:rPr>
          <w:sz w:val="22"/>
          <w:szCs w:val="22"/>
        </w:rPr>
        <w:t xml:space="preserve">                        «___»____________201_ г.</w:t>
      </w:r>
    </w:p>
    <w:p w:rsidR="00377064" w:rsidRPr="00E5570D" w:rsidRDefault="00377064" w:rsidP="006D2492">
      <w:pPr>
        <w:tabs>
          <w:tab w:val="left" w:pos="851"/>
        </w:tabs>
        <w:spacing w:line="240" w:lineRule="exact"/>
        <w:jc w:val="both"/>
        <w:rPr>
          <w:b/>
          <w:sz w:val="22"/>
          <w:szCs w:val="22"/>
        </w:rPr>
      </w:pPr>
    </w:p>
    <w:p w:rsidR="00377064" w:rsidRPr="00E5570D" w:rsidRDefault="000C5F32" w:rsidP="006D2492">
      <w:pPr>
        <w:tabs>
          <w:tab w:val="left" w:pos="470"/>
        </w:tabs>
        <w:ind w:right="141" w:firstLine="470"/>
        <w:jc w:val="both"/>
        <w:rPr>
          <w:sz w:val="22"/>
          <w:szCs w:val="22"/>
        </w:rPr>
      </w:pPr>
      <w:r w:rsidRPr="000C5F32">
        <w:rPr>
          <w:b/>
          <w:sz w:val="22"/>
          <w:szCs w:val="22"/>
        </w:rPr>
        <w:t>Публичное акционерное общество «Московская Биржа ММВБ-РТС»</w:t>
      </w:r>
      <w:r w:rsidR="00377064" w:rsidRPr="00E5570D">
        <w:rPr>
          <w:b/>
          <w:sz w:val="22"/>
          <w:szCs w:val="22"/>
        </w:rPr>
        <w:t xml:space="preserve"> (</w:t>
      </w:r>
      <w:r w:rsidR="00BD4B1B">
        <w:rPr>
          <w:b/>
          <w:sz w:val="22"/>
          <w:szCs w:val="22"/>
        </w:rPr>
        <w:t>ПАО Московская Биржа</w:t>
      </w:r>
      <w:r w:rsidR="00377064" w:rsidRPr="00E5570D">
        <w:rPr>
          <w:b/>
          <w:sz w:val="22"/>
          <w:szCs w:val="22"/>
        </w:rPr>
        <w:t>)</w:t>
      </w:r>
      <w:r w:rsidR="00377064" w:rsidRPr="00E5570D">
        <w:rPr>
          <w:sz w:val="22"/>
          <w:szCs w:val="22"/>
        </w:rPr>
        <w:t xml:space="preserve">, именуемое в дальнейшем «Биржа», в лице </w:t>
      </w:r>
      <w:r w:rsidR="00C8565F" w:rsidRPr="00E5570D">
        <w:rPr>
          <w:sz w:val="22"/>
          <w:szCs w:val="22"/>
        </w:rPr>
        <w:t>_____________________________</w:t>
      </w:r>
      <w:r w:rsidR="00FA0517" w:rsidRPr="00E5570D">
        <w:rPr>
          <w:sz w:val="22"/>
          <w:szCs w:val="22"/>
        </w:rPr>
        <w:t>___________________________________</w:t>
      </w:r>
      <w:r w:rsidR="00377064" w:rsidRPr="00E5570D">
        <w:rPr>
          <w:sz w:val="22"/>
          <w:szCs w:val="22"/>
        </w:rPr>
        <w:t xml:space="preserve">, действующего(ей) на основании </w:t>
      </w:r>
      <w:r w:rsidR="00FA0517" w:rsidRPr="00E5570D">
        <w:rPr>
          <w:sz w:val="22"/>
          <w:szCs w:val="22"/>
        </w:rPr>
        <w:t>________________________________________</w:t>
      </w:r>
      <w:r w:rsidR="00377064" w:rsidRPr="00E5570D">
        <w:rPr>
          <w:sz w:val="22"/>
          <w:szCs w:val="22"/>
        </w:rPr>
        <w:t>___________________, и</w:t>
      </w:r>
    </w:p>
    <w:p w:rsidR="00377064" w:rsidRPr="00E5570D" w:rsidRDefault="00377064" w:rsidP="006D2492">
      <w:pPr>
        <w:tabs>
          <w:tab w:val="left" w:pos="470"/>
        </w:tabs>
        <w:spacing w:line="240" w:lineRule="exact"/>
        <w:ind w:right="141" w:firstLine="470"/>
        <w:jc w:val="both"/>
        <w:rPr>
          <w:sz w:val="22"/>
          <w:szCs w:val="22"/>
        </w:rPr>
      </w:pPr>
      <w:r w:rsidRPr="00E5570D">
        <w:rPr>
          <w:b/>
          <w:i/>
          <w:sz w:val="22"/>
          <w:szCs w:val="22"/>
        </w:rPr>
        <w:t>[Полное наименование управляющего ипотечным покрытием (краткое наименование управляющего ипотечным покрытием)]</w:t>
      </w:r>
      <w:r w:rsidRPr="00E5570D">
        <w:rPr>
          <w:sz w:val="22"/>
          <w:szCs w:val="22"/>
        </w:rPr>
        <w:t>, именуемо</w:t>
      </w:r>
      <w:r w:rsidR="00457EE0">
        <w:rPr>
          <w:sz w:val="22"/>
          <w:szCs w:val="22"/>
        </w:rPr>
        <w:t>е</w:t>
      </w:r>
      <w:r w:rsidRPr="00E5570D">
        <w:rPr>
          <w:sz w:val="22"/>
          <w:szCs w:val="22"/>
        </w:rPr>
        <w:t xml:space="preserve"> в дальнейшем «Управляющий», в лице____________, действующего (ей) на основании ____________________________, и</w:t>
      </w:r>
    </w:p>
    <w:p w:rsidR="00377064" w:rsidRPr="00E5570D" w:rsidRDefault="00377064" w:rsidP="006D2492">
      <w:pPr>
        <w:tabs>
          <w:tab w:val="left" w:pos="470"/>
        </w:tabs>
        <w:spacing w:line="240" w:lineRule="exact"/>
        <w:ind w:right="141" w:firstLine="470"/>
        <w:jc w:val="both"/>
        <w:rPr>
          <w:sz w:val="22"/>
          <w:szCs w:val="22"/>
        </w:rPr>
      </w:pPr>
      <w:r w:rsidRPr="00E5570D">
        <w:rPr>
          <w:b/>
          <w:i/>
          <w:sz w:val="22"/>
          <w:szCs w:val="22"/>
        </w:rPr>
        <w:t>[Полное наименование специализированного депозитария (краткое наименование специализированного депозитария)]</w:t>
      </w:r>
      <w:r w:rsidRPr="00E5570D">
        <w:rPr>
          <w:sz w:val="22"/>
          <w:szCs w:val="22"/>
        </w:rPr>
        <w:t>, именуемо</w:t>
      </w:r>
      <w:r w:rsidR="00457EE0">
        <w:rPr>
          <w:sz w:val="22"/>
          <w:szCs w:val="22"/>
        </w:rPr>
        <w:t>е</w:t>
      </w:r>
      <w:r w:rsidRPr="00E5570D">
        <w:rPr>
          <w:sz w:val="22"/>
          <w:szCs w:val="22"/>
        </w:rPr>
        <w:t xml:space="preserve"> в дальнейшем «Депозитарий», в лице ________, действующего (ей) на основании _______________, </w:t>
      </w:r>
    </w:p>
    <w:p w:rsidR="00377064" w:rsidRPr="00E5570D" w:rsidRDefault="00377064" w:rsidP="006D2492">
      <w:pPr>
        <w:tabs>
          <w:tab w:val="left" w:pos="470"/>
        </w:tabs>
        <w:spacing w:line="240" w:lineRule="exact"/>
        <w:ind w:right="141" w:firstLine="470"/>
        <w:jc w:val="both"/>
        <w:rPr>
          <w:sz w:val="22"/>
          <w:szCs w:val="22"/>
        </w:rPr>
      </w:pPr>
      <w:r w:rsidRPr="00E5570D">
        <w:rPr>
          <w:sz w:val="22"/>
          <w:szCs w:val="22"/>
        </w:rPr>
        <w:t>(именуемые в дальнейшем также Стороны), заключили настоящее соглашение о нижеследующем.</w:t>
      </w:r>
    </w:p>
    <w:p w:rsidR="00377064" w:rsidRPr="00E5570D" w:rsidRDefault="00377064" w:rsidP="006D2492">
      <w:pPr>
        <w:tabs>
          <w:tab w:val="left" w:pos="851"/>
        </w:tabs>
        <w:spacing w:line="240" w:lineRule="exact"/>
        <w:ind w:right="141"/>
        <w:jc w:val="both"/>
        <w:rPr>
          <w:sz w:val="22"/>
          <w:szCs w:val="22"/>
        </w:rPr>
      </w:pPr>
    </w:p>
    <w:p w:rsidR="00377064" w:rsidRPr="00E5570D" w:rsidRDefault="00377064" w:rsidP="006D2492">
      <w:pPr>
        <w:tabs>
          <w:tab w:val="left" w:pos="470"/>
        </w:tabs>
        <w:ind w:right="141"/>
        <w:jc w:val="both"/>
        <w:rPr>
          <w:sz w:val="22"/>
          <w:szCs w:val="22"/>
        </w:rPr>
      </w:pPr>
      <w:r w:rsidRPr="00E5570D">
        <w:rPr>
          <w:b/>
          <w:bCs/>
          <w:sz w:val="22"/>
          <w:szCs w:val="22"/>
        </w:rPr>
        <w:t>I.</w:t>
      </w:r>
      <w:r w:rsidRPr="00E5570D">
        <w:rPr>
          <w:b/>
          <w:bCs/>
          <w:sz w:val="22"/>
          <w:szCs w:val="22"/>
        </w:rPr>
        <w:tab/>
        <w:t>ПРЕДМЕТ СОГЛАШЕНИЯ</w:t>
      </w:r>
    </w:p>
    <w:p w:rsidR="00377064" w:rsidRPr="00E5570D" w:rsidRDefault="00377064" w:rsidP="006D2492">
      <w:pPr>
        <w:pStyle w:val="15"/>
        <w:widowControl/>
        <w:numPr>
          <w:ilvl w:val="1"/>
          <w:numId w:val="44"/>
        </w:numPr>
        <w:tabs>
          <w:tab w:val="left" w:pos="567"/>
        </w:tabs>
        <w:overflowPunct/>
        <w:autoSpaceDE/>
        <w:autoSpaceDN/>
        <w:adjustRightInd/>
        <w:spacing w:before="240" w:after="240"/>
        <w:ind w:left="567" w:right="141" w:hanging="567"/>
        <w:contextualSpacing w:val="0"/>
        <w:jc w:val="both"/>
        <w:textAlignment w:val="auto"/>
        <w:rPr>
          <w:sz w:val="22"/>
          <w:szCs w:val="22"/>
        </w:rPr>
      </w:pPr>
      <w:r w:rsidRPr="00E5570D">
        <w:rPr>
          <w:sz w:val="22"/>
          <w:szCs w:val="22"/>
        </w:rPr>
        <w:t xml:space="preserve">Депозитарий, </w:t>
      </w:r>
      <w:r w:rsidRPr="00E5570D">
        <w:rPr>
          <w:rFonts w:eastAsiaTheme="minorHAnsi"/>
          <w:sz w:val="22"/>
          <w:szCs w:val="22"/>
        </w:rPr>
        <w:t xml:space="preserve">осуществляющий </w:t>
      </w:r>
      <w:r w:rsidRPr="00E5570D">
        <w:rPr>
          <w:sz w:val="22"/>
          <w:szCs w:val="22"/>
        </w:rPr>
        <w:t xml:space="preserve">ведение реестра ипотечного покрытия ипотечных сертификатов участия, находящихся под управлением Управляющего, обязуется представлять Бирже и Управляющему информацию (заключение), предусмотренную Правилами листинга </w:t>
      </w:r>
      <w:r w:rsidR="004226DC" w:rsidRPr="001F2206">
        <w:rPr>
          <w:sz w:val="22"/>
          <w:szCs w:val="22"/>
        </w:rPr>
        <w:t>Публичного акционерного общества «Московская Биржа ММВБ-РТС»</w:t>
      </w:r>
      <w:r w:rsidRPr="00E5570D">
        <w:rPr>
          <w:sz w:val="22"/>
          <w:szCs w:val="22"/>
        </w:rPr>
        <w:t xml:space="preserve"> (далее – Правила листинга), в отношении таких ипотечных сертификатов участия, включаемых (включенных) в Список ценных бумаг, допущенных к торгам Биржи (далее – ипотечные сертификаты участия) (далее – Информация).</w:t>
      </w:r>
    </w:p>
    <w:p w:rsidR="00377064" w:rsidRPr="00E5570D" w:rsidRDefault="00377064" w:rsidP="006D2492">
      <w:pPr>
        <w:pStyle w:val="15"/>
        <w:widowControl/>
        <w:numPr>
          <w:ilvl w:val="1"/>
          <w:numId w:val="44"/>
        </w:numPr>
        <w:tabs>
          <w:tab w:val="left" w:pos="567"/>
          <w:tab w:val="left" w:pos="993"/>
        </w:tabs>
        <w:overflowPunct/>
        <w:autoSpaceDE/>
        <w:autoSpaceDN/>
        <w:adjustRightInd/>
        <w:spacing w:before="240" w:after="240"/>
        <w:ind w:left="567" w:right="141" w:hanging="567"/>
        <w:contextualSpacing w:val="0"/>
        <w:jc w:val="both"/>
        <w:textAlignment w:val="auto"/>
        <w:rPr>
          <w:sz w:val="22"/>
          <w:szCs w:val="22"/>
        </w:rPr>
      </w:pPr>
      <w:r w:rsidRPr="00E5570D">
        <w:rPr>
          <w:sz w:val="22"/>
          <w:szCs w:val="22"/>
        </w:rPr>
        <w:t>Депозитарий в случаях, установленных Правилами листинга, представляет следующую Информацию, при:</w:t>
      </w:r>
    </w:p>
    <w:p w:rsidR="00377064" w:rsidRPr="00E5570D" w:rsidRDefault="00377064" w:rsidP="006D2492">
      <w:pPr>
        <w:pStyle w:val="affa"/>
        <w:numPr>
          <w:ilvl w:val="2"/>
          <w:numId w:val="44"/>
        </w:numPr>
        <w:tabs>
          <w:tab w:val="left" w:pos="-5387"/>
          <w:tab w:val="left" w:pos="-4044"/>
          <w:tab w:val="left" w:pos="1276"/>
        </w:tabs>
        <w:spacing w:after="240"/>
        <w:ind w:left="567" w:right="141" w:firstLine="0"/>
        <w:jc w:val="both"/>
        <w:rPr>
          <w:bCs/>
          <w:sz w:val="22"/>
          <w:szCs w:val="22"/>
        </w:rPr>
      </w:pPr>
      <w:r w:rsidRPr="00E5570D">
        <w:rPr>
          <w:bCs/>
          <w:sz w:val="22"/>
          <w:szCs w:val="22"/>
        </w:rPr>
        <w:t>включении ипотечных сертификатов участия в Список</w:t>
      </w:r>
      <w:r w:rsidRPr="00E5570D">
        <w:rPr>
          <w:sz w:val="22"/>
          <w:szCs w:val="22"/>
        </w:rPr>
        <w:t xml:space="preserve"> ценных бумаг, допущенных к торгам Биржи (далее – Список) </w:t>
      </w:r>
      <w:r w:rsidRPr="00E5570D">
        <w:rPr>
          <w:bCs/>
          <w:sz w:val="22"/>
          <w:szCs w:val="22"/>
        </w:rPr>
        <w:t xml:space="preserve">- сведения о соблюдении соответствующих требований для включения, предусмотренных </w:t>
      </w:r>
      <w:r w:rsidRPr="00E5570D">
        <w:rPr>
          <w:sz w:val="22"/>
          <w:szCs w:val="22"/>
        </w:rPr>
        <w:t>Правилами листинга</w:t>
      </w:r>
      <w:r w:rsidRPr="00E5570D">
        <w:rPr>
          <w:bCs/>
          <w:sz w:val="22"/>
          <w:szCs w:val="22"/>
        </w:rPr>
        <w:t>;</w:t>
      </w:r>
    </w:p>
    <w:p w:rsidR="00377064" w:rsidRPr="00E5570D" w:rsidRDefault="00377064" w:rsidP="006D2492">
      <w:pPr>
        <w:pStyle w:val="affa"/>
        <w:numPr>
          <w:ilvl w:val="2"/>
          <w:numId w:val="44"/>
        </w:numPr>
        <w:tabs>
          <w:tab w:val="left" w:pos="-5387"/>
          <w:tab w:val="left" w:pos="-4044"/>
          <w:tab w:val="left" w:pos="1276"/>
        </w:tabs>
        <w:spacing w:after="240"/>
        <w:ind w:left="567" w:right="141" w:firstLine="0"/>
        <w:jc w:val="both"/>
        <w:rPr>
          <w:sz w:val="22"/>
          <w:szCs w:val="22"/>
        </w:rPr>
      </w:pPr>
      <w:r w:rsidRPr="00E5570D">
        <w:rPr>
          <w:bCs/>
          <w:sz w:val="22"/>
          <w:szCs w:val="22"/>
        </w:rPr>
        <w:t xml:space="preserve">поддержании ипотечных сертификатов участия в Списке - сведения о наличии соответствующих оснований исключения, предусмотренных </w:t>
      </w:r>
      <w:r w:rsidRPr="00E5570D">
        <w:rPr>
          <w:sz w:val="22"/>
          <w:szCs w:val="22"/>
        </w:rPr>
        <w:t>Правилами листинга.</w:t>
      </w:r>
    </w:p>
    <w:p w:rsidR="00377064" w:rsidRPr="00E5570D" w:rsidRDefault="00377064" w:rsidP="006D2492">
      <w:pPr>
        <w:pStyle w:val="15"/>
        <w:widowControl/>
        <w:numPr>
          <w:ilvl w:val="1"/>
          <w:numId w:val="44"/>
        </w:numPr>
        <w:tabs>
          <w:tab w:val="left" w:pos="567"/>
        </w:tabs>
        <w:overflowPunct/>
        <w:autoSpaceDE/>
        <w:autoSpaceDN/>
        <w:adjustRightInd/>
        <w:spacing w:before="240"/>
        <w:ind w:left="567" w:right="141" w:hanging="567"/>
        <w:contextualSpacing w:val="0"/>
        <w:jc w:val="both"/>
        <w:textAlignment w:val="auto"/>
        <w:rPr>
          <w:sz w:val="22"/>
          <w:szCs w:val="22"/>
        </w:rPr>
      </w:pPr>
      <w:r w:rsidRPr="00E5570D">
        <w:rPr>
          <w:sz w:val="22"/>
          <w:szCs w:val="22"/>
        </w:rPr>
        <w:t>Информация подлежит предоставлению в соответствующем порядке, объеме, сроки и формате, установленными Правилами листинга и настоящим соглашением.</w:t>
      </w:r>
    </w:p>
    <w:p w:rsidR="00377064" w:rsidRPr="00E5570D" w:rsidRDefault="00377064" w:rsidP="006D2492">
      <w:pPr>
        <w:tabs>
          <w:tab w:val="left" w:pos="-4044"/>
          <w:tab w:val="left" w:pos="567"/>
        </w:tabs>
        <w:ind w:left="567" w:right="141" w:hanging="567"/>
        <w:jc w:val="both"/>
        <w:rPr>
          <w:bCs/>
          <w:sz w:val="22"/>
          <w:szCs w:val="22"/>
        </w:rPr>
      </w:pPr>
    </w:p>
    <w:p w:rsidR="00377064" w:rsidRPr="00E5570D" w:rsidRDefault="00377064" w:rsidP="006D2492">
      <w:pPr>
        <w:pStyle w:val="affa"/>
        <w:numPr>
          <w:ilvl w:val="1"/>
          <w:numId w:val="44"/>
        </w:numPr>
        <w:tabs>
          <w:tab w:val="left" w:pos="-4044"/>
          <w:tab w:val="left" w:pos="567"/>
          <w:tab w:val="left" w:pos="993"/>
        </w:tabs>
        <w:ind w:left="567" w:right="141" w:hanging="567"/>
        <w:jc w:val="both"/>
        <w:rPr>
          <w:bCs/>
          <w:sz w:val="22"/>
          <w:szCs w:val="22"/>
        </w:rPr>
      </w:pPr>
      <w:r w:rsidRPr="00E5570D">
        <w:rPr>
          <w:bCs/>
          <w:sz w:val="22"/>
          <w:szCs w:val="22"/>
        </w:rPr>
        <w:t xml:space="preserve">При внесении в Правила листинга изменений, касающихся сведений, а также </w:t>
      </w:r>
      <w:r w:rsidRPr="00E5570D">
        <w:rPr>
          <w:sz w:val="22"/>
          <w:szCs w:val="22"/>
        </w:rPr>
        <w:t xml:space="preserve">порядка, объема, сроков и формата, предусмотренных п. 1.2 и 1.3 настоящего соглашения Управляющий обязуется уведомить </w:t>
      </w:r>
      <w:r w:rsidRPr="00E5570D">
        <w:rPr>
          <w:bCs/>
          <w:sz w:val="22"/>
          <w:szCs w:val="22"/>
        </w:rPr>
        <w:t>о таких изменениях</w:t>
      </w:r>
      <w:r w:rsidRPr="00E5570D">
        <w:rPr>
          <w:sz w:val="22"/>
          <w:szCs w:val="22"/>
        </w:rPr>
        <w:t xml:space="preserve"> </w:t>
      </w:r>
      <w:r w:rsidRPr="00E5570D">
        <w:rPr>
          <w:bCs/>
          <w:sz w:val="22"/>
          <w:szCs w:val="22"/>
        </w:rPr>
        <w:t>Депозитарий</w:t>
      </w:r>
      <w:r w:rsidRPr="00E5570D">
        <w:rPr>
          <w:sz w:val="22"/>
          <w:szCs w:val="22"/>
        </w:rPr>
        <w:t xml:space="preserve"> после раскрытия </w:t>
      </w:r>
      <w:r w:rsidR="0086169C">
        <w:rPr>
          <w:sz w:val="22"/>
          <w:szCs w:val="22"/>
        </w:rPr>
        <w:t xml:space="preserve">на сайте </w:t>
      </w:r>
      <w:r w:rsidRPr="00E5570D">
        <w:rPr>
          <w:sz w:val="22"/>
          <w:szCs w:val="22"/>
        </w:rPr>
        <w:t>Бирж</w:t>
      </w:r>
      <w:r w:rsidR="0086169C">
        <w:rPr>
          <w:sz w:val="22"/>
          <w:szCs w:val="22"/>
        </w:rPr>
        <w:t>и</w:t>
      </w:r>
      <w:r w:rsidRPr="00E5570D">
        <w:rPr>
          <w:sz w:val="22"/>
          <w:szCs w:val="22"/>
        </w:rPr>
        <w:t xml:space="preserve"> в сети Интернет соответствующих изменений и дополнений в Правила листинга в установленном порядке.</w:t>
      </w:r>
    </w:p>
    <w:p w:rsidR="00377064" w:rsidRPr="00E5570D" w:rsidRDefault="00377064" w:rsidP="006D2492">
      <w:pPr>
        <w:pStyle w:val="15"/>
        <w:ind w:left="0" w:right="141"/>
        <w:jc w:val="both"/>
        <w:rPr>
          <w:b/>
          <w:bCs/>
          <w:sz w:val="22"/>
          <w:szCs w:val="22"/>
        </w:rPr>
      </w:pPr>
    </w:p>
    <w:p w:rsidR="00377064" w:rsidRPr="00E5570D" w:rsidRDefault="00377064" w:rsidP="006D2492">
      <w:pPr>
        <w:pStyle w:val="15"/>
        <w:tabs>
          <w:tab w:val="left" w:pos="567"/>
        </w:tabs>
        <w:spacing w:before="240" w:after="240"/>
        <w:ind w:left="0" w:right="141"/>
        <w:jc w:val="both"/>
        <w:rPr>
          <w:b/>
          <w:bCs/>
          <w:sz w:val="22"/>
          <w:szCs w:val="22"/>
        </w:rPr>
      </w:pPr>
      <w:r w:rsidRPr="00E5570D">
        <w:rPr>
          <w:b/>
          <w:bCs/>
          <w:sz w:val="22"/>
          <w:szCs w:val="22"/>
        </w:rPr>
        <w:t>II.</w:t>
      </w:r>
      <w:r w:rsidRPr="00E5570D">
        <w:rPr>
          <w:b/>
          <w:bCs/>
          <w:sz w:val="22"/>
          <w:szCs w:val="22"/>
        </w:rPr>
        <w:tab/>
        <w:t>ПОРЯДОК И СРОКИ ПРЕДОСТАВЛЕНИЯ ИНФОРМАЦИИ</w:t>
      </w:r>
    </w:p>
    <w:p w:rsidR="00772FD5" w:rsidRPr="00E5570D" w:rsidRDefault="00772FD5" w:rsidP="006D2492">
      <w:pPr>
        <w:pStyle w:val="15"/>
        <w:tabs>
          <w:tab w:val="left" w:pos="567"/>
        </w:tabs>
        <w:spacing w:before="240" w:after="240"/>
        <w:ind w:left="0" w:right="141"/>
        <w:jc w:val="both"/>
        <w:rPr>
          <w:b/>
          <w:bCs/>
          <w:sz w:val="22"/>
          <w:szCs w:val="22"/>
        </w:rPr>
      </w:pPr>
    </w:p>
    <w:p w:rsidR="00377064" w:rsidRPr="00E5570D" w:rsidRDefault="00377064" w:rsidP="006D2492">
      <w:pPr>
        <w:pStyle w:val="15"/>
        <w:widowControl/>
        <w:tabs>
          <w:tab w:val="left" w:pos="567"/>
        </w:tabs>
        <w:overflowPunct/>
        <w:autoSpaceDE/>
        <w:autoSpaceDN/>
        <w:adjustRightInd/>
        <w:spacing w:before="240"/>
        <w:ind w:left="567" w:right="141" w:hanging="567"/>
        <w:contextualSpacing w:val="0"/>
        <w:jc w:val="both"/>
        <w:textAlignment w:val="auto"/>
        <w:rPr>
          <w:sz w:val="22"/>
          <w:szCs w:val="22"/>
        </w:rPr>
      </w:pPr>
      <w:r w:rsidRPr="00E5570D">
        <w:rPr>
          <w:sz w:val="22"/>
          <w:szCs w:val="22"/>
        </w:rPr>
        <w:t>2.1.</w:t>
      </w:r>
      <w:r w:rsidRPr="00E5570D">
        <w:rPr>
          <w:sz w:val="22"/>
          <w:szCs w:val="22"/>
        </w:rPr>
        <w:tab/>
        <w:t>Информация представляется Депозитарием в форме справки(</w:t>
      </w:r>
      <w:proofErr w:type="spellStart"/>
      <w:r w:rsidRPr="00E5570D">
        <w:rPr>
          <w:sz w:val="22"/>
          <w:szCs w:val="22"/>
        </w:rPr>
        <w:t>ок</w:t>
      </w:r>
      <w:proofErr w:type="spellEnd"/>
      <w:r w:rsidRPr="00E5570D">
        <w:rPr>
          <w:sz w:val="22"/>
          <w:szCs w:val="22"/>
        </w:rPr>
        <w:t>), содержащей сведения указанные в п.1.2. настоящего соглашения. Справка должна быть подписана  уполномоченным лицом Депозитария, а в случае, если документ, насчитывает более одного листа, должен быть пронумерован, прошит, скреплен печатью на прошивке и заверен подписью уполномоченного лица Депозитария. Структура и формат справки должны соответствовать форме справки рекомендуемой Биржей к использованию.</w:t>
      </w:r>
    </w:p>
    <w:p w:rsidR="00377064" w:rsidRPr="00E5570D" w:rsidRDefault="00377064" w:rsidP="006D2492">
      <w:pPr>
        <w:pStyle w:val="15"/>
        <w:widowControl/>
        <w:tabs>
          <w:tab w:val="left" w:pos="567"/>
        </w:tabs>
        <w:overflowPunct/>
        <w:autoSpaceDE/>
        <w:autoSpaceDN/>
        <w:adjustRightInd/>
        <w:spacing w:before="240"/>
        <w:ind w:left="0" w:right="141"/>
        <w:contextualSpacing w:val="0"/>
        <w:jc w:val="both"/>
        <w:textAlignment w:val="auto"/>
        <w:rPr>
          <w:sz w:val="22"/>
          <w:szCs w:val="22"/>
        </w:rPr>
      </w:pPr>
      <w:r w:rsidRPr="00E5570D">
        <w:rPr>
          <w:sz w:val="22"/>
          <w:szCs w:val="22"/>
        </w:rPr>
        <w:t>2.2.</w:t>
      </w:r>
      <w:r w:rsidRPr="00E5570D">
        <w:rPr>
          <w:sz w:val="22"/>
          <w:szCs w:val="22"/>
        </w:rPr>
        <w:tab/>
        <w:t>Информация представляется на Биржу в следующем порядке и сроки:</w:t>
      </w:r>
    </w:p>
    <w:p w:rsidR="00377064" w:rsidRPr="00E5570D" w:rsidRDefault="00377064" w:rsidP="006D2492">
      <w:pPr>
        <w:pStyle w:val="15"/>
        <w:tabs>
          <w:tab w:val="num" w:pos="-3119"/>
          <w:tab w:val="left" w:pos="-1134"/>
        </w:tabs>
        <w:spacing w:before="240"/>
        <w:ind w:left="1276" w:right="141" w:hanging="709"/>
        <w:jc w:val="both"/>
        <w:rPr>
          <w:sz w:val="22"/>
          <w:szCs w:val="22"/>
        </w:rPr>
      </w:pPr>
      <w:r w:rsidRPr="00E5570D">
        <w:rPr>
          <w:sz w:val="22"/>
          <w:szCs w:val="22"/>
        </w:rPr>
        <w:t>2.2.1.</w:t>
      </w:r>
      <w:r w:rsidRPr="00E5570D">
        <w:rPr>
          <w:sz w:val="22"/>
          <w:szCs w:val="22"/>
        </w:rPr>
        <w:tab/>
        <w:t xml:space="preserve">при </w:t>
      </w:r>
      <w:r w:rsidRPr="00E5570D">
        <w:rPr>
          <w:bCs/>
          <w:sz w:val="22"/>
          <w:szCs w:val="22"/>
        </w:rPr>
        <w:t xml:space="preserve">включении ипотечных сертификатов участия в Список – Информация передается </w:t>
      </w:r>
      <w:r w:rsidRPr="00E5570D">
        <w:rPr>
          <w:bCs/>
          <w:sz w:val="22"/>
          <w:szCs w:val="22"/>
        </w:rPr>
        <w:lastRenderedPageBreak/>
        <w:t>Депозитарием Управляющему, с последующим представлением Информации на Биржу Управляющим в составе документов, прилагаемых к заявлению о включении соответствующих ипотечных сертификатов участия в Список;</w:t>
      </w:r>
    </w:p>
    <w:p w:rsidR="00377064" w:rsidRPr="00E5570D" w:rsidRDefault="00377064" w:rsidP="006D2492">
      <w:pPr>
        <w:pStyle w:val="15"/>
        <w:tabs>
          <w:tab w:val="num" w:pos="-3119"/>
          <w:tab w:val="left" w:pos="-1134"/>
        </w:tabs>
        <w:spacing w:before="240"/>
        <w:ind w:left="1276" w:right="141" w:hanging="709"/>
        <w:jc w:val="both"/>
        <w:rPr>
          <w:bCs/>
          <w:sz w:val="22"/>
          <w:szCs w:val="22"/>
        </w:rPr>
      </w:pPr>
      <w:r w:rsidRPr="00E5570D">
        <w:rPr>
          <w:sz w:val="22"/>
          <w:szCs w:val="22"/>
        </w:rPr>
        <w:t>2.2.2.</w:t>
      </w:r>
      <w:r w:rsidRPr="00E5570D">
        <w:rPr>
          <w:sz w:val="22"/>
          <w:szCs w:val="22"/>
        </w:rPr>
        <w:tab/>
        <w:t xml:space="preserve">при </w:t>
      </w:r>
      <w:r w:rsidRPr="00E5570D">
        <w:rPr>
          <w:bCs/>
          <w:sz w:val="22"/>
          <w:szCs w:val="22"/>
        </w:rPr>
        <w:t>поддержании ипотечных сертификатов участия в Списке – в случае наличия соответствующих оснований исключения (предусмотренных п. 1.2.2. настоящего соглашения) на дату окончания отчетного квартала, Информация представляется Депозитарием на Биржу не позднее 3 рабочих дней с даты окончания квартала, в котором были выявлены такие основания.</w:t>
      </w:r>
    </w:p>
    <w:p w:rsidR="00772FD5" w:rsidRPr="00E5570D" w:rsidRDefault="00772FD5" w:rsidP="006D2492">
      <w:pPr>
        <w:pStyle w:val="15"/>
        <w:tabs>
          <w:tab w:val="num" w:pos="-3119"/>
          <w:tab w:val="left" w:pos="-1134"/>
        </w:tabs>
        <w:spacing w:before="240"/>
        <w:ind w:left="1276" w:right="141" w:hanging="709"/>
        <w:jc w:val="both"/>
        <w:rPr>
          <w:bCs/>
          <w:sz w:val="22"/>
          <w:szCs w:val="22"/>
        </w:rPr>
      </w:pPr>
    </w:p>
    <w:p w:rsidR="00377064" w:rsidRPr="00E5570D" w:rsidRDefault="00377064" w:rsidP="006D2492">
      <w:pPr>
        <w:pStyle w:val="15"/>
        <w:tabs>
          <w:tab w:val="left" w:pos="-3119"/>
        </w:tabs>
        <w:spacing w:before="240"/>
        <w:ind w:left="567" w:right="141" w:hanging="567"/>
        <w:jc w:val="both"/>
        <w:rPr>
          <w:sz w:val="22"/>
          <w:szCs w:val="22"/>
        </w:rPr>
      </w:pPr>
      <w:r w:rsidRPr="00E5570D">
        <w:rPr>
          <w:sz w:val="22"/>
          <w:szCs w:val="22"/>
        </w:rPr>
        <w:t>2.3.</w:t>
      </w:r>
      <w:r w:rsidRPr="00E5570D">
        <w:rPr>
          <w:sz w:val="22"/>
          <w:szCs w:val="22"/>
        </w:rPr>
        <w:tab/>
        <w:t>В случае, предусмотренном п. 2.2.2 настоящего соглашения Информация представляется Депозитарием на Биржу одновременно следующими способами:</w:t>
      </w:r>
    </w:p>
    <w:p w:rsidR="00772FD5" w:rsidRPr="00E5570D" w:rsidRDefault="00772FD5" w:rsidP="006D2492">
      <w:pPr>
        <w:pStyle w:val="15"/>
        <w:tabs>
          <w:tab w:val="left" w:pos="-3119"/>
        </w:tabs>
        <w:spacing w:before="240"/>
        <w:ind w:left="567" w:right="141" w:hanging="567"/>
        <w:jc w:val="both"/>
        <w:rPr>
          <w:sz w:val="22"/>
          <w:szCs w:val="22"/>
        </w:rPr>
      </w:pPr>
    </w:p>
    <w:p w:rsidR="00377064" w:rsidRPr="00E5570D" w:rsidRDefault="00377064" w:rsidP="006D2492">
      <w:pPr>
        <w:pStyle w:val="15"/>
        <w:numPr>
          <w:ilvl w:val="0"/>
          <w:numId w:val="46"/>
        </w:numPr>
        <w:tabs>
          <w:tab w:val="left" w:pos="-1134"/>
        </w:tabs>
        <w:spacing w:before="240"/>
        <w:ind w:left="1276" w:right="141" w:hanging="567"/>
        <w:jc w:val="both"/>
        <w:rPr>
          <w:sz w:val="22"/>
          <w:szCs w:val="22"/>
        </w:rPr>
      </w:pPr>
      <w:r w:rsidRPr="00E5570D">
        <w:rPr>
          <w:sz w:val="22"/>
          <w:szCs w:val="22"/>
        </w:rPr>
        <w:t xml:space="preserve">в электронном виде (скан документа) по электронной почте на адрес </w:t>
      </w:r>
      <w:r w:rsidRPr="00E5570D">
        <w:rPr>
          <w:sz w:val="22"/>
          <w:szCs w:val="22"/>
          <w:lang w:val="en-US"/>
        </w:rPr>
        <w:t>ISU</w:t>
      </w:r>
      <w:r w:rsidRPr="00E5570D">
        <w:rPr>
          <w:sz w:val="22"/>
          <w:szCs w:val="22"/>
        </w:rPr>
        <w:t>@</w:t>
      </w:r>
      <w:proofErr w:type="spellStart"/>
      <w:r w:rsidRPr="00E5570D">
        <w:rPr>
          <w:sz w:val="22"/>
          <w:szCs w:val="22"/>
          <w:lang w:val="en-US"/>
        </w:rPr>
        <w:t>moex</w:t>
      </w:r>
      <w:proofErr w:type="spellEnd"/>
      <w:r w:rsidRPr="00E5570D">
        <w:rPr>
          <w:sz w:val="22"/>
          <w:szCs w:val="22"/>
        </w:rPr>
        <w:t>.</w:t>
      </w:r>
      <w:r w:rsidRPr="00E5570D">
        <w:rPr>
          <w:sz w:val="22"/>
          <w:szCs w:val="22"/>
          <w:lang w:val="en-US"/>
        </w:rPr>
        <w:t>com</w:t>
      </w:r>
      <w:r w:rsidRPr="00E5570D">
        <w:rPr>
          <w:sz w:val="22"/>
          <w:szCs w:val="22"/>
        </w:rPr>
        <w:t>, исключительно с адреса (адресов) электронной почты, указанных в статье VII настоящего соглашения (на адрес электронной почты, с которой была направлена Информация, Биржей направляется подтверждение получения Информации);</w:t>
      </w:r>
    </w:p>
    <w:p w:rsidR="00377064" w:rsidRPr="00E5570D" w:rsidRDefault="00377064" w:rsidP="006D2492">
      <w:pPr>
        <w:pStyle w:val="15"/>
        <w:numPr>
          <w:ilvl w:val="0"/>
          <w:numId w:val="46"/>
        </w:numPr>
        <w:tabs>
          <w:tab w:val="left" w:pos="-1134"/>
        </w:tabs>
        <w:spacing w:before="240"/>
        <w:ind w:left="1276" w:right="141" w:hanging="567"/>
        <w:jc w:val="both"/>
        <w:rPr>
          <w:sz w:val="22"/>
          <w:szCs w:val="22"/>
        </w:rPr>
      </w:pPr>
      <w:r w:rsidRPr="00E5570D">
        <w:rPr>
          <w:sz w:val="22"/>
          <w:szCs w:val="22"/>
        </w:rPr>
        <w:t>на бумажном носителе по месту нахождения Биржи.</w:t>
      </w:r>
    </w:p>
    <w:p w:rsidR="00772FD5" w:rsidRPr="00E5570D" w:rsidRDefault="00772FD5" w:rsidP="006D2492">
      <w:pPr>
        <w:pStyle w:val="15"/>
        <w:tabs>
          <w:tab w:val="left" w:pos="-1134"/>
        </w:tabs>
        <w:spacing w:before="240"/>
        <w:ind w:left="349" w:right="141"/>
        <w:jc w:val="both"/>
        <w:rPr>
          <w:sz w:val="22"/>
          <w:szCs w:val="22"/>
        </w:rPr>
      </w:pPr>
    </w:p>
    <w:p w:rsidR="00377064" w:rsidRPr="00E5570D" w:rsidRDefault="00377064" w:rsidP="006D2492">
      <w:pPr>
        <w:pStyle w:val="15"/>
        <w:spacing w:after="240"/>
        <w:ind w:left="567" w:right="141" w:hanging="567"/>
        <w:jc w:val="both"/>
        <w:rPr>
          <w:sz w:val="22"/>
          <w:szCs w:val="22"/>
        </w:rPr>
      </w:pPr>
      <w:r w:rsidRPr="00E5570D">
        <w:rPr>
          <w:sz w:val="22"/>
          <w:szCs w:val="22"/>
        </w:rPr>
        <w:t>2.4.</w:t>
      </w:r>
      <w:r w:rsidRPr="00E5570D">
        <w:rPr>
          <w:sz w:val="22"/>
          <w:szCs w:val="22"/>
        </w:rPr>
        <w:tab/>
        <w:t>Информация представляется Управляющему в следующем порядке и сроки:</w:t>
      </w:r>
    </w:p>
    <w:p w:rsidR="00772FD5" w:rsidRPr="00E5570D" w:rsidRDefault="00772FD5" w:rsidP="006D2492">
      <w:pPr>
        <w:pStyle w:val="15"/>
        <w:spacing w:after="240"/>
        <w:ind w:left="567" w:right="141" w:hanging="567"/>
        <w:jc w:val="both"/>
        <w:rPr>
          <w:sz w:val="22"/>
          <w:szCs w:val="22"/>
        </w:rPr>
      </w:pPr>
    </w:p>
    <w:p w:rsidR="00377064" w:rsidRPr="00E5570D" w:rsidRDefault="00377064" w:rsidP="006D2492">
      <w:pPr>
        <w:pStyle w:val="15"/>
        <w:spacing w:after="240"/>
        <w:ind w:left="1276" w:right="141" w:hanging="709"/>
        <w:jc w:val="both"/>
        <w:rPr>
          <w:bCs/>
          <w:sz w:val="22"/>
          <w:szCs w:val="22"/>
        </w:rPr>
      </w:pPr>
      <w:r w:rsidRPr="00E5570D">
        <w:rPr>
          <w:sz w:val="22"/>
          <w:szCs w:val="22"/>
        </w:rPr>
        <w:t>2.4.1.</w:t>
      </w:r>
      <w:r w:rsidRPr="00E5570D">
        <w:rPr>
          <w:sz w:val="22"/>
          <w:szCs w:val="22"/>
        </w:rPr>
        <w:tab/>
        <w:t xml:space="preserve">при </w:t>
      </w:r>
      <w:r w:rsidRPr="00E5570D">
        <w:rPr>
          <w:bCs/>
          <w:sz w:val="22"/>
          <w:szCs w:val="22"/>
        </w:rPr>
        <w:t xml:space="preserve">включении ипотечных сертификатов участия в Список - </w:t>
      </w:r>
    </w:p>
    <w:p w:rsidR="00377064" w:rsidRPr="00E5570D" w:rsidRDefault="00377064" w:rsidP="006D2492">
      <w:pPr>
        <w:pStyle w:val="15"/>
        <w:spacing w:before="240"/>
        <w:ind w:left="1276" w:right="141"/>
        <w:jc w:val="both"/>
        <w:rPr>
          <w:sz w:val="22"/>
          <w:szCs w:val="22"/>
        </w:rPr>
      </w:pPr>
      <w:r w:rsidRPr="00E5570D">
        <w:rPr>
          <w:bCs/>
          <w:sz w:val="22"/>
          <w:szCs w:val="22"/>
        </w:rPr>
        <w:t>_____________________________________________</w:t>
      </w:r>
      <w:r w:rsidR="00677D73" w:rsidRPr="00E5570D">
        <w:rPr>
          <w:bCs/>
          <w:sz w:val="22"/>
          <w:szCs w:val="22"/>
        </w:rPr>
        <w:t>______________________________</w:t>
      </w:r>
    </w:p>
    <w:p w:rsidR="00377064" w:rsidRPr="00E5570D" w:rsidRDefault="00377064" w:rsidP="006D2492">
      <w:pPr>
        <w:pStyle w:val="15"/>
        <w:spacing w:before="240"/>
        <w:ind w:left="1276" w:right="141" w:hanging="709"/>
        <w:jc w:val="both"/>
        <w:rPr>
          <w:bCs/>
          <w:sz w:val="22"/>
          <w:szCs w:val="22"/>
        </w:rPr>
      </w:pPr>
      <w:r w:rsidRPr="00E5570D">
        <w:rPr>
          <w:sz w:val="22"/>
          <w:szCs w:val="22"/>
        </w:rPr>
        <w:t>2.4.2.</w:t>
      </w:r>
      <w:r w:rsidRPr="00E5570D">
        <w:rPr>
          <w:sz w:val="22"/>
          <w:szCs w:val="22"/>
        </w:rPr>
        <w:tab/>
        <w:t xml:space="preserve">при </w:t>
      </w:r>
      <w:r w:rsidRPr="00E5570D">
        <w:rPr>
          <w:bCs/>
          <w:sz w:val="22"/>
          <w:szCs w:val="22"/>
        </w:rPr>
        <w:t>поддержании ипотечных сертификатов участия в Списке – Депозитарий не позднее 3 рабочих дней с даты окончания каждого отчетного квартала направляет Управляющему Информацию о наличии или отсутствии соответствующих оснований исключения (предусмотренных п. 1.2.2. настоящего соглашения) на дату окончания такого квартала следующими способами:</w:t>
      </w:r>
    </w:p>
    <w:p w:rsidR="00377064" w:rsidRPr="00E5570D" w:rsidRDefault="00377064" w:rsidP="006D2492">
      <w:pPr>
        <w:pStyle w:val="15"/>
        <w:tabs>
          <w:tab w:val="num" w:pos="720"/>
        </w:tabs>
        <w:spacing w:before="240"/>
        <w:ind w:left="1276" w:right="141"/>
        <w:jc w:val="both"/>
        <w:rPr>
          <w:sz w:val="22"/>
          <w:szCs w:val="22"/>
        </w:rPr>
      </w:pPr>
      <w:r w:rsidRPr="00E5570D">
        <w:rPr>
          <w:sz w:val="22"/>
          <w:szCs w:val="22"/>
        </w:rPr>
        <w:t>_________________________________________________________________________</w:t>
      </w:r>
    </w:p>
    <w:p w:rsidR="00377064" w:rsidRPr="00E5570D" w:rsidRDefault="00377064" w:rsidP="006D2492">
      <w:pPr>
        <w:pStyle w:val="15"/>
        <w:tabs>
          <w:tab w:val="num" w:pos="720"/>
        </w:tabs>
        <w:ind w:left="792" w:right="141" w:hanging="792"/>
        <w:jc w:val="both"/>
        <w:rPr>
          <w:sz w:val="22"/>
          <w:szCs w:val="22"/>
        </w:rPr>
      </w:pPr>
    </w:p>
    <w:p w:rsidR="00377064" w:rsidRPr="00E5570D" w:rsidRDefault="00377064" w:rsidP="006D2492">
      <w:pPr>
        <w:pStyle w:val="15"/>
        <w:tabs>
          <w:tab w:val="num" w:pos="-1134"/>
        </w:tabs>
        <w:ind w:left="567" w:right="141" w:hanging="567"/>
        <w:jc w:val="both"/>
        <w:rPr>
          <w:sz w:val="22"/>
          <w:szCs w:val="22"/>
        </w:rPr>
      </w:pPr>
      <w:r w:rsidRPr="00E5570D">
        <w:rPr>
          <w:sz w:val="22"/>
          <w:szCs w:val="22"/>
        </w:rPr>
        <w:t>2.5.</w:t>
      </w:r>
      <w:r w:rsidRPr="00E5570D">
        <w:rPr>
          <w:sz w:val="22"/>
          <w:szCs w:val="22"/>
        </w:rPr>
        <w:tab/>
        <w:t xml:space="preserve">Управляющий </w:t>
      </w:r>
      <w:r w:rsidRPr="00E5570D">
        <w:rPr>
          <w:bCs/>
          <w:sz w:val="22"/>
          <w:szCs w:val="22"/>
        </w:rPr>
        <w:t>не позднее 5 рабочих дней до окончания каждого квартала, направляет Депозитарию список ипотечных сертификатов участия, в отношении которых должна представляться Информация согласно настоящему Соглашению.</w:t>
      </w:r>
    </w:p>
    <w:p w:rsidR="00377064" w:rsidRPr="00E5570D" w:rsidRDefault="00377064" w:rsidP="006D2492">
      <w:pPr>
        <w:pStyle w:val="15"/>
        <w:tabs>
          <w:tab w:val="num" w:pos="720"/>
        </w:tabs>
        <w:ind w:left="792" w:right="141" w:hanging="792"/>
        <w:jc w:val="both"/>
        <w:rPr>
          <w:sz w:val="22"/>
          <w:szCs w:val="22"/>
        </w:rPr>
      </w:pPr>
    </w:p>
    <w:p w:rsidR="00377064" w:rsidRPr="00E5570D" w:rsidRDefault="00377064" w:rsidP="006D2492">
      <w:pPr>
        <w:pStyle w:val="15"/>
        <w:ind w:left="567" w:right="141" w:hanging="567"/>
        <w:jc w:val="both"/>
        <w:rPr>
          <w:b/>
          <w:bCs/>
          <w:sz w:val="22"/>
          <w:szCs w:val="22"/>
        </w:rPr>
      </w:pPr>
      <w:r w:rsidRPr="00E5570D">
        <w:rPr>
          <w:b/>
          <w:bCs/>
          <w:sz w:val="22"/>
          <w:szCs w:val="22"/>
        </w:rPr>
        <w:t>I</w:t>
      </w:r>
      <w:r w:rsidRPr="00E5570D">
        <w:rPr>
          <w:b/>
          <w:bCs/>
          <w:sz w:val="22"/>
          <w:szCs w:val="22"/>
          <w:lang w:val="en-US"/>
        </w:rPr>
        <w:t>II</w:t>
      </w:r>
      <w:r w:rsidRPr="00E5570D">
        <w:rPr>
          <w:b/>
          <w:bCs/>
          <w:sz w:val="22"/>
          <w:szCs w:val="22"/>
        </w:rPr>
        <w:t>.</w:t>
      </w:r>
      <w:r w:rsidRPr="00E5570D">
        <w:rPr>
          <w:b/>
          <w:bCs/>
          <w:sz w:val="22"/>
          <w:szCs w:val="22"/>
        </w:rPr>
        <w:tab/>
        <w:t xml:space="preserve">ИСПОЛЬЗОВАНИЕ ИНФОРМАЦИИ </w:t>
      </w:r>
    </w:p>
    <w:p w:rsidR="00772FD5" w:rsidRPr="00E5570D" w:rsidRDefault="00772FD5" w:rsidP="006D2492">
      <w:pPr>
        <w:pStyle w:val="15"/>
        <w:ind w:left="567" w:right="141" w:hanging="567"/>
        <w:jc w:val="both"/>
        <w:rPr>
          <w:sz w:val="22"/>
          <w:szCs w:val="22"/>
        </w:rPr>
      </w:pPr>
    </w:p>
    <w:p w:rsidR="00377064" w:rsidRPr="00E5570D" w:rsidRDefault="00377064" w:rsidP="006D2492">
      <w:pPr>
        <w:pStyle w:val="15"/>
        <w:tabs>
          <w:tab w:val="num" w:pos="-3828"/>
        </w:tabs>
        <w:spacing w:before="240" w:after="240"/>
        <w:ind w:left="567" w:right="141" w:hanging="567"/>
        <w:jc w:val="both"/>
        <w:rPr>
          <w:sz w:val="22"/>
          <w:szCs w:val="22"/>
        </w:rPr>
      </w:pPr>
      <w:r w:rsidRPr="00E5570D">
        <w:rPr>
          <w:sz w:val="22"/>
          <w:szCs w:val="22"/>
        </w:rPr>
        <w:t>3.1.</w:t>
      </w:r>
      <w:r w:rsidRPr="00E5570D">
        <w:rPr>
          <w:sz w:val="22"/>
          <w:szCs w:val="22"/>
        </w:rPr>
        <w:tab/>
        <w:t>Каждая Сторона обязана сохранять конфиденциальность информации относительно условий настоящего соглашения и не разглашать сведения, ставшие ей известными в процессе заключения или исполнения настоящего соглашения, за исключением случаев, когда раскрытие и передача информации необходимы в соответствии с законодательством Российской Федерации.</w:t>
      </w:r>
    </w:p>
    <w:p w:rsidR="00377064" w:rsidRPr="00E5570D" w:rsidRDefault="00377064" w:rsidP="006D2492">
      <w:pPr>
        <w:spacing w:before="280" w:after="140"/>
        <w:ind w:left="567" w:right="141" w:hanging="567"/>
        <w:jc w:val="both"/>
        <w:rPr>
          <w:b/>
          <w:sz w:val="22"/>
          <w:szCs w:val="22"/>
        </w:rPr>
      </w:pPr>
      <w:r w:rsidRPr="00E5570D">
        <w:rPr>
          <w:b/>
          <w:sz w:val="22"/>
          <w:szCs w:val="22"/>
          <w:lang w:val="en-US"/>
        </w:rPr>
        <w:t>IV</w:t>
      </w:r>
      <w:r w:rsidRPr="00E5570D">
        <w:rPr>
          <w:b/>
          <w:sz w:val="22"/>
          <w:szCs w:val="22"/>
        </w:rPr>
        <w:t>.</w:t>
      </w:r>
      <w:r w:rsidRPr="00E5570D">
        <w:rPr>
          <w:b/>
          <w:sz w:val="22"/>
          <w:szCs w:val="22"/>
        </w:rPr>
        <w:tab/>
        <w:t xml:space="preserve">ПОРЯДОК </w:t>
      </w:r>
      <w:r w:rsidR="00C8565F" w:rsidRPr="00E5570D">
        <w:rPr>
          <w:b/>
          <w:sz w:val="22"/>
          <w:szCs w:val="22"/>
        </w:rPr>
        <w:t>РАЗРЕШЕНИЯ СПОРОВ</w:t>
      </w:r>
    </w:p>
    <w:p w:rsidR="00377064" w:rsidRPr="00E5570D" w:rsidRDefault="00377064" w:rsidP="007745F6">
      <w:pPr>
        <w:ind w:left="567" w:right="141" w:hanging="567"/>
        <w:jc w:val="both"/>
        <w:rPr>
          <w:sz w:val="22"/>
          <w:szCs w:val="22"/>
        </w:rPr>
      </w:pPr>
      <w:r w:rsidRPr="00E5570D">
        <w:rPr>
          <w:sz w:val="22"/>
          <w:szCs w:val="22"/>
        </w:rPr>
        <w:t>4.1.</w:t>
      </w:r>
      <w:r w:rsidRPr="00E5570D">
        <w:rPr>
          <w:sz w:val="22"/>
          <w:szCs w:val="22"/>
        </w:rPr>
        <w:tab/>
      </w:r>
      <w:r w:rsidR="00633332" w:rsidRPr="00E5570D">
        <w:rPr>
          <w:sz w:val="22"/>
          <w:szCs w:val="22"/>
        </w:rPr>
        <w:t xml:space="preserve">Стороны соглашаются, что все споры и разногласия, возникающие из настоящего </w:t>
      </w:r>
      <w:r w:rsidR="008C7D4A">
        <w:rPr>
          <w:sz w:val="22"/>
          <w:szCs w:val="22"/>
        </w:rPr>
        <w:t>Соглашения</w:t>
      </w:r>
      <w:r w:rsidR="00633332" w:rsidRPr="00E5570D">
        <w:rPr>
          <w:sz w:val="22"/>
          <w:szCs w:val="22"/>
        </w:rPr>
        <w:t xml:space="preserve">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rsidR="00377064" w:rsidRPr="00E5570D" w:rsidRDefault="00377064" w:rsidP="001C41D5">
      <w:pPr>
        <w:spacing w:after="140"/>
        <w:ind w:left="567" w:right="141" w:hanging="567"/>
        <w:jc w:val="both"/>
        <w:rPr>
          <w:sz w:val="22"/>
          <w:szCs w:val="22"/>
        </w:rPr>
      </w:pPr>
      <w:r w:rsidRPr="00E5570D">
        <w:rPr>
          <w:sz w:val="22"/>
          <w:szCs w:val="22"/>
        </w:rPr>
        <w:t>4.2.</w:t>
      </w:r>
      <w:r w:rsidRPr="00E5570D">
        <w:rPr>
          <w:sz w:val="22"/>
          <w:szCs w:val="22"/>
        </w:rPr>
        <w:tab/>
        <w:t xml:space="preserve">Решения </w:t>
      </w:r>
      <w:r w:rsidR="00633332" w:rsidRPr="00E5570D">
        <w:rPr>
          <w:sz w:val="22"/>
          <w:szCs w:val="22"/>
        </w:rPr>
        <w:t xml:space="preserve">Третейского суда НАУФОР </w:t>
      </w:r>
      <w:r w:rsidRPr="00E5570D">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E5570D">
        <w:rPr>
          <w:sz w:val="22"/>
          <w:szCs w:val="22"/>
        </w:rPr>
        <w:t xml:space="preserve">Третейского суда НАУФОР </w:t>
      </w:r>
      <w:r w:rsidRPr="00E5570D">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77064" w:rsidRPr="00E5570D" w:rsidRDefault="00377064" w:rsidP="006D2492">
      <w:pPr>
        <w:spacing w:before="280" w:after="140"/>
        <w:ind w:left="567" w:right="141" w:hanging="567"/>
        <w:jc w:val="both"/>
        <w:rPr>
          <w:b/>
          <w:sz w:val="22"/>
          <w:szCs w:val="22"/>
        </w:rPr>
      </w:pPr>
      <w:r w:rsidRPr="00E5570D">
        <w:rPr>
          <w:b/>
          <w:sz w:val="22"/>
          <w:szCs w:val="22"/>
          <w:lang w:val="en-US"/>
        </w:rPr>
        <w:t>V</w:t>
      </w:r>
      <w:r w:rsidRPr="00E5570D">
        <w:rPr>
          <w:b/>
          <w:sz w:val="22"/>
          <w:szCs w:val="22"/>
        </w:rPr>
        <w:t>.</w:t>
      </w:r>
      <w:r w:rsidRPr="00E5570D">
        <w:rPr>
          <w:b/>
          <w:sz w:val="22"/>
          <w:szCs w:val="22"/>
        </w:rPr>
        <w:tab/>
        <w:t>ПРОЧИЕ ПОЛОЖЕНИЯ</w:t>
      </w:r>
    </w:p>
    <w:p w:rsidR="00377064" w:rsidRPr="00E5570D" w:rsidRDefault="00377064" w:rsidP="006D2492">
      <w:pPr>
        <w:ind w:left="567" w:right="141" w:hanging="567"/>
        <w:jc w:val="both"/>
        <w:rPr>
          <w:bCs/>
          <w:sz w:val="22"/>
          <w:szCs w:val="22"/>
        </w:rPr>
      </w:pPr>
      <w:r w:rsidRPr="00E5570D">
        <w:rPr>
          <w:sz w:val="22"/>
          <w:szCs w:val="22"/>
        </w:rPr>
        <w:t>5.1.</w:t>
      </w:r>
      <w:r w:rsidRPr="00E5570D">
        <w:rPr>
          <w:sz w:val="22"/>
          <w:szCs w:val="22"/>
        </w:rPr>
        <w:tab/>
        <w:t>Сторона, подвергшаяся действию обстоятельств непреодолимой силы, препятствующих надлежащему исполнению настоящего соглашения, обязана немедленно уведомить другие стороны о возникновении, виде и возможной продолжительности действия соответствующих обстоятельств.</w:t>
      </w:r>
    </w:p>
    <w:p w:rsidR="00377064" w:rsidRPr="00E5570D" w:rsidRDefault="00377064" w:rsidP="006D2492">
      <w:pPr>
        <w:ind w:left="567" w:right="141" w:hanging="567"/>
        <w:jc w:val="both"/>
        <w:rPr>
          <w:sz w:val="22"/>
          <w:szCs w:val="22"/>
        </w:rPr>
      </w:pPr>
      <w:r w:rsidRPr="00E5570D">
        <w:rPr>
          <w:sz w:val="22"/>
          <w:szCs w:val="22"/>
        </w:rPr>
        <w:lastRenderedPageBreak/>
        <w:t>5.2.</w:t>
      </w:r>
      <w:r w:rsidRPr="00E5570D">
        <w:rPr>
          <w:sz w:val="22"/>
          <w:szCs w:val="22"/>
        </w:rPr>
        <w:tab/>
        <w:t>Настоящее соглашение не создает денежных обязательств Сторон. Возмещение расходов, возникших в связи с исполнением настоящего соглашения, осуществляется при наличии соответствующего соглашения Сторон.</w:t>
      </w:r>
    </w:p>
    <w:p w:rsidR="00377064" w:rsidRPr="00E5570D" w:rsidRDefault="00377064" w:rsidP="006D2492">
      <w:pPr>
        <w:pStyle w:val="15"/>
        <w:ind w:left="567" w:right="141" w:hanging="567"/>
        <w:jc w:val="both"/>
        <w:rPr>
          <w:sz w:val="22"/>
          <w:szCs w:val="22"/>
        </w:rPr>
      </w:pPr>
      <w:r w:rsidRPr="00E5570D">
        <w:rPr>
          <w:sz w:val="22"/>
          <w:szCs w:val="22"/>
        </w:rPr>
        <w:t>5.3.</w:t>
      </w:r>
      <w:r w:rsidRPr="00E5570D">
        <w:rPr>
          <w:sz w:val="22"/>
          <w:szCs w:val="22"/>
        </w:rPr>
        <w:tab/>
        <w:t xml:space="preserve">В случае изменения в установленном порядке наименования какой-либо из Сторон, а также сведений, содержащихся в разделе </w:t>
      </w:r>
      <w:r w:rsidRPr="00E5570D">
        <w:rPr>
          <w:sz w:val="22"/>
          <w:szCs w:val="22"/>
          <w:lang w:val="en-US"/>
        </w:rPr>
        <w:t>VII</w:t>
      </w:r>
      <w:r w:rsidRPr="00E5570D">
        <w:rPr>
          <w:sz w:val="22"/>
          <w:szCs w:val="22"/>
        </w:rPr>
        <w:t xml:space="preserve"> настоящего соглашения, Сторона, которую коснулись указанные изменения, направляет в возможно короткий срок другим Сторонам официальное письменное уведомление о соответствующих изменениях с приложением подтверждающих документов (при их наличии), а в случае изменений адреса(адресов) электронной почты обязана направить соответствующее уведомление другим Сторонам.</w:t>
      </w:r>
    </w:p>
    <w:p w:rsidR="00377064" w:rsidRPr="00E5570D" w:rsidRDefault="00377064" w:rsidP="006D2492">
      <w:pPr>
        <w:ind w:left="567" w:right="141" w:hanging="567"/>
        <w:jc w:val="both"/>
        <w:rPr>
          <w:sz w:val="22"/>
          <w:szCs w:val="22"/>
        </w:rPr>
      </w:pPr>
      <w:r w:rsidRPr="00E5570D">
        <w:rPr>
          <w:sz w:val="22"/>
          <w:szCs w:val="22"/>
        </w:rPr>
        <w:t>5.4.</w:t>
      </w:r>
      <w:r w:rsidRPr="00E5570D">
        <w:rPr>
          <w:sz w:val="22"/>
          <w:szCs w:val="22"/>
        </w:rPr>
        <w:tab/>
        <w:t>Все изменения и дополнения к настоящему соглашению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5.3. настоящего соглашения.</w:t>
      </w:r>
    </w:p>
    <w:p w:rsidR="00377064" w:rsidRPr="00E5570D" w:rsidRDefault="00377064" w:rsidP="006D2492">
      <w:pPr>
        <w:tabs>
          <w:tab w:val="left" w:pos="-3969"/>
        </w:tabs>
        <w:ind w:left="567" w:right="141" w:hanging="567"/>
        <w:jc w:val="both"/>
        <w:rPr>
          <w:sz w:val="22"/>
          <w:szCs w:val="22"/>
        </w:rPr>
      </w:pPr>
      <w:r w:rsidRPr="00E5570D">
        <w:rPr>
          <w:sz w:val="22"/>
          <w:szCs w:val="22"/>
        </w:rPr>
        <w:t>5.5.</w:t>
      </w:r>
      <w:r w:rsidRPr="00E5570D">
        <w:rPr>
          <w:sz w:val="22"/>
          <w:szCs w:val="22"/>
        </w:rPr>
        <w:tab/>
        <w:t>Все термины и определения, используемые в настоящем соглашении, понимаются и трактуются в соответствии с законодательством Российской Федерации и внутренними документами Биржи.</w:t>
      </w:r>
    </w:p>
    <w:p w:rsidR="00377064" w:rsidRPr="00E5570D" w:rsidRDefault="00377064" w:rsidP="006D2492">
      <w:pPr>
        <w:tabs>
          <w:tab w:val="left" w:pos="-3969"/>
        </w:tabs>
        <w:ind w:left="567" w:right="141" w:hanging="567"/>
        <w:jc w:val="both"/>
        <w:rPr>
          <w:sz w:val="22"/>
          <w:szCs w:val="22"/>
        </w:rPr>
      </w:pPr>
      <w:r w:rsidRPr="00E5570D">
        <w:rPr>
          <w:sz w:val="22"/>
          <w:szCs w:val="22"/>
        </w:rPr>
        <w:t>5.6.</w:t>
      </w:r>
      <w:r w:rsidRPr="00E5570D">
        <w:rPr>
          <w:sz w:val="22"/>
          <w:szCs w:val="22"/>
        </w:rPr>
        <w:tab/>
        <w:t>Во всем остальном, что не предусмотрено условиями настоящего соглашения, Стороны руководствуются законодательством Российской Федерации.</w:t>
      </w:r>
    </w:p>
    <w:p w:rsidR="00377064" w:rsidRPr="00E5570D" w:rsidRDefault="00377064" w:rsidP="006D2492">
      <w:pPr>
        <w:pStyle w:val="15"/>
        <w:ind w:left="567" w:right="141" w:hanging="567"/>
        <w:jc w:val="both"/>
        <w:rPr>
          <w:sz w:val="22"/>
          <w:szCs w:val="22"/>
        </w:rPr>
      </w:pPr>
      <w:r w:rsidRPr="00E5570D">
        <w:rPr>
          <w:sz w:val="22"/>
          <w:szCs w:val="22"/>
        </w:rPr>
        <w:t>5.7.</w:t>
      </w:r>
      <w:r w:rsidRPr="00E5570D">
        <w:rPr>
          <w:sz w:val="22"/>
          <w:szCs w:val="22"/>
        </w:rPr>
        <w:tab/>
        <w:t>Настоящее соглашение составлено в 3 (трех) экземплярах, имеющих равную юридическую силу, по одному экземпляру для каждой Стороны.</w:t>
      </w:r>
    </w:p>
    <w:p w:rsidR="00377064" w:rsidRPr="00E5570D" w:rsidRDefault="00377064" w:rsidP="006D2492">
      <w:pPr>
        <w:spacing w:before="280" w:after="140"/>
        <w:ind w:left="567" w:right="141" w:hanging="567"/>
        <w:jc w:val="both"/>
        <w:rPr>
          <w:b/>
          <w:bCs/>
          <w:sz w:val="22"/>
          <w:szCs w:val="22"/>
        </w:rPr>
      </w:pPr>
      <w:r w:rsidRPr="00E5570D">
        <w:rPr>
          <w:b/>
          <w:bCs/>
          <w:sz w:val="22"/>
          <w:szCs w:val="22"/>
        </w:rPr>
        <w:t>V</w:t>
      </w:r>
      <w:r w:rsidRPr="00E5570D">
        <w:rPr>
          <w:b/>
          <w:bCs/>
          <w:sz w:val="22"/>
          <w:szCs w:val="22"/>
          <w:lang w:val="en-US"/>
        </w:rPr>
        <w:t>I</w:t>
      </w:r>
      <w:r w:rsidRPr="00E5570D">
        <w:rPr>
          <w:b/>
          <w:bCs/>
          <w:sz w:val="22"/>
          <w:szCs w:val="22"/>
        </w:rPr>
        <w:t xml:space="preserve">. </w:t>
      </w:r>
      <w:r w:rsidRPr="00E5570D">
        <w:rPr>
          <w:b/>
          <w:bCs/>
          <w:sz w:val="22"/>
          <w:szCs w:val="22"/>
        </w:rPr>
        <w:tab/>
        <w:t>СРОК ДЕЙСТВИЯ СОГЛАШЕНИЯ</w:t>
      </w:r>
    </w:p>
    <w:p w:rsidR="00377064" w:rsidRPr="00E5570D" w:rsidRDefault="00377064" w:rsidP="006D2492">
      <w:pPr>
        <w:tabs>
          <w:tab w:val="num" w:pos="-3828"/>
        </w:tabs>
        <w:spacing w:before="280" w:after="140"/>
        <w:ind w:left="567" w:right="141" w:hanging="567"/>
        <w:jc w:val="both"/>
        <w:rPr>
          <w:sz w:val="22"/>
          <w:szCs w:val="22"/>
        </w:rPr>
      </w:pPr>
      <w:r w:rsidRPr="00E5570D">
        <w:rPr>
          <w:sz w:val="22"/>
          <w:szCs w:val="22"/>
        </w:rPr>
        <w:t>6.1.</w:t>
      </w:r>
      <w:r w:rsidRPr="00E5570D">
        <w:rPr>
          <w:sz w:val="22"/>
          <w:szCs w:val="22"/>
        </w:rPr>
        <w:tab/>
        <w:t>Настоящее соглашение вступает в силу с даты его подписания Сторонами и прекращает свое действие с даты исключения из Списка всех ипотечных сертификатов участия.</w:t>
      </w:r>
    </w:p>
    <w:p w:rsidR="00377064" w:rsidRPr="00E5570D" w:rsidRDefault="00377064" w:rsidP="006D2492">
      <w:pPr>
        <w:keepNext/>
        <w:spacing w:before="280" w:after="140"/>
        <w:ind w:left="567" w:right="141" w:hanging="567"/>
        <w:jc w:val="both"/>
        <w:rPr>
          <w:b/>
          <w:bCs/>
          <w:sz w:val="22"/>
          <w:szCs w:val="22"/>
        </w:rPr>
      </w:pPr>
      <w:r w:rsidRPr="00E5570D">
        <w:rPr>
          <w:b/>
          <w:bCs/>
          <w:sz w:val="22"/>
          <w:szCs w:val="22"/>
        </w:rPr>
        <w:t>VII.</w:t>
      </w:r>
      <w:r w:rsidRPr="00E5570D">
        <w:rPr>
          <w:b/>
          <w:bCs/>
          <w:sz w:val="22"/>
          <w:szCs w:val="22"/>
        </w:rPr>
        <w:tab/>
        <w:t>АДРЕСА И РЕКВИЗИТЫ СТОРОН:</w:t>
      </w:r>
    </w:p>
    <w:tbl>
      <w:tblPr>
        <w:tblW w:w="10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10"/>
        <w:gridCol w:w="3544"/>
        <w:gridCol w:w="283"/>
        <w:gridCol w:w="2694"/>
        <w:gridCol w:w="314"/>
      </w:tblGrid>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b/>
                <w:bCs/>
                <w:sz w:val="22"/>
                <w:szCs w:val="22"/>
              </w:rPr>
            </w:pPr>
            <w:r w:rsidRPr="00E5570D">
              <w:rPr>
                <w:b/>
                <w:bCs/>
                <w:sz w:val="22"/>
                <w:szCs w:val="22"/>
              </w:rPr>
              <w:t>Биржа:</w:t>
            </w:r>
          </w:p>
        </w:tc>
        <w:tc>
          <w:tcPr>
            <w:tcW w:w="3544" w:type="dxa"/>
          </w:tcPr>
          <w:p w:rsidR="00377064" w:rsidRPr="00E5570D" w:rsidRDefault="00377064" w:rsidP="006D2492">
            <w:pPr>
              <w:pStyle w:val="Iauiue"/>
              <w:spacing w:line="312" w:lineRule="auto"/>
              <w:ind w:right="141"/>
              <w:jc w:val="both"/>
              <w:rPr>
                <w:b/>
                <w:bCs/>
                <w:sz w:val="22"/>
                <w:szCs w:val="22"/>
              </w:rPr>
            </w:pPr>
            <w:r w:rsidRPr="00E5570D">
              <w:rPr>
                <w:b/>
                <w:sz w:val="22"/>
                <w:szCs w:val="22"/>
              </w:rPr>
              <w:t>Депозитарий:</w:t>
            </w:r>
          </w:p>
        </w:tc>
        <w:tc>
          <w:tcPr>
            <w:tcW w:w="2977" w:type="dxa"/>
            <w:gridSpan w:val="2"/>
          </w:tcPr>
          <w:p w:rsidR="00377064" w:rsidRPr="00E5570D" w:rsidRDefault="00377064" w:rsidP="006D2492">
            <w:pPr>
              <w:pStyle w:val="Iauiue"/>
              <w:spacing w:line="312" w:lineRule="auto"/>
              <w:ind w:right="141"/>
              <w:jc w:val="both"/>
              <w:rPr>
                <w:b/>
                <w:sz w:val="22"/>
                <w:szCs w:val="22"/>
              </w:rPr>
            </w:pPr>
            <w:r w:rsidRPr="00E5570D">
              <w:rPr>
                <w:b/>
                <w:sz w:val="22"/>
                <w:szCs w:val="22"/>
              </w:rPr>
              <w:t>Управляющий</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sz w:val="22"/>
                <w:szCs w:val="22"/>
              </w:rPr>
            </w:pPr>
            <w:r w:rsidRPr="00E5570D">
              <w:rPr>
                <w:sz w:val="22"/>
                <w:szCs w:val="22"/>
              </w:rPr>
              <w:t>Почтовый адрес:</w:t>
            </w:r>
          </w:p>
        </w:tc>
        <w:tc>
          <w:tcPr>
            <w:tcW w:w="3544" w:type="dxa"/>
          </w:tcPr>
          <w:p w:rsidR="00377064" w:rsidRPr="00E5570D" w:rsidRDefault="00377064" w:rsidP="006D2492">
            <w:pPr>
              <w:pStyle w:val="Iauiue"/>
              <w:spacing w:line="312" w:lineRule="auto"/>
              <w:ind w:right="141"/>
              <w:jc w:val="both"/>
              <w:rPr>
                <w:sz w:val="22"/>
                <w:szCs w:val="22"/>
              </w:rPr>
            </w:pPr>
            <w:r w:rsidRPr="00E5570D">
              <w:rPr>
                <w:sz w:val="22"/>
                <w:szCs w:val="22"/>
              </w:rPr>
              <w:t>Почтовый адрес:</w:t>
            </w:r>
          </w:p>
        </w:tc>
        <w:tc>
          <w:tcPr>
            <w:tcW w:w="2977" w:type="dxa"/>
            <w:gridSpan w:val="2"/>
          </w:tcPr>
          <w:p w:rsidR="00377064" w:rsidRPr="00E5570D" w:rsidRDefault="00377064" w:rsidP="006D2492">
            <w:pPr>
              <w:pStyle w:val="Iauiue"/>
              <w:spacing w:line="312" w:lineRule="auto"/>
              <w:ind w:right="141"/>
              <w:jc w:val="both"/>
              <w:rPr>
                <w:sz w:val="22"/>
                <w:szCs w:val="22"/>
              </w:rPr>
            </w:pPr>
            <w:r w:rsidRPr="00E5570D">
              <w:rPr>
                <w:sz w:val="22"/>
                <w:szCs w:val="22"/>
              </w:rPr>
              <w:t>Почтовый адрес:</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sz w:val="22"/>
                <w:szCs w:val="22"/>
              </w:rPr>
            </w:pPr>
            <w:r w:rsidRPr="00E5570D">
              <w:rPr>
                <w:sz w:val="22"/>
                <w:szCs w:val="22"/>
              </w:rPr>
              <w:t>125009, Москва,</w:t>
            </w:r>
          </w:p>
        </w:tc>
        <w:tc>
          <w:tcPr>
            <w:tcW w:w="3544" w:type="dxa"/>
          </w:tcPr>
          <w:p w:rsidR="00377064" w:rsidRPr="00E5570D" w:rsidRDefault="00377064" w:rsidP="006D2492">
            <w:pPr>
              <w:pStyle w:val="Iauiue"/>
              <w:spacing w:line="312" w:lineRule="auto"/>
              <w:ind w:right="141"/>
              <w:rPr>
                <w:sz w:val="22"/>
                <w:szCs w:val="22"/>
              </w:rPr>
            </w:pPr>
            <w:r w:rsidRPr="00E5570D">
              <w:rPr>
                <w:sz w:val="22"/>
                <w:szCs w:val="22"/>
              </w:rPr>
              <w:t xml:space="preserve">  </w:t>
            </w:r>
          </w:p>
        </w:tc>
        <w:tc>
          <w:tcPr>
            <w:tcW w:w="2977" w:type="dxa"/>
            <w:gridSpan w:val="2"/>
          </w:tcPr>
          <w:p w:rsidR="00377064" w:rsidRPr="00E5570D" w:rsidRDefault="00377064" w:rsidP="006D2492">
            <w:pPr>
              <w:pStyle w:val="Iauiue"/>
              <w:spacing w:line="312" w:lineRule="auto"/>
              <w:ind w:right="141"/>
              <w:rPr>
                <w:sz w:val="22"/>
                <w:szCs w:val="22"/>
              </w:rPr>
            </w:pPr>
            <w:r w:rsidRPr="00E5570D">
              <w:rPr>
                <w:sz w:val="22"/>
                <w:szCs w:val="22"/>
              </w:rPr>
              <w:t xml:space="preserve">  </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3544" w:type="dxa"/>
          </w:tcPr>
          <w:p w:rsidR="00377064" w:rsidRPr="00E5570D" w:rsidRDefault="00377064" w:rsidP="006D2492">
            <w:pPr>
              <w:pStyle w:val="Iauiue"/>
              <w:spacing w:line="312" w:lineRule="auto"/>
              <w:ind w:right="141"/>
              <w:rPr>
                <w:sz w:val="22"/>
                <w:szCs w:val="22"/>
              </w:rPr>
            </w:pPr>
            <w:r w:rsidRPr="00E5570D">
              <w:rPr>
                <w:sz w:val="22"/>
                <w:szCs w:val="22"/>
              </w:rPr>
              <w:t xml:space="preserve">  </w:t>
            </w:r>
          </w:p>
        </w:tc>
        <w:tc>
          <w:tcPr>
            <w:tcW w:w="2977" w:type="dxa"/>
            <w:gridSpan w:val="2"/>
          </w:tcPr>
          <w:p w:rsidR="00377064" w:rsidRPr="00E5570D" w:rsidRDefault="00377064" w:rsidP="006D2492">
            <w:pPr>
              <w:pStyle w:val="Iauiue"/>
              <w:spacing w:line="312" w:lineRule="auto"/>
              <w:ind w:right="141"/>
              <w:rPr>
                <w:sz w:val="22"/>
                <w:szCs w:val="22"/>
              </w:rPr>
            </w:pPr>
            <w:r w:rsidRPr="00E5570D">
              <w:rPr>
                <w:sz w:val="22"/>
                <w:szCs w:val="22"/>
              </w:rPr>
              <w:t xml:space="preserve">  </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sz w:val="22"/>
                <w:szCs w:val="22"/>
              </w:rPr>
            </w:pPr>
            <w:r w:rsidRPr="00E5570D">
              <w:rPr>
                <w:sz w:val="22"/>
                <w:szCs w:val="22"/>
              </w:rPr>
              <w:t>Место нахождения:</w:t>
            </w:r>
          </w:p>
        </w:tc>
        <w:tc>
          <w:tcPr>
            <w:tcW w:w="3544" w:type="dxa"/>
          </w:tcPr>
          <w:p w:rsidR="00377064" w:rsidRPr="00E5570D" w:rsidRDefault="00377064" w:rsidP="006D2492">
            <w:pPr>
              <w:pStyle w:val="Iauiue"/>
              <w:spacing w:line="312" w:lineRule="auto"/>
              <w:ind w:right="141"/>
              <w:rPr>
                <w:sz w:val="22"/>
                <w:szCs w:val="22"/>
              </w:rPr>
            </w:pPr>
            <w:r w:rsidRPr="00E5570D">
              <w:rPr>
                <w:sz w:val="22"/>
                <w:szCs w:val="22"/>
              </w:rPr>
              <w:t>Место нахождения:</w:t>
            </w:r>
          </w:p>
        </w:tc>
        <w:tc>
          <w:tcPr>
            <w:tcW w:w="2977" w:type="dxa"/>
            <w:gridSpan w:val="2"/>
          </w:tcPr>
          <w:p w:rsidR="00377064" w:rsidRPr="00E5570D" w:rsidRDefault="00377064" w:rsidP="006D2492">
            <w:pPr>
              <w:pStyle w:val="Iauiue"/>
              <w:spacing w:line="312" w:lineRule="auto"/>
              <w:ind w:right="141"/>
              <w:rPr>
                <w:sz w:val="22"/>
                <w:szCs w:val="22"/>
              </w:rPr>
            </w:pPr>
            <w:r w:rsidRPr="00E5570D">
              <w:rPr>
                <w:sz w:val="22"/>
                <w:szCs w:val="22"/>
              </w:rPr>
              <w:t>Место нахождения:</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sz w:val="22"/>
                <w:szCs w:val="22"/>
              </w:rPr>
            </w:pPr>
            <w:r w:rsidRPr="00E5570D">
              <w:rPr>
                <w:sz w:val="22"/>
                <w:szCs w:val="22"/>
              </w:rPr>
              <w:t>125009, Москва,</w:t>
            </w:r>
          </w:p>
        </w:tc>
        <w:tc>
          <w:tcPr>
            <w:tcW w:w="3544" w:type="dxa"/>
          </w:tcPr>
          <w:p w:rsidR="00377064" w:rsidRPr="00E5570D" w:rsidRDefault="00377064" w:rsidP="006D2492">
            <w:pPr>
              <w:pStyle w:val="Iauiue"/>
              <w:spacing w:line="312" w:lineRule="auto"/>
              <w:ind w:right="141"/>
              <w:rPr>
                <w:sz w:val="22"/>
                <w:szCs w:val="22"/>
              </w:rPr>
            </w:pPr>
            <w:r w:rsidRPr="00E5570D">
              <w:rPr>
                <w:sz w:val="22"/>
                <w:szCs w:val="22"/>
              </w:rPr>
              <w:t xml:space="preserve">  </w:t>
            </w:r>
          </w:p>
        </w:tc>
        <w:tc>
          <w:tcPr>
            <w:tcW w:w="2977" w:type="dxa"/>
            <w:gridSpan w:val="2"/>
          </w:tcPr>
          <w:p w:rsidR="00377064" w:rsidRPr="00E5570D" w:rsidRDefault="00377064" w:rsidP="006D2492">
            <w:pPr>
              <w:pStyle w:val="Iauiue"/>
              <w:spacing w:line="312" w:lineRule="auto"/>
              <w:ind w:right="141"/>
              <w:rPr>
                <w:sz w:val="22"/>
                <w:szCs w:val="22"/>
              </w:rPr>
            </w:pPr>
            <w:r w:rsidRPr="00E5570D">
              <w:rPr>
                <w:sz w:val="22"/>
                <w:szCs w:val="22"/>
              </w:rPr>
              <w:t xml:space="preserve">  </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3544" w:type="dxa"/>
          </w:tcPr>
          <w:p w:rsidR="00377064" w:rsidRPr="00E5570D" w:rsidRDefault="00377064" w:rsidP="006D2492">
            <w:pPr>
              <w:pStyle w:val="Iauiue"/>
              <w:spacing w:line="312" w:lineRule="auto"/>
              <w:ind w:right="141"/>
              <w:rPr>
                <w:sz w:val="22"/>
                <w:szCs w:val="22"/>
              </w:rPr>
            </w:pPr>
            <w:r w:rsidRPr="00E5570D">
              <w:rPr>
                <w:sz w:val="22"/>
                <w:szCs w:val="22"/>
              </w:rPr>
              <w:t xml:space="preserve">  </w:t>
            </w:r>
          </w:p>
        </w:tc>
        <w:tc>
          <w:tcPr>
            <w:tcW w:w="2977" w:type="dxa"/>
            <w:gridSpan w:val="2"/>
          </w:tcPr>
          <w:p w:rsidR="00377064" w:rsidRPr="00E5570D" w:rsidRDefault="00377064" w:rsidP="006D2492">
            <w:pPr>
              <w:pStyle w:val="Iauiue"/>
              <w:spacing w:line="312" w:lineRule="auto"/>
              <w:ind w:right="141"/>
              <w:rPr>
                <w:sz w:val="22"/>
                <w:szCs w:val="22"/>
              </w:rPr>
            </w:pPr>
            <w:r w:rsidRPr="00E5570D">
              <w:rPr>
                <w:sz w:val="22"/>
                <w:szCs w:val="22"/>
              </w:rPr>
              <w:t xml:space="preserve">  </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spacing w:line="312" w:lineRule="auto"/>
              <w:ind w:right="141"/>
              <w:jc w:val="both"/>
              <w:rPr>
                <w:sz w:val="22"/>
                <w:szCs w:val="22"/>
              </w:rPr>
            </w:pPr>
            <w:r w:rsidRPr="00E5570D">
              <w:rPr>
                <w:sz w:val="22"/>
                <w:szCs w:val="22"/>
              </w:rPr>
              <w:t>Расчетный счет:</w:t>
            </w:r>
          </w:p>
        </w:tc>
        <w:tc>
          <w:tcPr>
            <w:tcW w:w="3544" w:type="dxa"/>
          </w:tcPr>
          <w:p w:rsidR="00377064" w:rsidRPr="00E5570D" w:rsidRDefault="00377064" w:rsidP="006D2492">
            <w:pPr>
              <w:pStyle w:val="Iauiue"/>
              <w:spacing w:line="312" w:lineRule="auto"/>
              <w:ind w:right="141"/>
              <w:jc w:val="both"/>
              <w:rPr>
                <w:sz w:val="22"/>
                <w:szCs w:val="22"/>
              </w:rPr>
            </w:pPr>
            <w:r w:rsidRPr="00E5570D">
              <w:rPr>
                <w:sz w:val="22"/>
                <w:szCs w:val="22"/>
              </w:rPr>
              <w:t>Расчетный счет:</w:t>
            </w:r>
          </w:p>
        </w:tc>
        <w:tc>
          <w:tcPr>
            <w:tcW w:w="2977" w:type="dxa"/>
            <w:gridSpan w:val="2"/>
          </w:tcPr>
          <w:p w:rsidR="00377064" w:rsidRPr="00E5570D" w:rsidRDefault="00377064" w:rsidP="006D2492">
            <w:pPr>
              <w:pStyle w:val="Iauiue"/>
              <w:spacing w:line="312" w:lineRule="auto"/>
              <w:ind w:right="141"/>
              <w:jc w:val="both"/>
              <w:rPr>
                <w:sz w:val="22"/>
                <w:szCs w:val="22"/>
              </w:rPr>
            </w:pPr>
            <w:r w:rsidRPr="00E5570D">
              <w:rPr>
                <w:sz w:val="22"/>
                <w:szCs w:val="22"/>
              </w:rPr>
              <w:t>Расчетный счет:</w:t>
            </w:r>
          </w:p>
        </w:tc>
      </w:tr>
      <w:tr w:rsidR="00377064" w:rsidRPr="00E5570D" w:rsidTr="001C41D5">
        <w:trPr>
          <w:gridAfter w:val="1"/>
          <w:wAfter w:w="314" w:type="dxa"/>
          <w:trHeight w:hRule="exact" w:val="240"/>
        </w:trPr>
        <w:tc>
          <w:tcPr>
            <w:tcW w:w="3510" w:type="dxa"/>
          </w:tcPr>
          <w:p w:rsidR="00377064" w:rsidRPr="00E5570D" w:rsidRDefault="003466CA" w:rsidP="006D2492">
            <w:pPr>
              <w:pStyle w:val="Iauiue"/>
              <w:spacing w:line="312" w:lineRule="auto"/>
              <w:ind w:right="141"/>
              <w:jc w:val="both"/>
              <w:rPr>
                <w:sz w:val="22"/>
                <w:szCs w:val="22"/>
              </w:rPr>
            </w:pPr>
            <w:r w:rsidRPr="00E5570D">
              <w:rPr>
                <w:sz w:val="22"/>
                <w:szCs w:val="22"/>
              </w:rPr>
              <w:t xml:space="preserve">№ </w:t>
            </w:r>
            <w:r w:rsidRPr="00E5570D">
              <w:rPr>
                <w:sz w:val="22"/>
                <w:szCs w:val="22"/>
                <w:lang w:val="en-US"/>
              </w:rPr>
              <w:t>40701810100000000747</w:t>
            </w:r>
          </w:p>
        </w:tc>
        <w:tc>
          <w:tcPr>
            <w:tcW w:w="3544" w:type="dxa"/>
          </w:tcPr>
          <w:p w:rsidR="00377064" w:rsidRPr="00E5570D" w:rsidRDefault="00377064" w:rsidP="006D2492">
            <w:pPr>
              <w:pStyle w:val="Iauiue"/>
              <w:spacing w:line="312" w:lineRule="auto"/>
              <w:ind w:right="141"/>
              <w:jc w:val="both"/>
              <w:rPr>
                <w:sz w:val="22"/>
                <w:szCs w:val="22"/>
              </w:rPr>
            </w:pPr>
            <w:r w:rsidRPr="00E5570D">
              <w:rPr>
                <w:sz w:val="22"/>
                <w:szCs w:val="22"/>
              </w:rPr>
              <w:t xml:space="preserve">р/с </w:t>
            </w:r>
          </w:p>
        </w:tc>
        <w:tc>
          <w:tcPr>
            <w:tcW w:w="2977" w:type="dxa"/>
            <w:gridSpan w:val="2"/>
          </w:tcPr>
          <w:p w:rsidR="00377064" w:rsidRPr="00E5570D" w:rsidRDefault="00377064" w:rsidP="006D2492">
            <w:pPr>
              <w:pStyle w:val="Iauiue"/>
              <w:spacing w:line="312" w:lineRule="auto"/>
              <w:ind w:right="141"/>
              <w:jc w:val="both"/>
              <w:rPr>
                <w:sz w:val="22"/>
                <w:szCs w:val="22"/>
              </w:rPr>
            </w:pPr>
            <w:r w:rsidRPr="00E5570D">
              <w:rPr>
                <w:sz w:val="22"/>
                <w:szCs w:val="22"/>
              </w:rPr>
              <w:t xml:space="preserve">р/с </w:t>
            </w:r>
          </w:p>
        </w:tc>
      </w:tr>
      <w:tr w:rsidR="00377064" w:rsidRPr="00E5570D" w:rsidTr="001C41D5">
        <w:trPr>
          <w:gridAfter w:val="1"/>
          <w:wAfter w:w="314" w:type="dxa"/>
          <w:trHeight w:hRule="exact" w:val="283"/>
        </w:trPr>
        <w:tc>
          <w:tcPr>
            <w:tcW w:w="3510" w:type="dxa"/>
          </w:tcPr>
          <w:p w:rsidR="00377064" w:rsidRPr="00E5570D" w:rsidRDefault="00377064" w:rsidP="00DE5CFB">
            <w:pPr>
              <w:pStyle w:val="Iauiue"/>
              <w:spacing w:line="312" w:lineRule="auto"/>
              <w:ind w:right="141"/>
              <w:jc w:val="both"/>
              <w:rPr>
                <w:sz w:val="22"/>
                <w:szCs w:val="22"/>
              </w:rPr>
            </w:pPr>
            <w:r w:rsidRPr="00E5570D">
              <w:rPr>
                <w:sz w:val="22"/>
                <w:szCs w:val="22"/>
              </w:rPr>
              <w:t>в НКО АО НРД</w:t>
            </w:r>
            <w:r w:rsidRPr="00E5570D" w:rsidDel="00813816">
              <w:rPr>
                <w:sz w:val="22"/>
                <w:szCs w:val="22"/>
              </w:rPr>
              <w:t xml:space="preserve"> </w:t>
            </w:r>
            <w:r w:rsidRPr="00E5570D">
              <w:rPr>
                <w:sz w:val="22"/>
                <w:szCs w:val="22"/>
              </w:rPr>
              <w:t>г. Москва</w:t>
            </w:r>
          </w:p>
        </w:tc>
        <w:tc>
          <w:tcPr>
            <w:tcW w:w="3544" w:type="dxa"/>
          </w:tcPr>
          <w:p w:rsidR="00377064" w:rsidRPr="00E5570D" w:rsidRDefault="00377064" w:rsidP="006D2492">
            <w:pPr>
              <w:pStyle w:val="Iauiue"/>
              <w:spacing w:line="312" w:lineRule="auto"/>
              <w:ind w:right="141"/>
              <w:jc w:val="both"/>
              <w:rPr>
                <w:sz w:val="22"/>
                <w:szCs w:val="22"/>
              </w:rPr>
            </w:pPr>
            <w:r w:rsidRPr="00E5570D">
              <w:rPr>
                <w:sz w:val="22"/>
                <w:szCs w:val="22"/>
              </w:rPr>
              <w:t xml:space="preserve">  </w:t>
            </w:r>
          </w:p>
        </w:tc>
        <w:tc>
          <w:tcPr>
            <w:tcW w:w="2977" w:type="dxa"/>
            <w:gridSpan w:val="2"/>
          </w:tcPr>
          <w:p w:rsidR="00377064" w:rsidRPr="00E5570D" w:rsidRDefault="00377064" w:rsidP="006D2492">
            <w:pPr>
              <w:pStyle w:val="Iauiue"/>
              <w:spacing w:line="312" w:lineRule="auto"/>
              <w:ind w:right="141"/>
              <w:jc w:val="both"/>
              <w:rPr>
                <w:sz w:val="22"/>
                <w:szCs w:val="22"/>
              </w:rPr>
            </w:pPr>
            <w:r w:rsidRPr="00E5570D">
              <w:rPr>
                <w:sz w:val="22"/>
                <w:szCs w:val="22"/>
              </w:rPr>
              <w:t xml:space="preserve">  </w:t>
            </w:r>
          </w:p>
        </w:tc>
      </w:tr>
      <w:tr w:rsidR="00C3070D" w:rsidRPr="00E5570D" w:rsidTr="001C41D5">
        <w:trPr>
          <w:gridAfter w:val="1"/>
          <w:wAfter w:w="314" w:type="dxa"/>
          <w:trHeight w:hRule="exact" w:val="286"/>
        </w:trPr>
        <w:tc>
          <w:tcPr>
            <w:tcW w:w="3510" w:type="dxa"/>
          </w:tcPr>
          <w:p w:rsidR="00C3070D" w:rsidRPr="00E5570D" w:rsidRDefault="00C3070D" w:rsidP="006D2492">
            <w:pPr>
              <w:pStyle w:val="Iauiue"/>
              <w:spacing w:line="312" w:lineRule="auto"/>
              <w:ind w:right="141"/>
              <w:jc w:val="both"/>
              <w:rPr>
                <w:sz w:val="22"/>
                <w:szCs w:val="22"/>
              </w:rPr>
            </w:pPr>
            <w:r w:rsidRPr="00E5570D">
              <w:rPr>
                <w:sz w:val="22"/>
                <w:szCs w:val="22"/>
              </w:rPr>
              <w:t xml:space="preserve">к/с </w:t>
            </w:r>
            <w:r w:rsidRPr="00440AD4">
              <w:rPr>
                <w:sz w:val="22"/>
                <w:szCs w:val="22"/>
              </w:rPr>
              <w:t>30105810345250000505</w:t>
            </w:r>
          </w:p>
        </w:tc>
        <w:tc>
          <w:tcPr>
            <w:tcW w:w="3544" w:type="dxa"/>
          </w:tcPr>
          <w:p w:rsidR="00C3070D" w:rsidRPr="00E5570D" w:rsidRDefault="00C3070D" w:rsidP="006D2492">
            <w:pPr>
              <w:pStyle w:val="Iauiue"/>
              <w:spacing w:line="312" w:lineRule="auto"/>
              <w:ind w:right="141"/>
              <w:jc w:val="both"/>
              <w:rPr>
                <w:sz w:val="22"/>
                <w:szCs w:val="22"/>
              </w:rPr>
            </w:pPr>
            <w:r w:rsidRPr="00E5570D">
              <w:rPr>
                <w:sz w:val="22"/>
                <w:szCs w:val="22"/>
              </w:rPr>
              <w:t xml:space="preserve">к/с </w:t>
            </w:r>
          </w:p>
        </w:tc>
        <w:tc>
          <w:tcPr>
            <w:tcW w:w="2977" w:type="dxa"/>
            <w:gridSpan w:val="2"/>
          </w:tcPr>
          <w:p w:rsidR="00C3070D" w:rsidRPr="00E5570D" w:rsidRDefault="00C3070D" w:rsidP="006D2492">
            <w:pPr>
              <w:pStyle w:val="Iauiue"/>
              <w:spacing w:line="312" w:lineRule="auto"/>
              <w:ind w:right="141"/>
              <w:jc w:val="both"/>
              <w:rPr>
                <w:sz w:val="22"/>
                <w:szCs w:val="22"/>
              </w:rPr>
            </w:pPr>
            <w:r w:rsidRPr="00E5570D">
              <w:rPr>
                <w:sz w:val="22"/>
                <w:szCs w:val="22"/>
              </w:rPr>
              <w:t xml:space="preserve">к/с </w:t>
            </w:r>
          </w:p>
        </w:tc>
      </w:tr>
      <w:tr w:rsidR="00C3070D" w:rsidRPr="00E5570D" w:rsidTr="001C41D5">
        <w:trPr>
          <w:gridAfter w:val="1"/>
          <w:wAfter w:w="314" w:type="dxa"/>
          <w:trHeight w:hRule="exact" w:val="240"/>
        </w:trPr>
        <w:tc>
          <w:tcPr>
            <w:tcW w:w="3510" w:type="dxa"/>
          </w:tcPr>
          <w:p w:rsidR="00C3070D" w:rsidRPr="00E5570D" w:rsidRDefault="00C3070D" w:rsidP="006D2492">
            <w:pPr>
              <w:pStyle w:val="Iauiue"/>
              <w:spacing w:line="312" w:lineRule="auto"/>
              <w:ind w:right="141"/>
              <w:jc w:val="both"/>
              <w:rPr>
                <w:sz w:val="22"/>
                <w:szCs w:val="22"/>
              </w:rPr>
            </w:pPr>
            <w:r w:rsidRPr="00E5570D">
              <w:rPr>
                <w:sz w:val="22"/>
                <w:szCs w:val="22"/>
              </w:rPr>
              <w:t>БИК 0445</w:t>
            </w:r>
            <w:r>
              <w:rPr>
                <w:sz w:val="22"/>
                <w:szCs w:val="22"/>
              </w:rPr>
              <w:t>25</w:t>
            </w:r>
            <w:r w:rsidRPr="00E5570D">
              <w:rPr>
                <w:sz w:val="22"/>
                <w:szCs w:val="22"/>
              </w:rPr>
              <w:t>505</w:t>
            </w:r>
          </w:p>
        </w:tc>
        <w:tc>
          <w:tcPr>
            <w:tcW w:w="3544" w:type="dxa"/>
          </w:tcPr>
          <w:p w:rsidR="00C3070D" w:rsidRPr="00E5570D" w:rsidRDefault="00C3070D" w:rsidP="006D2492">
            <w:pPr>
              <w:pStyle w:val="Iauiue"/>
              <w:spacing w:line="312" w:lineRule="auto"/>
              <w:ind w:right="141"/>
              <w:jc w:val="both"/>
              <w:rPr>
                <w:sz w:val="22"/>
                <w:szCs w:val="22"/>
              </w:rPr>
            </w:pPr>
            <w:r w:rsidRPr="00E5570D">
              <w:rPr>
                <w:sz w:val="22"/>
                <w:szCs w:val="22"/>
              </w:rPr>
              <w:t>БИК</w:t>
            </w:r>
          </w:p>
        </w:tc>
        <w:tc>
          <w:tcPr>
            <w:tcW w:w="2977" w:type="dxa"/>
            <w:gridSpan w:val="2"/>
          </w:tcPr>
          <w:p w:rsidR="00C3070D" w:rsidRPr="00E5570D" w:rsidRDefault="00C3070D" w:rsidP="006D2492">
            <w:pPr>
              <w:pStyle w:val="Iauiue"/>
              <w:spacing w:line="312" w:lineRule="auto"/>
              <w:ind w:right="141"/>
              <w:jc w:val="both"/>
              <w:rPr>
                <w:sz w:val="22"/>
                <w:szCs w:val="22"/>
              </w:rPr>
            </w:pPr>
            <w:r w:rsidRPr="00E5570D">
              <w:rPr>
                <w:sz w:val="22"/>
                <w:szCs w:val="22"/>
              </w:rPr>
              <w:t>БИК</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ind w:right="141"/>
              <w:rPr>
                <w:sz w:val="22"/>
                <w:szCs w:val="22"/>
              </w:rPr>
            </w:pPr>
            <w:r w:rsidRPr="00E5570D">
              <w:rPr>
                <w:sz w:val="22"/>
                <w:szCs w:val="22"/>
              </w:rPr>
              <w:t>ИНН 7703507076</w:t>
            </w:r>
          </w:p>
        </w:tc>
        <w:tc>
          <w:tcPr>
            <w:tcW w:w="3544" w:type="dxa"/>
          </w:tcPr>
          <w:p w:rsidR="00377064" w:rsidRPr="00E5570D" w:rsidRDefault="00377064" w:rsidP="006D2492">
            <w:pPr>
              <w:pStyle w:val="Iauiue"/>
              <w:ind w:right="141"/>
              <w:rPr>
                <w:sz w:val="22"/>
                <w:szCs w:val="22"/>
              </w:rPr>
            </w:pPr>
            <w:r w:rsidRPr="00E5570D">
              <w:rPr>
                <w:sz w:val="22"/>
                <w:szCs w:val="22"/>
              </w:rPr>
              <w:t xml:space="preserve">ИНН </w:t>
            </w:r>
          </w:p>
        </w:tc>
        <w:tc>
          <w:tcPr>
            <w:tcW w:w="2977" w:type="dxa"/>
            <w:gridSpan w:val="2"/>
          </w:tcPr>
          <w:p w:rsidR="00377064" w:rsidRPr="00E5570D" w:rsidRDefault="00377064" w:rsidP="006D2492">
            <w:pPr>
              <w:pStyle w:val="Iauiue"/>
              <w:ind w:right="141"/>
              <w:rPr>
                <w:sz w:val="22"/>
                <w:szCs w:val="22"/>
              </w:rPr>
            </w:pPr>
            <w:r w:rsidRPr="00E5570D">
              <w:rPr>
                <w:sz w:val="22"/>
                <w:szCs w:val="22"/>
              </w:rPr>
              <w:t xml:space="preserve">ИНН </w:t>
            </w:r>
          </w:p>
        </w:tc>
      </w:tr>
      <w:tr w:rsidR="00377064" w:rsidRPr="00E5570D" w:rsidTr="001C41D5">
        <w:trPr>
          <w:gridAfter w:val="1"/>
          <w:wAfter w:w="314" w:type="dxa"/>
          <w:trHeight w:hRule="exact" w:val="240"/>
        </w:trPr>
        <w:tc>
          <w:tcPr>
            <w:tcW w:w="3510" w:type="dxa"/>
          </w:tcPr>
          <w:p w:rsidR="00377064" w:rsidRPr="00E5570D" w:rsidRDefault="00377064" w:rsidP="006D2492">
            <w:pPr>
              <w:pStyle w:val="Iauiue"/>
              <w:ind w:right="141"/>
              <w:rPr>
                <w:sz w:val="22"/>
                <w:szCs w:val="22"/>
              </w:rPr>
            </w:pPr>
            <w:r w:rsidRPr="00E5570D">
              <w:rPr>
                <w:sz w:val="22"/>
                <w:szCs w:val="22"/>
              </w:rPr>
              <w:t>КПП 775001001</w:t>
            </w:r>
          </w:p>
        </w:tc>
        <w:tc>
          <w:tcPr>
            <w:tcW w:w="3544" w:type="dxa"/>
          </w:tcPr>
          <w:p w:rsidR="00377064" w:rsidRPr="00E5570D" w:rsidRDefault="00377064" w:rsidP="006D2492">
            <w:pPr>
              <w:pStyle w:val="Iauiue"/>
              <w:spacing w:line="312" w:lineRule="auto"/>
              <w:ind w:right="141"/>
              <w:jc w:val="both"/>
              <w:rPr>
                <w:sz w:val="22"/>
                <w:szCs w:val="22"/>
              </w:rPr>
            </w:pPr>
            <w:r w:rsidRPr="00E5570D">
              <w:rPr>
                <w:sz w:val="22"/>
                <w:szCs w:val="22"/>
              </w:rPr>
              <w:t xml:space="preserve">КПП </w:t>
            </w:r>
          </w:p>
        </w:tc>
        <w:tc>
          <w:tcPr>
            <w:tcW w:w="2977" w:type="dxa"/>
            <w:gridSpan w:val="2"/>
          </w:tcPr>
          <w:p w:rsidR="00377064" w:rsidRPr="00E5570D" w:rsidRDefault="00377064" w:rsidP="006D2492">
            <w:pPr>
              <w:pStyle w:val="Iauiue"/>
              <w:spacing w:line="312" w:lineRule="auto"/>
              <w:ind w:right="141"/>
              <w:jc w:val="both"/>
              <w:rPr>
                <w:sz w:val="22"/>
                <w:szCs w:val="22"/>
              </w:rPr>
            </w:pPr>
            <w:r w:rsidRPr="00E5570D">
              <w:rPr>
                <w:sz w:val="22"/>
                <w:szCs w:val="22"/>
              </w:rPr>
              <w:t xml:space="preserve">КПП </w:t>
            </w:r>
          </w:p>
        </w:tc>
      </w:tr>
      <w:tr w:rsidR="00377064" w:rsidRPr="00E5570D" w:rsidTr="001C41D5">
        <w:trPr>
          <w:gridAfter w:val="1"/>
          <w:wAfter w:w="314" w:type="dxa"/>
          <w:trHeight w:hRule="exact" w:val="1224"/>
        </w:trPr>
        <w:tc>
          <w:tcPr>
            <w:tcW w:w="3510" w:type="dxa"/>
          </w:tcPr>
          <w:p w:rsidR="00377064" w:rsidRPr="00E5570D" w:rsidRDefault="00377064" w:rsidP="006D2492">
            <w:pPr>
              <w:pStyle w:val="Iauiue"/>
              <w:ind w:right="141"/>
              <w:rPr>
                <w:sz w:val="22"/>
                <w:szCs w:val="22"/>
              </w:rPr>
            </w:pPr>
            <w:r w:rsidRPr="00E5570D">
              <w:rPr>
                <w:sz w:val="22"/>
                <w:szCs w:val="22"/>
              </w:rPr>
              <w:t>Телефон/факс: (495) 363-3232</w:t>
            </w:r>
          </w:p>
          <w:p w:rsidR="00377064" w:rsidRPr="00E5570D" w:rsidRDefault="00377064" w:rsidP="006D2492">
            <w:pPr>
              <w:pStyle w:val="Iauiue"/>
              <w:ind w:right="141"/>
              <w:rPr>
                <w:sz w:val="22"/>
                <w:szCs w:val="22"/>
              </w:rPr>
            </w:pPr>
            <w:r w:rsidRPr="00E5570D">
              <w:rPr>
                <w:sz w:val="22"/>
                <w:szCs w:val="22"/>
              </w:rPr>
              <w:t xml:space="preserve">Электронная почта: </w:t>
            </w:r>
            <w:r w:rsidRPr="00E5570D">
              <w:rPr>
                <w:sz w:val="22"/>
                <w:szCs w:val="22"/>
                <w:lang w:val="en-US"/>
              </w:rPr>
              <w:t>ISU</w:t>
            </w:r>
            <w:r w:rsidRPr="00E5570D">
              <w:rPr>
                <w:sz w:val="22"/>
                <w:szCs w:val="22"/>
              </w:rPr>
              <w:t>@moex.com</w:t>
            </w:r>
          </w:p>
        </w:tc>
        <w:tc>
          <w:tcPr>
            <w:tcW w:w="3544" w:type="dxa"/>
          </w:tcPr>
          <w:p w:rsidR="00377064" w:rsidRPr="00E5570D" w:rsidRDefault="00377064" w:rsidP="006D2492">
            <w:pPr>
              <w:pStyle w:val="Iauiue"/>
              <w:ind w:right="141"/>
              <w:rPr>
                <w:sz w:val="22"/>
                <w:szCs w:val="22"/>
              </w:rPr>
            </w:pPr>
            <w:r w:rsidRPr="00E5570D">
              <w:rPr>
                <w:sz w:val="22"/>
                <w:szCs w:val="22"/>
              </w:rPr>
              <w:t>Телефон/факс: () __________</w:t>
            </w:r>
          </w:p>
          <w:p w:rsidR="00377064" w:rsidRPr="00E5570D" w:rsidRDefault="00377064" w:rsidP="006D2492">
            <w:pPr>
              <w:pStyle w:val="Iauiue"/>
              <w:ind w:right="141"/>
              <w:rPr>
                <w:sz w:val="22"/>
                <w:szCs w:val="22"/>
              </w:rPr>
            </w:pPr>
            <w:r w:rsidRPr="00E5570D">
              <w:rPr>
                <w:sz w:val="22"/>
                <w:szCs w:val="22"/>
              </w:rPr>
              <w:t>Электронная почта: ______________</w:t>
            </w:r>
          </w:p>
        </w:tc>
        <w:tc>
          <w:tcPr>
            <w:tcW w:w="2977" w:type="dxa"/>
            <w:gridSpan w:val="2"/>
          </w:tcPr>
          <w:p w:rsidR="00377064" w:rsidRPr="00E5570D" w:rsidRDefault="00377064" w:rsidP="006D2492">
            <w:pPr>
              <w:pStyle w:val="Iauiue"/>
              <w:ind w:right="141"/>
              <w:rPr>
                <w:sz w:val="22"/>
                <w:szCs w:val="22"/>
              </w:rPr>
            </w:pPr>
            <w:r w:rsidRPr="00E5570D">
              <w:rPr>
                <w:sz w:val="22"/>
                <w:szCs w:val="22"/>
              </w:rPr>
              <w:t>Телефон/факс: () ________</w:t>
            </w:r>
          </w:p>
          <w:p w:rsidR="00377064" w:rsidRPr="00E5570D" w:rsidRDefault="00377064" w:rsidP="006D2492">
            <w:pPr>
              <w:pStyle w:val="Iauiue"/>
              <w:ind w:right="141"/>
              <w:rPr>
                <w:sz w:val="22"/>
                <w:szCs w:val="22"/>
              </w:rPr>
            </w:pPr>
            <w:r w:rsidRPr="00E5570D">
              <w:rPr>
                <w:sz w:val="22"/>
                <w:szCs w:val="22"/>
              </w:rPr>
              <w:t>Электронная почта: ______________</w:t>
            </w:r>
          </w:p>
        </w:tc>
      </w:tr>
      <w:tr w:rsidR="00377064" w:rsidRPr="00E5570D" w:rsidTr="001C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trPr>
        <w:tc>
          <w:tcPr>
            <w:tcW w:w="3510" w:type="dxa"/>
          </w:tcPr>
          <w:p w:rsidR="00377064" w:rsidRPr="00E5570D" w:rsidRDefault="00377064" w:rsidP="006D2492">
            <w:pPr>
              <w:ind w:right="141"/>
              <w:jc w:val="center"/>
              <w:rPr>
                <w:b/>
              </w:rPr>
            </w:pPr>
            <w:r w:rsidRPr="00E5570D">
              <w:rPr>
                <w:b/>
                <w:sz w:val="22"/>
                <w:szCs w:val="22"/>
              </w:rPr>
              <w:t>Биржа:</w:t>
            </w:r>
          </w:p>
          <w:p w:rsidR="00377064" w:rsidRPr="00E5570D" w:rsidRDefault="00377064" w:rsidP="006D2492">
            <w:pPr>
              <w:ind w:right="141"/>
            </w:pPr>
          </w:p>
          <w:p w:rsidR="00377064" w:rsidRPr="00E5570D" w:rsidRDefault="00377064" w:rsidP="006D2492">
            <w:pPr>
              <w:ind w:right="141"/>
            </w:pPr>
            <w:r w:rsidRPr="00E5570D">
              <w:rPr>
                <w:sz w:val="22"/>
                <w:szCs w:val="22"/>
              </w:rPr>
              <w:t>_________ / ______________ /</w:t>
            </w:r>
          </w:p>
          <w:p w:rsidR="00377064" w:rsidRPr="00E5570D" w:rsidRDefault="00377064" w:rsidP="006D2492">
            <w:pPr>
              <w:ind w:right="141"/>
            </w:pPr>
            <w:r w:rsidRPr="00E5570D">
              <w:rPr>
                <w:sz w:val="22"/>
                <w:szCs w:val="22"/>
              </w:rPr>
              <w:t>м.п.</w:t>
            </w:r>
          </w:p>
        </w:tc>
        <w:tc>
          <w:tcPr>
            <w:tcW w:w="3827" w:type="dxa"/>
            <w:gridSpan w:val="2"/>
          </w:tcPr>
          <w:p w:rsidR="00377064" w:rsidRPr="00E5570D" w:rsidRDefault="00377064" w:rsidP="006D2492">
            <w:pPr>
              <w:ind w:right="141"/>
              <w:jc w:val="center"/>
            </w:pPr>
            <w:r w:rsidRPr="00E5570D">
              <w:rPr>
                <w:b/>
                <w:sz w:val="22"/>
                <w:szCs w:val="22"/>
              </w:rPr>
              <w:t>Депозитарий</w:t>
            </w:r>
            <w:r w:rsidRPr="00E5570D">
              <w:rPr>
                <w:sz w:val="22"/>
                <w:szCs w:val="22"/>
              </w:rPr>
              <w:t>:</w:t>
            </w:r>
          </w:p>
          <w:p w:rsidR="00377064" w:rsidRPr="00E5570D" w:rsidRDefault="00377064" w:rsidP="006D2492">
            <w:pPr>
              <w:ind w:right="141"/>
              <w:jc w:val="center"/>
            </w:pPr>
          </w:p>
          <w:p w:rsidR="00377064" w:rsidRPr="00E5570D" w:rsidRDefault="00377064" w:rsidP="006D2492">
            <w:pPr>
              <w:ind w:right="141"/>
              <w:rPr>
                <w:lang w:val="en-US"/>
              </w:rPr>
            </w:pPr>
            <w:r w:rsidRPr="00E5570D">
              <w:rPr>
                <w:sz w:val="22"/>
                <w:szCs w:val="22"/>
              </w:rPr>
              <w:t>_________</w:t>
            </w:r>
            <w:r w:rsidRPr="00E5570D">
              <w:rPr>
                <w:sz w:val="22"/>
                <w:szCs w:val="22"/>
                <w:lang w:val="en-US"/>
              </w:rPr>
              <w:t xml:space="preserve"> </w:t>
            </w:r>
            <w:r w:rsidRPr="00E5570D">
              <w:rPr>
                <w:sz w:val="22"/>
                <w:szCs w:val="22"/>
              </w:rPr>
              <w:t>/____________________ /</w:t>
            </w:r>
          </w:p>
          <w:p w:rsidR="00377064" w:rsidRPr="00E5570D" w:rsidRDefault="00377064" w:rsidP="006D2492">
            <w:pPr>
              <w:ind w:right="141"/>
            </w:pPr>
            <w:r w:rsidRPr="00E5570D">
              <w:rPr>
                <w:sz w:val="22"/>
                <w:szCs w:val="22"/>
              </w:rPr>
              <w:t>м.п.</w:t>
            </w:r>
          </w:p>
        </w:tc>
        <w:tc>
          <w:tcPr>
            <w:tcW w:w="3008" w:type="dxa"/>
            <w:gridSpan w:val="2"/>
          </w:tcPr>
          <w:p w:rsidR="00377064" w:rsidRPr="00E5570D" w:rsidRDefault="00377064" w:rsidP="006D2492">
            <w:pPr>
              <w:ind w:right="141"/>
              <w:jc w:val="center"/>
              <w:rPr>
                <w:b/>
              </w:rPr>
            </w:pPr>
            <w:r w:rsidRPr="00E5570D">
              <w:rPr>
                <w:b/>
                <w:sz w:val="22"/>
                <w:szCs w:val="22"/>
              </w:rPr>
              <w:t>Управляющий:</w:t>
            </w:r>
          </w:p>
          <w:p w:rsidR="00377064" w:rsidRPr="00E5570D" w:rsidRDefault="00377064" w:rsidP="006D2492">
            <w:pPr>
              <w:ind w:right="141"/>
            </w:pPr>
          </w:p>
          <w:p w:rsidR="00377064" w:rsidRPr="00E5570D" w:rsidRDefault="00377064" w:rsidP="006D2492">
            <w:pPr>
              <w:ind w:right="141"/>
              <w:rPr>
                <w:lang w:val="en-US"/>
              </w:rPr>
            </w:pPr>
            <w:r w:rsidRPr="00E5570D">
              <w:rPr>
                <w:sz w:val="22"/>
                <w:szCs w:val="22"/>
              </w:rPr>
              <w:t>_________</w:t>
            </w:r>
            <w:r w:rsidRPr="00E5570D">
              <w:rPr>
                <w:sz w:val="22"/>
                <w:szCs w:val="22"/>
                <w:lang w:val="en-US"/>
              </w:rPr>
              <w:t xml:space="preserve"> </w:t>
            </w:r>
            <w:r w:rsidRPr="00E5570D">
              <w:rPr>
                <w:sz w:val="22"/>
                <w:szCs w:val="22"/>
              </w:rPr>
              <w:t>/____________/</w:t>
            </w:r>
          </w:p>
          <w:p w:rsidR="00377064" w:rsidRPr="00E5570D" w:rsidRDefault="00377064" w:rsidP="006D2492">
            <w:pPr>
              <w:ind w:right="141"/>
            </w:pPr>
            <w:r w:rsidRPr="00E5570D">
              <w:rPr>
                <w:sz w:val="22"/>
                <w:szCs w:val="22"/>
              </w:rPr>
              <w:t>м.п.</w:t>
            </w:r>
          </w:p>
        </w:tc>
      </w:tr>
    </w:tbl>
    <w:p w:rsidR="00EF39F5" w:rsidRPr="00E5570D" w:rsidRDefault="00EF39F5" w:rsidP="00EF39F5">
      <w:pPr>
        <w:ind w:left="708" w:right="20" w:firstLine="708"/>
        <w:jc w:val="both"/>
        <w:rPr>
          <w:sz w:val="22"/>
          <w:szCs w:val="22"/>
        </w:rPr>
      </w:pPr>
    </w:p>
    <w:p w:rsidR="00EF39F5" w:rsidRPr="00E5570D" w:rsidRDefault="00EF39F5" w:rsidP="00EF39F5">
      <w:pPr>
        <w:ind w:firstLine="500"/>
        <w:jc w:val="both"/>
        <w:rPr>
          <w:b/>
          <w:i/>
        </w:rPr>
      </w:pPr>
    </w:p>
    <w:p w:rsidR="00EF39F5" w:rsidRPr="00E5570D" w:rsidRDefault="00EF39F5" w:rsidP="00EF39F5">
      <w:pPr>
        <w:tabs>
          <w:tab w:val="left" w:pos="468"/>
        </w:tabs>
        <w:spacing w:before="120"/>
        <w:jc w:val="both"/>
        <w:sectPr w:rsidR="00EF39F5" w:rsidRPr="00E5570D" w:rsidSect="007E1C29">
          <w:footerReference w:type="default" r:id="rId37"/>
          <w:endnotePr>
            <w:numFmt w:val="decimal"/>
          </w:endnotePr>
          <w:pgSz w:w="11906" w:h="16838"/>
          <w:pgMar w:top="709" w:right="1134" w:bottom="1134" w:left="709" w:header="720" w:footer="720" w:gutter="0"/>
          <w:cols w:space="720"/>
          <w:docGrid w:linePitch="326"/>
        </w:sectPr>
      </w:pPr>
    </w:p>
    <w:p w:rsidR="00772FD5" w:rsidRPr="00E5570D" w:rsidRDefault="00772FD5" w:rsidP="00FC0696">
      <w:pPr>
        <w:pStyle w:val="2"/>
        <w:numPr>
          <w:ilvl w:val="0"/>
          <w:numId w:val="72"/>
        </w:numPr>
        <w:spacing w:before="240" w:after="120"/>
        <w:ind w:left="567" w:hanging="425"/>
        <w:rPr>
          <w:szCs w:val="24"/>
        </w:rPr>
      </w:pPr>
      <w:bookmarkStart w:id="60" w:name="_Toc462221966"/>
      <w:r w:rsidRPr="00E5570D">
        <w:rPr>
          <w:szCs w:val="24"/>
        </w:rPr>
        <w:lastRenderedPageBreak/>
        <w:t xml:space="preserve">Форма Договора об оказании </w:t>
      </w:r>
      <w:r w:rsidR="00086FE4" w:rsidRPr="00E5570D">
        <w:rPr>
          <w:szCs w:val="24"/>
        </w:rPr>
        <w:t xml:space="preserve">Консультанту </w:t>
      </w:r>
      <w:r w:rsidRPr="00E5570D">
        <w:rPr>
          <w:szCs w:val="24"/>
        </w:rPr>
        <w:t>услуг по предварительному рассмотрению документов по биржевым облигациям</w:t>
      </w:r>
      <w:bookmarkEnd w:id="60"/>
    </w:p>
    <w:p w:rsidR="00772FD5" w:rsidRPr="00E5570D" w:rsidRDefault="00772FD5" w:rsidP="006D2492">
      <w:pPr>
        <w:pStyle w:val="Iniiaiieoaeno"/>
        <w:widowControl/>
        <w:ind w:right="141" w:firstLine="708"/>
        <w:jc w:val="center"/>
        <w:rPr>
          <w:b/>
          <w:sz w:val="22"/>
          <w:szCs w:val="22"/>
        </w:rPr>
      </w:pPr>
    </w:p>
    <w:p w:rsidR="00772FD5" w:rsidRPr="00E5570D" w:rsidRDefault="00772FD5" w:rsidP="006D2492">
      <w:pPr>
        <w:pStyle w:val="Iniiaiieoaeno"/>
        <w:widowControl/>
        <w:ind w:right="141" w:firstLine="708"/>
        <w:jc w:val="center"/>
        <w:rPr>
          <w:b/>
          <w:sz w:val="22"/>
          <w:szCs w:val="22"/>
        </w:rPr>
      </w:pPr>
    </w:p>
    <w:p w:rsidR="00377064" w:rsidRPr="00E5570D" w:rsidRDefault="00377064" w:rsidP="006D2492">
      <w:pPr>
        <w:pStyle w:val="Iniiaiieoaeno"/>
        <w:widowControl/>
        <w:ind w:right="141" w:firstLine="708"/>
        <w:jc w:val="center"/>
        <w:rPr>
          <w:sz w:val="22"/>
          <w:szCs w:val="22"/>
        </w:rPr>
      </w:pPr>
      <w:r w:rsidRPr="00E5570D">
        <w:rPr>
          <w:b/>
          <w:sz w:val="22"/>
          <w:szCs w:val="22"/>
        </w:rPr>
        <w:t xml:space="preserve">ДОГОВОР № </w:t>
      </w:r>
      <w:r w:rsidRPr="00E5570D">
        <w:rPr>
          <w:sz w:val="22"/>
          <w:szCs w:val="22"/>
        </w:rPr>
        <w:t>____________</w:t>
      </w:r>
    </w:p>
    <w:p w:rsidR="00342DD8" w:rsidRPr="00E5570D" w:rsidRDefault="00377064" w:rsidP="006D2492">
      <w:pPr>
        <w:ind w:right="-143"/>
        <w:jc w:val="center"/>
        <w:rPr>
          <w:b/>
          <w:sz w:val="22"/>
          <w:szCs w:val="22"/>
        </w:rPr>
      </w:pPr>
      <w:r w:rsidRPr="00E5570D">
        <w:rPr>
          <w:b/>
          <w:sz w:val="22"/>
          <w:szCs w:val="22"/>
        </w:rPr>
        <w:t xml:space="preserve">об оказании </w:t>
      </w:r>
      <w:r w:rsidR="00086FE4" w:rsidRPr="00E5570D">
        <w:rPr>
          <w:b/>
          <w:sz w:val="22"/>
          <w:szCs w:val="22"/>
        </w:rPr>
        <w:t xml:space="preserve">Консультанту </w:t>
      </w:r>
      <w:r w:rsidRPr="00E5570D">
        <w:rPr>
          <w:b/>
          <w:sz w:val="22"/>
          <w:szCs w:val="22"/>
        </w:rPr>
        <w:t xml:space="preserve">услуг по предварительному рассмотрению </w:t>
      </w:r>
    </w:p>
    <w:p w:rsidR="00377064" w:rsidRPr="00E5570D" w:rsidRDefault="00377064" w:rsidP="006D2492">
      <w:pPr>
        <w:ind w:right="-143"/>
        <w:jc w:val="center"/>
        <w:rPr>
          <w:b/>
          <w:sz w:val="22"/>
          <w:szCs w:val="22"/>
        </w:rPr>
      </w:pPr>
      <w:r w:rsidRPr="00E5570D">
        <w:rPr>
          <w:b/>
          <w:sz w:val="22"/>
          <w:szCs w:val="22"/>
        </w:rPr>
        <w:t>документов по биржевым облигациям</w:t>
      </w:r>
    </w:p>
    <w:p w:rsidR="00377064" w:rsidRPr="00E5570D" w:rsidRDefault="00377064" w:rsidP="006D2492">
      <w:pPr>
        <w:ind w:right="141"/>
        <w:jc w:val="center"/>
        <w:rPr>
          <w:sz w:val="22"/>
          <w:szCs w:val="22"/>
        </w:rPr>
      </w:pPr>
    </w:p>
    <w:p w:rsidR="00342DD8" w:rsidRPr="00E5570D" w:rsidRDefault="00342DD8" w:rsidP="006D2492">
      <w:pPr>
        <w:ind w:right="141"/>
        <w:jc w:val="center"/>
        <w:rPr>
          <w:sz w:val="22"/>
          <w:szCs w:val="22"/>
        </w:rPr>
      </w:pPr>
    </w:p>
    <w:p w:rsidR="00377064" w:rsidRPr="00E5570D" w:rsidRDefault="00377064" w:rsidP="006D2492">
      <w:pPr>
        <w:pStyle w:val="a4"/>
        <w:tabs>
          <w:tab w:val="right" w:pos="9356"/>
        </w:tabs>
        <w:ind w:right="141"/>
        <w:rPr>
          <w:sz w:val="22"/>
          <w:szCs w:val="22"/>
        </w:rPr>
      </w:pPr>
      <w:r w:rsidRPr="00E5570D">
        <w:rPr>
          <w:sz w:val="22"/>
          <w:szCs w:val="22"/>
        </w:rPr>
        <w:t>г. Москва</w:t>
      </w:r>
      <w:r w:rsidRPr="00E5570D">
        <w:rPr>
          <w:sz w:val="22"/>
          <w:szCs w:val="22"/>
        </w:rPr>
        <w:tab/>
        <w:t>«____» _____________ 201___ г.</w:t>
      </w:r>
    </w:p>
    <w:p w:rsidR="00377064" w:rsidRPr="00E5570D" w:rsidRDefault="00377064" w:rsidP="006D2492">
      <w:pPr>
        <w:ind w:right="141"/>
        <w:jc w:val="both"/>
        <w:rPr>
          <w:sz w:val="22"/>
          <w:szCs w:val="22"/>
        </w:rPr>
      </w:pPr>
    </w:p>
    <w:p w:rsidR="00377064" w:rsidRPr="00E5570D" w:rsidRDefault="00377064" w:rsidP="006D2492">
      <w:pPr>
        <w:tabs>
          <w:tab w:val="left" w:pos="851"/>
        </w:tabs>
        <w:ind w:right="141"/>
        <w:jc w:val="both"/>
        <w:rPr>
          <w:sz w:val="22"/>
          <w:szCs w:val="22"/>
        </w:rPr>
      </w:pPr>
      <w:r w:rsidRPr="00E5570D">
        <w:rPr>
          <w:b/>
          <w:sz w:val="22"/>
          <w:szCs w:val="22"/>
        </w:rPr>
        <w:tab/>
      </w:r>
      <w:r w:rsidR="000C5F32" w:rsidRPr="000C5F32">
        <w:rPr>
          <w:b/>
          <w:sz w:val="22"/>
          <w:szCs w:val="22"/>
        </w:rPr>
        <w:t>Публичное акционерное общество «Московская Биржа ММВБ-РТС»</w:t>
      </w:r>
      <w:r w:rsidRPr="00E5570D">
        <w:rPr>
          <w:b/>
          <w:sz w:val="22"/>
          <w:szCs w:val="22"/>
        </w:rPr>
        <w:t xml:space="preserve"> (</w:t>
      </w:r>
      <w:r w:rsidR="00BD4B1B">
        <w:rPr>
          <w:b/>
          <w:sz w:val="22"/>
          <w:szCs w:val="22"/>
        </w:rPr>
        <w:t>ПАО Московская Биржа</w:t>
      </w:r>
      <w:r w:rsidRPr="00E5570D">
        <w:rPr>
          <w:b/>
          <w:sz w:val="22"/>
          <w:szCs w:val="22"/>
        </w:rPr>
        <w:t>)</w:t>
      </w:r>
      <w:r w:rsidRPr="00E5570D">
        <w:rPr>
          <w:sz w:val="22"/>
          <w:szCs w:val="22"/>
        </w:rPr>
        <w:t xml:space="preserve">, именуемое в дальнейшем «Биржа», в лице </w:t>
      </w:r>
      <w:r w:rsidR="00086FE4" w:rsidRPr="00E5570D">
        <w:rPr>
          <w:sz w:val="22"/>
          <w:szCs w:val="22"/>
        </w:rPr>
        <w:t>____________________________</w:t>
      </w:r>
      <w:r w:rsidR="00B24EB8" w:rsidRPr="00E5570D">
        <w:rPr>
          <w:sz w:val="22"/>
          <w:szCs w:val="22"/>
        </w:rPr>
        <w:t>__________________________________________________</w:t>
      </w:r>
      <w:r w:rsidRPr="00E5570D">
        <w:rPr>
          <w:sz w:val="22"/>
          <w:szCs w:val="22"/>
        </w:rPr>
        <w:t>, действующе</w:t>
      </w:r>
      <w:r w:rsidR="00B24EB8" w:rsidRPr="00E5570D">
        <w:rPr>
          <w:sz w:val="22"/>
          <w:szCs w:val="22"/>
        </w:rPr>
        <w:t>го(е</w:t>
      </w:r>
      <w:r w:rsidRPr="00E5570D">
        <w:rPr>
          <w:sz w:val="22"/>
          <w:szCs w:val="22"/>
        </w:rPr>
        <w:t>й</w:t>
      </w:r>
      <w:r w:rsidR="00B24EB8" w:rsidRPr="00E5570D">
        <w:rPr>
          <w:sz w:val="22"/>
          <w:szCs w:val="22"/>
        </w:rPr>
        <w:t>)</w:t>
      </w:r>
      <w:r w:rsidRPr="00E5570D">
        <w:rPr>
          <w:sz w:val="22"/>
          <w:szCs w:val="22"/>
        </w:rPr>
        <w:t xml:space="preserve"> на основании </w:t>
      </w:r>
      <w:r w:rsidR="00B24EB8" w:rsidRPr="00E5570D">
        <w:rPr>
          <w:sz w:val="22"/>
          <w:szCs w:val="22"/>
        </w:rPr>
        <w:t>____________________________________________________</w:t>
      </w:r>
      <w:r w:rsidRPr="00E5570D">
        <w:rPr>
          <w:sz w:val="22"/>
          <w:szCs w:val="22"/>
        </w:rPr>
        <w:t>________</w:t>
      </w:r>
      <w:r w:rsidR="00B24EB8" w:rsidRPr="00E5570D">
        <w:rPr>
          <w:sz w:val="22"/>
          <w:szCs w:val="22"/>
        </w:rPr>
        <w:t>_</w:t>
      </w:r>
      <w:r w:rsidRPr="00E5570D">
        <w:rPr>
          <w:sz w:val="22"/>
          <w:szCs w:val="22"/>
        </w:rPr>
        <w:t>, с одной стороны, и</w:t>
      </w:r>
    </w:p>
    <w:p w:rsidR="00377064" w:rsidRPr="00E5570D" w:rsidRDefault="00377064" w:rsidP="006D2492">
      <w:pPr>
        <w:ind w:right="141" w:firstLine="708"/>
        <w:jc w:val="both"/>
        <w:rPr>
          <w:sz w:val="22"/>
          <w:szCs w:val="22"/>
        </w:rPr>
      </w:pPr>
      <w:r w:rsidRPr="00E5570D">
        <w:rPr>
          <w:b/>
          <w:i/>
          <w:sz w:val="22"/>
          <w:szCs w:val="22"/>
        </w:rPr>
        <w:t>[Полное наименование Консультанта (краткое наименование)]</w:t>
      </w:r>
      <w:r w:rsidRPr="00E5570D">
        <w:rPr>
          <w:sz w:val="22"/>
          <w:szCs w:val="22"/>
        </w:rPr>
        <w:t>, именуемое в дальнейшем «Общес</w:t>
      </w:r>
      <w:r w:rsidR="00B24EB8" w:rsidRPr="00E5570D">
        <w:rPr>
          <w:sz w:val="22"/>
          <w:szCs w:val="22"/>
        </w:rPr>
        <w:t>тво», в лице ____, действующего</w:t>
      </w:r>
      <w:r w:rsidRPr="00E5570D">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rsidR="00377064" w:rsidRPr="00E5570D" w:rsidRDefault="00377064" w:rsidP="006D2492">
      <w:pPr>
        <w:ind w:right="141"/>
        <w:jc w:val="both"/>
        <w:rPr>
          <w:sz w:val="22"/>
          <w:szCs w:val="22"/>
        </w:rPr>
      </w:pPr>
    </w:p>
    <w:p w:rsidR="00377064" w:rsidRPr="00E5570D" w:rsidRDefault="00377064" w:rsidP="006D2492">
      <w:pPr>
        <w:tabs>
          <w:tab w:val="left" w:pos="360"/>
          <w:tab w:val="left" w:pos="567"/>
        </w:tabs>
        <w:ind w:left="360" w:right="141" w:hanging="360"/>
        <w:jc w:val="both"/>
        <w:rPr>
          <w:b/>
          <w:sz w:val="22"/>
          <w:szCs w:val="22"/>
        </w:rPr>
      </w:pPr>
      <w:r w:rsidRPr="00E5570D">
        <w:rPr>
          <w:b/>
          <w:sz w:val="22"/>
          <w:szCs w:val="22"/>
        </w:rPr>
        <w:t>1.</w:t>
      </w:r>
      <w:r w:rsidRPr="00E5570D">
        <w:rPr>
          <w:b/>
          <w:sz w:val="22"/>
          <w:szCs w:val="22"/>
        </w:rPr>
        <w:tab/>
      </w:r>
      <w:r w:rsidRPr="00E5570D">
        <w:rPr>
          <w:b/>
          <w:sz w:val="22"/>
          <w:szCs w:val="22"/>
        </w:rPr>
        <w:tab/>
        <w:t>Предмет Договора</w:t>
      </w:r>
    </w:p>
    <w:p w:rsidR="00377064" w:rsidRPr="00E5570D" w:rsidRDefault="00377064" w:rsidP="006D2492">
      <w:pPr>
        <w:ind w:right="141"/>
        <w:jc w:val="both"/>
        <w:rPr>
          <w:sz w:val="22"/>
          <w:szCs w:val="22"/>
        </w:rPr>
      </w:pPr>
    </w:p>
    <w:p w:rsidR="00377064" w:rsidRPr="00E5570D" w:rsidRDefault="00377064" w:rsidP="006D2492">
      <w:pPr>
        <w:pStyle w:val="af7"/>
        <w:tabs>
          <w:tab w:val="left" w:pos="0"/>
          <w:tab w:val="left" w:pos="709"/>
        </w:tabs>
        <w:ind w:left="0" w:right="141"/>
        <w:jc w:val="both"/>
        <w:rPr>
          <w:sz w:val="22"/>
          <w:szCs w:val="22"/>
        </w:rPr>
      </w:pPr>
      <w:r w:rsidRPr="00E5570D">
        <w:rPr>
          <w:sz w:val="22"/>
          <w:szCs w:val="22"/>
        </w:rPr>
        <w:tab/>
        <w:t>По настоящему Договору Биржа обязуется предоставлять Обществу услуги</w:t>
      </w:r>
      <w:r w:rsidRPr="00E5570D">
        <w:rPr>
          <w:i/>
          <w:iCs/>
          <w:sz w:val="22"/>
          <w:szCs w:val="22"/>
        </w:rPr>
        <w:t xml:space="preserve"> </w:t>
      </w:r>
      <w:r w:rsidRPr="00E5570D">
        <w:rPr>
          <w:sz w:val="22"/>
          <w:szCs w:val="22"/>
        </w:rPr>
        <w:t xml:space="preserve">по предварительному рассмотрению документов по биржевым облигациям (далее – Ценные бумаги) в объеме, порядке и на условиях, определенных Правилами листинга </w:t>
      </w:r>
      <w:r w:rsidR="004226DC" w:rsidRPr="001F2206">
        <w:rPr>
          <w:sz w:val="22"/>
          <w:szCs w:val="22"/>
        </w:rPr>
        <w:t>Публичного акционерного общества «Московская Биржа ММВБ-РТС»</w:t>
      </w:r>
      <w:r w:rsidRPr="00E5570D">
        <w:rPr>
          <w:sz w:val="22"/>
          <w:szCs w:val="22"/>
        </w:rPr>
        <w:t xml:space="preserve"> (далее – Правила листинга) (далее - Услуги),</w:t>
      </w:r>
    </w:p>
    <w:p w:rsidR="00377064" w:rsidRPr="00E5570D" w:rsidRDefault="00377064" w:rsidP="006D2492">
      <w:pPr>
        <w:pStyle w:val="af7"/>
        <w:tabs>
          <w:tab w:val="left" w:pos="-1985"/>
          <w:tab w:val="left" w:pos="709"/>
        </w:tabs>
        <w:spacing w:after="240"/>
        <w:ind w:left="0" w:right="141" w:firstLine="709"/>
        <w:jc w:val="both"/>
        <w:rPr>
          <w:sz w:val="22"/>
          <w:szCs w:val="22"/>
        </w:rPr>
      </w:pPr>
      <w:r w:rsidRPr="00E5570D">
        <w:rPr>
          <w:sz w:val="22"/>
          <w:szCs w:val="22"/>
        </w:rPr>
        <w:t xml:space="preserve">а Общество обязуется принять и оплатить эти Услуги. </w:t>
      </w:r>
    </w:p>
    <w:p w:rsidR="00377064" w:rsidRPr="00E5570D" w:rsidRDefault="00377064" w:rsidP="006D2492">
      <w:pPr>
        <w:tabs>
          <w:tab w:val="left" w:pos="360"/>
        </w:tabs>
        <w:spacing w:before="240"/>
        <w:ind w:left="357" w:right="141" w:hanging="357"/>
        <w:jc w:val="both"/>
        <w:rPr>
          <w:b/>
          <w:sz w:val="22"/>
          <w:szCs w:val="22"/>
        </w:rPr>
      </w:pPr>
      <w:r w:rsidRPr="00E5570D">
        <w:rPr>
          <w:b/>
          <w:sz w:val="22"/>
          <w:szCs w:val="22"/>
        </w:rPr>
        <w:t>2.</w:t>
      </w:r>
      <w:r w:rsidRPr="00E5570D">
        <w:rPr>
          <w:b/>
          <w:sz w:val="22"/>
          <w:szCs w:val="22"/>
        </w:rPr>
        <w:tab/>
      </w:r>
      <w:r w:rsidRPr="00E5570D">
        <w:rPr>
          <w:b/>
          <w:sz w:val="22"/>
          <w:szCs w:val="22"/>
        </w:rPr>
        <w:tab/>
        <w:t>Права и обязанности Сторон</w:t>
      </w:r>
    </w:p>
    <w:p w:rsidR="00377064" w:rsidRPr="00E5570D" w:rsidRDefault="00377064" w:rsidP="006D2492">
      <w:pPr>
        <w:ind w:right="141"/>
        <w:jc w:val="both"/>
        <w:rPr>
          <w:b/>
          <w:sz w:val="22"/>
          <w:szCs w:val="22"/>
        </w:rPr>
      </w:pPr>
    </w:p>
    <w:p w:rsidR="00377064" w:rsidRPr="00E5570D" w:rsidRDefault="00377064" w:rsidP="006D2492">
      <w:pPr>
        <w:pStyle w:val="af7"/>
        <w:ind w:left="0" w:right="141"/>
        <w:rPr>
          <w:sz w:val="22"/>
          <w:szCs w:val="22"/>
        </w:rPr>
      </w:pPr>
      <w:r w:rsidRPr="00E5570D">
        <w:rPr>
          <w:sz w:val="22"/>
          <w:szCs w:val="22"/>
        </w:rPr>
        <w:t>2.1.</w:t>
      </w:r>
      <w:r w:rsidRPr="00E5570D">
        <w:rPr>
          <w:sz w:val="22"/>
          <w:szCs w:val="22"/>
        </w:rPr>
        <w:tab/>
      </w:r>
      <w:r w:rsidRPr="00E5570D">
        <w:rPr>
          <w:sz w:val="22"/>
          <w:szCs w:val="22"/>
          <w:u w:val="single"/>
        </w:rPr>
        <w:t>Биржа обязуется</w:t>
      </w:r>
      <w:r w:rsidRPr="00E5570D">
        <w:rPr>
          <w:sz w:val="22"/>
          <w:szCs w:val="22"/>
        </w:rPr>
        <w:t>:</w:t>
      </w:r>
    </w:p>
    <w:p w:rsidR="00377064" w:rsidRPr="00E5570D" w:rsidRDefault="00377064" w:rsidP="006D2492">
      <w:pPr>
        <w:ind w:right="141" w:firstLine="567"/>
        <w:jc w:val="both"/>
        <w:rPr>
          <w:sz w:val="22"/>
          <w:szCs w:val="22"/>
        </w:rPr>
      </w:pPr>
      <w:r w:rsidRPr="00E5570D">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rsidR="00377064" w:rsidRPr="00E5570D" w:rsidRDefault="00377064" w:rsidP="006D2492">
      <w:pPr>
        <w:ind w:right="141" w:firstLine="567"/>
        <w:jc w:val="both"/>
        <w:rPr>
          <w:sz w:val="22"/>
          <w:szCs w:val="22"/>
        </w:rPr>
      </w:pPr>
    </w:p>
    <w:p w:rsidR="00377064" w:rsidRPr="00E5570D" w:rsidRDefault="00377064" w:rsidP="006D2492">
      <w:pPr>
        <w:ind w:right="141"/>
        <w:jc w:val="both"/>
        <w:rPr>
          <w:sz w:val="22"/>
          <w:szCs w:val="22"/>
          <w:u w:val="single"/>
        </w:rPr>
      </w:pPr>
      <w:r w:rsidRPr="00E5570D">
        <w:rPr>
          <w:sz w:val="22"/>
          <w:szCs w:val="22"/>
        </w:rPr>
        <w:t>2.2.</w:t>
      </w:r>
      <w:r w:rsidRPr="00E5570D">
        <w:rPr>
          <w:sz w:val="22"/>
          <w:szCs w:val="22"/>
        </w:rPr>
        <w:tab/>
      </w:r>
      <w:r w:rsidRPr="00E5570D">
        <w:rPr>
          <w:sz w:val="22"/>
          <w:szCs w:val="22"/>
          <w:u w:val="single"/>
        </w:rPr>
        <w:t>Биржа вправе:</w:t>
      </w:r>
    </w:p>
    <w:p w:rsidR="00377064" w:rsidRPr="00E5570D" w:rsidRDefault="00377064" w:rsidP="006D2492">
      <w:pPr>
        <w:tabs>
          <w:tab w:val="left" w:pos="1080"/>
        </w:tabs>
        <w:spacing w:before="60"/>
        <w:ind w:right="141" w:firstLine="567"/>
        <w:jc w:val="both"/>
        <w:rPr>
          <w:sz w:val="22"/>
          <w:szCs w:val="22"/>
        </w:rPr>
      </w:pPr>
      <w:r w:rsidRPr="00E5570D">
        <w:rPr>
          <w:sz w:val="22"/>
          <w:szCs w:val="22"/>
        </w:rPr>
        <w:t>2.2.1. при оказании Услуг осуществлять действия, связанные с процедурой предварительного рассмотрения документов по биржевым облигациям, в порядке и на условиях, предусмотренных Правилами листинга;</w:t>
      </w:r>
    </w:p>
    <w:p w:rsidR="00377064" w:rsidRPr="00E5570D" w:rsidRDefault="00377064" w:rsidP="006D2492">
      <w:pPr>
        <w:tabs>
          <w:tab w:val="left" w:pos="1276"/>
        </w:tabs>
        <w:ind w:right="141" w:firstLine="567"/>
        <w:jc w:val="both"/>
        <w:rPr>
          <w:sz w:val="22"/>
          <w:szCs w:val="22"/>
        </w:rPr>
      </w:pPr>
      <w:r w:rsidRPr="00E5570D">
        <w:rPr>
          <w:sz w:val="22"/>
          <w:szCs w:val="22"/>
        </w:rPr>
        <w:t>2.2.2.</w:t>
      </w:r>
      <w:r w:rsidRPr="00E5570D">
        <w:rPr>
          <w:sz w:val="22"/>
          <w:szCs w:val="22"/>
        </w:rPr>
        <w:tab/>
        <w:t xml:space="preserve">в случае неоплаты оказанных Услуг в сроки, предусмотренные настоящим Договором, и(или) </w:t>
      </w:r>
      <w:proofErr w:type="spellStart"/>
      <w:r w:rsidRPr="00E5570D">
        <w:rPr>
          <w:sz w:val="22"/>
          <w:szCs w:val="22"/>
        </w:rPr>
        <w:t>непредоставления</w:t>
      </w:r>
      <w:proofErr w:type="spellEnd"/>
      <w:r w:rsidRPr="00E5570D">
        <w:rPr>
          <w:sz w:val="22"/>
          <w:szCs w:val="22"/>
        </w:rPr>
        <w:t xml:space="preserve"> Бирже в установленные Правилами листинга сроки информации и документов, предусмотренных Правилами листинга, не осуществлять действий (процедур), связанных с процедурой предварительного рассмотрения документов по биржевым облигациям.</w:t>
      </w:r>
    </w:p>
    <w:p w:rsidR="00377064" w:rsidRPr="00E5570D" w:rsidRDefault="00377064" w:rsidP="006D2492">
      <w:pPr>
        <w:tabs>
          <w:tab w:val="left" w:pos="1276"/>
        </w:tabs>
        <w:ind w:right="141" w:firstLine="567"/>
        <w:jc w:val="both"/>
        <w:rPr>
          <w:sz w:val="22"/>
          <w:szCs w:val="22"/>
        </w:rPr>
      </w:pPr>
    </w:p>
    <w:p w:rsidR="00377064" w:rsidRPr="00E5570D" w:rsidRDefault="00377064" w:rsidP="006D2492">
      <w:pPr>
        <w:pStyle w:val="34"/>
        <w:tabs>
          <w:tab w:val="left" w:pos="567"/>
        </w:tabs>
        <w:spacing w:before="120"/>
        <w:ind w:left="0" w:right="141"/>
        <w:rPr>
          <w:sz w:val="22"/>
          <w:szCs w:val="22"/>
        </w:rPr>
      </w:pPr>
      <w:r w:rsidRPr="00E5570D">
        <w:rPr>
          <w:sz w:val="22"/>
          <w:szCs w:val="22"/>
        </w:rPr>
        <w:t>2.3.</w:t>
      </w:r>
      <w:r w:rsidRPr="00E5570D">
        <w:rPr>
          <w:sz w:val="22"/>
          <w:szCs w:val="22"/>
        </w:rPr>
        <w:tab/>
      </w:r>
      <w:r w:rsidRPr="00E5570D">
        <w:rPr>
          <w:sz w:val="22"/>
          <w:szCs w:val="22"/>
          <w:u w:val="single"/>
        </w:rPr>
        <w:t>Общество обязуется</w:t>
      </w:r>
      <w:r w:rsidRPr="00E5570D">
        <w:rPr>
          <w:sz w:val="22"/>
          <w:szCs w:val="22"/>
        </w:rPr>
        <w:t>:</w:t>
      </w:r>
    </w:p>
    <w:p w:rsidR="00377064" w:rsidRPr="00E5570D" w:rsidRDefault="00377064" w:rsidP="006D2492">
      <w:pPr>
        <w:ind w:right="141" w:firstLine="567"/>
        <w:jc w:val="both"/>
        <w:rPr>
          <w:sz w:val="22"/>
          <w:szCs w:val="22"/>
        </w:rPr>
      </w:pPr>
      <w:r w:rsidRPr="00E5570D">
        <w:rPr>
          <w:sz w:val="22"/>
          <w:szCs w:val="22"/>
        </w:rPr>
        <w:t>2.3.1. соблюдать требования Правил листинга;</w:t>
      </w:r>
    </w:p>
    <w:p w:rsidR="00377064" w:rsidRPr="00E5570D" w:rsidRDefault="00377064" w:rsidP="006D2492">
      <w:pPr>
        <w:ind w:right="141" w:firstLine="567"/>
        <w:jc w:val="both"/>
        <w:rPr>
          <w:sz w:val="22"/>
          <w:szCs w:val="22"/>
        </w:rPr>
      </w:pPr>
      <w:r w:rsidRPr="00E5570D">
        <w:rPr>
          <w:sz w:val="22"/>
          <w:szCs w:val="22"/>
        </w:rPr>
        <w:t>2.3.2. оплачивать Услуги Биржи в порядке и сроки, предусмотренные в Разделе 3 настоящего Договора;</w:t>
      </w:r>
    </w:p>
    <w:p w:rsidR="00377064" w:rsidRPr="00E5570D" w:rsidRDefault="00377064" w:rsidP="006D2492">
      <w:pPr>
        <w:ind w:right="141" w:firstLine="567"/>
        <w:jc w:val="both"/>
        <w:rPr>
          <w:sz w:val="22"/>
          <w:szCs w:val="22"/>
        </w:rPr>
      </w:pPr>
      <w:r w:rsidRPr="00E5570D">
        <w:rPr>
          <w:sz w:val="22"/>
          <w:szCs w:val="22"/>
        </w:rPr>
        <w:t>2.3.3. предоставлять Бирже информацию и документы в соответствующем порядке, сроки и формате, установленными Правилами листинга.</w:t>
      </w:r>
    </w:p>
    <w:p w:rsidR="00377064" w:rsidRPr="00E5570D" w:rsidRDefault="00377064" w:rsidP="006D2492">
      <w:pPr>
        <w:ind w:right="141" w:firstLine="567"/>
        <w:jc w:val="both"/>
        <w:rPr>
          <w:sz w:val="22"/>
          <w:szCs w:val="22"/>
        </w:rPr>
      </w:pPr>
    </w:p>
    <w:p w:rsidR="00377064" w:rsidRPr="00E5570D" w:rsidRDefault="00377064" w:rsidP="006D2492">
      <w:pPr>
        <w:pStyle w:val="af7"/>
        <w:ind w:left="0" w:right="141"/>
        <w:rPr>
          <w:sz w:val="22"/>
          <w:szCs w:val="22"/>
        </w:rPr>
      </w:pPr>
      <w:r w:rsidRPr="00E5570D">
        <w:rPr>
          <w:sz w:val="22"/>
          <w:szCs w:val="22"/>
        </w:rPr>
        <w:t>2.4.</w:t>
      </w:r>
      <w:r w:rsidRPr="00E5570D">
        <w:rPr>
          <w:sz w:val="22"/>
          <w:szCs w:val="22"/>
        </w:rPr>
        <w:tab/>
      </w:r>
      <w:r w:rsidRPr="00E5570D">
        <w:rPr>
          <w:sz w:val="22"/>
          <w:szCs w:val="22"/>
          <w:u w:val="single"/>
        </w:rPr>
        <w:t>Общество вправе:</w:t>
      </w:r>
    </w:p>
    <w:p w:rsidR="00377064" w:rsidRPr="00E5570D" w:rsidRDefault="00377064" w:rsidP="006D2492">
      <w:pPr>
        <w:ind w:right="141" w:firstLine="567"/>
        <w:jc w:val="both"/>
        <w:rPr>
          <w:sz w:val="22"/>
          <w:szCs w:val="22"/>
        </w:rPr>
      </w:pPr>
      <w:r w:rsidRPr="00E5570D">
        <w:rPr>
          <w:sz w:val="22"/>
          <w:szCs w:val="22"/>
        </w:rPr>
        <w:lastRenderedPageBreak/>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rsidR="00377064" w:rsidRPr="00E5570D" w:rsidRDefault="00377064" w:rsidP="006D2492">
      <w:pPr>
        <w:ind w:right="141" w:firstLine="567"/>
        <w:jc w:val="both"/>
        <w:rPr>
          <w:sz w:val="22"/>
          <w:szCs w:val="22"/>
        </w:rPr>
      </w:pPr>
    </w:p>
    <w:p w:rsidR="00377064" w:rsidRPr="00E5570D" w:rsidRDefault="00377064" w:rsidP="006D2492">
      <w:pPr>
        <w:ind w:left="567" w:right="141" w:hanging="567"/>
        <w:jc w:val="both"/>
        <w:rPr>
          <w:b/>
          <w:sz w:val="22"/>
          <w:szCs w:val="22"/>
        </w:rPr>
      </w:pPr>
      <w:r w:rsidRPr="00E5570D">
        <w:rPr>
          <w:b/>
          <w:sz w:val="22"/>
          <w:szCs w:val="22"/>
        </w:rPr>
        <w:t>3.</w:t>
      </w:r>
      <w:r w:rsidRPr="00E5570D">
        <w:rPr>
          <w:b/>
          <w:sz w:val="22"/>
          <w:szCs w:val="22"/>
        </w:rPr>
        <w:tab/>
        <w:t>Порядок оплаты Услуг</w:t>
      </w:r>
    </w:p>
    <w:p w:rsidR="00377064" w:rsidRPr="00E5570D" w:rsidRDefault="00377064" w:rsidP="006D2492">
      <w:pPr>
        <w:ind w:left="851" w:right="141" w:hanging="851"/>
        <w:jc w:val="both"/>
        <w:rPr>
          <w:b/>
          <w:sz w:val="22"/>
          <w:szCs w:val="22"/>
        </w:rPr>
      </w:pPr>
    </w:p>
    <w:p w:rsidR="00377064" w:rsidRPr="00E5570D" w:rsidRDefault="00377064" w:rsidP="00DB3316">
      <w:pPr>
        <w:tabs>
          <w:tab w:val="left" w:pos="567"/>
        </w:tabs>
        <w:ind w:right="-2"/>
        <w:jc w:val="both"/>
        <w:rPr>
          <w:sz w:val="22"/>
          <w:szCs w:val="22"/>
        </w:rPr>
      </w:pPr>
      <w:r w:rsidRPr="00E5570D">
        <w:rPr>
          <w:sz w:val="22"/>
          <w:szCs w:val="22"/>
        </w:rPr>
        <w:t>3.1.</w:t>
      </w:r>
      <w:r w:rsidRPr="00E5570D">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77064" w:rsidRPr="00E5570D" w:rsidRDefault="00377064" w:rsidP="00DB3316">
      <w:pPr>
        <w:tabs>
          <w:tab w:val="left" w:pos="567"/>
        </w:tabs>
        <w:ind w:right="-2" w:firstLine="567"/>
        <w:jc w:val="both"/>
        <w:rPr>
          <w:sz w:val="22"/>
          <w:szCs w:val="22"/>
        </w:rPr>
      </w:pPr>
      <w:r w:rsidRPr="00E5570D">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Pr>
          <w:sz w:val="22"/>
          <w:szCs w:val="22"/>
        </w:rPr>
        <w:t xml:space="preserve">на сайте </w:t>
      </w:r>
      <w:r w:rsidRPr="00E5570D">
        <w:rPr>
          <w:sz w:val="22"/>
          <w:szCs w:val="22"/>
        </w:rPr>
        <w:t xml:space="preserve"> </w:t>
      </w:r>
      <w:r w:rsidR="00BD4B1B">
        <w:rPr>
          <w:sz w:val="22"/>
          <w:szCs w:val="22"/>
        </w:rPr>
        <w:t>ПАО Московская Биржа</w:t>
      </w:r>
      <w:r w:rsidRPr="00E5570D">
        <w:rPr>
          <w:sz w:val="22"/>
          <w:szCs w:val="22"/>
        </w:rPr>
        <w:t xml:space="preserve"> в сети Интернет. </w:t>
      </w:r>
    </w:p>
    <w:p w:rsidR="00377064" w:rsidRPr="00E5570D" w:rsidRDefault="00377064" w:rsidP="00DB3316">
      <w:pPr>
        <w:tabs>
          <w:tab w:val="left" w:pos="567"/>
        </w:tabs>
        <w:spacing w:before="240" w:after="240"/>
        <w:ind w:right="-2"/>
        <w:jc w:val="both"/>
        <w:rPr>
          <w:sz w:val="22"/>
          <w:szCs w:val="22"/>
        </w:rPr>
      </w:pPr>
      <w:r w:rsidRPr="00E5570D">
        <w:rPr>
          <w:sz w:val="22"/>
          <w:szCs w:val="22"/>
        </w:rPr>
        <w:t>3.2.</w:t>
      </w:r>
      <w:r w:rsidRPr="00E5570D">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rsidR="00377064" w:rsidRPr="00E5570D" w:rsidRDefault="00377064" w:rsidP="00DB3316">
      <w:pPr>
        <w:tabs>
          <w:tab w:val="left" w:pos="1276"/>
        </w:tabs>
        <w:spacing w:after="240"/>
        <w:ind w:right="-2" w:firstLine="567"/>
        <w:jc w:val="both"/>
        <w:rPr>
          <w:sz w:val="22"/>
          <w:szCs w:val="22"/>
        </w:rPr>
      </w:pPr>
      <w:r w:rsidRPr="00E5570D">
        <w:rPr>
          <w:sz w:val="22"/>
          <w:szCs w:val="22"/>
        </w:rPr>
        <w:t>3.2.1.</w:t>
      </w:r>
      <w:r w:rsidRPr="00E5570D">
        <w:rPr>
          <w:sz w:val="22"/>
          <w:szCs w:val="22"/>
        </w:rPr>
        <w:tab/>
        <w:t>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таких документов.</w:t>
      </w:r>
    </w:p>
    <w:p w:rsidR="00377064" w:rsidRPr="00E5570D" w:rsidRDefault="00377064" w:rsidP="00DB3316">
      <w:pPr>
        <w:tabs>
          <w:tab w:val="left" w:pos="567"/>
          <w:tab w:val="left" w:pos="1843"/>
        </w:tabs>
        <w:ind w:right="-2" w:firstLine="567"/>
        <w:jc w:val="both"/>
        <w:rPr>
          <w:sz w:val="22"/>
          <w:szCs w:val="22"/>
        </w:rPr>
      </w:pPr>
      <w:r w:rsidRPr="00E5570D">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77064" w:rsidRPr="00E5570D" w:rsidRDefault="00377064" w:rsidP="00DB3316">
      <w:pPr>
        <w:pStyle w:val="25"/>
        <w:tabs>
          <w:tab w:val="left" w:pos="567"/>
        </w:tabs>
        <w:spacing w:before="240" w:line="240" w:lineRule="auto"/>
        <w:ind w:right="-2" w:firstLine="709"/>
        <w:jc w:val="both"/>
        <w:rPr>
          <w:sz w:val="22"/>
          <w:szCs w:val="22"/>
        </w:rPr>
      </w:pPr>
      <w:r w:rsidRPr="00E5570D">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377064" w:rsidRPr="00E5570D" w:rsidRDefault="00377064" w:rsidP="00DB3316">
      <w:pPr>
        <w:tabs>
          <w:tab w:val="left" w:pos="567"/>
        </w:tabs>
        <w:spacing w:after="240"/>
        <w:ind w:right="-2"/>
        <w:jc w:val="both"/>
        <w:rPr>
          <w:sz w:val="22"/>
          <w:szCs w:val="22"/>
        </w:rPr>
      </w:pPr>
      <w:r w:rsidRPr="00E5570D">
        <w:rPr>
          <w:sz w:val="22"/>
          <w:szCs w:val="22"/>
        </w:rPr>
        <w:t>3.3.</w:t>
      </w:r>
      <w:r w:rsidRPr="00E5570D">
        <w:rPr>
          <w:sz w:val="22"/>
          <w:szCs w:val="22"/>
        </w:rPr>
        <w:tab/>
        <w:t xml:space="preserve">В случае непредставления Обществом подписанных со своей стороны Актов, предусмотренных в настоящем разделе Договора, или отсутствия мотивированного отказа от подписания Актов в указанные в настоящем разделе Договора сроки, Акт, подписанный Биржей с отметкой Биржи о </w:t>
      </w:r>
      <w:proofErr w:type="spellStart"/>
      <w:r w:rsidRPr="00E5570D">
        <w:rPr>
          <w:sz w:val="22"/>
          <w:szCs w:val="22"/>
        </w:rPr>
        <w:t>неподписании</w:t>
      </w:r>
      <w:proofErr w:type="spellEnd"/>
      <w:r w:rsidRPr="00E5570D">
        <w:rPr>
          <w:sz w:val="22"/>
          <w:szCs w:val="22"/>
        </w:rPr>
        <w:t xml:space="preserve"> Акта Обществом, является документом, подтверждающим оказание Услуг Биржи по настоящему Договору.</w:t>
      </w:r>
    </w:p>
    <w:p w:rsidR="00377064" w:rsidRPr="00E5570D" w:rsidRDefault="00377064" w:rsidP="006D2492">
      <w:pPr>
        <w:tabs>
          <w:tab w:val="left" w:pos="360"/>
        </w:tabs>
        <w:spacing w:before="240"/>
        <w:ind w:left="357" w:right="141" w:hanging="357"/>
        <w:jc w:val="both"/>
        <w:rPr>
          <w:b/>
          <w:sz w:val="22"/>
          <w:szCs w:val="22"/>
        </w:rPr>
      </w:pPr>
      <w:r w:rsidRPr="00E5570D">
        <w:rPr>
          <w:b/>
          <w:sz w:val="22"/>
          <w:szCs w:val="22"/>
        </w:rPr>
        <w:t>4.</w:t>
      </w:r>
      <w:r w:rsidRPr="00E5570D">
        <w:rPr>
          <w:b/>
          <w:sz w:val="22"/>
          <w:szCs w:val="22"/>
        </w:rPr>
        <w:tab/>
        <w:t>Ответственность Сторон и порядок разрешения споров</w:t>
      </w:r>
    </w:p>
    <w:p w:rsidR="00377064" w:rsidRPr="00E5570D" w:rsidRDefault="00377064" w:rsidP="006D2492">
      <w:pPr>
        <w:tabs>
          <w:tab w:val="left" w:pos="851"/>
        </w:tabs>
        <w:ind w:right="141"/>
        <w:jc w:val="both"/>
        <w:rPr>
          <w:sz w:val="22"/>
          <w:szCs w:val="22"/>
        </w:rPr>
      </w:pPr>
    </w:p>
    <w:p w:rsidR="00377064" w:rsidRPr="00E5570D" w:rsidRDefault="00377064" w:rsidP="00DB3316">
      <w:pPr>
        <w:ind w:right="-2"/>
        <w:jc w:val="both"/>
        <w:rPr>
          <w:sz w:val="22"/>
          <w:szCs w:val="22"/>
        </w:rPr>
      </w:pPr>
      <w:r w:rsidRPr="00E5570D">
        <w:rPr>
          <w:sz w:val="22"/>
          <w:szCs w:val="22"/>
        </w:rPr>
        <w:t>4.1.</w:t>
      </w:r>
      <w:r w:rsidRPr="00E5570D">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77064" w:rsidRPr="00E5570D" w:rsidRDefault="00377064" w:rsidP="00DB3316">
      <w:pPr>
        <w:ind w:right="-2"/>
        <w:jc w:val="both"/>
        <w:rPr>
          <w:sz w:val="22"/>
          <w:szCs w:val="22"/>
        </w:rPr>
      </w:pPr>
      <w:r w:rsidRPr="00E5570D">
        <w:rPr>
          <w:sz w:val="22"/>
          <w:szCs w:val="22"/>
        </w:rPr>
        <w:t>4.2.</w:t>
      </w:r>
      <w:r w:rsidRPr="00E5570D">
        <w:rPr>
          <w:sz w:val="22"/>
          <w:szCs w:val="22"/>
        </w:rPr>
        <w:tab/>
      </w:r>
      <w:r w:rsidR="00633332" w:rsidRPr="00E5570D">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rsidR="00377064" w:rsidRPr="00E5570D" w:rsidRDefault="00377064" w:rsidP="00DB3316">
      <w:pPr>
        <w:ind w:right="-2"/>
        <w:jc w:val="both"/>
        <w:rPr>
          <w:sz w:val="22"/>
          <w:szCs w:val="22"/>
        </w:rPr>
      </w:pPr>
      <w:r w:rsidRPr="00E5570D">
        <w:rPr>
          <w:sz w:val="22"/>
          <w:szCs w:val="22"/>
        </w:rPr>
        <w:t>4.3.</w:t>
      </w:r>
      <w:r w:rsidRPr="00E5570D">
        <w:rPr>
          <w:sz w:val="22"/>
          <w:szCs w:val="22"/>
        </w:rPr>
        <w:tab/>
        <w:t xml:space="preserve">Решения </w:t>
      </w:r>
      <w:r w:rsidR="00633332" w:rsidRPr="00E5570D">
        <w:rPr>
          <w:sz w:val="22"/>
          <w:szCs w:val="22"/>
        </w:rPr>
        <w:t xml:space="preserve">Третейского суда НАУФОР </w:t>
      </w:r>
      <w:r w:rsidRPr="00E5570D">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E5570D">
        <w:rPr>
          <w:sz w:val="22"/>
          <w:szCs w:val="22"/>
        </w:rPr>
        <w:t xml:space="preserve">Третейского суда НАУФОР </w:t>
      </w:r>
      <w:r w:rsidRPr="00E5570D">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77064" w:rsidRPr="00E5570D" w:rsidRDefault="00377064" w:rsidP="006D2492">
      <w:pPr>
        <w:tabs>
          <w:tab w:val="left" w:pos="360"/>
        </w:tabs>
        <w:ind w:right="141"/>
        <w:jc w:val="both"/>
        <w:rPr>
          <w:sz w:val="22"/>
          <w:szCs w:val="22"/>
        </w:rPr>
      </w:pPr>
    </w:p>
    <w:p w:rsidR="00377064" w:rsidRPr="00E5570D" w:rsidRDefault="00377064" w:rsidP="00DE5CFB">
      <w:pPr>
        <w:tabs>
          <w:tab w:val="left" w:pos="426"/>
        </w:tabs>
        <w:spacing w:after="240"/>
        <w:ind w:right="141"/>
        <w:jc w:val="both"/>
        <w:rPr>
          <w:b/>
          <w:sz w:val="22"/>
          <w:szCs w:val="22"/>
        </w:rPr>
      </w:pPr>
      <w:r w:rsidRPr="00E5570D">
        <w:rPr>
          <w:b/>
          <w:sz w:val="22"/>
          <w:szCs w:val="22"/>
        </w:rPr>
        <w:t>5.</w:t>
      </w:r>
      <w:r w:rsidRPr="00E5570D">
        <w:rPr>
          <w:b/>
          <w:sz w:val="22"/>
          <w:szCs w:val="22"/>
        </w:rPr>
        <w:tab/>
        <w:t>Срок и порядок действия Договора</w:t>
      </w:r>
    </w:p>
    <w:p w:rsidR="00377064" w:rsidRPr="00E5570D" w:rsidRDefault="00377064" w:rsidP="00DE5CFB">
      <w:pPr>
        <w:spacing w:after="240"/>
        <w:jc w:val="both"/>
        <w:rPr>
          <w:sz w:val="22"/>
          <w:szCs w:val="22"/>
        </w:rPr>
      </w:pPr>
      <w:r w:rsidRPr="00E5570D">
        <w:rPr>
          <w:sz w:val="22"/>
          <w:szCs w:val="22"/>
        </w:rPr>
        <w:t>5.1.</w:t>
      </w:r>
      <w:r w:rsidRPr="00E5570D">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rsidR="00377064" w:rsidRPr="00E5570D" w:rsidRDefault="00377064" w:rsidP="006D2492">
      <w:pPr>
        <w:tabs>
          <w:tab w:val="left" w:pos="426"/>
          <w:tab w:val="left" w:pos="567"/>
        </w:tabs>
        <w:spacing w:after="240"/>
        <w:ind w:left="851" w:right="141" w:hanging="851"/>
        <w:jc w:val="both"/>
        <w:rPr>
          <w:b/>
          <w:sz w:val="22"/>
          <w:szCs w:val="22"/>
        </w:rPr>
      </w:pPr>
      <w:r w:rsidRPr="00E5570D">
        <w:rPr>
          <w:b/>
          <w:sz w:val="22"/>
          <w:szCs w:val="22"/>
        </w:rPr>
        <w:t>6.</w:t>
      </w:r>
      <w:r w:rsidRPr="00E5570D">
        <w:rPr>
          <w:b/>
          <w:sz w:val="22"/>
          <w:szCs w:val="22"/>
        </w:rPr>
        <w:tab/>
        <w:t>Прочие условия</w:t>
      </w:r>
    </w:p>
    <w:p w:rsidR="00377064" w:rsidRPr="00E5570D" w:rsidRDefault="00377064" w:rsidP="006D2492">
      <w:pPr>
        <w:tabs>
          <w:tab w:val="left" w:pos="567"/>
        </w:tabs>
        <w:ind w:right="141"/>
        <w:jc w:val="both"/>
        <w:rPr>
          <w:sz w:val="22"/>
          <w:szCs w:val="22"/>
        </w:rPr>
      </w:pPr>
      <w:r w:rsidRPr="00E5570D">
        <w:rPr>
          <w:sz w:val="22"/>
          <w:szCs w:val="22"/>
        </w:rPr>
        <w:t>6.1.</w:t>
      </w:r>
      <w:r w:rsidRPr="00E5570D">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Pr>
          <w:sz w:val="22"/>
          <w:szCs w:val="22"/>
        </w:rPr>
        <w:t xml:space="preserve">на сайте </w:t>
      </w:r>
      <w:r w:rsidRPr="00E5570D">
        <w:rPr>
          <w:sz w:val="22"/>
          <w:szCs w:val="22"/>
        </w:rPr>
        <w:t xml:space="preserve"> </w:t>
      </w:r>
      <w:r w:rsidR="00BD4B1B">
        <w:rPr>
          <w:sz w:val="22"/>
          <w:szCs w:val="22"/>
        </w:rPr>
        <w:t>ПАО Московская Биржа</w:t>
      </w:r>
      <w:r w:rsidRPr="00E5570D">
        <w:rPr>
          <w:sz w:val="22"/>
          <w:szCs w:val="22"/>
        </w:rPr>
        <w:t xml:space="preserve"> в сети Интернет.</w:t>
      </w:r>
    </w:p>
    <w:p w:rsidR="00377064" w:rsidRPr="00E5570D" w:rsidRDefault="00377064" w:rsidP="006D2492">
      <w:pPr>
        <w:tabs>
          <w:tab w:val="left" w:pos="567"/>
        </w:tabs>
        <w:ind w:right="141"/>
        <w:jc w:val="both"/>
        <w:rPr>
          <w:sz w:val="22"/>
          <w:szCs w:val="22"/>
        </w:rPr>
      </w:pPr>
      <w:r w:rsidRPr="00E5570D">
        <w:rPr>
          <w:sz w:val="22"/>
          <w:szCs w:val="22"/>
        </w:rPr>
        <w:t>6.2.</w:t>
      </w:r>
      <w:r w:rsidRPr="00E5570D">
        <w:rPr>
          <w:sz w:val="22"/>
          <w:szCs w:val="22"/>
        </w:rPr>
        <w:tab/>
        <w:t xml:space="preserve">Биржа вправе в одностороннем порядке изменять условия оплаты Услуг Биржи по настоящему Договору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BD4B1B">
        <w:rPr>
          <w:sz w:val="22"/>
          <w:szCs w:val="22"/>
        </w:rPr>
        <w:t xml:space="preserve">на сайте ПАО </w:t>
      </w:r>
      <w:r w:rsidR="00BD4B1B">
        <w:rPr>
          <w:sz w:val="22"/>
          <w:szCs w:val="22"/>
        </w:rPr>
        <w:lastRenderedPageBreak/>
        <w:t xml:space="preserve">Московская Биржа </w:t>
      </w:r>
      <w:r w:rsidRPr="00E5570D">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E5570D">
        <w:rPr>
          <w:sz w:val="22"/>
          <w:szCs w:val="22"/>
        </w:rPr>
        <w:t>Банка России</w:t>
      </w:r>
      <w:r w:rsidRPr="00E5570D">
        <w:rPr>
          <w:sz w:val="22"/>
          <w:szCs w:val="22"/>
        </w:rPr>
        <w:t>.</w:t>
      </w:r>
    </w:p>
    <w:p w:rsidR="00377064" w:rsidRPr="00E5570D" w:rsidRDefault="00377064" w:rsidP="006D2492">
      <w:pPr>
        <w:tabs>
          <w:tab w:val="left" w:pos="567"/>
        </w:tabs>
        <w:ind w:right="141"/>
        <w:jc w:val="both"/>
        <w:rPr>
          <w:sz w:val="22"/>
          <w:szCs w:val="22"/>
        </w:rPr>
      </w:pPr>
      <w:r w:rsidRPr="00E5570D">
        <w:rPr>
          <w:sz w:val="22"/>
          <w:szCs w:val="22"/>
        </w:rPr>
        <w:t>6.3.</w:t>
      </w:r>
      <w:r w:rsidRPr="00E5570D">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77064" w:rsidRPr="00E5570D" w:rsidRDefault="00377064" w:rsidP="006D2492">
      <w:pPr>
        <w:tabs>
          <w:tab w:val="left" w:pos="567"/>
        </w:tabs>
        <w:ind w:right="141"/>
        <w:jc w:val="both"/>
        <w:rPr>
          <w:sz w:val="22"/>
          <w:szCs w:val="22"/>
        </w:rPr>
      </w:pPr>
      <w:r w:rsidRPr="00E5570D">
        <w:rPr>
          <w:sz w:val="22"/>
          <w:szCs w:val="22"/>
        </w:rPr>
        <w:t>6.4.</w:t>
      </w:r>
      <w:r w:rsidRPr="00E5570D">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377064" w:rsidRPr="00E5570D" w:rsidRDefault="00377064" w:rsidP="006D2492">
      <w:pPr>
        <w:tabs>
          <w:tab w:val="left" w:pos="567"/>
          <w:tab w:val="left" w:pos="851"/>
        </w:tabs>
        <w:ind w:right="141"/>
        <w:jc w:val="both"/>
        <w:rPr>
          <w:sz w:val="22"/>
          <w:szCs w:val="22"/>
        </w:rPr>
      </w:pPr>
      <w:r w:rsidRPr="00E5570D">
        <w:rPr>
          <w:sz w:val="22"/>
          <w:szCs w:val="22"/>
        </w:rPr>
        <w:t>6.5.</w:t>
      </w:r>
      <w:r w:rsidRPr="00E5570D">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77064" w:rsidRPr="00E5570D" w:rsidRDefault="00377064" w:rsidP="006D2492">
      <w:pPr>
        <w:tabs>
          <w:tab w:val="left" w:pos="567"/>
          <w:tab w:val="left" w:pos="851"/>
        </w:tabs>
        <w:ind w:right="141"/>
        <w:jc w:val="both"/>
        <w:rPr>
          <w:sz w:val="22"/>
          <w:szCs w:val="22"/>
        </w:rPr>
      </w:pPr>
      <w:r w:rsidRPr="00E5570D">
        <w:rPr>
          <w:sz w:val="22"/>
          <w:szCs w:val="22"/>
        </w:rPr>
        <w:t>6.6.</w:t>
      </w:r>
      <w:r w:rsidRPr="00E5570D">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77064" w:rsidRPr="00E5570D" w:rsidRDefault="00377064" w:rsidP="006D2492">
      <w:pPr>
        <w:tabs>
          <w:tab w:val="left" w:pos="567"/>
          <w:tab w:val="left" w:pos="851"/>
        </w:tabs>
        <w:ind w:right="141"/>
        <w:jc w:val="both"/>
        <w:rPr>
          <w:sz w:val="22"/>
          <w:szCs w:val="22"/>
        </w:rPr>
      </w:pPr>
      <w:r w:rsidRPr="00E5570D">
        <w:rPr>
          <w:sz w:val="22"/>
          <w:szCs w:val="22"/>
        </w:rPr>
        <w:t>6.7.</w:t>
      </w:r>
      <w:r w:rsidRPr="00E5570D">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77064" w:rsidRPr="00E5570D" w:rsidRDefault="00377064" w:rsidP="006D2492">
      <w:pPr>
        <w:tabs>
          <w:tab w:val="left" w:pos="567"/>
          <w:tab w:val="left" w:pos="851"/>
        </w:tabs>
        <w:ind w:right="141"/>
        <w:jc w:val="both"/>
        <w:rPr>
          <w:sz w:val="22"/>
          <w:szCs w:val="22"/>
        </w:rPr>
      </w:pPr>
    </w:p>
    <w:p w:rsidR="00377064" w:rsidRPr="00E5570D" w:rsidRDefault="00377064" w:rsidP="006D2492">
      <w:pPr>
        <w:tabs>
          <w:tab w:val="left" w:pos="426"/>
        </w:tabs>
        <w:spacing w:after="120"/>
        <w:ind w:right="141"/>
        <w:jc w:val="both"/>
        <w:rPr>
          <w:b/>
          <w:sz w:val="22"/>
          <w:szCs w:val="22"/>
        </w:rPr>
      </w:pPr>
      <w:r w:rsidRPr="00E5570D">
        <w:rPr>
          <w:b/>
          <w:sz w:val="22"/>
          <w:szCs w:val="22"/>
        </w:rPr>
        <w:t>7.</w:t>
      </w:r>
      <w:r w:rsidRPr="00E5570D">
        <w:rPr>
          <w:b/>
          <w:sz w:val="22"/>
          <w:szCs w:val="22"/>
        </w:rPr>
        <w:tab/>
        <w:t>Лица, ответственные за обмен информацией:</w:t>
      </w:r>
    </w:p>
    <w:p w:rsidR="00377064" w:rsidRPr="00E5570D" w:rsidRDefault="00377064" w:rsidP="006D2492">
      <w:pPr>
        <w:tabs>
          <w:tab w:val="left" w:pos="284"/>
        </w:tabs>
        <w:ind w:right="141"/>
        <w:jc w:val="both"/>
        <w:rPr>
          <w:b/>
          <w:sz w:val="22"/>
          <w:szCs w:val="22"/>
        </w:rPr>
      </w:pPr>
      <w:r w:rsidRPr="00E5570D">
        <w:rPr>
          <w:b/>
          <w:sz w:val="22"/>
          <w:szCs w:val="22"/>
        </w:rPr>
        <w:t>Со стороны Биржи:</w:t>
      </w:r>
    </w:p>
    <w:p w:rsidR="00377064" w:rsidRPr="00E5570D" w:rsidRDefault="00377064" w:rsidP="006D2492">
      <w:pPr>
        <w:tabs>
          <w:tab w:val="left" w:pos="284"/>
          <w:tab w:val="left" w:pos="709"/>
        </w:tabs>
        <w:ind w:left="284" w:right="141"/>
        <w:jc w:val="both"/>
        <w:rPr>
          <w:sz w:val="22"/>
          <w:szCs w:val="22"/>
        </w:rPr>
      </w:pPr>
      <w:r w:rsidRPr="00E5570D">
        <w:rPr>
          <w:sz w:val="22"/>
          <w:szCs w:val="22"/>
        </w:rPr>
        <w:t xml:space="preserve">- </w:t>
      </w:r>
      <w:r w:rsidR="00BD4B1B">
        <w:rPr>
          <w:sz w:val="22"/>
          <w:szCs w:val="22"/>
        </w:rPr>
        <w:t>____________________________________________________;</w:t>
      </w:r>
    </w:p>
    <w:p w:rsidR="00377064" w:rsidRPr="00E5570D" w:rsidRDefault="00377064" w:rsidP="006D2492">
      <w:pPr>
        <w:tabs>
          <w:tab w:val="left" w:pos="284"/>
          <w:tab w:val="left" w:pos="709"/>
        </w:tabs>
        <w:ind w:left="284" w:right="141"/>
        <w:jc w:val="both"/>
        <w:rPr>
          <w:sz w:val="22"/>
          <w:szCs w:val="22"/>
        </w:rPr>
      </w:pPr>
      <w:r w:rsidRPr="00E5570D">
        <w:rPr>
          <w:sz w:val="22"/>
          <w:szCs w:val="22"/>
        </w:rPr>
        <w:t>- телефон: (495) 363-32-32 доб.</w:t>
      </w:r>
      <w:r w:rsidR="00BD4B1B">
        <w:rPr>
          <w:sz w:val="22"/>
          <w:szCs w:val="22"/>
        </w:rPr>
        <w:t xml:space="preserve"> _____________</w:t>
      </w:r>
      <w:r w:rsidRPr="00E5570D">
        <w:rPr>
          <w:sz w:val="22"/>
          <w:szCs w:val="22"/>
        </w:rPr>
        <w:t xml:space="preserve">; </w:t>
      </w:r>
    </w:p>
    <w:p w:rsidR="00377064" w:rsidRPr="00E5570D" w:rsidRDefault="00377064" w:rsidP="006D2492">
      <w:pPr>
        <w:tabs>
          <w:tab w:val="left" w:pos="284"/>
          <w:tab w:val="left" w:pos="709"/>
        </w:tabs>
        <w:ind w:left="284" w:right="141"/>
        <w:jc w:val="both"/>
        <w:rPr>
          <w:sz w:val="22"/>
          <w:szCs w:val="22"/>
        </w:rPr>
      </w:pPr>
      <w:r w:rsidRPr="00E5570D">
        <w:rPr>
          <w:sz w:val="22"/>
          <w:szCs w:val="22"/>
        </w:rPr>
        <w:t xml:space="preserve">- адрес электронной почты: </w:t>
      </w:r>
      <w:r w:rsidR="00BD4B1B">
        <w:rPr>
          <w:sz w:val="22"/>
          <w:szCs w:val="22"/>
        </w:rPr>
        <w:t>__________________</w:t>
      </w:r>
      <w:r w:rsidRPr="00E5570D">
        <w:rPr>
          <w:sz w:val="22"/>
          <w:szCs w:val="22"/>
        </w:rPr>
        <w:t>.</w:t>
      </w:r>
    </w:p>
    <w:p w:rsidR="00377064" w:rsidRPr="00E5570D" w:rsidRDefault="00377064" w:rsidP="006D2492">
      <w:pPr>
        <w:tabs>
          <w:tab w:val="left" w:pos="284"/>
        </w:tabs>
        <w:ind w:right="141"/>
        <w:jc w:val="both"/>
        <w:rPr>
          <w:b/>
          <w:sz w:val="22"/>
          <w:szCs w:val="22"/>
        </w:rPr>
      </w:pPr>
    </w:p>
    <w:p w:rsidR="00377064" w:rsidRPr="00E5570D" w:rsidRDefault="00377064" w:rsidP="006D2492">
      <w:pPr>
        <w:tabs>
          <w:tab w:val="left" w:pos="284"/>
        </w:tabs>
        <w:ind w:right="141"/>
        <w:jc w:val="both"/>
        <w:rPr>
          <w:b/>
          <w:sz w:val="22"/>
          <w:szCs w:val="22"/>
        </w:rPr>
      </w:pPr>
      <w:r w:rsidRPr="00E5570D">
        <w:rPr>
          <w:b/>
          <w:sz w:val="22"/>
          <w:szCs w:val="22"/>
        </w:rPr>
        <w:t xml:space="preserve">Со стороны Общества: </w:t>
      </w:r>
    </w:p>
    <w:p w:rsidR="00377064" w:rsidRPr="00E5570D" w:rsidRDefault="00377064" w:rsidP="006D2492">
      <w:pPr>
        <w:tabs>
          <w:tab w:val="left" w:pos="284"/>
        </w:tabs>
        <w:ind w:left="284" w:right="141"/>
        <w:jc w:val="both"/>
        <w:rPr>
          <w:sz w:val="22"/>
          <w:szCs w:val="22"/>
        </w:rPr>
      </w:pPr>
      <w:r w:rsidRPr="00E5570D">
        <w:rPr>
          <w:sz w:val="22"/>
          <w:szCs w:val="22"/>
        </w:rPr>
        <w:t>- должность, ФИО лица, ответственного за обмен информацией: ___</w:t>
      </w:r>
    </w:p>
    <w:p w:rsidR="00377064" w:rsidRPr="00E5570D" w:rsidRDefault="00377064" w:rsidP="006D2492">
      <w:pPr>
        <w:tabs>
          <w:tab w:val="left" w:pos="284"/>
        </w:tabs>
        <w:ind w:left="284" w:right="141"/>
        <w:jc w:val="both"/>
        <w:rPr>
          <w:sz w:val="22"/>
          <w:szCs w:val="22"/>
        </w:rPr>
      </w:pPr>
      <w:r w:rsidRPr="00E5570D">
        <w:rPr>
          <w:sz w:val="22"/>
          <w:szCs w:val="22"/>
        </w:rPr>
        <w:t xml:space="preserve">- телефон: _ </w:t>
      </w:r>
    </w:p>
    <w:p w:rsidR="00377064" w:rsidRPr="00E5570D" w:rsidRDefault="00377064" w:rsidP="006D2492">
      <w:pPr>
        <w:tabs>
          <w:tab w:val="left" w:pos="284"/>
        </w:tabs>
        <w:ind w:left="284" w:right="141"/>
        <w:jc w:val="both"/>
        <w:rPr>
          <w:sz w:val="22"/>
          <w:szCs w:val="22"/>
        </w:rPr>
      </w:pPr>
      <w:r w:rsidRPr="00E5570D">
        <w:rPr>
          <w:sz w:val="22"/>
          <w:szCs w:val="22"/>
        </w:rPr>
        <w:t>- адрес электронной почты: ____.</w:t>
      </w:r>
    </w:p>
    <w:p w:rsidR="00377064" w:rsidRPr="00E5570D" w:rsidRDefault="00377064" w:rsidP="006D2492">
      <w:pPr>
        <w:tabs>
          <w:tab w:val="num" w:pos="851"/>
        </w:tabs>
        <w:ind w:right="141"/>
        <w:jc w:val="both"/>
        <w:rPr>
          <w:sz w:val="22"/>
          <w:szCs w:val="22"/>
        </w:rPr>
      </w:pPr>
    </w:p>
    <w:p w:rsidR="00377064" w:rsidRPr="00E5570D" w:rsidRDefault="00377064" w:rsidP="006D2492">
      <w:pPr>
        <w:tabs>
          <w:tab w:val="left" w:pos="426"/>
        </w:tabs>
        <w:ind w:right="141"/>
        <w:jc w:val="both"/>
        <w:rPr>
          <w:b/>
          <w:sz w:val="22"/>
          <w:szCs w:val="22"/>
        </w:rPr>
      </w:pPr>
      <w:r w:rsidRPr="00E5570D">
        <w:rPr>
          <w:b/>
          <w:sz w:val="22"/>
          <w:szCs w:val="22"/>
        </w:rPr>
        <w:t>8.</w:t>
      </w:r>
      <w:r w:rsidRPr="00E5570D">
        <w:rPr>
          <w:b/>
          <w:sz w:val="22"/>
          <w:szCs w:val="22"/>
        </w:rPr>
        <w:tab/>
        <w:t>Адреса и банковские реквизиты Сторон:</w:t>
      </w:r>
    </w:p>
    <w:p w:rsidR="00A7743C" w:rsidRPr="00A7743C" w:rsidRDefault="00A7743C" w:rsidP="006D2492">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45"/>
      </w:tblGrid>
      <w:tr w:rsidR="00A7743C" w:rsidRPr="00E5570D" w:rsidTr="005D7919">
        <w:trPr>
          <w:trHeight w:hRule="exact" w:val="240"/>
        </w:trPr>
        <w:tc>
          <w:tcPr>
            <w:tcW w:w="4644" w:type="dxa"/>
          </w:tcPr>
          <w:p w:rsidR="00A7743C" w:rsidRPr="00E5570D" w:rsidRDefault="00A7743C" w:rsidP="005D7919">
            <w:pPr>
              <w:pStyle w:val="Iauiue"/>
              <w:ind w:right="141"/>
              <w:jc w:val="both"/>
              <w:rPr>
                <w:b/>
                <w:sz w:val="22"/>
                <w:szCs w:val="22"/>
              </w:rPr>
            </w:pPr>
            <w:r w:rsidRPr="00E5570D">
              <w:rPr>
                <w:b/>
                <w:sz w:val="22"/>
                <w:szCs w:val="22"/>
              </w:rPr>
              <w:t>Биржа:</w:t>
            </w:r>
          </w:p>
        </w:tc>
        <w:tc>
          <w:tcPr>
            <w:tcW w:w="5245" w:type="dxa"/>
          </w:tcPr>
          <w:p w:rsidR="00A7743C" w:rsidRPr="00E5570D" w:rsidRDefault="00A7743C" w:rsidP="005D7919">
            <w:pPr>
              <w:pStyle w:val="Iauiue"/>
              <w:ind w:right="141"/>
              <w:jc w:val="both"/>
              <w:rPr>
                <w:b/>
                <w:sz w:val="22"/>
                <w:szCs w:val="22"/>
              </w:rPr>
            </w:pPr>
            <w:r w:rsidRPr="00E5570D">
              <w:rPr>
                <w:b/>
                <w:sz w:val="22"/>
                <w:szCs w:val="22"/>
              </w:rPr>
              <w:t>Общество:</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Почтовый адрес:</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Почтовый адрес: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125009, Москва,</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Место нахождения:</w:t>
            </w:r>
          </w:p>
        </w:tc>
        <w:tc>
          <w:tcPr>
            <w:tcW w:w="5245" w:type="dxa"/>
          </w:tcPr>
          <w:p w:rsidR="00A7743C" w:rsidRPr="00E5570D" w:rsidRDefault="00A7743C" w:rsidP="005D7919">
            <w:pPr>
              <w:pStyle w:val="Iauiue"/>
              <w:ind w:right="141"/>
              <w:jc w:val="both"/>
              <w:rPr>
                <w:sz w:val="22"/>
                <w:szCs w:val="22"/>
              </w:rPr>
            </w:pPr>
            <w:r w:rsidRPr="00E5570D">
              <w:rPr>
                <w:sz w:val="22"/>
                <w:szCs w:val="22"/>
              </w:rPr>
              <w:t>Место нахождения:</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C10E09">
              <w:rPr>
                <w:sz w:val="22"/>
                <w:szCs w:val="22"/>
              </w:rPr>
              <w:t>Российская Федерация</w:t>
            </w:r>
            <w:r w:rsidRPr="00E5570D">
              <w:rPr>
                <w:sz w:val="22"/>
                <w:szCs w:val="22"/>
              </w:rPr>
              <w:t xml:space="preserve">, </w:t>
            </w:r>
            <w:r>
              <w:rPr>
                <w:sz w:val="22"/>
                <w:szCs w:val="22"/>
              </w:rPr>
              <w:t xml:space="preserve">г. </w:t>
            </w:r>
            <w:r w:rsidRPr="00E5570D">
              <w:rPr>
                <w:sz w:val="22"/>
                <w:szCs w:val="22"/>
              </w:rPr>
              <w:t>Москва,</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 xml:space="preserve">Большой </w:t>
            </w:r>
            <w:proofErr w:type="spellStart"/>
            <w:r w:rsidRPr="00E5570D">
              <w:rPr>
                <w:sz w:val="22"/>
                <w:szCs w:val="22"/>
              </w:rPr>
              <w:t>Кисловский</w:t>
            </w:r>
            <w:proofErr w:type="spellEnd"/>
            <w:r w:rsidRPr="00E5570D">
              <w:rPr>
                <w:sz w:val="22"/>
                <w:szCs w:val="22"/>
              </w:rPr>
              <w:t xml:space="preserve"> пер., д. 13</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Расчетный счет:</w:t>
            </w:r>
          </w:p>
        </w:tc>
        <w:tc>
          <w:tcPr>
            <w:tcW w:w="5245" w:type="dxa"/>
          </w:tcPr>
          <w:p w:rsidR="00A7743C" w:rsidRPr="00E5570D" w:rsidRDefault="00A7743C" w:rsidP="005D7919">
            <w:pPr>
              <w:pStyle w:val="Iauiue"/>
              <w:ind w:right="141"/>
              <w:jc w:val="both"/>
              <w:rPr>
                <w:sz w:val="22"/>
                <w:szCs w:val="22"/>
              </w:rPr>
            </w:pPr>
            <w:r w:rsidRPr="00E5570D">
              <w:rPr>
                <w:sz w:val="22"/>
                <w:szCs w:val="22"/>
              </w:rPr>
              <w:t>Расчетный счет:</w:t>
            </w:r>
          </w:p>
        </w:tc>
      </w:tr>
      <w:tr w:rsidR="00A7743C" w:rsidRPr="00E5570D" w:rsidTr="005D7919">
        <w:trPr>
          <w:trHeight w:hRule="exact" w:val="375"/>
        </w:trPr>
        <w:tc>
          <w:tcPr>
            <w:tcW w:w="4644" w:type="dxa"/>
          </w:tcPr>
          <w:p w:rsidR="00A7743C" w:rsidRPr="00E5570D" w:rsidRDefault="00A7743C" w:rsidP="005D7919">
            <w:pPr>
              <w:pStyle w:val="Iauiue"/>
              <w:ind w:right="141"/>
              <w:rPr>
                <w:sz w:val="22"/>
                <w:szCs w:val="22"/>
              </w:rPr>
            </w:pPr>
            <w:r w:rsidRPr="00E5570D">
              <w:rPr>
                <w:sz w:val="22"/>
                <w:szCs w:val="22"/>
              </w:rPr>
              <w:t xml:space="preserve">№ </w:t>
            </w:r>
            <w:r w:rsidRPr="00C10E09">
              <w:rPr>
                <w:sz w:val="22"/>
                <w:szCs w:val="22"/>
              </w:rPr>
              <w:t>40701810000000000232</w:t>
            </w:r>
            <w:r>
              <w:rPr>
                <w:sz w:val="22"/>
                <w:szCs w:val="22"/>
              </w:rPr>
              <w:t xml:space="preserve"> </w:t>
            </w:r>
          </w:p>
        </w:tc>
        <w:tc>
          <w:tcPr>
            <w:tcW w:w="5245" w:type="dxa"/>
          </w:tcPr>
          <w:p w:rsidR="00A7743C" w:rsidRPr="00E5570D" w:rsidRDefault="00A7743C" w:rsidP="005D7919">
            <w:pPr>
              <w:pStyle w:val="Iauiue"/>
              <w:ind w:right="141"/>
              <w:jc w:val="both"/>
              <w:rPr>
                <w:sz w:val="22"/>
                <w:szCs w:val="22"/>
              </w:rPr>
            </w:pPr>
            <w:r w:rsidRPr="00E5570D">
              <w:rPr>
                <w:sz w:val="22"/>
                <w:szCs w:val="22"/>
              </w:rPr>
              <w:t>№</w:t>
            </w:r>
          </w:p>
        </w:tc>
      </w:tr>
      <w:tr w:rsidR="00A7743C" w:rsidRPr="00E5570D" w:rsidTr="005D7919">
        <w:trPr>
          <w:trHeight w:hRule="exact" w:val="281"/>
        </w:trPr>
        <w:tc>
          <w:tcPr>
            <w:tcW w:w="4644" w:type="dxa"/>
          </w:tcPr>
          <w:p w:rsidR="00A7743C" w:rsidRPr="00E5570D" w:rsidRDefault="00A7743C" w:rsidP="005D7919">
            <w:pPr>
              <w:pStyle w:val="Iauiue"/>
              <w:ind w:right="141"/>
              <w:jc w:val="both"/>
              <w:rPr>
                <w:sz w:val="22"/>
                <w:szCs w:val="22"/>
              </w:rPr>
            </w:pPr>
            <w:r w:rsidRPr="00E5570D">
              <w:rPr>
                <w:sz w:val="22"/>
                <w:szCs w:val="22"/>
              </w:rPr>
              <w:t>в НКО АО НРД г. Москва</w:t>
            </w:r>
          </w:p>
        </w:tc>
        <w:tc>
          <w:tcPr>
            <w:tcW w:w="5245" w:type="dxa"/>
          </w:tcPr>
          <w:p w:rsidR="00A7743C" w:rsidRPr="00E5570D" w:rsidRDefault="00A7743C" w:rsidP="005D7919">
            <w:pPr>
              <w:pStyle w:val="Iauiue"/>
              <w:ind w:right="141"/>
              <w:jc w:val="both"/>
              <w:rPr>
                <w:sz w:val="22"/>
                <w:szCs w:val="22"/>
              </w:rPr>
            </w:pPr>
            <w:r>
              <w:rPr>
                <w:sz w:val="22"/>
                <w:szCs w:val="22"/>
              </w:rPr>
              <w:t>в</w:t>
            </w:r>
            <w:r w:rsidRPr="00E5570D">
              <w:rPr>
                <w:sz w:val="22"/>
                <w:szCs w:val="22"/>
              </w:rPr>
              <w:t xml:space="preserve"> </w:t>
            </w:r>
          </w:p>
        </w:tc>
      </w:tr>
      <w:tr w:rsidR="00A7743C" w:rsidRPr="00E5570D" w:rsidTr="005D7919">
        <w:trPr>
          <w:trHeight w:hRule="exact" w:val="427"/>
        </w:trPr>
        <w:tc>
          <w:tcPr>
            <w:tcW w:w="4644" w:type="dxa"/>
          </w:tcPr>
          <w:p w:rsidR="00A7743C" w:rsidRPr="00E5570D" w:rsidRDefault="00A7743C" w:rsidP="005D7919">
            <w:pPr>
              <w:pStyle w:val="Iauiue"/>
              <w:ind w:right="141"/>
              <w:rPr>
                <w:sz w:val="22"/>
                <w:szCs w:val="22"/>
              </w:rPr>
            </w:pPr>
            <w:r w:rsidRPr="00E5570D">
              <w:rPr>
                <w:sz w:val="22"/>
                <w:szCs w:val="22"/>
              </w:rPr>
              <w:t xml:space="preserve">к/с </w:t>
            </w:r>
            <w:r w:rsidRPr="00C10E09">
              <w:rPr>
                <w:sz w:val="22"/>
                <w:szCs w:val="22"/>
              </w:rPr>
              <w:t>30105810345250000505</w:t>
            </w:r>
            <w:r>
              <w:rPr>
                <w:sz w:val="22"/>
                <w:szCs w:val="22"/>
              </w:rPr>
              <w:t xml:space="preserve"> </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к/с </w:t>
            </w:r>
          </w:p>
        </w:tc>
      </w:tr>
      <w:tr w:rsidR="00A7743C" w:rsidRPr="00E5570D" w:rsidTr="005D7919">
        <w:trPr>
          <w:trHeight w:hRule="exact" w:val="240"/>
        </w:trPr>
        <w:tc>
          <w:tcPr>
            <w:tcW w:w="4644" w:type="dxa"/>
          </w:tcPr>
          <w:p w:rsidR="00A7743C" w:rsidRPr="00E5570D" w:rsidRDefault="00A7743C" w:rsidP="005D7919">
            <w:pPr>
              <w:pStyle w:val="Iauiue"/>
              <w:ind w:right="141"/>
              <w:jc w:val="both"/>
              <w:rPr>
                <w:sz w:val="22"/>
                <w:szCs w:val="22"/>
              </w:rPr>
            </w:pPr>
            <w:r w:rsidRPr="00E5570D">
              <w:rPr>
                <w:sz w:val="22"/>
                <w:szCs w:val="22"/>
              </w:rPr>
              <w:t xml:space="preserve">БИК </w:t>
            </w:r>
            <w:r w:rsidRPr="00C10E09">
              <w:rPr>
                <w:sz w:val="22"/>
                <w:szCs w:val="22"/>
              </w:rPr>
              <w:t>044525505</w:t>
            </w:r>
          </w:p>
        </w:tc>
        <w:tc>
          <w:tcPr>
            <w:tcW w:w="5245" w:type="dxa"/>
          </w:tcPr>
          <w:p w:rsidR="00A7743C" w:rsidRPr="00E5570D" w:rsidRDefault="00A7743C" w:rsidP="005D7919">
            <w:pPr>
              <w:pStyle w:val="Iauiue"/>
              <w:ind w:right="141"/>
              <w:jc w:val="both"/>
              <w:rPr>
                <w:sz w:val="22"/>
                <w:szCs w:val="22"/>
              </w:rPr>
            </w:pPr>
            <w:r w:rsidRPr="00E5570D">
              <w:rPr>
                <w:sz w:val="22"/>
                <w:szCs w:val="22"/>
              </w:rPr>
              <w:t xml:space="preserve">БИК </w:t>
            </w:r>
          </w:p>
        </w:tc>
      </w:tr>
      <w:tr w:rsidR="00A7743C" w:rsidRPr="00E5570D" w:rsidTr="005D7919">
        <w:trPr>
          <w:trHeight w:hRule="exact" w:val="240"/>
        </w:trPr>
        <w:tc>
          <w:tcPr>
            <w:tcW w:w="4644" w:type="dxa"/>
          </w:tcPr>
          <w:p w:rsidR="00A7743C" w:rsidRPr="00E5570D" w:rsidRDefault="00A7743C" w:rsidP="005D7919">
            <w:pPr>
              <w:pStyle w:val="Iauiue"/>
              <w:ind w:right="141"/>
              <w:rPr>
                <w:sz w:val="22"/>
                <w:szCs w:val="22"/>
              </w:rPr>
            </w:pPr>
            <w:r w:rsidRPr="00E5570D">
              <w:rPr>
                <w:sz w:val="22"/>
                <w:szCs w:val="22"/>
              </w:rPr>
              <w:t xml:space="preserve">ИНН Биржи: </w:t>
            </w:r>
            <w:r w:rsidRPr="00C10E09">
              <w:rPr>
                <w:sz w:val="22"/>
                <w:szCs w:val="22"/>
              </w:rPr>
              <w:t>7702077840</w:t>
            </w:r>
          </w:p>
        </w:tc>
        <w:tc>
          <w:tcPr>
            <w:tcW w:w="5245" w:type="dxa"/>
          </w:tcPr>
          <w:p w:rsidR="00A7743C" w:rsidRPr="00E5570D" w:rsidRDefault="00A7743C" w:rsidP="005D7919">
            <w:pPr>
              <w:pStyle w:val="Iauiue"/>
              <w:ind w:right="141"/>
              <w:rPr>
                <w:sz w:val="22"/>
                <w:szCs w:val="22"/>
              </w:rPr>
            </w:pPr>
            <w:r w:rsidRPr="00E5570D">
              <w:rPr>
                <w:sz w:val="22"/>
                <w:szCs w:val="22"/>
              </w:rPr>
              <w:t>ИНН Общества:</w:t>
            </w:r>
          </w:p>
        </w:tc>
      </w:tr>
      <w:tr w:rsidR="00A7743C" w:rsidRPr="00E5570D" w:rsidTr="005D7919">
        <w:trPr>
          <w:trHeight w:hRule="exact" w:val="240"/>
        </w:trPr>
        <w:tc>
          <w:tcPr>
            <w:tcW w:w="4644" w:type="dxa"/>
          </w:tcPr>
          <w:p w:rsidR="00A7743C" w:rsidRPr="00E5570D" w:rsidRDefault="00A7743C" w:rsidP="005D7919">
            <w:pPr>
              <w:pStyle w:val="Iauiue"/>
              <w:ind w:right="141"/>
              <w:rPr>
                <w:sz w:val="22"/>
                <w:szCs w:val="22"/>
              </w:rPr>
            </w:pPr>
            <w:r w:rsidRPr="00E5570D">
              <w:rPr>
                <w:sz w:val="22"/>
                <w:szCs w:val="22"/>
              </w:rPr>
              <w:t xml:space="preserve">КПП Биржи: </w:t>
            </w:r>
            <w:r w:rsidRPr="00C10E09">
              <w:rPr>
                <w:sz w:val="22"/>
                <w:szCs w:val="22"/>
              </w:rPr>
              <w:t>997950001</w:t>
            </w:r>
          </w:p>
        </w:tc>
        <w:tc>
          <w:tcPr>
            <w:tcW w:w="5245" w:type="dxa"/>
          </w:tcPr>
          <w:p w:rsidR="00A7743C" w:rsidRPr="00E5570D" w:rsidRDefault="00A7743C" w:rsidP="005D7919">
            <w:pPr>
              <w:pStyle w:val="Iauiue"/>
              <w:ind w:right="141"/>
              <w:rPr>
                <w:sz w:val="22"/>
                <w:szCs w:val="22"/>
              </w:rPr>
            </w:pPr>
            <w:r w:rsidRPr="00E5570D">
              <w:rPr>
                <w:sz w:val="22"/>
                <w:szCs w:val="22"/>
              </w:rPr>
              <w:t>КПП Общества:</w:t>
            </w: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A7743C" w:rsidRPr="00E5570D" w:rsidRDefault="00A7743C" w:rsidP="005D7919">
            <w:pPr>
              <w:pStyle w:val="Iauiue"/>
              <w:ind w:right="141"/>
              <w:jc w:val="center"/>
              <w:rPr>
                <w:b/>
                <w:sz w:val="22"/>
                <w:szCs w:val="22"/>
              </w:rPr>
            </w:pPr>
          </w:p>
        </w:tc>
        <w:tc>
          <w:tcPr>
            <w:tcW w:w="5245" w:type="dxa"/>
          </w:tcPr>
          <w:p w:rsidR="00A7743C" w:rsidRPr="00E5570D" w:rsidRDefault="00A7743C" w:rsidP="005D7919">
            <w:pPr>
              <w:pStyle w:val="Iauiue"/>
              <w:ind w:right="141"/>
              <w:jc w:val="center"/>
              <w:rPr>
                <w:b/>
                <w:i/>
                <w:sz w:val="22"/>
                <w:szCs w:val="22"/>
              </w:rPr>
            </w:pP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A7743C" w:rsidRPr="00E5570D" w:rsidRDefault="00A7743C" w:rsidP="005D7919">
            <w:pPr>
              <w:spacing w:line="240" w:lineRule="atLeast"/>
              <w:ind w:right="142"/>
              <w:jc w:val="center"/>
              <w:rPr>
                <w:b/>
              </w:rPr>
            </w:pPr>
            <w:r w:rsidRPr="00E5570D">
              <w:rPr>
                <w:b/>
                <w:sz w:val="22"/>
                <w:szCs w:val="22"/>
              </w:rPr>
              <w:t>Биржа:</w:t>
            </w:r>
          </w:p>
          <w:p w:rsidR="00A7743C" w:rsidRPr="00E5570D" w:rsidRDefault="00A7743C" w:rsidP="005D7919">
            <w:pPr>
              <w:spacing w:line="240" w:lineRule="atLeast"/>
              <w:ind w:right="142"/>
            </w:pPr>
          </w:p>
        </w:tc>
        <w:tc>
          <w:tcPr>
            <w:tcW w:w="5245" w:type="dxa"/>
          </w:tcPr>
          <w:p w:rsidR="00A7743C" w:rsidRPr="00E5570D" w:rsidRDefault="00A7743C" w:rsidP="005D7919">
            <w:pPr>
              <w:spacing w:line="240" w:lineRule="atLeast"/>
              <w:ind w:right="142"/>
              <w:jc w:val="center"/>
            </w:pPr>
            <w:r w:rsidRPr="00E5570D">
              <w:rPr>
                <w:b/>
                <w:sz w:val="22"/>
                <w:szCs w:val="22"/>
              </w:rPr>
              <w:t>Общество</w:t>
            </w:r>
            <w:r w:rsidRPr="00E5570D">
              <w:rPr>
                <w:sz w:val="22"/>
                <w:szCs w:val="22"/>
              </w:rPr>
              <w:t>:</w:t>
            </w:r>
          </w:p>
          <w:p w:rsidR="00A7743C" w:rsidRPr="00E5570D" w:rsidRDefault="00A7743C" w:rsidP="005D7919">
            <w:pPr>
              <w:spacing w:line="240" w:lineRule="atLeast"/>
              <w:ind w:right="142"/>
              <w:jc w:val="center"/>
            </w:pP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A7743C" w:rsidRPr="00E5570D" w:rsidRDefault="00A7743C" w:rsidP="005D7919">
            <w:pPr>
              <w:spacing w:line="240" w:lineRule="atLeast"/>
              <w:ind w:right="142"/>
            </w:pPr>
            <w:r w:rsidRPr="00E5570D">
              <w:rPr>
                <w:sz w:val="22"/>
                <w:szCs w:val="22"/>
              </w:rPr>
              <w:t>__________________ / _______________ /</w:t>
            </w:r>
          </w:p>
        </w:tc>
        <w:tc>
          <w:tcPr>
            <w:tcW w:w="5245" w:type="dxa"/>
          </w:tcPr>
          <w:p w:rsidR="00A7743C" w:rsidRPr="00E5570D" w:rsidRDefault="00A7743C" w:rsidP="005D7919">
            <w:pPr>
              <w:spacing w:line="240" w:lineRule="atLeast"/>
              <w:ind w:right="142"/>
              <w:jc w:val="center"/>
            </w:pPr>
            <w:r w:rsidRPr="00E5570D">
              <w:rPr>
                <w:sz w:val="22"/>
                <w:szCs w:val="22"/>
              </w:rPr>
              <w:t>_______________________ /_________________/</w:t>
            </w: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A7743C" w:rsidRPr="00E5570D" w:rsidRDefault="00A7743C" w:rsidP="005D7919">
            <w:pPr>
              <w:spacing w:line="240" w:lineRule="atLeast"/>
              <w:ind w:right="142"/>
              <w:jc w:val="center"/>
            </w:pPr>
          </w:p>
        </w:tc>
        <w:tc>
          <w:tcPr>
            <w:tcW w:w="5245" w:type="dxa"/>
          </w:tcPr>
          <w:p w:rsidR="00A7743C" w:rsidRPr="00E5570D" w:rsidRDefault="00A7743C" w:rsidP="005D7919">
            <w:pPr>
              <w:spacing w:line="240" w:lineRule="atLeast"/>
              <w:ind w:right="142"/>
            </w:pPr>
          </w:p>
        </w:tc>
      </w:tr>
      <w:tr w:rsidR="00A7743C" w:rsidRPr="00E5570D"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A7743C" w:rsidRPr="00E5570D" w:rsidRDefault="00A7743C" w:rsidP="005D7919">
            <w:pPr>
              <w:spacing w:line="240" w:lineRule="atLeast"/>
              <w:ind w:right="142" w:firstLine="567"/>
            </w:pPr>
            <w:r w:rsidRPr="00E5570D">
              <w:rPr>
                <w:sz w:val="22"/>
                <w:szCs w:val="22"/>
              </w:rPr>
              <w:t>м.п.</w:t>
            </w:r>
          </w:p>
        </w:tc>
        <w:tc>
          <w:tcPr>
            <w:tcW w:w="5245" w:type="dxa"/>
          </w:tcPr>
          <w:p w:rsidR="00A7743C" w:rsidRPr="00E5570D" w:rsidRDefault="00A7743C" w:rsidP="005D7919">
            <w:pPr>
              <w:spacing w:line="240" w:lineRule="atLeast"/>
              <w:ind w:right="142" w:firstLine="1310"/>
            </w:pPr>
            <w:r w:rsidRPr="00E5570D">
              <w:rPr>
                <w:sz w:val="22"/>
                <w:szCs w:val="22"/>
              </w:rPr>
              <w:t>м.п.</w:t>
            </w:r>
          </w:p>
        </w:tc>
      </w:tr>
    </w:tbl>
    <w:p w:rsidR="00A7743C" w:rsidRPr="00A7743C" w:rsidRDefault="00A7743C" w:rsidP="006D2492">
      <w:pPr>
        <w:tabs>
          <w:tab w:val="left" w:pos="851"/>
        </w:tabs>
        <w:ind w:right="141"/>
        <w:jc w:val="both"/>
        <w:rPr>
          <w:sz w:val="22"/>
          <w:szCs w:val="22"/>
        </w:rPr>
      </w:pPr>
    </w:p>
    <w:p w:rsidR="00A7743C" w:rsidRPr="00A7743C" w:rsidRDefault="00A7743C" w:rsidP="006D2492">
      <w:pPr>
        <w:tabs>
          <w:tab w:val="left" w:pos="851"/>
        </w:tabs>
        <w:ind w:right="141"/>
        <w:jc w:val="both"/>
        <w:rPr>
          <w:sz w:val="22"/>
          <w:szCs w:val="22"/>
        </w:rPr>
      </w:pPr>
    </w:p>
    <w:p w:rsidR="00EF39F5" w:rsidRPr="00E5570D" w:rsidRDefault="00EF39F5" w:rsidP="00EF39F5">
      <w:pPr>
        <w:ind w:firstLine="500"/>
        <w:jc w:val="both"/>
        <w:rPr>
          <w:b/>
          <w:i/>
        </w:rPr>
      </w:pPr>
    </w:p>
    <w:p w:rsidR="00EF39F5" w:rsidRPr="00E5570D" w:rsidRDefault="00EF39F5" w:rsidP="00EF39F5">
      <w:pPr>
        <w:tabs>
          <w:tab w:val="left" w:pos="468"/>
        </w:tabs>
        <w:spacing w:before="120"/>
        <w:jc w:val="both"/>
        <w:sectPr w:rsidR="00EF39F5" w:rsidRPr="00E5570D" w:rsidSect="007E1C29">
          <w:footerReference w:type="default" r:id="rId38"/>
          <w:endnotePr>
            <w:numFmt w:val="decimal"/>
          </w:endnotePr>
          <w:pgSz w:w="11906" w:h="16838"/>
          <w:pgMar w:top="709" w:right="1134" w:bottom="1134" w:left="709" w:header="720" w:footer="720" w:gutter="0"/>
          <w:cols w:space="720"/>
          <w:docGrid w:linePitch="326"/>
        </w:sectPr>
      </w:pPr>
    </w:p>
    <w:p w:rsidR="00AD06F7" w:rsidRPr="00E5570D" w:rsidRDefault="00AD06F7" w:rsidP="006D2492">
      <w:pPr>
        <w:pStyle w:val="2"/>
        <w:spacing w:before="240" w:after="120"/>
        <w:ind w:firstLine="0"/>
        <w:jc w:val="center"/>
        <w:rPr>
          <w:sz w:val="22"/>
          <w:szCs w:val="22"/>
        </w:rPr>
      </w:pPr>
      <w:bookmarkStart w:id="61" w:name="_Toc462221967"/>
      <w:r w:rsidRPr="00E5570D">
        <w:rPr>
          <w:sz w:val="22"/>
          <w:szCs w:val="22"/>
        </w:rPr>
        <w:lastRenderedPageBreak/>
        <w:t>СЕКТОР РИИ/СЕГМЕНТ РИИ-ПРАЙМ</w:t>
      </w:r>
      <w:bookmarkEnd w:id="61"/>
      <w:r w:rsidRPr="00E5570D">
        <w:rPr>
          <w:sz w:val="22"/>
          <w:szCs w:val="22"/>
        </w:rPr>
        <w:t xml:space="preserve"> </w:t>
      </w:r>
    </w:p>
    <w:p w:rsidR="00AD06F7" w:rsidRPr="00E5570D" w:rsidRDefault="00AD06F7" w:rsidP="006D2492">
      <w:pPr>
        <w:ind w:right="424"/>
        <w:jc w:val="both"/>
        <w:rPr>
          <w:b/>
          <w:sz w:val="22"/>
          <w:szCs w:val="22"/>
        </w:rPr>
      </w:pPr>
    </w:p>
    <w:p w:rsidR="00AD06F7" w:rsidRPr="00E5570D" w:rsidRDefault="00AD06F7" w:rsidP="00FC0696">
      <w:pPr>
        <w:pStyle w:val="2"/>
        <w:numPr>
          <w:ilvl w:val="0"/>
          <w:numId w:val="73"/>
        </w:numPr>
        <w:tabs>
          <w:tab w:val="clear" w:pos="1021"/>
        </w:tabs>
        <w:spacing w:before="240" w:after="120"/>
        <w:ind w:left="426" w:hanging="426"/>
        <w:jc w:val="left"/>
        <w:rPr>
          <w:sz w:val="22"/>
          <w:szCs w:val="22"/>
        </w:rPr>
      </w:pPr>
      <w:bookmarkStart w:id="62" w:name="_Toc462221968"/>
      <w:r w:rsidRPr="00E5570D">
        <w:rPr>
          <w:sz w:val="22"/>
          <w:szCs w:val="22"/>
        </w:rPr>
        <w:t>Форма письма о включении ценных бумаг в Сектор РИИ</w:t>
      </w:r>
      <w:r w:rsidR="00636656" w:rsidRPr="00E5570D">
        <w:rPr>
          <w:sz w:val="22"/>
          <w:szCs w:val="22"/>
        </w:rPr>
        <w:t>/СЕГМЕНТ РИИ-ПРАЙМ</w:t>
      </w:r>
      <w:bookmarkEnd w:id="62"/>
    </w:p>
    <w:p w:rsidR="00AD06F7" w:rsidRPr="00E5570D" w:rsidRDefault="00AD06F7" w:rsidP="006D2492">
      <w:pPr>
        <w:pStyle w:val="32"/>
        <w:tabs>
          <w:tab w:val="left" w:pos="-3686"/>
        </w:tabs>
        <w:ind w:right="140" w:firstLine="546"/>
        <w:jc w:val="right"/>
        <w:rPr>
          <w:sz w:val="22"/>
          <w:szCs w:val="22"/>
        </w:rPr>
      </w:pPr>
    </w:p>
    <w:p w:rsidR="00AD06F7" w:rsidRPr="00E5570D" w:rsidRDefault="00AD06F7" w:rsidP="006D2492">
      <w:pPr>
        <w:pStyle w:val="32"/>
        <w:tabs>
          <w:tab w:val="left" w:pos="-3686"/>
        </w:tabs>
        <w:ind w:right="140" w:firstLine="546"/>
        <w:jc w:val="right"/>
        <w:rPr>
          <w:sz w:val="22"/>
          <w:szCs w:val="22"/>
        </w:rPr>
      </w:pPr>
    </w:p>
    <w:p w:rsidR="00AD06F7" w:rsidRPr="00E5570D" w:rsidRDefault="00AD06F7" w:rsidP="006D2492">
      <w:pPr>
        <w:tabs>
          <w:tab w:val="left" w:pos="-3686"/>
        </w:tabs>
        <w:ind w:right="140" w:firstLine="546"/>
        <w:jc w:val="right"/>
        <w:rPr>
          <w:sz w:val="22"/>
          <w:szCs w:val="22"/>
        </w:rPr>
      </w:pPr>
    </w:p>
    <w:p w:rsidR="00AD06F7" w:rsidRPr="00E5570D" w:rsidRDefault="00BD4B1B" w:rsidP="006D2492">
      <w:pPr>
        <w:tabs>
          <w:tab w:val="left" w:pos="-3686"/>
        </w:tabs>
        <w:ind w:right="140" w:firstLine="546"/>
        <w:jc w:val="right"/>
        <w:rPr>
          <w:sz w:val="22"/>
          <w:szCs w:val="22"/>
        </w:rPr>
      </w:pPr>
      <w:r>
        <w:rPr>
          <w:sz w:val="22"/>
          <w:szCs w:val="22"/>
        </w:rPr>
        <w:t>ПАО Московская Биржа</w:t>
      </w:r>
    </w:p>
    <w:p w:rsidR="00AD06F7" w:rsidRPr="00E5570D" w:rsidRDefault="00AD06F7" w:rsidP="006D2492">
      <w:pPr>
        <w:tabs>
          <w:tab w:val="left" w:pos="-3686"/>
        </w:tabs>
        <w:ind w:right="140" w:firstLine="546"/>
        <w:jc w:val="right"/>
        <w:rPr>
          <w:sz w:val="22"/>
          <w:szCs w:val="22"/>
        </w:rPr>
      </w:pPr>
    </w:p>
    <w:p w:rsidR="00AD06F7" w:rsidRPr="00E5570D" w:rsidRDefault="00AD06F7" w:rsidP="006D2492">
      <w:pPr>
        <w:tabs>
          <w:tab w:val="left" w:pos="-3686"/>
        </w:tabs>
        <w:ind w:right="140" w:firstLine="546"/>
        <w:rPr>
          <w:sz w:val="22"/>
          <w:szCs w:val="22"/>
        </w:rPr>
      </w:pPr>
      <w:r w:rsidRPr="00E5570D">
        <w:rPr>
          <w:sz w:val="22"/>
          <w:szCs w:val="22"/>
        </w:rPr>
        <w:t>«___» ___________ 201__ г.</w:t>
      </w:r>
    </w:p>
    <w:p w:rsidR="00AD06F7" w:rsidRPr="00E5570D" w:rsidRDefault="00AD06F7" w:rsidP="006D2492">
      <w:pPr>
        <w:tabs>
          <w:tab w:val="left" w:pos="-3686"/>
        </w:tabs>
        <w:ind w:right="140" w:firstLine="546"/>
        <w:jc w:val="center"/>
        <w:rPr>
          <w:b/>
          <w:sz w:val="22"/>
          <w:szCs w:val="22"/>
        </w:rPr>
      </w:pPr>
    </w:p>
    <w:p w:rsidR="00AD06F7" w:rsidRPr="00E5570D" w:rsidRDefault="00AD06F7" w:rsidP="006D2492">
      <w:pPr>
        <w:tabs>
          <w:tab w:val="left" w:pos="-3686"/>
        </w:tabs>
        <w:ind w:right="140" w:firstLine="546"/>
        <w:jc w:val="center"/>
        <w:rPr>
          <w:b/>
          <w:sz w:val="22"/>
          <w:szCs w:val="22"/>
        </w:rPr>
      </w:pPr>
    </w:p>
    <w:p w:rsidR="00AD06F7" w:rsidRPr="00E5570D" w:rsidRDefault="00AD06F7" w:rsidP="006D2492">
      <w:pPr>
        <w:tabs>
          <w:tab w:val="left" w:pos="-3686"/>
        </w:tabs>
        <w:ind w:right="140" w:firstLine="546"/>
        <w:jc w:val="center"/>
        <w:rPr>
          <w:b/>
          <w:sz w:val="22"/>
          <w:szCs w:val="22"/>
        </w:rPr>
      </w:pPr>
    </w:p>
    <w:p w:rsidR="00AD06F7" w:rsidRPr="00E5570D" w:rsidRDefault="00AD06F7" w:rsidP="006D2492">
      <w:pPr>
        <w:tabs>
          <w:tab w:val="left" w:pos="-3686"/>
        </w:tabs>
        <w:spacing w:line="360" w:lineRule="auto"/>
        <w:ind w:right="142" w:firstLine="567"/>
        <w:jc w:val="both"/>
        <w:rPr>
          <w:sz w:val="22"/>
          <w:szCs w:val="22"/>
        </w:rPr>
      </w:pPr>
      <w:r w:rsidRPr="00E5570D">
        <w:rPr>
          <w:sz w:val="22"/>
          <w:szCs w:val="22"/>
        </w:rPr>
        <w:t>Настоящим __________________________________ [</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sz w:val="22"/>
          <w:szCs w:val="22"/>
        </w:rPr>
        <w:t>]</w:t>
      </w:r>
      <w:r w:rsidRPr="00E5570D" w:rsidDel="003C1598">
        <w:rPr>
          <w:sz w:val="22"/>
          <w:szCs w:val="22"/>
        </w:rPr>
        <w:t xml:space="preserve"> </w:t>
      </w:r>
      <w:r w:rsidRPr="00E5570D">
        <w:rPr>
          <w:sz w:val="22"/>
          <w:szCs w:val="22"/>
        </w:rPr>
        <w:t>(далее - Организация),</w:t>
      </w:r>
    </w:p>
    <w:p w:rsidR="00AD06F7" w:rsidRPr="00E5570D" w:rsidRDefault="00AD06F7" w:rsidP="006D2492">
      <w:pPr>
        <w:widowControl w:val="0"/>
        <w:tabs>
          <w:tab w:val="left" w:pos="-3686"/>
        </w:tabs>
        <w:overflowPunct w:val="0"/>
        <w:autoSpaceDE w:val="0"/>
        <w:autoSpaceDN w:val="0"/>
        <w:adjustRightInd w:val="0"/>
        <w:spacing w:line="360" w:lineRule="auto"/>
        <w:ind w:right="142"/>
        <w:jc w:val="both"/>
        <w:rPr>
          <w:sz w:val="22"/>
        </w:rPr>
      </w:pPr>
      <w:r w:rsidRPr="00E5570D">
        <w:rPr>
          <w:sz w:val="22"/>
        </w:rPr>
        <w:t xml:space="preserve">в лице _____________________________________ </w:t>
      </w:r>
      <w:r w:rsidRPr="00E5570D">
        <w:rPr>
          <w:rStyle w:val="aff1"/>
          <w:sz w:val="22"/>
          <w:szCs w:val="20"/>
          <w:lang w:eastAsia="en-US"/>
        </w:rPr>
        <w:t>[указывается должность и Ф.И.О. полностью]</w:t>
      </w:r>
      <w:r w:rsidRPr="00E5570D">
        <w:rPr>
          <w:sz w:val="22"/>
        </w:rPr>
        <w:t>,</w:t>
      </w:r>
    </w:p>
    <w:p w:rsidR="00AD06F7" w:rsidRPr="00E5570D" w:rsidRDefault="00AD06F7" w:rsidP="006D2492">
      <w:pPr>
        <w:tabs>
          <w:tab w:val="left" w:pos="-3686"/>
        </w:tabs>
        <w:spacing w:line="360" w:lineRule="auto"/>
        <w:ind w:right="142"/>
        <w:rPr>
          <w:sz w:val="22"/>
        </w:rPr>
      </w:pPr>
      <w:r w:rsidRPr="00E5570D">
        <w:rPr>
          <w:sz w:val="22"/>
        </w:rPr>
        <w:t>действующего(ей) на основании  ____________________________________________________</w:t>
      </w:r>
    </w:p>
    <w:p w:rsidR="00AD06F7" w:rsidRPr="00E5570D" w:rsidRDefault="00AD06F7" w:rsidP="006D2492">
      <w:pPr>
        <w:pStyle w:val="a4"/>
        <w:widowControl/>
        <w:tabs>
          <w:tab w:val="left" w:pos="-3686"/>
        </w:tabs>
        <w:ind w:right="140" w:firstLine="546"/>
        <w:rPr>
          <w:sz w:val="22"/>
          <w:szCs w:val="22"/>
        </w:rPr>
      </w:pPr>
    </w:p>
    <w:p w:rsidR="00AD06F7" w:rsidRPr="00E5570D" w:rsidRDefault="00AD06F7" w:rsidP="006D2492">
      <w:pPr>
        <w:tabs>
          <w:tab w:val="left" w:pos="-3686"/>
        </w:tabs>
        <w:ind w:right="140" w:firstLine="546"/>
        <w:jc w:val="both"/>
        <w:rPr>
          <w:sz w:val="22"/>
          <w:szCs w:val="22"/>
        </w:rPr>
      </w:pPr>
      <w:r w:rsidRPr="00E5570D">
        <w:rPr>
          <w:sz w:val="22"/>
          <w:szCs w:val="22"/>
        </w:rPr>
        <w:t>просит рассмотреть вопрос о включении в Сектор РИИ</w:t>
      </w:r>
      <w:r w:rsidR="00B42313" w:rsidRPr="00E5570D">
        <w:rPr>
          <w:sz w:val="22"/>
          <w:szCs w:val="22"/>
        </w:rPr>
        <w:t xml:space="preserve"> </w:t>
      </w:r>
      <w:r w:rsidR="00636656" w:rsidRPr="00E5570D">
        <w:rPr>
          <w:i/>
          <w:sz w:val="22"/>
          <w:szCs w:val="22"/>
        </w:rPr>
        <w:t>/</w:t>
      </w:r>
      <w:r w:rsidR="00081444" w:rsidRPr="00E5570D">
        <w:rPr>
          <w:i/>
          <w:sz w:val="22"/>
          <w:szCs w:val="22"/>
        </w:rPr>
        <w:t xml:space="preserve"> Сегмент </w:t>
      </w:r>
      <w:proofErr w:type="spellStart"/>
      <w:r w:rsidR="00081444" w:rsidRPr="00E5570D">
        <w:rPr>
          <w:i/>
          <w:sz w:val="22"/>
          <w:szCs w:val="22"/>
        </w:rPr>
        <w:t>РИИ-Прайм</w:t>
      </w:r>
      <w:proofErr w:type="spellEnd"/>
      <w:r w:rsidRPr="00E5570D">
        <w:rPr>
          <w:sz w:val="22"/>
          <w:szCs w:val="22"/>
        </w:rPr>
        <w:t xml:space="preserve"> следующих ценных бумаг </w:t>
      </w:r>
      <w:r w:rsidRPr="00E5570D">
        <w:rPr>
          <w:i/>
          <w:sz w:val="22"/>
        </w:rPr>
        <w:t>[полное фирменное наименование Организации]</w:t>
      </w:r>
      <w:r w:rsidR="00081444" w:rsidRPr="00E5570D">
        <w:rPr>
          <w:i/>
          <w:sz w:val="22"/>
          <w:szCs w:val="22"/>
        </w:rPr>
        <w:t xml:space="preserve"> / для управляющих компаний - под управлением [полное фирменное наименование Организации]</w:t>
      </w:r>
      <w:r w:rsidRPr="00E5570D">
        <w:rPr>
          <w:sz w:val="22"/>
          <w:szCs w:val="22"/>
        </w:rPr>
        <w:t>:</w:t>
      </w:r>
    </w:p>
    <w:p w:rsidR="00AD06F7" w:rsidRPr="00E5570D" w:rsidRDefault="00AD06F7" w:rsidP="006D2492">
      <w:pPr>
        <w:tabs>
          <w:tab w:val="left" w:pos="-3686"/>
        </w:tabs>
        <w:ind w:right="140" w:firstLine="54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82"/>
        <w:gridCol w:w="1559"/>
        <w:gridCol w:w="3698"/>
        <w:gridCol w:w="3686"/>
      </w:tblGrid>
      <w:tr w:rsidR="00AD06F7" w:rsidRPr="00E5570D" w:rsidTr="006D2492">
        <w:trPr>
          <w:cantSplit/>
          <w:trHeight w:val="695"/>
          <w:jc w:val="center"/>
        </w:trPr>
        <w:tc>
          <w:tcPr>
            <w:tcW w:w="582" w:type="dxa"/>
          </w:tcPr>
          <w:p w:rsidR="00AD06F7" w:rsidRPr="00E5570D" w:rsidRDefault="00AD06F7" w:rsidP="006D2492">
            <w:pPr>
              <w:tabs>
                <w:tab w:val="left" w:pos="-3686"/>
              </w:tabs>
              <w:ind w:right="140" w:firstLine="29"/>
              <w:jc w:val="center"/>
              <w:rPr>
                <w:sz w:val="20"/>
                <w:szCs w:val="20"/>
              </w:rPr>
            </w:pPr>
            <w:r w:rsidRPr="00E5570D">
              <w:rPr>
                <w:sz w:val="20"/>
                <w:szCs w:val="20"/>
              </w:rPr>
              <w:t>№</w:t>
            </w:r>
          </w:p>
          <w:p w:rsidR="00AD06F7" w:rsidRPr="00E5570D" w:rsidRDefault="00AD06F7" w:rsidP="006D2492">
            <w:pPr>
              <w:tabs>
                <w:tab w:val="left" w:pos="-3686"/>
              </w:tabs>
              <w:ind w:right="140" w:firstLine="546"/>
              <w:jc w:val="center"/>
              <w:rPr>
                <w:sz w:val="20"/>
                <w:szCs w:val="20"/>
              </w:rPr>
            </w:pPr>
          </w:p>
        </w:tc>
        <w:tc>
          <w:tcPr>
            <w:tcW w:w="1559" w:type="dxa"/>
          </w:tcPr>
          <w:p w:rsidR="00AD06F7" w:rsidRPr="00E5570D" w:rsidRDefault="00AD06F7" w:rsidP="006D2492">
            <w:pPr>
              <w:tabs>
                <w:tab w:val="left" w:pos="-3686"/>
                <w:tab w:val="left" w:pos="1433"/>
              </w:tabs>
              <w:ind w:right="140"/>
              <w:jc w:val="center"/>
              <w:rPr>
                <w:sz w:val="20"/>
                <w:szCs w:val="20"/>
              </w:rPr>
            </w:pPr>
            <w:r w:rsidRPr="00E5570D">
              <w:rPr>
                <w:sz w:val="20"/>
                <w:szCs w:val="20"/>
              </w:rPr>
              <w:t>Наименование ценной бумаги</w:t>
            </w:r>
          </w:p>
        </w:tc>
        <w:tc>
          <w:tcPr>
            <w:tcW w:w="3698" w:type="dxa"/>
          </w:tcPr>
          <w:p w:rsidR="00AD06F7" w:rsidRPr="00E5570D" w:rsidRDefault="00AD06F7" w:rsidP="006D2492">
            <w:pPr>
              <w:tabs>
                <w:tab w:val="left" w:pos="-3686"/>
                <w:tab w:val="left" w:pos="1433"/>
              </w:tabs>
              <w:ind w:right="140"/>
              <w:jc w:val="center"/>
              <w:rPr>
                <w:sz w:val="20"/>
                <w:szCs w:val="20"/>
              </w:rPr>
            </w:pPr>
            <w:r w:rsidRPr="00E5570D">
              <w:rPr>
                <w:sz w:val="20"/>
                <w:szCs w:val="20"/>
              </w:rPr>
              <w:t>Дата государственной регистрации выпуска*</w:t>
            </w:r>
          </w:p>
          <w:p w:rsidR="00AD06F7" w:rsidRPr="00E5570D" w:rsidRDefault="00AD06F7" w:rsidP="006D2492">
            <w:pPr>
              <w:tabs>
                <w:tab w:val="left" w:pos="-3686"/>
                <w:tab w:val="left" w:pos="1433"/>
              </w:tabs>
              <w:ind w:right="140"/>
              <w:jc w:val="center"/>
              <w:rPr>
                <w:sz w:val="20"/>
                <w:szCs w:val="20"/>
              </w:rPr>
            </w:pPr>
          </w:p>
          <w:p w:rsidR="00AD06F7" w:rsidRPr="00E5570D" w:rsidRDefault="00AD06F7" w:rsidP="006D2492">
            <w:pPr>
              <w:tabs>
                <w:tab w:val="left" w:pos="-3686"/>
                <w:tab w:val="left" w:pos="1433"/>
              </w:tabs>
              <w:ind w:right="140"/>
              <w:jc w:val="center"/>
              <w:rPr>
                <w:sz w:val="20"/>
                <w:szCs w:val="20"/>
              </w:rPr>
            </w:pPr>
            <w:r w:rsidRPr="00E5570D">
              <w:rPr>
                <w:sz w:val="20"/>
                <w:szCs w:val="20"/>
              </w:rPr>
              <w:t>Дата государственной регистрации правил доверительного управления паевым инвестиционным фондом*</w:t>
            </w:r>
          </w:p>
          <w:p w:rsidR="00AD06F7" w:rsidRPr="00E5570D" w:rsidRDefault="00AD06F7" w:rsidP="006D2492">
            <w:pPr>
              <w:tabs>
                <w:tab w:val="left" w:pos="-3686"/>
                <w:tab w:val="left" w:pos="1433"/>
              </w:tabs>
              <w:ind w:right="140"/>
              <w:jc w:val="center"/>
              <w:rPr>
                <w:sz w:val="20"/>
                <w:szCs w:val="20"/>
              </w:rPr>
            </w:pPr>
          </w:p>
          <w:p w:rsidR="00AD06F7" w:rsidRPr="00E5570D" w:rsidRDefault="00AD06F7" w:rsidP="006D2492">
            <w:pPr>
              <w:tabs>
                <w:tab w:val="left" w:pos="-3686"/>
                <w:tab w:val="left" w:pos="1433"/>
              </w:tabs>
              <w:ind w:right="140"/>
              <w:jc w:val="center"/>
              <w:rPr>
                <w:sz w:val="20"/>
                <w:szCs w:val="20"/>
              </w:rPr>
            </w:pPr>
          </w:p>
          <w:p w:rsidR="00AD06F7" w:rsidRPr="00E5570D" w:rsidRDefault="00AD06F7" w:rsidP="006D2492">
            <w:pPr>
              <w:tabs>
                <w:tab w:val="left" w:pos="-3686"/>
                <w:tab w:val="left" w:pos="1433"/>
              </w:tabs>
              <w:ind w:right="140"/>
              <w:jc w:val="center"/>
              <w:rPr>
                <w:bCs/>
                <w:sz w:val="20"/>
                <w:szCs w:val="20"/>
              </w:rPr>
            </w:pPr>
            <w:r w:rsidRPr="00E5570D">
              <w:rPr>
                <w:bCs/>
                <w:sz w:val="20"/>
                <w:szCs w:val="20"/>
              </w:rPr>
              <w:t>Дата допуска биржевых облигаций к торгам в процессе размещения*</w:t>
            </w:r>
          </w:p>
          <w:p w:rsidR="00AD06F7" w:rsidRPr="00E5570D" w:rsidRDefault="00AD06F7" w:rsidP="006D2492">
            <w:pPr>
              <w:tabs>
                <w:tab w:val="left" w:pos="-3686"/>
                <w:tab w:val="left" w:pos="1433"/>
              </w:tabs>
              <w:ind w:right="140"/>
              <w:jc w:val="center"/>
              <w:rPr>
                <w:bCs/>
                <w:sz w:val="20"/>
                <w:szCs w:val="20"/>
              </w:rPr>
            </w:pPr>
          </w:p>
          <w:p w:rsidR="00AD06F7" w:rsidRPr="00E5570D" w:rsidRDefault="00AD06F7" w:rsidP="006D2492">
            <w:pPr>
              <w:tabs>
                <w:tab w:val="left" w:pos="-3686"/>
                <w:tab w:val="left" w:pos="1433"/>
              </w:tabs>
              <w:ind w:right="140"/>
              <w:jc w:val="center"/>
              <w:rPr>
                <w:sz w:val="20"/>
                <w:szCs w:val="20"/>
              </w:rPr>
            </w:pPr>
            <w:r w:rsidRPr="00E5570D">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rsidR="00AD06F7" w:rsidRPr="00E5570D" w:rsidRDefault="00AD06F7" w:rsidP="006D2492">
            <w:pPr>
              <w:tabs>
                <w:tab w:val="left" w:pos="-3686"/>
                <w:tab w:val="left" w:pos="1433"/>
              </w:tabs>
              <w:ind w:right="140"/>
              <w:jc w:val="center"/>
              <w:rPr>
                <w:sz w:val="20"/>
                <w:szCs w:val="20"/>
              </w:rPr>
            </w:pPr>
            <w:r w:rsidRPr="00E5570D">
              <w:rPr>
                <w:sz w:val="20"/>
                <w:szCs w:val="20"/>
              </w:rPr>
              <w:t>Государственный регистрационный номер выпуска*</w:t>
            </w:r>
          </w:p>
          <w:p w:rsidR="00AD06F7" w:rsidRPr="00E5570D" w:rsidRDefault="00AD06F7" w:rsidP="006D2492">
            <w:pPr>
              <w:tabs>
                <w:tab w:val="left" w:pos="-3686"/>
                <w:tab w:val="left" w:pos="1433"/>
              </w:tabs>
              <w:ind w:right="140"/>
              <w:jc w:val="center"/>
              <w:rPr>
                <w:sz w:val="20"/>
                <w:szCs w:val="20"/>
              </w:rPr>
            </w:pPr>
          </w:p>
          <w:p w:rsidR="00AD06F7" w:rsidRPr="00E5570D" w:rsidRDefault="00AD06F7" w:rsidP="006D2492">
            <w:pPr>
              <w:tabs>
                <w:tab w:val="left" w:pos="-3686"/>
                <w:tab w:val="left" w:pos="1433"/>
              </w:tabs>
              <w:ind w:right="140"/>
              <w:jc w:val="center"/>
              <w:rPr>
                <w:sz w:val="20"/>
                <w:szCs w:val="20"/>
              </w:rPr>
            </w:pPr>
            <w:r w:rsidRPr="00E5570D">
              <w:rPr>
                <w:sz w:val="20"/>
                <w:szCs w:val="20"/>
              </w:rPr>
              <w:t>Государственный регистрационный номер правил доверительного управления паевым инвестиционным фондом *</w:t>
            </w:r>
          </w:p>
          <w:p w:rsidR="00AD06F7" w:rsidRPr="00E5570D" w:rsidRDefault="00AD06F7" w:rsidP="006D2492">
            <w:pPr>
              <w:tabs>
                <w:tab w:val="left" w:pos="-3686"/>
                <w:tab w:val="left" w:pos="1433"/>
              </w:tabs>
              <w:ind w:right="140"/>
              <w:jc w:val="center"/>
              <w:rPr>
                <w:sz w:val="20"/>
                <w:szCs w:val="20"/>
              </w:rPr>
            </w:pPr>
          </w:p>
          <w:p w:rsidR="00AD06F7" w:rsidRPr="00E5570D" w:rsidRDefault="00AD06F7" w:rsidP="006D2492">
            <w:pPr>
              <w:tabs>
                <w:tab w:val="left" w:pos="-3686"/>
                <w:tab w:val="left" w:pos="1433"/>
              </w:tabs>
              <w:ind w:right="140"/>
              <w:jc w:val="center"/>
              <w:rPr>
                <w:bCs/>
                <w:sz w:val="20"/>
                <w:szCs w:val="20"/>
              </w:rPr>
            </w:pPr>
            <w:r w:rsidRPr="00E5570D">
              <w:rPr>
                <w:bCs/>
                <w:sz w:val="20"/>
                <w:szCs w:val="20"/>
              </w:rPr>
              <w:t>Идентификационный номер выпуска биржевых облигаций*</w:t>
            </w:r>
          </w:p>
          <w:p w:rsidR="00AD06F7" w:rsidRPr="00E5570D" w:rsidRDefault="00AD06F7" w:rsidP="006D2492">
            <w:pPr>
              <w:tabs>
                <w:tab w:val="left" w:pos="-3686"/>
                <w:tab w:val="left" w:pos="1433"/>
              </w:tabs>
              <w:ind w:right="140"/>
              <w:jc w:val="center"/>
              <w:rPr>
                <w:sz w:val="20"/>
                <w:szCs w:val="20"/>
              </w:rPr>
            </w:pPr>
          </w:p>
          <w:p w:rsidR="00AD06F7" w:rsidRPr="00E5570D" w:rsidRDefault="00AD06F7" w:rsidP="006D2492">
            <w:pPr>
              <w:tabs>
                <w:tab w:val="left" w:pos="-3686"/>
                <w:tab w:val="left" w:pos="1433"/>
              </w:tabs>
              <w:ind w:right="140"/>
              <w:jc w:val="center"/>
              <w:rPr>
                <w:sz w:val="20"/>
                <w:szCs w:val="20"/>
              </w:rPr>
            </w:pPr>
            <w:r w:rsidRPr="00E5570D">
              <w:rPr>
                <w:bCs/>
                <w:sz w:val="20"/>
                <w:szCs w:val="20"/>
              </w:rPr>
              <w:t>Международный код идентификации ценных бумаг (ISIN) и международный код классификации финансовых инструментов (CFI)*</w:t>
            </w:r>
          </w:p>
        </w:tc>
      </w:tr>
      <w:tr w:rsidR="00AD06F7" w:rsidRPr="00E5570D" w:rsidTr="006D2492">
        <w:trPr>
          <w:cantSplit/>
          <w:trHeight w:val="247"/>
          <w:jc w:val="center"/>
        </w:trPr>
        <w:tc>
          <w:tcPr>
            <w:tcW w:w="582" w:type="dxa"/>
          </w:tcPr>
          <w:p w:rsidR="00AD06F7" w:rsidRPr="00E5570D" w:rsidRDefault="00AD06F7" w:rsidP="006D2492">
            <w:pPr>
              <w:tabs>
                <w:tab w:val="left" w:pos="-3686"/>
              </w:tabs>
              <w:ind w:right="140" w:firstLine="546"/>
              <w:jc w:val="center"/>
            </w:pPr>
          </w:p>
        </w:tc>
        <w:tc>
          <w:tcPr>
            <w:tcW w:w="1559" w:type="dxa"/>
          </w:tcPr>
          <w:p w:rsidR="00AD06F7" w:rsidRPr="00E5570D" w:rsidRDefault="00AD06F7" w:rsidP="006D2492">
            <w:pPr>
              <w:tabs>
                <w:tab w:val="left" w:pos="-3686"/>
              </w:tabs>
              <w:ind w:right="140" w:firstLine="546"/>
              <w:jc w:val="center"/>
            </w:pPr>
          </w:p>
        </w:tc>
        <w:tc>
          <w:tcPr>
            <w:tcW w:w="3698" w:type="dxa"/>
          </w:tcPr>
          <w:p w:rsidR="00AD06F7" w:rsidRPr="00E5570D" w:rsidRDefault="00AD06F7" w:rsidP="006D2492">
            <w:pPr>
              <w:tabs>
                <w:tab w:val="left" w:pos="-3686"/>
              </w:tabs>
              <w:ind w:right="140" w:firstLine="546"/>
              <w:jc w:val="center"/>
            </w:pPr>
          </w:p>
        </w:tc>
        <w:tc>
          <w:tcPr>
            <w:tcW w:w="3686" w:type="dxa"/>
          </w:tcPr>
          <w:p w:rsidR="00AD06F7" w:rsidRPr="00E5570D" w:rsidRDefault="00AD06F7" w:rsidP="006D2492">
            <w:pPr>
              <w:tabs>
                <w:tab w:val="left" w:pos="-3686"/>
              </w:tabs>
              <w:ind w:right="140" w:firstLine="546"/>
              <w:jc w:val="center"/>
            </w:pPr>
          </w:p>
        </w:tc>
      </w:tr>
    </w:tbl>
    <w:p w:rsidR="00AD06F7" w:rsidRPr="00E5570D" w:rsidRDefault="00AD06F7" w:rsidP="006D2492">
      <w:pPr>
        <w:tabs>
          <w:tab w:val="left" w:pos="-3686"/>
        </w:tabs>
        <w:ind w:right="140" w:firstLine="546"/>
        <w:jc w:val="both"/>
        <w:rPr>
          <w:sz w:val="22"/>
          <w:szCs w:val="22"/>
        </w:rPr>
      </w:pPr>
    </w:p>
    <w:p w:rsidR="00AD06F7" w:rsidRPr="00E5570D" w:rsidRDefault="00AD06F7" w:rsidP="006D2492">
      <w:pPr>
        <w:tabs>
          <w:tab w:val="left" w:pos="-3686"/>
        </w:tabs>
        <w:ind w:right="140" w:firstLine="546"/>
        <w:jc w:val="both"/>
        <w:rPr>
          <w:sz w:val="22"/>
          <w:szCs w:val="22"/>
        </w:rPr>
      </w:pPr>
      <w:r w:rsidRPr="00E5570D">
        <w:rPr>
          <w:sz w:val="22"/>
          <w:szCs w:val="22"/>
        </w:rPr>
        <w:t>К настоящему письму прилагаются документы:</w:t>
      </w:r>
    </w:p>
    <w:p w:rsidR="00AD06F7" w:rsidRPr="00E5570D" w:rsidRDefault="00AD06F7" w:rsidP="006D2492">
      <w:pPr>
        <w:tabs>
          <w:tab w:val="left" w:pos="-3686"/>
        </w:tabs>
        <w:ind w:right="140" w:firstLine="546"/>
        <w:rPr>
          <w:i/>
          <w:sz w:val="22"/>
          <w:szCs w:val="22"/>
        </w:rPr>
      </w:pPr>
    </w:p>
    <w:tbl>
      <w:tblPr>
        <w:tblW w:w="94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677"/>
        <w:gridCol w:w="1843"/>
        <w:gridCol w:w="2189"/>
      </w:tblGrid>
      <w:tr w:rsidR="00AD06F7" w:rsidRPr="00E5570D" w:rsidTr="00F62F35">
        <w:tc>
          <w:tcPr>
            <w:tcW w:w="709" w:type="dxa"/>
          </w:tcPr>
          <w:p w:rsidR="00AD06F7" w:rsidRPr="00E5570D" w:rsidRDefault="00AD06F7" w:rsidP="006D2492">
            <w:pPr>
              <w:tabs>
                <w:tab w:val="left" w:pos="-3686"/>
              </w:tabs>
              <w:jc w:val="center"/>
            </w:pPr>
            <w:r w:rsidRPr="00E5570D">
              <w:rPr>
                <w:sz w:val="20"/>
                <w:szCs w:val="20"/>
              </w:rPr>
              <w:t>№</w:t>
            </w:r>
          </w:p>
        </w:tc>
        <w:tc>
          <w:tcPr>
            <w:tcW w:w="4677" w:type="dxa"/>
          </w:tcPr>
          <w:p w:rsidR="00AD06F7" w:rsidRPr="00E5570D" w:rsidRDefault="00AD06F7" w:rsidP="006D2492">
            <w:pPr>
              <w:tabs>
                <w:tab w:val="left" w:pos="-3686"/>
              </w:tabs>
              <w:ind w:right="140" w:firstLine="546"/>
              <w:jc w:val="center"/>
            </w:pPr>
            <w:r w:rsidRPr="00E5570D">
              <w:rPr>
                <w:sz w:val="22"/>
                <w:szCs w:val="22"/>
              </w:rPr>
              <w:t>Наименование документа</w:t>
            </w:r>
          </w:p>
        </w:tc>
        <w:tc>
          <w:tcPr>
            <w:tcW w:w="1843" w:type="dxa"/>
          </w:tcPr>
          <w:p w:rsidR="00AD06F7" w:rsidRPr="00E5570D" w:rsidRDefault="00AD06F7" w:rsidP="00677D73">
            <w:pPr>
              <w:tabs>
                <w:tab w:val="left" w:pos="-3686"/>
              </w:tabs>
              <w:ind w:right="140" w:firstLine="34"/>
              <w:jc w:val="center"/>
            </w:pPr>
            <w:r w:rsidRPr="00E5570D">
              <w:rPr>
                <w:sz w:val="22"/>
                <w:szCs w:val="22"/>
              </w:rPr>
              <w:t xml:space="preserve">Кол-во </w:t>
            </w:r>
            <w:r w:rsidR="00F64659" w:rsidRPr="00E5570D">
              <w:rPr>
                <w:sz w:val="22"/>
                <w:szCs w:val="22"/>
              </w:rPr>
              <w:t>листов</w:t>
            </w:r>
          </w:p>
        </w:tc>
        <w:tc>
          <w:tcPr>
            <w:tcW w:w="2189" w:type="dxa"/>
          </w:tcPr>
          <w:p w:rsidR="00AD06F7" w:rsidRPr="00E5570D" w:rsidRDefault="00AD06F7" w:rsidP="00677D73">
            <w:pPr>
              <w:tabs>
                <w:tab w:val="left" w:pos="-3686"/>
              </w:tabs>
              <w:ind w:right="140"/>
              <w:jc w:val="center"/>
            </w:pPr>
            <w:r w:rsidRPr="00E5570D">
              <w:rPr>
                <w:sz w:val="22"/>
                <w:szCs w:val="22"/>
              </w:rPr>
              <w:t>Кол-во экземпляров</w:t>
            </w:r>
          </w:p>
        </w:tc>
      </w:tr>
      <w:tr w:rsidR="00AD06F7" w:rsidRPr="00E5570D" w:rsidTr="00F62F35">
        <w:tc>
          <w:tcPr>
            <w:tcW w:w="709" w:type="dxa"/>
          </w:tcPr>
          <w:p w:rsidR="00AD06F7" w:rsidRPr="00E5570D" w:rsidRDefault="00AD06F7" w:rsidP="006D2492">
            <w:pPr>
              <w:tabs>
                <w:tab w:val="left" w:pos="-3686"/>
              </w:tabs>
              <w:jc w:val="both"/>
            </w:pPr>
          </w:p>
        </w:tc>
        <w:tc>
          <w:tcPr>
            <w:tcW w:w="4677" w:type="dxa"/>
          </w:tcPr>
          <w:p w:rsidR="00AD06F7" w:rsidRPr="00E5570D" w:rsidRDefault="00AD06F7" w:rsidP="006D2492">
            <w:pPr>
              <w:tabs>
                <w:tab w:val="left" w:pos="-3686"/>
              </w:tabs>
              <w:ind w:right="140" w:firstLine="546"/>
              <w:jc w:val="both"/>
            </w:pPr>
          </w:p>
        </w:tc>
        <w:tc>
          <w:tcPr>
            <w:tcW w:w="1843" w:type="dxa"/>
          </w:tcPr>
          <w:p w:rsidR="00AD06F7" w:rsidRPr="00E5570D" w:rsidRDefault="00AD06F7" w:rsidP="006D2492">
            <w:pPr>
              <w:tabs>
                <w:tab w:val="left" w:pos="-3686"/>
              </w:tabs>
              <w:ind w:right="140" w:firstLine="546"/>
              <w:jc w:val="both"/>
            </w:pPr>
          </w:p>
        </w:tc>
        <w:tc>
          <w:tcPr>
            <w:tcW w:w="2189" w:type="dxa"/>
          </w:tcPr>
          <w:p w:rsidR="00AD06F7" w:rsidRPr="00E5570D" w:rsidRDefault="00AD06F7" w:rsidP="006D2492">
            <w:pPr>
              <w:tabs>
                <w:tab w:val="left" w:pos="-3686"/>
              </w:tabs>
              <w:ind w:right="140" w:firstLine="546"/>
              <w:jc w:val="both"/>
            </w:pPr>
          </w:p>
        </w:tc>
      </w:tr>
    </w:tbl>
    <w:p w:rsidR="00AD06F7" w:rsidRPr="00E5570D" w:rsidRDefault="00AD06F7" w:rsidP="006D2492">
      <w:pPr>
        <w:tabs>
          <w:tab w:val="left" w:pos="-3686"/>
        </w:tabs>
        <w:ind w:right="140" w:firstLine="546"/>
        <w:jc w:val="both"/>
        <w:rPr>
          <w:i/>
          <w:sz w:val="22"/>
          <w:szCs w:val="22"/>
        </w:rPr>
      </w:pPr>
      <w:r w:rsidRPr="00E5570D">
        <w:rPr>
          <w:i/>
          <w:sz w:val="22"/>
          <w:szCs w:val="22"/>
        </w:rPr>
        <w:t>(указывается перечень документов в соответствии с Приложением 3 к Правилам листинга в зависимости от вида ценной бумаги, в отношении которой подается данное Письмо)</w:t>
      </w:r>
    </w:p>
    <w:p w:rsidR="00AD06F7" w:rsidRPr="00E5570D" w:rsidRDefault="00AD06F7" w:rsidP="006D2492">
      <w:pPr>
        <w:tabs>
          <w:tab w:val="left" w:pos="-3686"/>
        </w:tabs>
        <w:ind w:right="140" w:firstLine="546"/>
        <w:jc w:val="both"/>
        <w:rPr>
          <w:sz w:val="22"/>
          <w:szCs w:val="22"/>
        </w:rPr>
      </w:pPr>
    </w:p>
    <w:p w:rsidR="00AD06F7" w:rsidRPr="00E5570D" w:rsidRDefault="00AD06F7" w:rsidP="006D2492">
      <w:pPr>
        <w:tabs>
          <w:tab w:val="left" w:pos="-3686"/>
        </w:tabs>
        <w:ind w:right="140" w:firstLine="546"/>
        <w:jc w:val="both"/>
        <w:rPr>
          <w:sz w:val="22"/>
          <w:szCs w:val="22"/>
        </w:rPr>
      </w:pPr>
      <w:r w:rsidRPr="00E5570D">
        <w:rPr>
          <w:sz w:val="22"/>
          <w:szCs w:val="22"/>
        </w:rPr>
        <w:t xml:space="preserve">Следующие документы и информация </w:t>
      </w:r>
      <w:r w:rsidR="00B42313" w:rsidRPr="00E5570D">
        <w:rPr>
          <w:sz w:val="22"/>
          <w:szCs w:val="22"/>
        </w:rPr>
        <w:t>представлены</w:t>
      </w:r>
      <w:r w:rsidRPr="00E5570D">
        <w:rPr>
          <w:sz w:val="22"/>
          <w:szCs w:val="22"/>
        </w:rPr>
        <w:t xml:space="preserve"> в электронном виде </w:t>
      </w:r>
      <w:r w:rsidR="00BD4B1B">
        <w:rPr>
          <w:sz w:val="22"/>
          <w:szCs w:val="22"/>
        </w:rPr>
        <w:t>ПАО Московская Биржа</w:t>
      </w:r>
      <w:r w:rsidRPr="00E5570D">
        <w:rPr>
          <w:sz w:val="22"/>
          <w:szCs w:val="22"/>
        </w:rPr>
        <w:t xml:space="preserve"> </w:t>
      </w:r>
      <w:r w:rsidRPr="00E5570D">
        <w:rPr>
          <w:i/>
          <w:sz w:val="22"/>
        </w:rPr>
        <w:t>[указывается выбранный способ направления документов</w:t>
      </w:r>
      <w:r w:rsidRPr="00E5570D">
        <w:rPr>
          <w:sz w:val="22"/>
        </w:rPr>
        <w:t xml:space="preserve"> </w:t>
      </w:r>
      <w:r w:rsidRPr="00E5570D">
        <w:rPr>
          <w:i/>
          <w:sz w:val="22"/>
        </w:rPr>
        <w:t>в электронном виде</w:t>
      </w:r>
      <w:r w:rsidRPr="00E5570D">
        <w:rPr>
          <w:sz w:val="22"/>
        </w:rPr>
        <w:t xml:space="preserve">: по электронному адресу </w:t>
      </w:r>
      <w:hyperlink r:id="rId39" w:history="1">
        <w:r w:rsidRPr="00E5570D">
          <w:rPr>
            <w:sz w:val="22"/>
          </w:rPr>
          <w:t>listing@moex.com</w:t>
        </w:r>
      </w:hyperlink>
      <w:r w:rsidRPr="00E5570D">
        <w:rPr>
          <w:sz w:val="22"/>
        </w:rPr>
        <w:t xml:space="preserve"> / </w:t>
      </w:r>
      <w:hyperlink r:id="rId40" w:history="1">
        <w:r w:rsidRPr="00E5570D">
          <w:rPr>
            <w:rStyle w:val="af4"/>
            <w:color w:val="auto"/>
            <w:sz w:val="22"/>
          </w:rPr>
          <w:t>disclosure@moex.com</w:t>
        </w:r>
      </w:hyperlink>
      <w:r w:rsidRPr="00E5570D">
        <w:rPr>
          <w:i/>
          <w:sz w:val="22"/>
        </w:rPr>
        <w:t xml:space="preserve">  и/или </w:t>
      </w:r>
      <w:r w:rsidRPr="00E5570D">
        <w:rPr>
          <w:sz w:val="22"/>
        </w:rPr>
        <w:t>через Личный кабинет</w:t>
      </w:r>
      <w:r w:rsidR="00B42313" w:rsidRPr="00E5570D">
        <w:rPr>
          <w:sz w:val="22"/>
        </w:rPr>
        <w:t xml:space="preserve"> эмитента</w:t>
      </w:r>
      <w:r w:rsidRPr="00E5570D">
        <w:rPr>
          <w:i/>
          <w:sz w:val="22"/>
        </w:rPr>
        <w:t>]</w:t>
      </w:r>
      <w:r w:rsidRPr="00E5570D">
        <w:rPr>
          <w:sz w:val="22"/>
          <w:szCs w:val="22"/>
        </w:rPr>
        <w:t>:</w:t>
      </w:r>
    </w:p>
    <w:p w:rsidR="00AD06F7" w:rsidRPr="00E5570D" w:rsidRDefault="00AD06F7" w:rsidP="006D2492">
      <w:pPr>
        <w:tabs>
          <w:tab w:val="left" w:pos="-3686"/>
        </w:tabs>
        <w:ind w:right="140" w:firstLine="546"/>
        <w:jc w:val="both"/>
        <w:rPr>
          <w:sz w:val="22"/>
          <w:szCs w:val="2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8925"/>
      </w:tblGrid>
      <w:tr w:rsidR="00AD06F7" w:rsidRPr="00E5570D" w:rsidTr="003317F7">
        <w:trPr>
          <w:trHeight w:val="393"/>
        </w:trPr>
        <w:tc>
          <w:tcPr>
            <w:tcW w:w="714" w:type="dxa"/>
          </w:tcPr>
          <w:p w:rsidR="00AD06F7" w:rsidRPr="00E5570D" w:rsidRDefault="00AD06F7" w:rsidP="006D2492">
            <w:pPr>
              <w:tabs>
                <w:tab w:val="left" w:pos="-3686"/>
              </w:tabs>
              <w:ind w:right="140" w:firstLine="29"/>
              <w:jc w:val="center"/>
            </w:pPr>
            <w:r w:rsidRPr="00E5570D">
              <w:rPr>
                <w:sz w:val="20"/>
                <w:szCs w:val="20"/>
              </w:rPr>
              <w:lastRenderedPageBreak/>
              <w:t>№</w:t>
            </w:r>
          </w:p>
        </w:tc>
        <w:tc>
          <w:tcPr>
            <w:tcW w:w="8925" w:type="dxa"/>
          </w:tcPr>
          <w:p w:rsidR="00AD06F7" w:rsidRPr="00E5570D" w:rsidRDefault="00AD06F7" w:rsidP="006D2492">
            <w:pPr>
              <w:tabs>
                <w:tab w:val="left" w:pos="-3686"/>
              </w:tabs>
              <w:ind w:right="140" w:firstLine="546"/>
              <w:jc w:val="center"/>
            </w:pPr>
            <w:r w:rsidRPr="00E5570D">
              <w:rPr>
                <w:sz w:val="22"/>
                <w:szCs w:val="22"/>
              </w:rPr>
              <w:t>Наименование документа</w:t>
            </w:r>
          </w:p>
        </w:tc>
      </w:tr>
      <w:tr w:rsidR="00AD06F7" w:rsidRPr="00E5570D" w:rsidTr="003317F7">
        <w:tc>
          <w:tcPr>
            <w:tcW w:w="714" w:type="dxa"/>
          </w:tcPr>
          <w:p w:rsidR="00AD06F7" w:rsidRPr="00E5570D" w:rsidRDefault="00AD06F7" w:rsidP="006D2492">
            <w:pPr>
              <w:tabs>
                <w:tab w:val="left" w:pos="-3686"/>
              </w:tabs>
              <w:ind w:right="140" w:firstLine="546"/>
              <w:jc w:val="both"/>
            </w:pPr>
          </w:p>
        </w:tc>
        <w:tc>
          <w:tcPr>
            <w:tcW w:w="8925" w:type="dxa"/>
          </w:tcPr>
          <w:p w:rsidR="00AD06F7" w:rsidRPr="00E5570D" w:rsidRDefault="00AD06F7" w:rsidP="006D2492">
            <w:pPr>
              <w:tabs>
                <w:tab w:val="left" w:pos="-3686"/>
              </w:tabs>
              <w:ind w:right="140" w:firstLine="546"/>
              <w:jc w:val="both"/>
            </w:pPr>
          </w:p>
        </w:tc>
      </w:tr>
    </w:tbl>
    <w:p w:rsidR="00AD06F7" w:rsidRPr="00E5570D" w:rsidRDefault="00AD06F7" w:rsidP="006D2492">
      <w:pPr>
        <w:tabs>
          <w:tab w:val="left" w:pos="-3686"/>
        </w:tabs>
        <w:ind w:right="140" w:firstLine="546"/>
        <w:jc w:val="both"/>
        <w:rPr>
          <w:sz w:val="22"/>
          <w:szCs w:val="22"/>
        </w:rPr>
      </w:pPr>
    </w:p>
    <w:p w:rsidR="00AD06F7" w:rsidRPr="00E5570D" w:rsidRDefault="00AD06F7" w:rsidP="006D2492">
      <w:pPr>
        <w:tabs>
          <w:tab w:val="left" w:pos="-3686"/>
          <w:tab w:val="left" w:pos="14034"/>
        </w:tabs>
        <w:ind w:right="140" w:firstLine="546"/>
        <w:jc w:val="both"/>
        <w:rPr>
          <w:sz w:val="22"/>
          <w:szCs w:val="22"/>
        </w:rPr>
      </w:pPr>
      <w:r w:rsidRPr="00E5570D">
        <w:rPr>
          <w:sz w:val="22"/>
          <w:szCs w:val="22"/>
        </w:rPr>
        <w:t xml:space="preserve">Настоящим подтверждается, что тексты документов, направляемых в электронном виде в </w:t>
      </w:r>
      <w:r w:rsidR="00BD4B1B">
        <w:rPr>
          <w:sz w:val="22"/>
          <w:szCs w:val="22"/>
        </w:rPr>
        <w:t>ПАО Московская Биржа</w:t>
      </w:r>
      <w:r w:rsidRPr="00E5570D">
        <w:rPr>
          <w:sz w:val="22"/>
          <w:szCs w:val="22"/>
        </w:rPr>
        <w:t xml:space="preserve">, соответствуют оригиналам таких документов. </w:t>
      </w:r>
    </w:p>
    <w:p w:rsidR="00AD06F7" w:rsidRPr="00E5570D" w:rsidRDefault="00AD06F7" w:rsidP="006D2492">
      <w:pPr>
        <w:tabs>
          <w:tab w:val="left" w:pos="-3686"/>
        </w:tabs>
        <w:ind w:right="140" w:firstLine="546"/>
        <w:jc w:val="both"/>
        <w:rPr>
          <w:sz w:val="22"/>
          <w:szCs w:val="22"/>
        </w:rPr>
      </w:pPr>
    </w:p>
    <w:p w:rsidR="00AD06F7" w:rsidRPr="00E5570D" w:rsidRDefault="00AD06F7" w:rsidP="006D2492">
      <w:pPr>
        <w:tabs>
          <w:tab w:val="left" w:pos="-3686"/>
        </w:tabs>
        <w:ind w:right="140" w:firstLine="546"/>
        <w:jc w:val="both"/>
        <w:rPr>
          <w:sz w:val="22"/>
          <w:szCs w:val="22"/>
        </w:rPr>
      </w:pPr>
      <w:r w:rsidRPr="00E5570D">
        <w:rPr>
          <w:sz w:val="22"/>
          <w:szCs w:val="22"/>
        </w:rPr>
        <w:t xml:space="preserve">Контактное лицо Организации, уполномоченное на взаимодействие с </w:t>
      </w:r>
      <w:r w:rsidR="00BD4B1B">
        <w:rPr>
          <w:sz w:val="22"/>
          <w:szCs w:val="22"/>
        </w:rPr>
        <w:t>ПАО Московская Биржа</w:t>
      </w:r>
      <w:r w:rsidRPr="00E5570D">
        <w:rPr>
          <w:sz w:val="22"/>
          <w:szCs w:val="22"/>
        </w:rPr>
        <w:t xml:space="preserve"> по вопросам, связанным с данным письмом:</w:t>
      </w:r>
    </w:p>
    <w:p w:rsidR="00AD06F7" w:rsidRPr="00E5570D" w:rsidRDefault="00AD06F7" w:rsidP="006D2492">
      <w:pPr>
        <w:tabs>
          <w:tab w:val="left" w:pos="-3686"/>
        </w:tabs>
        <w:ind w:right="140" w:firstLine="546"/>
        <w:rPr>
          <w:sz w:val="22"/>
          <w:szCs w:val="22"/>
        </w:rPr>
      </w:pPr>
    </w:p>
    <w:p w:rsidR="00AD06F7" w:rsidRPr="00E5570D" w:rsidRDefault="00AD06F7" w:rsidP="006D2492">
      <w:pPr>
        <w:tabs>
          <w:tab w:val="left" w:pos="-3686"/>
        </w:tabs>
        <w:ind w:right="140" w:firstLine="546"/>
        <w:rPr>
          <w:sz w:val="22"/>
        </w:rPr>
      </w:pPr>
      <w:r w:rsidRPr="00E5570D">
        <w:rPr>
          <w:sz w:val="22"/>
        </w:rPr>
        <w:t>фамилия, имя, отчество:________________________________________________________,</w:t>
      </w:r>
    </w:p>
    <w:p w:rsidR="00AD06F7" w:rsidRPr="00E5570D" w:rsidRDefault="00AD06F7" w:rsidP="006D2492">
      <w:pPr>
        <w:tabs>
          <w:tab w:val="left" w:pos="-3686"/>
        </w:tabs>
        <w:ind w:right="140" w:firstLine="546"/>
        <w:rPr>
          <w:sz w:val="22"/>
        </w:rPr>
      </w:pPr>
      <w:r w:rsidRPr="00E5570D">
        <w:rPr>
          <w:sz w:val="22"/>
        </w:rPr>
        <w:t>должность:___________________________________________________________________,</w:t>
      </w:r>
    </w:p>
    <w:p w:rsidR="00AD06F7" w:rsidRPr="00E5570D" w:rsidRDefault="00AD06F7" w:rsidP="006D2492">
      <w:pPr>
        <w:tabs>
          <w:tab w:val="left" w:pos="-3686"/>
        </w:tabs>
        <w:ind w:right="140" w:firstLine="546"/>
        <w:rPr>
          <w:sz w:val="22"/>
        </w:rPr>
      </w:pPr>
      <w:r w:rsidRPr="00E5570D">
        <w:rPr>
          <w:sz w:val="22"/>
        </w:rPr>
        <w:t>номер телефона:__________________, адрес электронной почты:_____________________.</w:t>
      </w:r>
    </w:p>
    <w:p w:rsidR="00AD06F7" w:rsidRPr="00E5570D" w:rsidRDefault="00AD06F7" w:rsidP="006D2492">
      <w:pPr>
        <w:tabs>
          <w:tab w:val="left" w:pos="-3686"/>
        </w:tabs>
        <w:ind w:right="140" w:firstLine="546"/>
        <w:jc w:val="both"/>
        <w:rPr>
          <w:sz w:val="22"/>
        </w:rPr>
      </w:pPr>
    </w:p>
    <w:p w:rsidR="00AD06F7" w:rsidRPr="00E5570D" w:rsidRDefault="00AD06F7" w:rsidP="006D2492">
      <w:pPr>
        <w:tabs>
          <w:tab w:val="left" w:pos="-3686"/>
        </w:tabs>
        <w:ind w:right="140" w:firstLine="546"/>
        <w:jc w:val="both"/>
        <w:rPr>
          <w:sz w:val="22"/>
          <w:szCs w:val="22"/>
        </w:rPr>
      </w:pPr>
    </w:p>
    <w:p w:rsidR="00AD06F7" w:rsidRPr="00E5570D" w:rsidRDefault="00AD06F7" w:rsidP="006D2492">
      <w:pPr>
        <w:tabs>
          <w:tab w:val="left" w:pos="-3686"/>
        </w:tabs>
        <w:ind w:right="140" w:firstLine="546"/>
        <w:jc w:val="both"/>
        <w:rPr>
          <w:sz w:val="22"/>
          <w:szCs w:val="22"/>
        </w:rPr>
      </w:pPr>
    </w:p>
    <w:p w:rsidR="00AD06F7" w:rsidRPr="00E5570D" w:rsidRDefault="00AD06F7" w:rsidP="006D2492">
      <w:pPr>
        <w:tabs>
          <w:tab w:val="left" w:pos="-3686"/>
        </w:tabs>
        <w:ind w:right="140" w:firstLine="546"/>
        <w:rPr>
          <w:sz w:val="22"/>
          <w:szCs w:val="22"/>
        </w:rPr>
      </w:pPr>
      <w:r w:rsidRPr="00E5570D">
        <w:rPr>
          <w:sz w:val="22"/>
          <w:szCs w:val="22"/>
        </w:rPr>
        <w:t>__________________________________                                                 ___________________</w:t>
      </w:r>
    </w:p>
    <w:p w:rsidR="00AD06F7" w:rsidRPr="00E5570D" w:rsidRDefault="00AD06F7" w:rsidP="006D2492">
      <w:pPr>
        <w:tabs>
          <w:tab w:val="left" w:pos="-3686"/>
        </w:tabs>
        <w:ind w:right="140" w:firstLine="546"/>
        <w:rPr>
          <w:i/>
          <w:sz w:val="22"/>
          <w:szCs w:val="22"/>
        </w:rPr>
      </w:pPr>
      <w:r w:rsidRPr="00E5570D">
        <w:rPr>
          <w:i/>
          <w:sz w:val="22"/>
          <w:szCs w:val="22"/>
        </w:rPr>
        <w:t>[наименование должности руководителя                                                     [Фамилия И.О.]</w:t>
      </w:r>
    </w:p>
    <w:p w:rsidR="00AD06F7" w:rsidRPr="00E5570D" w:rsidRDefault="00AD06F7" w:rsidP="006D2492">
      <w:pPr>
        <w:tabs>
          <w:tab w:val="left" w:pos="-3686"/>
        </w:tabs>
        <w:ind w:right="140" w:firstLine="546"/>
        <w:rPr>
          <w:sz w:val="22"/>
          <w:szCs w:val="22"/>
        </w:rPr>
      </w:pPr>
      <w:r w:rsidRPr="00E5570D">
        <w:rPr>
          <w:i/>
          <w:sz w:val="22"/>
          <w:szCs w:val="22"/>
        </w:rPr>
        <w:t xml:space="preserve">организации или иного уполномоченного лица]                                                         </w:t>
      </w:r>
    </w:p>
    <w:p w:rsidR="00AD06F7" w:rsidRPr="00E5570D" w:rsidRDefault="00AD06F7" w:rsidP="006D2492">
      <w:pPr>
        <w:tabs>
          <w:tab w:val="left" w:pos="-3686"/>
        </w:tabs>
        <w:ind w:right="140" w:firstLine="546"/>
        <w:jc w:val="center"/>
        <w:rPr>
          <w:sz w:val="22"/>
          <w:szCs w:val="22"/>
        </w:rPr>
      </w:pPr>
      <w:r w:rsidRPr="00E5570D">
        <w:rPr>
          <w:sz w:val="22"/>
          <w:szCs w:val="22"/>
        </w:rPr>
        <w:t xml:space="preserve">                     м. п. </w:t>
      </w:r>
    </w:p>
    <w:p w:rsidR="00AD06F7" w:rsidRPr="00E5570D" w:rsidRDefault="00AD06F7" w:rsidP="006D2492">
      <w:pPr>
        <w:tabs>
          <w:tab w:val="left" w:pos="-3686"/>
        </w:tabs>
        <w:ind w:right="140" w:firstLine="546"/>
        <w:rPr>
          <w:sz w:val="22"/>
          <w:szCs w:val="22"/>
        </w:rPr>
      </w:pPr>
    </w:p>
    <w:p w:rsidR="00AD06F7" w:rsidRPr="00E5570D" w:rsidRDefault="00AD06F7" w:rsidP="006D2492">
      <w:pPr>
        <w:tabs>
          <w:tab w:val="left" w:pos="-3686"/>
        </w:tabs>
        <w:ind w:right="140" w:firstLine="546"/>
        <w:jc w:val="center"/>
        <w:rPr>
          <w:sz w:val="22"/>
          <w:szCs w:val="22"/>
        </w:rPr>
      </w:pPr>
    </w:p>
    <w:p w:rsidR="00AD06F7" w:rsidRPr="00E5570D" w:rsidRDefault="00AD06F7" w:rsidP="006D2492">
      <w:pPr>
        <w:tabs>
          <w:tab w:val="left" w:pos="-3686"/>
        </w:tabs>
        <w:ind w:right="140" w:firstLine="546"/>
        <w:jc w:val="center"/>
        <w:rPr>
          <w:sz w:val="22"/>
          <w:szCs w:val="22"/>
        </w:rPr>
      </w:pPr>
    </w:p>
    <w:p w:rsidR="00AD06F7" w:rsidRPr="00E5570D" w:rsidRDefault="00AD06F7" w:rsidP="006D2492">
      <w:pPr>
        <w:tabs>
          <w:tab w:val="left" w:pos="-3686"/>
        </w:tabs>
        <w:ind w:right="140" w:firstLine="546"/>
        <w:jc w:val="both"/>
        <w:rPr>
          <w:sz w:val="22"/>
          <w:szCs w:val="22"/>
        </w:rPr>
      </w:pPr>
      <w:r w:rsidRPr="00E5570D">
        <w:rPr>
          <w:sz w:val="22"/>
          <w:szCs w:val="22"/>
          <w:u w:val="single"/>
        </w:rPr>
        <w:t>Примечание</w:t>
      </w:r>
      <w:r w:rsidRPr="00E5570D">
        <w:rPr>
          <w:sz w:val="22"/>
          <w:szCs w:val="22"/>
        </w:rPr>
        <w:t>:</w:t>
      </w:r>
    </w:p>
    <w:p w:rsidR="00AD06F7" w:rsidRPr="00E5570D" w:rsidRDefault="00AD06F7" w:rsidP="006D2492">
      <w:pPr>
        <w:tabs>
          <w:tab w:val="left" w:pos="-3686"/>
        </w:tabs>
        <w:ind w:right="140" w:firstLine="546"/>
        <w:jc w:val="both"/>
        <w:rPr>
          <w:sz w:val="22"/>
          <w:szCs w:val="22"/>
        </w:rPr>
      </w:pPr>
      <w:r w:rsidRPr="00E5570D">
        <w:rPr>
          <w:sz w:val="22"/>
          <w:szCs w:val="22"/>
        </w:rPr>
        <w:t>* - Указываются сведения в зависимости от вида ценных бумаг, в отношении которых подается письмо.</w:t>
      </w:r>
    </w:p>
    <w:p w:rsidR="00EF39F5" w:rsidRPr="00E5570D" w:rsidRDefault="00EF39F5" w:rsidP="00EF39F5">
      <w:pPr>
        <w:ind w:left="708" w:right="20" w:firstLine="708"/>
        <w:jc w:val="both"/>
        <w:rPr>
          <w:sz w:val="22"/>
          <w:szCs w:val="22"/>
        </w:rPr>
      </w:pPr>
    </w:p>
    <w:p w:rsidR="00EF39F5" w:rsidRPr="00E5570D" w:rsidRDefault="00EF39F5" w:rsidP="00EF39F5">
      <w:pPr>
        <w:ind w:firstLine="500"/>
        <w:jc w:val="both"/>
        <w:rPr>
          <w:b/>
          <w:i/>
        </w:rPr>
      </w:pPr>
    </w:p>
    <w:p w:rsidR="00EF39F5" w:rsidRPr="00E5570D" w:rsidRDefault="00EF39F5" w:rsidP="00EF39F5">
      <w:pPr>
        <w:tabs>
          <w:tab w:val="left" w:pos="468"/>
        </w:tabs>
        <w:spacing w:before="120"/>
        <w:jc w:val="both"/>
        <w:sectPr w:rsidR="00EF39F5" w:rsidRPr="00E5570D" w:rsidSect="007E1C29">
          <w:footerReference w:type="default" r:id="rId41"/>
          <w:endnotePr>
            <w:numFmt w:val="decimal"/>
          </w:endnotePr>
          <w:pgSz w:w="11906" w:h="16838"/>
          <w:pgMar w:top="709" w:right="1134" w:bottom="1134" w:left="709" w:header="720" w:footer="720" w:gutter="0"/>
          <w:cols w:space="720"/>
          <w:docGrid w:linePitch="326"/>
        </w:sectPr>
      </w:pPr>
    </w:p>
    <w:p w:rsidR="00F36D5B" w:rsidRPr="00E5570D" w:rsidRDefault="00F36D5B" w:rsidP="00FC0696">
      <w:pPr>
        <w:pStyle w:val="2"/>
        <w:numPr>
          <w:ilvl w:val="0"/>
          <w:numId w:val="73"/>
        </w:numPr>
        <w:tabs>
          <w:tab w:val="clear" w:pos="1021"/>
        </w:tabs>
        <w:spacing w:before="240" w:after="120"/>
        <w:ind w:left="426" w:hanging="426"/>
        <w:jc w:val="left"/>
        <w:rPr>
          <w:sz w:val="22"/>
          <w:szCs w:val="22"/>
        </w:rPr>
      </w:pPr>
      <w:bookmarkStart w:id="63" w:name="_Toc462221969"/>
      <w:r w:rsidRPr="00E5570D">
        <w:rPr>
          <w:sz w:val="22"/>
          <w:szCs w:val="22"/>
        </w:rPr>
        <w:lastRenderedPageBreak/>
        <w:t>Форма письма об исключении ценных бумаг из Сектора РИИ/СЕГМЕНТ РИИ-ПРАЙМ</w:t>
      </w:r>
      <w:bookmarkEnd w:id="63"/>
    </w:p>
    <w:p w:rsidR="00F36D5B" w:rsidRPr="00E5570D" w:rsidRDefault="00F36D5B" w:rsidP="006D2492">
      <w:pPr>
        <w:pStyle w:val="32"/>
        <w:tabs>
          <w:tab w:val="left" w:pos="-3686"/>
        </w:tabs>
        <w:ind w:right="140" w:firstLine="546"/>
        <w:jc w:val="right"/>
        <w:rPr>
          <w:sz w:val="22"/>
          <w:szCs w:val="22"/>
        </w:rPr>
      </w:pPr>
    </w:p>
    <w:p w:rsidR="00F36D5B" w:rsidRPr="00E5570D" w:rsidRDefault="00F36D5B" w:rsidP="006D2492">
      <w:pPr>
        <w:tabs>
          <w:tab w:val="left" w:pos="-3686"/>
        </w:tabs>
        <w:ind w:right="140" w:firstLine="546"/>
        <w:jc w:val="right"/>
        <w:rPr>
          <w:sz w:val="22"/>
          <w:szCs w:val="22"/>
        </w:rPr>
      </w:pPr>
    </w:p>
    <w:p w:rsidR="00F36D5B" w:rsidRPr="00E5570D" w:rsidRDefault="00BD4B1B" w:rsidP="006D2492">
      <w:pPr>
        <w:tabs>
          <w:tab w:val="left" w:pos="-3686"/>
        </w:tabs>
        <w:ind w:right="140" w:firstLine="546"/>
        <w:jc w:val="right"/>
        <w:rPr>
          <w:sz w:val="22"/>
          <w:szCs w:val="22"/>
        </w:rPr>
      </w:pPr>
      <w:r>
        <w:rPr>
          <w:sz w:val="22"/>
          <w:szCs w:val="22"/>
        </w:rPr>
        <w:t>ПАО Московская Биржа</w:t>
      </w:r>
    </w:p>
    <w:p w:rsidR="00F36D5B" w:rsidRPr="00E5570D" w:rsidRDefault="00F36D5B" w:rsidP="006D2492">
      <w:pPr>
        <w:tabs>
          <w:tab w:val="left" w:pos="-3686"/>
        </w:tabs>
        <w:ind w:right="140" w:firstLine="546"/>
        <w:rPr>
          <w:sz w:val="22"/>
          <w:szCs w:val="22"/>
        </w:rPr>
      </w:pPr>
      <w:r w:rsidRPr="00E5570D">
        <w:rPr>
          <w:sz w:val="22"/>
          <w:szCs w:val="22"/>
        </w:rPr>
        <w:t>«___» ___________ 201__ г.</w:t>
      </w:r>
    </w:p>
    <w:p w:rsidR="00F36D5B" w:rsidRPr="00E5570D" w:rsidRDefault="00F36D5B" w:rsidP="006D2492">
      <w:pPr>
        <w:tabs>
          <w:tab w:val="left" w:pos="-3686"/>
        </w:tabs>
        <w:ind w:right="140" w:firstLine="546"/>
        <w:jc w:val="center"/>
        <w:rPr>
          <w:b/>
          <w:sz w:val="22"/>
          <w:szCs w:val="22"/>
        </w:rPr>
      </w:pPr>
    </w:p>
    <w:p w:rsidR="00F36D5B" w:rsidRPr="00E5570D" w:rsidRDefault="00F36D5B" w:rsidP="006D2492">
      <w:pPr>
        <w:tabs>
          <w:tab w:val="left" w:pos="-3686"/>
        </w:tabs>
        <w:ind w:right="140" w:firstLine="546"/>
        <w:jc w:val="center"/>
        <w:rPr>
          <w:b/>
          <w:sz w:val="22"/>
          <w:szCs w:val="22"/>
        </w:rPr>
      </w:pPr>
    </w:p>
    <w:p w:rsidR="00F36D5B" w:rsidRPr="00E5570D" w:rsidRDefault="00F36D5B" w:rsidP="006D2492">
      <w:pPr>
        <w:tabs>
          <w:tab w:val="left" w:pos="-3686"/>
        </w:tabs>
        <w:spacing w:line="360" w:lineRule="auto"/>
        <w:ind w:right="142" w:firstLine="567"/>
        <w:jc w:val="both"/>
        <w:rPr>
          <w:sz w:val="22"/>
          <w:szCs w:val="22"/>
        </w:rPr>
      </w:pPr>
      <w:r w:rsidRPr="00E5570D">
        <w:rPr>
          <w:sz w:val="22"/>
          <w:szCs w:val="22"/>
        </w:rPr>
        <w:t>Настоящим __________________________________ [</w:t>
      </w:r>
      <w:r w:rsidRPr="00E5570D">
        <w:rPr>
          <w:rStyle w:val="aff1"/>
          <w:sz w:val="22"/>
        </w:rPr>
        <w:t>полное фирменное</w:t>
      </w:r>
      <w:r w:rsidRPr="00E5570D">
        <w:rPr>
          <w:sz w:val="22"/>
          <w:szCs w:val="22"/>
        </w:rPr>
        <w:t xml:space="preserve"> </w:t>
      </w:r>
      <w:r w:rsidRPr="00E5570D">
        <w:rPr>
          <w:rStyle w:val="aff1"/>
          <w:sz w:val="22"/>
          <w:szCs w:val="22"/>
        </w:rPr>
        <w:t>наименование Организации</w:t>
      </w:r>
      <w:r w:rsidRPr="00E5570D">
        <w:rPr>
          <w:sz w:val="22"/>
          <w:szCs w:val="22"/>
        </w:rPr>
        <w:t>]</w:t>
      </w:r>
      <w:r w:rsidRPr="00E5570D" w:rsidDel="003C1598">
        <w:rPr>
          <w:sz w:val="22"/>
          <w:szCs w:val="22"/>
        </w:rPr>
        <w:t xml:space="preserve"> </w:t>
      </w:r>
      <w:r w:rsidRPr="00E5570D">
        <w:rPr>
          <w:sz w:val="22"/>
          <w:szCs w:val="22"/>
        </w:rPr>
        <w:t>(далее - Организация),</w:t>
      </w:r>
    </w:p>
    <w:p w:rsidR="00F36D5B" w:rsidRPr="00E5570D" w:rsidRDefault="00F36D5B" w:rsidP="006D2492">
      <w:pPr>
        <w:widowControl w:val="0"/>
        <w:tabs>
          <w:tab w:val="left" w:pos="-3686"/>
        </w:tabs>
        <w:overflowPunct w:val="0"/>
        <w:autoSpaceDE w:val="0"/>
        <w:autoSpaceDN w:val="0"/>
        <w:adjustRightInd w:val="0"/>
        <w:spacing w:line="360" w:lineRule="auto"/>
        <w:ind w:right="142"/>
        <w:jc w:val="both"/>
        <w:rPr>
          <w:sz w:val="22"/>
        </w:rPr>
      </w:pPr>
      <w:r w:rsidRPr="00E5570D">
        <w:rPr>
          <w:sz w:val="22"/>
        </w:rPr>
        <w:t xml:space="preserve">в лице _____________________________________ </w:t>
      </w:r>
      <w:r w:rsidRPr="00E5570D">
        <w:rPr>
          <w:rStyle w:val="aff1"/>
          <w:sz w:val="22"/>
          <w:szCs w:val="20"/>
          <w:lang w:eastAsia="en-US"/>
        </w:rPr>
        <w:t>[указывается должность и Ф.И.О. полностью]</w:t>
      </w:r>
      <w:r w:rsidRPr="00E5570D">
        <w:rPr>
          <w:sz w:val="22"/>
        </w:rPr>
        <w:t>,</w:t>
      </w:r>
    </w:p>
    <w:p w:rsidR="00F36D5B" w:rsidRPr="00E5570D" w:rsidRDefault="00F36D5B" w:rsidP="006D2492">
      <w:pPr>
        <w:tabs>
          <w:tab w:val="left" w:pos="-3686"/>
        </w:tabs>
        <w:spacing w:line="360" w:lineRule="auto"/>
        <w:ind w:right="142"/>
        <w:rPr>
          <w:sz w:val="22"/>
        </w:rPr>
      </w:pPr>
      <w:r w:rsidRPr="00E5570D">
        <w:rPr>
          <w:sz w:val="22"/>
        </w:rPr>
        <w:t>действующего(ей)  на основании  ____________________________________________________</w:t>
      </w:r>
    </w:p>
    <w:p w:rsidR="00F36D5B" w:rsidRPr="00E5570D" w:rsidRDefault="00F36D5B" w:rsidP="006D2492">
      <w:pPr>
        <w:pStyle w:val="a4"/>
        <w:widowControl/>
        <w:tabs>
          <w:tab w:val="left" w:pos="-3686"/>
        </w:tabs>
        <w:ind w:right="140" w:firstLine="546"/>
        <w:rPr>
          <w:sz w:val="22"/>
          <w:szCs w:val="22"/>
        </w:rPr>
      </w:pPr>
    </w:p>
    <w:p w:rsidR="00F36D5B" w:rsidRPr="00E5570D" w:rsidRDefault="00F36D5B" w:rsidP="006D2492">
      <w:pPr>
        <w:tabs>
          <w:tab w:val="left" w:pos="-3686"/>
        </w:tabs>
        <w:ind w:right="140" w:firstLine="546"/>
        <w:jc w:val="both"/>
        <w:rPr>
          <w:sz w:val="22"/>
          <w:szCs w:val="22"/>
        </w:rPr>
      </w:pPr>
      <w:r w:rsidRPr="00E5570D">
        <w:rPr>
          <w:sz w:val="22"/>
          <w:szCs w:val="22"/>
        </w:rPr>
        <w:t>просит рассмотреть вопрос об исключении из Сектора РИИ</w:t>
      </w:r>
      <w:r w:rsidR="00B42313" w:rsidRPr="00E5570D">
        <w:rPr>
          <w:sz w:val="22"/>
          <w:szCs w:val="22"/>
        </w:rPr>
        <w:t xml:space="preserve"> </w:t>
      </w:r>
      <w:r w:rsidRPr="00E5570D">
        <w:rPr>
          <w:i/>
          <w:sz w:val="22"/>
          <w:szCs w:val="22"/>
        </w:rPr>
        <w:t xml:space="preserve">/ Сегмент </w:t>
      </w:r>
      <w:proofErr w:type="spellStart"/>
      <w:r w:rsidRPr="00E5570D">
        <w:rPr>
          <w:i/>
          <w:sz w:val="22"/>
          <w:szCs w:val="22"/>
        </w:rPr>
        <w:t>РИИ-Прайм</w:t>
      </w:r>
      <w:proofErr w:type="spellEnd"/>
      <w:r w:rsidRPr="00E5570D">
        <w:rPr>
          <w:sz w:val="22"/>
          <w:szCs w:val="22"/>
        </w:rPr>
        <w:t xml:space="preserve"> следующих ценных бумаг </w:t>
      </w:r>
      <w:r w:rsidRPr="00E5570D">
        <w:rPr>
          <w:i/>
          <w:sz w:val="22"/>
        </w:rPr>
        <w:t>[полное фирменное наименование Организации]</w:t>
      </w:r>
      <w:r w:rsidRPr="00E5570D">
        <w:rPr>
          <w:i/>
          <w:sz w:val="22"/>
          <w:szCs w:val="22"/>
        </w:rPr>
        <w:t xml:space="preserve"> / для управляющих компаний - под управлением [полное фирменное наименование Организации]</w:t>
      </w:r>
      <w:r w:rsidRPr="00E5570D">
        <w:rPr>
          <w:sz w:val="22"/>
          <w:szCs w:val="22"/>
        </w:rPr>
        <w:t>:</w:t>
      </w:r>
    </w:p>
    <w:p w:rsidR="00F36D5B" w:rsidRPr="00E5570D" w:rsidRDefault="00F36D5B" w:rsidP="006D2492">
      <w:pPr>
        <w:tabs>
          <w:tab w:val="left" w:pos="-3686"/>
        </w:tabs>
        <w:ind w:right="140" w:firstLine="54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582"/>
        <w:gridCol w:w="1559"/>
        <w:gridCol w:w="3698"/>
        <w:gridCol w:w="3686"/>
      </w:tblGrid>
      <w:tr w:rsidR="00F36D5B" w:rsidRPr="00E5570D" w:rsidTr="00F20CF2">
        <w:trPr>
          <w:cantSplit/>
          <w:trHeight w:val="695"/>
          <w:jc w:val="center"/>
        </w:trPr>
        <w:tc>
          <w:tcPr>
            <w:tcW w:w="582" w:type="dxa"/>
          </w:tcPr>
          <w:p w:rsidR="00F36D5B" w:rsidRPr="00E5570D" w:rsidRDefault="00F36D5B" w:rsidP="006D2492">
            <w:pPr>
              <w:tabs>
                <w:tab w:val="left" w:pos="-3686"/>
              </w:tabs>
              <w:ind w:right="140" w:firstLine="29"/>
              <w:jc w:val="center"/>
              <w:rPr>
                <w:sz w:val="20"/>
                <w:szCs w:val="20"/>
              </w:rPr>
            </w:pPr>
            <w:r w:rsidRPr="00E5570D">
              <w:rPr>
                <w:sz w:val="20"/>
                <w:szCs w:val="20"/>
              </w:rPr>
              <w:t>№</w:t>
            </w:r>
          </w:p>
          <w:p w:rsidR="00F36D5B" w:rsidRPr="00E5570D" w:rsidRDefault="00F36D5B" w:rsidP="006D2492">
            <w:pPr>
              <w:tabs>
                <w:tab w:val="left" w:pos="-3686"/>
              </w:tabs>
              <w:ind w:right="140" w:firstLine="546"/>
              <w:jc w:val="center"/>
              <w:rPr>
                <w:sz w:val="20"/>
                <w:szCs w:val="20"/>
              </w:rPr>
            </w:pPr>
          </w:p>
        </w:tc>
        <w:tc>
          <w:tcPr>
            <w:tcW w:w="1559" w:type="dxa"/>
          </w:tcPr>
          <w:p w:rsidR="00F36D5B" w:rsidRPr="00E5570D" w:rsidRDefault="00F36D5B" w:rsidP="006D2492">
            <w:pPr>
              <w:tabs>
                <w:tab w:val="left" w:pos="-3686"/>
                <w:tab w:val="left" w:pos="1433"/>
              </w:tabs>
              <w:ind w:right="140"/>
              <w:jc w:val="center"/>
              <w:rPr>
                <w:sz w:val="20"/>
                <w:szCs w:val="20"/>
              </w:rPr>
            </w:pPr>
            <w:r w:rsidRPr="00E5570D">
              <w:rPr>
                <w:sz w:val="20"/>
                <w:szCs w:val="20"/>
              </w:rPr>
              <w:t>Наименование ценной бумаги</w:t>
            </w:r>
          </w:p>
        </w:tc>
        <w:tc>
          <w:tcPr>
            <w:tcW w:w="3698" w:type="dxa"/>
          </w:tcPr>
          <w:p w:rsidR="00F36D5B" w:rsidRPr="00E5570D" w:rsidRDefault="00F36D5B" w:rsidP="006D2492">
            <w:pPr>
              <w:tabs>
                <w:tab w:val="left" w:pos="-3686"/>
                <w:tab w:val="left" w:pos="1433"/>
              </w:tabs>
              <w:ind w:right="140"/>
              <w:jc w:val="center"/>
              <w:rPr>
                <w:sz w:val="20"/>
                <w:szCs w:val="20"/>
              </w:rPr>
            </w:pPr>
            <w:r w:rsidRPr="00E5570D">
              <w:rPr>
                <w:sz w:val="20"/>
                <w:szCs w:val="20"/>
              </w:rPr>
              <w:t>Дата государственной регистрации выпуска*</w:t>
            </w:r>
          </w:p>
          <w:p w:rsidR="00F36D5B" w:rsidRPr="00E5570D" w:rsidRDefault="00F36D5B" w:rsidP="006D2492">
            <w:pPr>
              <w:tabs>
                <w:tab w:val="left" w:pos="-3686"/>
                <w:tab w:val="left" w:pos="1433"/>
              </w:tabs>
              <w:ind w:right="140"/>
              <w:jc w:val="center"/>
              <w:rPr>
                <w:sz w:val="20"/>
                <w:szCs w:val="20"/>
              </w:rPr>
            </w:pPr>
          </w:p>
          <w:p w:rsidR="00F36D5B" w:rsidRPr="00E5570D" w:rsidRDefault="00F36D5B" w:rsidP="006D2492">
            <w:pPr>
              <w:tabs>
                <w:tab w:val="left" w:pos="-3686"/>
                <w:tab w:val="left" w:pos="1433"/>
              </w:tabs>
              <w:ind w:right="140"/>
              <w:jc w:val="center"/>
              <w:rPr>
                <w:sz w:val="20"/>
                <w:szCs w:val="20"/>
              </w:rPr>
            </w:pPr>
            <w:r w:rsidRPr="00E5570D">
              <w:rPr>
                <w:sz w:val="20"/>
                <w:szCs w:val="20"/>
              </w:rPr>
              <w:t>Дата государственной регистрации правил доверительного управления паевым инвестиционным фондом*</w:t>
            </w:r>
          </w:p>
          <w:p w:rsidR="00F36D5B" w:rsidRPr="00E5570D" w:rsidRDefault="00F36D5B" w:rsidP="006D2492">
            <w:pPr>
              <w:tabs>
                <w:tab w:val="left" w:pos="-3686"/>
                <w:tab w:val="left" w:pos="1433"/>
              </w:tabs>
              <w:ind w:right="140"/>
              <w:jc w:val="center"/>
              <w:rPr>
                <w:sz w:val="20"/>
                <w:szCs w:val="20"/>
              </w:rPr>
            </w:pPr>
          </w:p>
          <w:p w:rsidR="00F36D5B" w:rsidRPr="00E5570D" w:rsidRDefault="00F36D5B" w:rsidP="006D2492">
            <w:pPr>
              <w:tabs>
                <w:tab w:val="left" w:pos="-3686"/>
                <w:tab w:val="left" w:pos="1433"/>
              </w:tabs>
              <w:ind w:right="140"/>
              <w:jc w:val="center"/>
              <w:rPr>
                <w:sz w:val="20"/>
                <w:szCs w:val="20"/>
              </w:rPr>
            </w:pPr>
          </w:p>
          <w:p w:rsidR="00F36D5B" w:rsidRPr="00E5570D" w:rsidRDefault="00F36D5B" w:rsidP="006D2492">
            <w:pPr>
              <w:tabs>
                <w:tab w:val="left" w:pos="-3686"/>
                <w:tab w:val="left" w:pos="1433"/>
              </w:tabs>
              <w:ind w:right="140"/>
              <w:jc w:val="center"/>
              <w:rPr>
                <w:bCs/>
                <w:sz w:val="20"/>
                <w:szCs w:val="20"/>
              </w:rPr>
            </w:pPr>
            <w:r w:rsidRPr="00E5570D">
              <w:rPr>
                <w:bCs/>
                <w:sz w:val="20"/>
                <w:szCs w:val="20"/>
              </w:rPr>
              <w:t>Дата допуска биржевых облигаций к торгам в процессе размещения*</w:t>
            </w:r>
          </w:p>
          <w:p w:rsidR="00F36D5B" w:rsidRPr="00E5570D" w:rsidRDefault="00F36D5B" w:rsidP="006D2492">
            <w:pPr>
              <w:tabs>
                <w:tab w:val="left" w:pos="-3686"/>
                <w:tab w:val="left" w:pos="1433"/>
              </w:tabs>
              <w:ind w:right="140"/>
              <w:jc w:val="center"/>
              <w:rPr>
                <w:bCs/>
                <w:sz w:val="20"/>
                <w:szCs w:val="20"/>
              </w:rPr>
            </w:pPr>
          </w:p>
          <w:p w:rsidR="00F36D5B" w:rsidRPr="00E5570D" w:rsidRDefault="00F36D5B" w:rsidP="006D2492">
            <w:pPr>
              <w:tabs>
                <w:tab w:val="left" w:pos="-3686"/>
                <w:tab w:val="left" w:pos="1433"/>
              </w:tabs>
              <w:ind w:right="140"/>
              <w:jc w:val="center"/>
              <w:rPr>
                <w:sz w:val="20"/>
                <w:szCs w:val="20"/>
              </w:rPr>
            </w:pPr>
            <w:r w:rsidRPr="00E5570D">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rsidR="00F36D5B" w:rsidRPr="00E5570D" w:rsidRDefault="00F36D5B" w:rsidP="006D2492">
            <w:pPr>
              <w:tabs>
                <w:tab w:val="left" w:pos="-3686"/>
                <w:tab w:val="left" w:pos="1433"/>
              </w:tabs>
              <w:ind w:right="140"/>
              <w:jc w:val="center"/>
              <w:rPr>
                <w:sz w:val="20"/>
                <w:szCs w:val="20"/>
              </w:rPr>
            </w:pPr>
            <w:r w:rsidRPr="00E5570D">
              <w:rPr>
                <w:sz w:val="20"/>
                <w:szCs w:val="20"/>
              </w:rPr>
              <w:t>Государственный регистрационный номер выпуска*</w:t>
            </w:r>
          </w:p>
          <w:p w:rsidR="00F36D5B" w:rsidRPr="00E5570D" w:rsidRDefault="00F36D5B" w:rsidP="006D2492">
            <w:pPr>
              <w:tabs>
                <w:tab w:val="left" w:pos="-3686"/>
                <w:tab w:val="left" w:pos="1433"/>
              </w:tabs>
              <w:ind w:right="140"/>
              <w:jc w:val="center"/>
              <w:rPr>
                <w:sz w:val="20"/>
                <w:szCs w:val="20"/>
              </w:rPr>
            </w:pPr>
          </w:p>
          <w:p w:rsidR="00F36D5B" w:rsidRPr="00E5570D" w:rsidRDefault="00F36D5B" w:rsidP="006D2492">
            <w:pPr>
              <w:tabs>
                <w:tab w:val="left" w:pos="-3686"/>
                <w:tab w:val="left" w:pos="1433"/>
              </w:tabs>
              <w:ind w:right="140"/>
              <w:jc w:val="center"/>
              <w:rPr>
                <w:sz w:val="20"/>
                <w:szCs w:val="20"/>
              </w:rPr>
            </w:pPr>
            <w:r w:rsidRPr="00E5570D">
              <w:rPr>
                <w:sz w:val="20"/>
                <w:szCs w:val="20"/>
              </w:rPr>
              <w:t>Государственный регистрационный номер правил доверительного управления паевым инвестиционным фондом *</w:t>
            </w:r>
          </w:p>
          <w:p w:rsidR="00F36D5B" w:rsidRPr="00E5570D" w:rsidRDefault="00F36D5B" w:rsidP="006D2492">
            <w:pPr>
              <w:tabs>
                <w:tab w:val="left" w:pos="-3686"/>
                <w:tab w:val="left" w:pos="1433"/>
              </w:tabs>
              <w:ind w:right="140"/>
              <w:jc w:val="center"/>
              <w:rPr>
                <w:sz w:val="20"/>
                <w:szCs w:val="20"/>
              </w:rPr>
            </w:pPr>
          </w:p>
          <w:p w:rsidR="00F36D5B" w:rsidRPr="00E5570D" w:rsidRDefault="00F36D5B" w:rsidP="006D2492">
            <w:pPr>
              <w:tabs>
                <w:tab w:val="left" w:pos="-3686"/>
                <w:tab w:val="left" w:pos="1433"/>
              </w:tabs>
              <w:ind w:right="140"/>
              <w:jc w:val="center"/>
              <w:rPr>
                <w:bCs/>
                <w:sz w:val="20"/>
                <w:szCs w:val="20"/>
              </w:rPr>
            </w:pPr>
            <w:r w:rsidRPr="00E5570D">
              <w:rPr>
                <w:bCs/>
                <w:sz w:val="20"/>
                <w:szCs w:val="20"/>
              </w:rPr>
              <w:t>Идентификационный номер выпуска биржевых облигаций*</w:t>
            </w:r>
          </w:p>
          <w:p w:rsidR="00F36D5B" w:rsidRPr="00E5570D" w:rsidRDefault="00F36D5B" w:rsidP="006D2492">
            <w:pPr>
              <w:tabs>
                <w:tab w:val="left" w:pos="-3686"/>
                <w:tab w:val="left" w:pos="1433"/>
              </w:tabs>
              <w:ind w:right="140"/>
              <w:jc w:val="center"/>
              <w:rPr>
                <w:sz w:val="20"/>
                <w:szCs w:val="20"/>
              </w:rPr>
            </w:pPr>
          </w:p>
          <w:p w:rsidR="00F36D5B" w:rsidRPr="00E5570D" w:rsidRDefault="00F36D5B" w:rsidP="006D2492">
            <w:pPr>
              <w:tabs>
                <w:tab w:val="left" w:pos="-3686"/>
                <w:tab w:val="left" w:pos="1433"/>
              </w:tabs>
              <w:ind w:right="140"/>
              <w:jc w:val="center"/>
              <w:rPr>
                <w:sz w:val="20"/>
                <w:szCs w:val="20"/>
              </w:rPr>
            </w:pPr>
            <w:r w:rsidRPr="00E5570D">
              <w:rPr>
                <w:bCs/>
                <w:sz w:val="20"/>
                <w:szCs w:val="20"/>
              </w:rPr>
              <w:t>Международный код идентификации ценных бумаг (ISIN) и международный код классификации финансовых инструментов (CFI)*</w:t>
            </w:r>
          </w:p>
        </w:tc>
      </w:tr>
      <w:tr w:rsidR="00F36D5B" w:rsidRPr="00E5570D" w:rsidTr="00F20CF2">
        <w:trPr>
          <w:cantSplit/>
          <w:trHeight w:val="247"/>
          <w:jc w:val="center"/>
        </w:trPr>
        <w:tc>
          <w:tcPr>
            <w:tcW w:w="582" w:type="dxa"/>
          </w:tcPr>
          <w:p w:rsidR="00F36D5B" w:rsidRPr="00E5570D" w:rsidRDefault="00F36D5B" w:rsidP="006D2492">
            <w:pPr>
              <w:tabs>
                <w:tab w:val="left" w:pos="-3686"/>
              </w:tabs>
              <w:ind w:right="140" w:firstLine="546"/>
              <w:jc w:val="center"/>
            </w:pPr>
          </w:p>
        </w:tc>
        <w:tc>
          <w:tcPr>
            <w:tcW w:w="1559" w:type="dxa"/>
          </w:tcPr>
          <w:p w:rsidR="00F36D5B" w:rsidRPr="00E5570D" w:rsidRDefault="00F36D5B" w:rsidP="006D2492">
            <w:pPr>
              <w:tabs>
                <w:tab w:val="left" w:pos="-3686"/>
              </w:tabs>
              <w:ind w:right="140" w:firstLine="546"/>
              <w:jc w:val="center"/>
            </w:pPr>
          </w:p>
        </w:tc>
        <w:tc>
          <w:tcPr>
            <w:tcW w:w="3698" w:type="dxa"/>
          </w:tcPr>
          <w:p w:rsidR="00F36D5B" w:rsidRPr="00E5570D" w:rsidRDefault="00F36D5B" w:rsidP="006D2492">
            <w:pPr>
              <w:tabs>
                <w:tab w:val="left" w:pos="-3686"/>
              </w:tabs>
              <w:ind w:right="140" w:firstLine="546"/>
              <w:jc w:val="center"/>
            </w:pPr>
          </w:p>
        </w:tc>
        <w:tc>
          <w:tcPr>
            <w:tcW w:w="3686" w:type="dxa"/>
          </w:tcPr>
          <w:p w:rsidR="00F36D5B" w:rsidRPr="00E5570D" w:rsidRDefault="00F36D5B" w:rsidP="006D2492">
            <w:pPr>
              <w:tabs>
                <w:tab w:val="left" w:pos="-3686"/>
              </w:tabs>
              <w:ind w:right="140" w:firstLine="546"/>
              <w:jc w:val="center"/>
            </w:pPr>
          </w:p>
        </w:tc>
      </w:tr>
    </w:tbl>
    <w:p w:rsidR="00F36D5B" w:rsidRPr="00E5570D" w:rsidRDefault="00F36D5B" w:rsidP="006D2492">
      <w:pPr>
        <w:tabs>
          <w:tab w:val="left" w:pos="-3686"/>
        </w:tabs>
        <w:ind w:right="140" w:firstLine="546"/>
        <w:jc w:val="both"/>
        <w:rPr>
          <w:sz w:val="22"/>
          <w:szCs w:val="22"/>
        </w:rPr>
      </w:pPr>
    </w:p>
    <w:p w:rsidR="00F36D5B" w:rsidRPr="00E5570D" w:rsidRDefault="00F36D5B" w:rsidP="006D2492">
      <w:pPr>
        <w:tabs>
          <w:tab w:val="left" w:pos="-3686"/>
        </w:tabs>
        <w:ind w:right="140" w:firstLine="546"/>
        <w:jc w:val="both"/>
        <w:rPr>
          <w:sz w:val="22"/>
          <w:szCs w:val="22"/>
        </w:rPr>
      </w:pPr>
      <w:r w:rsidRPr="00E5570D">
        <w:rPr>
          <w:sz w:val="22"/>
          <w:szCs w:val="22"/>
        </w:rPr>
        <w:t xml:space="preserve">Контактное лицо Организации, уполномоченное на взаимодействие с </w:t>
      </w:r>
      <w:r w:rsidR="00BD4B1B">
        <w:rPr>
          <w:sz w:val="22"/>
          <w:szCs w:val="22"/>
        </w:rPr>
        <w:t>ПАО Московская Биржа</w:t>
      </w:r>
      <w:r w:rsidRPr="00E5570D">
        <w:rPr>
          <w:sz w:val="22"/>
          <w:szCs w:val="22"/>
        </w:rPr>
        <w:t xml:space="preserve"> по вопросам, связанным с данным письмом:</w:t>
      </w:r>
    </w:p>
    <w:p w:rsidR="00F36D5B" w:rsidRPr="00E5570D" w:rsidRDefault="00F36D5B" w:rsidP="006D2492">
      <w:pPr>
        <w:tabs>
          <w:tab w:val="left" w:pos="-3686"/>
        </w:tabs>
        <w:ind w:right="140" w:firstLine="546"/>
        <w:rPr>
          <w:sz w:val="22"/>
          <w:szCs w:val="22"/>
        </w:rPr>
      </w:pPr>
    </w:p>
    <w:p w:rsidR="00F36D5B" w:rsidRPr="00E5570D" w:rsidRDefault="00F36D5B" w:rsidP="006D2492">
      <w:pPr>
        <w:tabs>
          <w:tab w:val="left" w:pos="-3686"/>
        </w:tabs>
        <w:ind w:right="140" w:firstLine="546"/>
        <w:rPr>
          <w:sz w:val="22"/>
        </w:rPr>
      </w:pPr>
      <w:r w:rsidRPr="00E5570D">
        <w:rPr>
          <w:sz w:val="22"/>
        </w:rPr>
        <w:t>фамилия, имя, отчество:________________________________________________________,</w:t>
      </w:r>
    </w:p>
    <w:p w:rsidR="00F36D5B" w:rsidRPr="00E5570D" w:rsidRDefault="00F36D5B" w:rsidP="006D2492">
      <w:pPr>
        <w:tabs>
          <w:tab w:val="left" w:pos="-3686"/>
        </w:tabs>
        <w:ind w:right="140" w:firstLine="546"/>
        <w:rPr>
          <w:sz w:val="22"/>
        </w:rPr>
      </w:pPr>
      <w:r w:rsidRPr="00E5570D">
        <w:rPr>
          <w:sz w:val="22"/>
        </w:rPr>
        <w:t>должность:___________________________________________________________________,</w:t>
      </w:r>
    </w:p>
    <w:p w:rsidR="00F36D5B" w:rsidRPr="00E5570D" w:rsidRDefault="00F36D5B" w:rsidP="006D2492">
      <w:pPr>
        <w:tabs>
          <w:tab w:val="left" w:pos="-3686"/>
        </w:tabs>
        <w:ind w:right="140" w:firstLine="546"/>
        <w:rPr>
          <w:sz w:val="22"/>
        </w:rPr>
      </w:pPr>
      <w:r w:rsidRPr="00E5570D">
        <w:rPr>
          <w:sz w:val="22"/>
        </w:rPr>
        <w:t>номер телефона:__________________, адрес электронной почты:_____________________.</w:t>
      </w:r>
    </w:p>
    <w:p w:rsidR="00F36D5B" w:rsidRPr="00E5570D" w:rsidRDefault="00F36D5B" w:rsidP="006D2492">
      <w:pPr>
        <w:tabs>
          <w:tab w:val="left" w:pos="-3686"/>
        </w:tabs>
        <w:ind w:right="140" w:firstLine="546"/>
        <w:jc w:val="both"/>
        <w:rPr>
          <w:sz w:val="22"/>
        </w:rPr>
      </w:pPr>
    </w:p>
    <w:p w:rsidR="00F36D5B" w:rsidRPr="00E5570D" w:rsidRDefault="00F36D5B" w:rsidP="006D2492">
      <w:pPr>
        <w:tabs>
          <w:tab w:val="left" w:pos="-3686"/>
        </w:tabs>
        <w:ind w:right="140" w:firstLine="546"/>
        <w:jc w:val="both"/>
        <w:rPr>
          <w:sz w:val="22"/>
          <w:szCs w:val="22"/>
        </w:rPr>
      </w:pPr>
    </w:p>
    <w:p w:rsidR="00F36D5B" w:rsidRPr="00E5570D" w:rsidRDefault="00F36D5B" w:rsidP="006D2492">
      <w:pPr>
        <w:tabs>
          <w:tab w:val="left" w:pos="-3686"/>
        </w:tabs>
        <w:ind w:right="140" w:firstLine="546"/>
        <w:rPr>
          <w:sz w:val="22"/>
          <w:szCs w:val="22"/>
        </w:rPr>
      </w:pPr>
      <w:r w:rsidRPr="00E5570D">
        <w:rPr>
          <w:sz w:val="22"/>
          <w:szCs w:val="22"/>
        </w:rPr>
        <w:t>__________________________________                                                 ___________________</w:t>
      </w:r>
    </w:p>
    <w:p w:rsidR="00F36D5B" w:rsidRPr="00E5570D" w:rsidRDefault="00F36D5B" w:rsidP="006D2492">
      <w:pPr>
        <w:tabs>
          <w:tab w:val="left" w:pos="-3686"/>
        </w:tabs>
        <w:ind w:right="140" w:firstLine="546"/>
        <w:rPr>
          <w:i/>
          <w:sz w:val="22"/>
          <w:szCs w:val="22"/>
        </w:rPr>
      </w:pPr>
      <w:r w:rsidRPr="00E5570D">
        <w:rPr>
          <w:i/>
          <w:sz w:val="22"/>
          <w:szCs w:val="22"/>
        </w:rPr>
        <w:t>[наименование должности руководителя                                                     [Фамилия И.О.]</w:t>
      </w:r>
    </w:p>
    <w:p w:rsidR="00F36D5B" w:rsidRPr="00E5570D" w:rsidRDefault="00F36D5B" w:rsidP="006D2492">
      <w:pPr>
        <w:tabs>
          <w:tab w:val="left" w:pos="-3686"/>
        </w:tabs>
        <w:ind w:right="140" w:firstLine="546"/>
        <w:rPr>
          <w:sz w:val="22"/>
          <w:szCs w:val="22"/>
        </w:rPr>
      </w:pPr>
      <w:r w:rsidRPr="00E5570D">
        <w:rPr>
          <w:i/>
          <w:sz w:val="22"/>
          <w:szCs w:val="22"/>
        </w:rPr>
        <w:t xml:space="preserve">организации или иного уполномоченного лица]                                                         </w:t>
      </w:r>
    </w:p>
    <w:p w:rsidR="00F36D5B" w:rsidRPr="00E5570D" w:rsidRDefault="00F36D5B" w:rsidP="006D2492">
      <w:pPr>
        <w:tabs>
          <w:tab w:val="left" w:pos="-3686"/>
        </w:tabs>
        <w:ind w:right="140" w:firstLine="546"/>
        <w:jc w:val="center"/>
        <w:rPr>
          <w:sz w:val="22"/>
          <w:szCs w:val="22"/>
        </w:rPr>
      </w:pPr>
      <w:r w:rsidRPr="00E5570D">
        <w:rPr>
          <w:sz w:val="22"/>
          <w:szCs w:val="22"/>
        </w:rPr>
        <w:t xml:space="preserve">                     м. п. </w:t>
      </w:r>
    </w:p>
    <w:p w:rsidR="00F36D5B" w:rsidRPr="00E5570D" w:rsidRDefault="00F36D5B" w:rsidP="006D2492">
      <w:pPr>
        <w:tabs>
          <w:tab w:val="left" w:pos="-3686"/>
        </w:tabs>
        <w:ind w:right="140" w:firstLine="546"/>
        <w:rPr>
          <w:sz w:val="22"/>
          <w:szCs w:val="22"/>
        </w:rPr>
      </w:pPr>
    </w:p>
    <w:p w:rsidR="009C1860" w:rsidRPr="00E5570D" w:rsidRDefault="009C1860" w:rsidP="006D2492">
      <w:pPr>
        <w:ind w:right="199" w:firstLine="500"/>
        <w:jc w:val="both"/>
      </w:pPr>
      <w:r w:rsidRPr="00E5570D">
        <w:rPr>
          <w:sz w:val="22"/>
        </w:rPr>
        <w:t>* - Указываются сведения в зависимости от вида ценных бумаг, в отношении которых подается заявление.</w:t>
      </w:r>
    </w:p>
    <w:p w:rsidR="00EF39F5" w:rsidRPr="00E5570D" w:rsidRDefault="00EF39F5" w:rsidP="00EF39F5">
      <w:pPr>
        <w:ind w:firstLine="500"/>
        <w:jc w:val="both"/>
        <w:rPr>
          <w:b/>
          <w:i/>
        </w:rPr>
      </w:pPr>
    </w:p>
    <w:p w:rsidR="00EF39F5" w:rsidRPr="00E5570D" w:rsidRDefault="00EF39F5" w:rsidP="00EF39F5">
      <w:pPr>
        <w:tabs>
          <w:tab w:val="left" w:pos="468"/>
        </w:tabs>
        <w:spacing w:before="120"/>
        <w:jc w:val="both"/>
        <w:sectPr w:rsidR="00EF39F5" w:rsidRPr="00E5570D" w:rsidSect="007E1C29">
          <w:footerReference w:type="default" r:id="rId42"/>
          <w:endnotePr>
            <w:numFmt w:val="decimal"/>
          </w:endnotePr>
          <w:pgSz w:w="11906" w:h="16838"/>
          <w:pgMar w:top="709" w:right="1134" w:bottom="1134" w:left="709" w:header="720" w:footer="720" w:gutter="0"/>
          <w:cols w:space="720"/>
          <w:docGrid w:linePitch="326"/>
        </w:sectPr>
      </w:pPr>
    </w:p>
    <w:p w:rsidR="00AD06F7" w:rsidRPr="00E5570D" w:rsidRDefault="00AD06F7" w:rsidP="00FC0696">
      <w:pPr>
        <w:pStyle w:val="2"/>
        <w:numPr>
          <w:ilvl w:val="0"/>
          <w:numId w:val="73"/>
        </w:numPr>
        <w:tabs>
          <w:tab w:val="clear" w:pos="1021"/>
          <w:tab w:val="left" w:pos="709"/>
        </w:tabs>
        <w:spacing w:before="240" w:after="120"/>
        <w:ind w:left="426" w:hanging="426"/>
        <w:jc w:val="left"/>
        <w:rPr>
          <w:sz w:val="22"/>
          <w:szCs w:val="22"/>
        </w:rPr>
      </w:pPr>
      <w:bookmarkStart w:id="64" w:name="_Toc462221970"/>
      <w:r w:rsidRPr="00E5570D">
        <w:rPr>
          <w:sz w:val="22"/>
          <w:szCs w:val="22"/>
        </w:rPr>
        <w:lastRenderedPageBreak/>
        <w:t xml:space="preserve">Форма </w:t>
      </w:r>
      <w:r w:rsidR="00636656" w:rsidRPr="00E5570D">
        <w:rPr>
          <w:sz w:val="22"/>
          <w:szCs w:val="22"/>
        </w:rPr>
        <w:t>Инвестиционного меморандума</w:t>
      </w:r>
      <w:bookmarkEnd w:id="64"/>
    </w:p>
    <w:p w:rsidR="009562D0" w:rsidRPr="00E5570D" w:rsidRDefault="009562D0" w:rsidP="006D2492"/>
    <w:p w:rsidR="00CB2C5E" w:rsidRPr="00E5570D" w:rsidRDefault="00CB2C5E" w:rsidP="006D2492">
      <w:pPr>
        <w:tabs>
          <w:tab w:val="left" w:pos="720"/>
        </w:tabs>
        <w:spacing w:line="276" w:lineRule="auto"/>
        <w:ind w:firstLine="284"/>
        <w:jc w:val="both"/>
        <w:rPr>
          <w:b/>
          <w:sz w:val="22"/>
          <w:szCs w:val="22"/>
        </w:rPr>
      </w:pPr>
      <w:r w:rsidRPr="00E5570D">
        <w:rPr>
          <w:b/>
          <w:sz w:val="22"/>
          <w:szCs w:val="22"/>
        </w:rPr>
        <w:t>Требования к форме и структуре Инвестиционного меморандума</w:t>
      </w:r>
    </w:p>
    <w:p w:rsidR="00CB2C5E" w:rsidRPr="00E5570D" w:rsidRDefault="00CB2C5E" w:rsidP="006D2492">
      <w:pPr>
        <w:tabs>
          <w:tab w:val="left" w:pos="720"/>
        </w:tabs>
        <w:spacing w:line="276" w:lineRule="auto"/>
        <w:ind w:firstLine="284"/>
        <w:jc w:val="both"/>
        <w:rPr>
          <w:sz w:val="22"/>
          <w:szCs w:val="22"/>
        </w:rPr>
      </w:pPr>
    </w:p>
    <w:p w:rsidR="00CB2C5E" w:rsidRPr="00E5570D" w:rsidRDefault="00CB2C5E" w:rsidP="006D2492">
      <w:pPr>
        <w:pStyle w:val="affa"/>
        <w:numPr>
          <w:ilvl w:val="0"/>
          <w:numId w:val="55"/>
        </w:numPr>
        <w:tabs>
          <w:tab w:val="left" w:pos="709"/>
        </w:tabs>
        <w:spacing w:line="276" w:lineRule="auto"/>
        <w:ind w:left="0" w:firstLine="284"/>
        <w:jc w:val="both"/>
        <w:rPr>
          <w:sz w:val="22"/>
          <w:szCs w:val="22"/>
        </w:rPr>
      </w:pPr>
      <w:r w:rsidRPr="00E5570D">
        <w:rPr>
          <w:sz w:val="22"/>
          <w:szCs w:val="22"/>
        </w:rPr>
        <w:t xml:space="preserve">Информация, включаемая в Инвестиционный меморандум: </w:t>
      </w:r>
    </w:p>
    <w:p w:rsidR="00CB2C5E" w:rsidRPr="00E5570D" w:rsidRDefault="00CB2C5E" w:rsidP="006D2492">
      <w:pPr>
        <w:pStyle w:val="affa"/>
        <w:numPr>
          <w:ilvl w:val="3"/>
          <w:numId w:val="51"/>
        </w:numPr>
        <w:tabs>
          <w:tab w:val="left" w:pos="-1560"/>
        </w:tabs>
        <w:spacing w:line="276" w:lineRule="auto"/>
        <w:ind w:left="284" w:firstLine="0"/>
        <w:jc w:val="both"/>
        <w:rPr>
          <w:sz w:val="22"/>
          <w:szCs w:val="22"/>
        </w:rPr>
      </w:pPr>
      <w:r w:rsidRPr="00E5570D">
        <w:rPr>
          <w:sz w:val="22"/>
          <w:szCs w:val="22"/>
        </w:rPr>
        <w:t>Введение (указывается краткая информация о компании);</w:t>
      </w:r>
    </w:p>
    <w:p w:rsidR="00CB2C5E" w:rsidRPr="00E5570D" w:rsidRDefault="00CB2C5E" w:rsidP="006D2492">
      <w:pPr>
        <w:pStyle w:val="affa"/>
        <w:numPr>
          <w:ilvl w:val="3"/>
          <w:numId w:val="51"/>
        </w:numPr>
        <w:tabs>
          <w:tab w:val="left" w:pos="-1560"/>
        </w:tabs>
        <w:spacing w:line="276" w:lineRule="auto"/>
        <w:ind w:left="284" w:firstLine="0"/>
        <w:jc w:val="both"/>
        <w:rPr>
          <w:sz w:val="22"/>
          <w:szCs w:val="22"/>
        </w:rPr>
      </w:pPr>
      <w:r w:rsidRPr="00E5570D">
        <w:rPr>
          <w:sz w:val="22"/>
          <w:szCs w:val="22"/>
        </w:rPr>
        <w:t xml:space="preserve">Описание одного из следующих критериев </w:t>
      </w:r>
      <w:proofErr w:type="spellStart"/>
      <w:r w:rsidRPr="00E5570D">
        <w:rPr>
          <w:sz w:val="22"/>
          <w:szCs w:val="22"/>
        </w:rPr>
        <w:t>инновационности</w:t>
      </w:r>
      <w:proofErr w:type="spellEnd"/>
      <w:r w:rsidRPr="00E5570D">
        <w:rPr>
          <w:sz w:val="22"/>
          <w:szCs w:val="22"/>
        </w:rPr>
        <w:t>:</w:t>
      </w:r>
    </w:p>
    <w:p w:rsidR="00CB2C5E" w:rsidRPr="00E5570D" w:rsidRDefault="00CB2C5E" w:rsidP="006D2492">
      <w:pPr>
        <w:pStyle w:val="32"/>
        <w:numPr>
          <w:ilvl w:val="2"/>
          <w:numId w:val="54"/>
        </w:numPr>
        <w:tabs>
          <w:tab w:val="left" w:pos="-1701"/>
        </w:tabs>
        <w:spacing w:after="0" w:line="276" w:lineRule="auto"/>
        <w:ind w:left="1276" w:right="142" w:hanging="567"/>
        <w:jc w:val="both"/>
        <w:rPr>
          <w:b/>
          <w:i/>
          <w:sz w:val="22"/>
          <w:szCs w:val="22"/>
        </w:rPr>
      </w:pPr>
      <w:r w:rsidRPr="00E5570D">
        <w:rPr>
          <w:sz w:val="22"/>
          <w:szCs w:val="22"/>
        </w:rPr>
        <w:t>Осуществляет производство продукции, оказывает услуги, производит и (или) применяет технологии, входящие в перечень приоритетных направлений развития науки, технологий и техники в Российской Федерации, либо в перечень критических технологий Российской Федерации, утвержденных Указом Президента РФ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rsidR="00CB2C5E" w:rsidRPr="00E5570D" w:rsidRDefault="00CB2C5E" w:rsidP="006D2492">
      <w:pPr>
        <w:pStyle w:val="affa"/>
        <w:numPr>
          <w:ilvl w:val="2"/>
          <w:numId w:val="54"/>
        </w:numPr>
        <w:spacing w:line="276" w:lineRule="auto"/>
        <w:ind w:left="1276" w:right="142" w:hanging="567"/>
        <w:jc w:val="both"/>
        <w:rPr>
          <w:sz w:val="22"/>
          <w:szCs w:val="22"/>
        </w:rPr>
      </w:pPr>
      <w:r w:rsidRPr="00E5570D">
        <w:rPr>
          <w:sz w:val="22"/>
          <w:szCs w:val="22"/>
        </w:rPr>
        <w:t>Осуществляет производство продукции, оказывает услуги, производит и (или) применяет технологии, включенные в Реестр инновационных продуктов, технологий и услуг, рекомендуемых к использованию в Российской Федерации;</w:t>
      </w:r>
    </w:p>
    <w:p w:rsidR="00CB2C5E" w:rsidRPr="00E5570D" w:rsidRDefault="00CB2C5E" w:rsidP="006D2492">
      <w:pPr>
        <w:pStyle w:val="affa"/>
        <w:numPr>
          <w:ilvl w:val="2"/>
          <w:numId w:val="54"/>
        </w:numPr>
        <w:spacing w:line="276" w:lineRule="auto"/>
        <w:ind w:left="1276" w:right="142" w:hanging="567"/>
        <w:jc w:val="both"/>
        <w:rPr>
          <w:sz w:val="22"/>
          <w:szCs w:val="22"/>
        </w:rPr>
      </w:pPr>
      <w:r w:rsidRPr="00E5570D">
        <w:rPr>
          <w:sz w:val="22"/>
          <w:szCs w:val="22"/>
        </w:rPr>
        <w:t xml:space="preserve">Осуществляет инвестиции в инновационные и высокотехнологичные компании и проекты </w:t>
      </w:r>
      <w:proofErr w:type="spellStart"/>
      <w:r w:rsidRPr="00E5570D">
        <w:rPr>
          <w:sz w:val="22"/>
          <w:szCs w:val="22"/>
        </w:rPr>
        <w:t>наноиндустрии</w:t>
      </w:r>
      <w:proofErr w:type="spellEnd"/>
      <w:r w:rsidRPr="00E5570D">
        <w:rPr>
          <w:sz w:val="22"/>
          <w:szCs w:val="22"/>
        </w:rPr>
        <w:t>;</w:t>
      </w:r>
    </w:p>
    <w:p w:rsidR="00CB2C5E" w:rsidRPr="00E5570D" w:rsidRDefault="00CB2C5E" w:rsidP="006D2492">
      <w:pPr>
        <w:pStyle w:val="affa"/>
        <w:numPr>
          <w:ilvl w:val="2"/>
          <w:numId w:val="54"/>
        </w:numPr>
        <w:spacing w:line="276" w:lineRule="auto"/>
        <w:ind w:left="1276" w:right="142" w:hanging="567"/>
        <w:jc w:val="both"/>
        <w:rPr>
          <w:sz w:val="22"/>
          <w:szCs w:val="22"/>
        </w:rPr>
      </w:pPr>
      <w:r w:rsidRPr="00E5570D">
        <w:rPr>
          <w:sz w:val="22"/>
          <w:szCs w:val="22"/>
        </w:rPr>
        <w:t>Эмитент (эмитент представляемых ценных бумаг или их дочернее общество) получил финансирование и (или) иное содействие со стороны одной из следующих организаций: ОАО «РОСНАНО», ОАО «РВК» (фондов, сформированных ОАО «РВК»), Фонда «ВЭБ Инновации», Фонда содействия развитию малых форм предприятий в научно-технической сфере, Фонда «</w:t>
      </w:r>
      <w:proofErr w:type="spellStart"/>
      <w:r w:rsidRPr="00E5570D">
        <w:rPr>
          <w:sz w:val="22"/>
          <w:szCs w:val="22"/>
        </w:rPr>
        <w:t>Сколково</w:t>
      </w:r>
      <w:proofErr w:type="spellEnd"/>
      <w:r w:rsidRPr="00E5570D">
        <w:rPr>
          <w:sz w:val="22"/>
          <w:szCs w:val="22"/>
        </w:rPr>
        <w:t>», Российского фонда технологического развития, Фонда Развития Интернет-Инициатив;</w:t>
      </w:r>
    </w:p>
    <w:p w:rsidR="00CB2C5E" w:rsidRPr="00E5570D" w:rsidRDefault="00CB2C5E" w:rsidP="006D2492">
      <w:pPr>
        <w:pStyle w:val="affa"/>
        <w:numPr>
          <w:ilvl w:val="2"/>
          <w:numId w:val="54"/>
        </w:numPr>
        <w:spacing w:line="276" w:lineRule="auto"/>
        <w:ind w:left="1276" w:right="142" w:hanging="567"/>
        <w:jc w:val="both"/>
        <w:rPr>
          <w:sz w:val="22"/>
          <w:szCs w:val="22"/>
        </w:rPr>
      </w:pPr>
      <w:r w:rsidRPr="00E5570D">
        <w:rPr>
          <w:sz w:val="22"/>
          <w:szCs w:val="22"/>
        </w:rPr>
        <w:t xml:space="preserve">Эмитент (эмитент представляемых ценных бумаг) осуществляет хозяйственную деятельность с применением инновационных технологий и подходов. </w:t>
      </w:r>
    </w:p>
    <w:p w:rsidR="00CB2C5E" w:rsidRPr="00E5570D" w:rsidRDefault="00CB2C5E" w:rsidP="006D2492">
      <w:pPr>
        <w:pStyle w:val="affa"/>
        <w:numPr>
          <w:ilvl w:val="3"/>
          <w:numId w:val="51"/>
        </w:numPr>
        <w:tabs>
          <w:tab w:val="left" w:pos="-1560"/>
        </w:tabs>
        <w:spacing w:line="276" w:lineRule="auto"/>
        <w:ind w:left="0" w:firstLine="284"/>
        <w:jc w:val="both"/>
        <w:rPr>
          <w:sz w:val="22"/>
          <w:szCs w:val="22"/>
        </w:rPr>
      </w:pPr>
      <w:r w:rsidRPr="00E5570D">
        <w:rPr>
          <w:sz w:val="22"/>
          <w:szCs w:val="22"/>
        </w:rPr>
        <w:t>Описание стратегии развития бизнеса эмитента, направление использование привлечённых в ходе IPO/</w:t>
      </w:r>
      <w:r w:rsidRPr="00E5570D">
        <w:rPr>
          <w:sz w:val="22"/>
          <w:szCs w:val="22"/>
          <w:lang w:val="en-US"/>
        </w:rPr>
        <w:t>SPO</w:t>
      </w:r>
      <w:r w:rsidRPr="00E5570D">
        <w:rPr>
          <w:sz w:val="22"/>
          <w:szCs w:val="22"/>
        </w:rPr>
        <w:t xml:space="preserve"> средств;</w:t>
      </w:r>
    </w:p>
    <w:p w:rsidR="00CB2C5E" w:rsidRPr="00E5570D" w:rsidRDefault="00CB2C5E" w:rsidP="006D2492">
      <w:pPr>
        <w:pStyle w:val="affa"/>
        <w:numPr>
          <w:ilvl w:val="3"/>
          <w:numId w:val="51"/>
        </w:numPr>
        <w:tabs>
          <w:tab w:val="left" w:pos="-1560"/>
        </w:tabs>
        <w:spacing w:before="240" w:after="240" w:line="276" w:lineRule="auto"/>
        <w:ind w:left="0" w:firstLine="284"/>
        <w:jc w:val="both"/>
        <w:rPr>
          <w:sz w:val="22"/>
          <w:szCs w:val="22"/>
        </w:rPr>
      </w:pPr>
      <w:r w:rsidRPr="00E5570D">
        <w:rPr>
          <w:sz w:val="22"/>
          <w:szCs w:val="22"/>
        </w:rPr>
        <w:t>Описание корпоративной структуры управления эмитента, топ-менеджмента эмитента;</w:t>
      </w:r>
    </w:p>
    <w:p w:rsidR="00CB2C5E" w:rsidRPr="00E5570D" w:rsidRDefault="00CB2C5E" w:rsidP="006D2492">
      <w:pPr>
        <w:pStyle w:val="affa"/>
        <w:numPr>
          <w:ilvl w:val="3"/>
          <w:numId w:val="51"/>
        </w:numPr>
        <w:tabs>
          <w:tab w:val="left" w:pos="-1560"/>
        </w:tabs>
        <w:spacing w:before="240" w:after="240" w:line="276" w:lineRule="auto"/>
        <w:ind w:left="0" w:firstLine="284"/>
        <w:jc w:val="both"/>
        <w:rPr>
          <w:sz w:val="22"/>
          <w:szCs w:val="22"/>
        </w:rPr>
      </w:pPr>
      <w:r w:rsidRPr="00E5570D">
        <w:rPr>
          <w:sz w:val="22"/>
          <w:szCs w:val="22"/>
        </w:rPr>
        <w:t>Описание рисков, связанных с:</w:t>
      </w:r>
    </w:p>
    <w:p w:rsidR="00CB2C5E" w:rsidRPr="00E5570D" w:rsidRDefault="00CB2C5E" w:rsidP="006D2492">
      <w:pPr>
        <w:pStyle w:val="affa"/>
        <w:numPr>
          <w:ilvl w:val="2"/>
          <w:numId w:val="57"/>
        </w:numPr>
        <w:tabs>
          <w:tab w:val="left" w:pos="720"/>
        </w:tabs>
        <w:spacing w:before="120" w:after="120" w:line="276" w:lineRule="auto"/>
        <w:ind w:left="1276" w:hanging="567"/>
        <w:jc w:val="both"/>
        <w:rPr>
          <w:sz w:val="22"/>
          <w:szCs w:val="22"/>
        </w:rPr>
      </w:pPr>
      <w:r w:rsidRPr="00E5570D">
        <w:rPr>
          <w:sz w:val="22"/>
          <w:szCs w:val="22"/>
        </w:rPr>
        <w:t>основной деятельностью эмитента, включая риски, связанные с технологиями, используемыми эмитентом;</w:t>
      </w:r>
    </w:p>
    <w:p w:rsidR="00CB2C5E" w:rsidRPr="00E5570D"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E5570D">
        <w:rPr>
          <w:sz w:val="22"/>
          <w:szCs w:val="22"/>
        </w:rPr>
        <w:t>финансовыми вопросами и вопросами внутреннего контроля, включая описание рисков, связанных с задолженностью;</w:t>
      </w:r>
    </w:p>
    <w:p w:rsidR="00CB2C5E" w:rsidRPr="00E5570D"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E5570D">
        <w:rPr>
          <w:sz w:val="22"/>
          <w:szCs w:val="22"/>
        </w:rPr>
        <w:t>долговой нагрузкой и существенными обязательствами эмитента;</w:t>
      </w:r>
    </w:p>
    <w:p w:rsidR="00CB2C5E" w:rsidRPr="00E5570D"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E5570D">
        <w:rPr>
          <w:sz w:val="22"/>
          <w:szCs w:val="22"/>
        </w:rPr>
        <w:t>политическими рисками на всех рынках, имеющих существенное значение для эмитента;</w:t>
      </w:r>
    </w:p>
    <w:p w:rsidR="00CB2C5E" w:rsidRPr="00E5570D"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E5570D">
        <w:rPr>
          <w:sz w:val="22"/>
          <w:szCs w:val="22"/>
        </w:rPr>
        <w:t>макроэкономическими рисками;</w:t>
      </w:r>
    </w:p>
    <w:p w:rsidR="00CB2C5E" w:rsidRPr="00E5570D"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E5570D">
        <w:rPr>
          <w:sz w:val="22"/>
          <w:szCs w:val="22"/>
        </w:rPr>
        <w:t>юридическими рисками, включая риски, связанные с законодательством и правоприменительной практикой в отраслях деятельности эмитента;</w:t>
      </w:r>
    </w:p>
    <w:p w:rsidR="00CB2C5E" w:rsidRPr="00E5570D" w:rsidRDefault="00CB2C5E" w:rsidP="006D2492">
      <w:pPr>
        <w:pStyle w:val="affa"/>
        <w:numPr>
          <w:ilvl w:val="2"/>
          <w:numId w:val="57"/>
        </w:numPr>
        <w:tabs>
          <w:tab w:val="left" w:pos="720"/>
        </w:tabs>
        <w:spacing w:before="120" w:after="120" w:line="276" w:lineRule="auto"/>
        <w:ind w:left="1276" w:right="142" w:hanging="567"/>
        <w:jc w:val="both"/>
        <w:rPr>
          <w:sz w:val="22"/>
          <w:szCs w:val="22"/>
        </w:rPr>
      </w:pPr>
      <w:r w:rsidRPr="00E5570D">
        <w:rPr>
          <w:sz w:val="22"/>
          <w:szCs w:val="22"/>
        </w:rPr>
        <w:t>налогообложением и таможенным регулированием, включая вопросы возможного несоблюдения требований налогового и таможенного законодательства;</w:t>
      </w:r>
    </w:p>
    <w:p w:rsidR="00CB2C5E" w:rsidRPr="00E5570D" w:rsidRDefault="00CB2C5E" w:rsidP="006D2492">
      <w:pPr>
        <w:pStyle w:val="affa"/>
        <w:numPr>
          <w:ilvl w:val="2"/>
          <w:numId w:val="57"/>
        </w:numPr>
        <w:tabs>
          <w:tab w:val="left" w:pos="720"/>
        </w:tabs>
        <w:spacing w:line="276" w:lineRule="auto"/>
        <w:ind w:left="1276" w:hanging="567"/>
        <w:jc w:val="both"/>
        <w:rPr>
          <w:sz w:val="22"/>
          <w:szCs w:val="22"/>
        </w:rPr>
      </w:pPr>
      <w:r w:rsidRPr="00E5570D">
        <w:rPr>
          <w:sz w:val="22"/>
          <w:szCs w:val="22"/>
        </w:rPr>
        <w:t>с ценными бумагами эмитента.</w:t>
      </w:r>
    </w:p>
    <w:p w:rsidR="00CB2C5E" w:rsidRPr="00E5570D" w:rsidRDefault="00CB2C5E" w:rsidP="006D2492">
      <w:pPr>
        <w:pStyle w:val="affa"/>
        <w:numPr>
          <w:ilvl w:val="3"/>
          <w:numId w:val="51"/>
        </w:numPr>
        <w:tabs>
          <w:tab w:val="left" w:pos="-1560"/>
          <w:tab w:val="left" w:pos="1276"/>
        </w:tabs>
        <w:spacing w:before="240" w:after="240" w:line="276" w:lineRule="auto"/>
        <w:ind w:left="709" w:hanging="425"/>
        <w:jc w:val="both"/>
        <w:rPr>
          <w:sz w:val="22"/>
          <w:szCs w:val="22"/>
        </w:rPr>
      </w:pPr>
      <w:r w:rsidRPr="00E5570D">
        <w:rPr>
          <w:sz w:val="22"/>
          <w:szCs w:val="22"/>
        </w:rPr>
        <w:t>Иная ин</w:t>
      </w:r>
      <w:r w:rsidR="00154FC5" w:rsidRPr="00E5570D">
        <w:rPr>
          <w:sz w:val="22"/>
          <w:szCs w:val="22"/>
        </w:rPr>
        <w:t>формация по усмотрению эмитента;</w:t>
      </w:r>
    </w:p>
    <w:p w:rsidR="00CB2C5E" w:rsidRPr="00E5570D" w:rsidRDefault="00CB2C5E" w:rsidP="006D2492">
      <w:pPr>
        <w:pStyle w:val="affa"/>
        <w:numPr>
          <w:ilvl w:val="3"/>
          <w:numId w:val="51"/>
        </w:numPr>
        <w:tabs>
          <w:tab w:val="left" w:pos="-1560"/>
          <w:tab w:val="left" w:pos="1276"/>
        </w:tabs>
        <w:spacing w:before="240" w:after="240" w:line="276" w:lineRule="auto"/>
        <w:ind w:left="709" w:hanging="425"/>
        <w:jc w:val="both"/>
        <w:rPr>
          <w:sz w:val="22"/>
          <w:szCs w:val="22"/>
        </w:rPr>
      </w:pPr>
      <w:r w:rsidRPr="00E5570D">
        <w:rPr>
          <w:sz w:val="22"/>
          <w:szCs w:val="22"/>
        </w:rPr>
        <w:t>Приложение: консолидированн</w:t>
      </w:r>
      <w:r w:rsidR="00907E43" w:rsidRPr="00E5570D">
        <w:rPr>
          <w:sz w:val="22"/>
          <w:szCs w:val="22"/>
        </w:rPr>
        <w:t>ая</w:t>
      </w:r>
      <w:r w:rsidRPr="00E5570D">
        <w:rPr>
          <w:sz w:val="22"/>
          <w:szCs w:val="22"/>
        </w:rPr>
        <w:t xml:space="preserve"> финансов</w:t>
      </w:r>
      <w:r w:rsidR="00907E43" w:rsidRPr="00E5570D">
        <w:rPr>
          <w:sz w:val="22"/>
          <w:szCs w:val="22"/>
        </w:rPr>
        <w:t>ая</w:t>
      </w:r>
      <w:r w:rsidRPr="00E5570D">
        <w:rPr>
          <w:sz w:val="22"/>
          <w:szCs w:val="22"/>
        </w:rPr>
        <w:t xml:space="preserve"> отчетност</w:t>
      </w:r>
      <w:r w:rsidR="00907E43" w:rsidRPr="00E5570D">
        <w:rPr>
          <w:sz w:val="22"/>
          <w:szCs w:val="22"/>
        </w:rPr>
        <w:t>ь</w:t>
      </w:r>
      <w:r w:rsidRPr="00E5570D">
        <w:rPr>
          <w:sz w:val="22"/>
          <w:szCs w:val="22"/>
        </w:rPr>
        <w:t xml:space="preserve"> за последний </w:t>
      </w:r>
      <w:r w:rsidRPr="00E5570D">
        <w:rPr>
          <w:rFonts w:eastAsiaTheme="minorHAnsi"/>
          <w:sz w:val="22"/>
          <w:szCs w:val="22"/>
          <w:lang w:eastAsia="en-US"/>
        </w:rPr>
        <w:t>завершенный отчетный год с приложением аудиторского заключения.</w:t>
      </w:r>
    </w:p>
    <w:p w:rsidR="00081444" w:rsidRPr="00E5570D" w:rsidRDefault="00CB2C5E" w:rsidP="006D2492">
      <w:pPr>
        <w:pStyle w:val="affa"/>
        <w:numPr>
          <w:ilvl w:val="0"/>
          <w:numId w:val="55"/>
        </w:numPr>
        <w:tabs>
          <w:tab w:val="left" w:pos="709"/>
        </w:tabs>
        <w:spacing w:line="276" w:lineRule="auto"/>
        <w:ind w:left="0" w:firstLine="284"/>
        <w:jc w:val="both"/>
      </w:pPr>
      <w:r w:rsidRPr="00E5570D">
        <w:rPr>
          <w:sz w:val="22"/>
          <w:szCs w:val="22"/>
        </w:rPr>
        <w:t>Инвестиционный меморандум должен быть подписан руководителем эмитента.</w:t>
      </w:r>
      <w:r w:rsidR="00081444" w:rsidRPr="00E5570D">
        <w:br w:type="page"/>
      </w:r>
    </w:p>
    <w:p w:rsidR="00081444" w:rsidRPr="00E5570D" w:rsidRDefault="00081444" w:rsidP="00FC0696">
      <w:pPr>
        <w:pStyle w:val="2"/>
        <w:numPr>
          <w:ilvl w:val="0"/>
          <w:numId w:val="73"/>
        </w:numPr>
        <w:tabs>
          <w:tab w:val="clear" w:pos="1021"/>
          <w:tab w:val="left" w:pos="709"/>
        </w:tabs>
        <w:spacing w:before="240" w:after="120"/>
        <w:ind w:left="426" w:hanging="426"/>
        <w:jc w:val="left"/>
        <w:rPr>
          <w:sz w:val="22"/>
          <w:szCs w:val="22"/>
        </w:rPr>
      </w:pPr>
      <w:bookmarkStart w:id="65" w:name="_Toc462221971"/>
      <w:r w:rsidRPr="00E5570D">
        <w:rPr>
          <w:sz w:val="22"/>
          <w:szCs w:val="22"/>
        </w:rPr>
        <w:lastRenderedPageBreak/>
        <w:t>Форма Заключения Листингового агента, содержащего обоснование оценки рыночной капитализации акций</w:t>
      </w:r>
      <w:bookmarkEnd w:id="65"/>
    </w:p>
    <w:p w:rsidR="00CB2C5E" w:rsidRPr="00E5570D" w:rsidRDefault="00CB2C5E" w:rsidP="006D2492">
      <w:pPr>
        <w:tabs>
          <w:tab w:val="left" w:pos="720"/>
        </w:tabs>
        <w:spacing w:line="276" w:lineRule="auto"/>
        <w:jc w:val="both"/>
        <w:rPr>
          <w:b/>
          <w:sz w:val="22"/>
          <w:szCs w:val="22"/>
        </w:rPr>
      </w:pPr>
    </w:p>
    <w:p w:rsidR="00CB2C5E" w:rsidRPr="00E5570D" w:rsidRDefault="00CB2C5E" w:rsidP="006D2492">
      <w:pPr>
        <w:tabs>
          <w:tab w:val="left" w:pos="720"/>
        </w:tabs>
        <w:spacing w:line="276" w:lineRule="auto"/>
        <w:jc w:val="both"/>
        <w:rPr>
          <w:b/>
          <w:sz w:val="22"/>
          <w:szCs w:val="22"/>
        </w:rPr>
      </w:pPr>
      <w:r w:rsidRPr="00E5570D">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rsidR="00CB2C5E" w:rsidRPr="00E5570D" w:rsidRDefault="00CB2C5E" w:rsidP="006D2492">
      <w:pPr>
        <w:pStyle w:val="affa"/>
        <w:numPr>
          <w:ilvl w:val="0"/>
          <w:numId w:val="58"/>
        </w:numPr>
        <w:tabs>
          <w:tab w:val="left" w:pos="-1560"/>
        </w:tabs>
        <w:spacing w:before="240"/>
        <w:ind w:left="709" w:hanging="425"/>
        <w:contextualSpacing w:val="0"/>
        <w:jc w:val="both"/>
        <w:rPr>
          <w:sz w:val="22"/>
          <w:szCs w:val="22"/>
        </w:rPr>
      </w:pPr>
      <w:r w:rsidRPr="00E5570D">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rsidR="00CB2C5E" w:rsidRPr="00E5570D" w:rsidRDefault="00CB2C5E" w:rsidP="006D2492">
      <w:pPr>
        <w:pStyle w:val="affa"/>
        <w:numPr>
          <w:ilvl w:val="0"/>
          <w:numId w:val="59"/>
        </w:numPr>
        <w:tabs>
          <w:tab w:val="left" w:pos="720"/>
        </w:tabs>
        <w:spacing w:before="240"/>
        <w:ind w:left="1134" w:hanging="425"/>
        <w:contextualSpacing w:val="0"/>
        <w:jc w:val="both"/>
        <w:rPr>
          <w:sz w:val="22"/>
          <w:szCs w:val="22"/>
        </w:rPr>
      </w:pPr>
      <w:r w:rsidRPr="00E5570D">
        <w:rPr>
          <w:sz w:val="22"/>
          <w:szCs w:val="22"/>
        </w:rPr>
        <w:t>Обоснование выбранного (выбранных) подхода (подходов) к оценке рыночной капитализации акций эмитента;</w:t>
      </w:r>
    </w:p>
    <w:p w:rsidR="00CB2C5E" w:rsidRPr="00E5570D" w:rsidRDefault="00CB2C5E" w:rsidP="006D2492">
      <w:pPr>
        <w:pStyle w:val="affa"/>
        <w:numPr>
          <w:ilvl w:val="0"/>
          <w:numId w:val="59"/>
        </w:numPr>
        <w:tabs>
          <w:tab w:val="left" w:pos="720"/>
        </w:tabs>
        <w:spacing w:before="240"/>
        <w:ind w:left="1134" w:hanging="425"/>
        <w:contextualSpacing w:val="0"/>
        <w:jc w:val="both"/>
        <w:rPr>
          <w:sz w:val="22"/>
          <w:szCs w:val="22"/>
        </w:rPr>
      </w:pPr>
      <w:r w:rsidRPr="00E5570D">
        <w:rPr>
          <w:sz w:val="22"/>
          <w:szCs w:val="22"/>
        </w:rPr>
        <w:t>Описание допущений и ограничений, на которых основывается Заключение;</w:t>
      </w:r>
    </w:p>
    <w:p w:rsidR="00CB2C5E" w:rsidRPr="00E5570D" w:rsidRDefault="00CB2C5E" w:rsidP="006D2492">
      <w:pPr>
        <w:pStyle w:val="affa"/>
        <w:numPr>
          <w:ilvl w:val="0"/>
          <w:numId w:val="59"/>
        </w:numPr>
        <w:tabs>
          <w:tab w:val="left" w:pos="720"/>
        </w:tabs>
        <w:spacing w:before="240"/>
        <w:ind w:left="1134" w:hanging="425"/>
        <w:contextualSpacing w:val="0"/>
        <w:jc w:val="both"/>
        <w:rPr>
          <w:sz w:val="22"/>
          <w:szCs w:val="22"/>
        </w:rPr>
      </w:pPr>
      <w:r w:rsidRPr="00E5570D">
        <w:rPr>
          <w:sz w:val="22"/>
          <w:szCs w:val="22"/>
        </w:rPr>
        <w:t>Оценка рыночн</w:t>
      </w:r>
      <w:r w:rsidR="00817EB5" w:rsidRPr="00E5570D">
        <w:rPr>
          <w:sz w:val="22"/>
          <w:szCs w:val="22"/>
        </w:rPr>
        <w:t>ой капитализации акций эмитента.</w:t>
      </w:r>
    </w:p>
    <w:p w:rsidR="00CB2C5E" w:rsidRPr="002B0A48" w:rsidRDefault="000A3423" w:rsidP="006D2492">
      <w:pPr>
        <w:pStyle w:val="affa"/>
        <w:numPr>
          <w:ilvl w:val="0"/>
          <w:numId w:val="58"/>
        </w:numPr>
        <w:tabs>
          <w:tab w:val="left" w:pos="-1560"/>
        </w:tabs>
        <w:spacing w:before="240"/>
        <w:ind w:left="709" w:hanging="425"/>
        <w:contextualSpacing w:val="0"/>
        <w:jc w:val="both"/>
        <w:rPr>
          <w:rFonts w:eastAsiaTheme="minorHAnsi"/>
          <w:sz w:val="22"/>
          <w:szCs w:val="22"/>
          <w:lang w:eastAsia="en-US"/>
        </w:rPr>
      </w:pPr>
      <w:r w:rsidRPr="00E5570D">
        <w:rPr>
          <w:rFonts w:eastAsiaTheme="minorHAnsi"/>
          <w:sz w:val="22"/>
          <w:szCs w:val="22"/>
          <w:lang w:eastAsia="en-US"/>
        </w:rPr>
        <w:t>Обоснование оценки рыночной капитализации акций, содержащееся</w:t>
      </w:r>
      <w:r w:rsidRPr="002B0A48">
        <w:rPr>
          <w:rFonts w:eastAsiaTheme="minorHAnsi"/>
          <w:sz w:val="22"/>
          <w:szCs w:val="22"/>
          <w:lang w:eastAsia="en-US"/>
        </w:rPr>
        <w:t xml:space="preserve"> в Заключении, </w:t>
      </w:r>
      <w:r w:rsidR="00CB2C5E" w:rsidRPr="002B0A48">
        <w:rPr>
          <w:rFonts w:eastAsiaTheme="minorHAnsi"/>
          <w:sz w:val="22"/>
          <w:szCs w:val="22"/>
          <w:lang w:eastAsia="en-US"/>
        </w:rPr>
        <w:t>должн</w:t>
      </w:r>
      <w:r w:rsidRPr="002B0A48">
        <w:rPr>
          <w:rFonts w:eastAsiaTheme="minorHAnsi"/>
          <w:sz w:val="22"/>
          <w:szCs w:val="22"/>
          <w:lang w:eastAsia="en-US"/>
        </w:rPr>
        <w:t>о</w:t>
      </w:r>
      <w:r w:rsidR="00CB2C5E" w:rsidRPr="002B0A48">
        <w:rPr>
          <w:rFonts w:eastAsiaTheme="minorHAnsi"/>
          <w:sz w:val="22"/>
          <w:szCs w:val="22"/>
          <w:lang w:eastAsia="en-US"/>
        </w:rPr>
        <w:t xml:space="preserve"> соответствовать </w:t>
      </w:r>
      <w:r w:rsidRPr="002B0A48">
        <w:rPr>
          <w:rFonts w:eastAsiaTheme="minorHAnsi"/>
          <w:sz w:val="22"/>
          <w:szCs w:val="22"/>
          <w:lang w:eastAsia="en-US"/>
        </w:rPr>
        <w:t>подходам и способам оценки</w:t>
      </w:r>
      <w:r w:rsidR="00CB2C5E" w:rsidRPr="002B0A48">
        <w:rPr>
          <w:rFonts w:eastAsiaTheme="minorHAnsi"/>
          <w:sz w:val="22"/>
          <w:szCs w:val="22"/>
          <w:lang w:eastAsia="en-US"/>
        </w:rPr>
        <w:t>, предусмотренным</w:t>
      </w:r>
      <w:r w:rsidRPr="002B0A48">
        <w:rPr>
          <w:rFonts w:eastAsiaTheme="minorHAnsi"/>
          <w:sz w:val="22"/>
          <w:szCs w:val="22"/>
          <w:lang w:eastAsia="en-US"/>
        </w:rPr>
        <w:t xml:space="preserve"> разделом III</w:t>
      </w:r>
      <w:r w:rsidR="00CB2C5E" w:rsidRPr="002B0A48">
        <w:rPr>
          <w:rFonts w:eastAsiaTheme="minorHAnsi"/>
          <w:sz w:val="22"/>
          <w:szCs w:val="22"/>
          <w:lang w:eastAsia="en-US"/>
        </w:rPr>
        <w:t xml:space="preserve"> Федеральн</w:t>
      </w:r>
      <w:r w:rsidRPr="002B0A48">
        <w:rPr>
          <w:rFonts w:eastAsiaTheme="minorHAnsi"/>
          <w:sz w:val="22"/>
          <w:szCs w:val="22"/>
          <w:lang w:eastAsia="en-US"/>
        </w:rPr>
        <w:t>ого</w:t>
      </w:r>
      <w:r w:rsidR="00CB2C5E" w:rsidRPr="002B0A48">
        <w:rPr>
          <w:rFonts w:eastAsiaTheme="minorHAnsi"/>
          <w:sz w:val="22"/>
          <w:szCs w:val="22"/>
          <w:lang w:eastAsia="en-US"/>
        </w:rPr>
        <w:t xml:space="preserve"> стандарт</w:t>
      </w:r>
      <w:r w:rsidRPr="002B0A48">
        <w:rPr>
          <w:rFonts w:eastAsiaTheme="minorHAnsi"/>
          <w:sz w:val="22"/>
          <w:szCs w:val="22"/>
          <w:lang w:eastAsia="en-US"/>
        </w:rPr>
        <w:t>а</w:t>
      </w:r>
      <w:r w:rsidR="00CB2C5E" w:rsidRPr="002B0A48">
        <w:rPr>
          <w:rFonts w:eastAsiaTheme="minorHAnsi"/>
          <w:sz w:val="22"/>
          <w:szCs w:val="22"/>
          <w:lang w:eastAsia="en-US"/>
        </w:rPr>
        <w:t xml:space="preserve"> оценки «</w:t>
      </w:r>
      <w:r w:rsidR="00CB2C5E" w:rsidRPr="00E5570D">
        <w:rPr>
          <w:rFonts w:eastAsiaTheme="minorHAnsi"/>
          <w:sz w:val="22"/>
          <w:szCs w:val="22"/>
          <w:lang w:eastAsia="en-US"/>
        </w:rPr>
        <w:t>Общие понятия оценки, подходы к оценке и требования к проведению оценки (ФСО N 1)», утвержденн</w:t>
      </w:r>
      <w:r w:rsidRPr="00E5570D">
        <w:rPr>
          <w:rFonts w:eastAsiaTheme="minorHAnsi"/>
          <w:sz w:val="22"/>
          <w:szCs w:val="22"/>
          <w:lang w:eastAsia="en-US"/>
        </w:rPr>
        <w:t>ого</w:t>
      </w:r>
      <w:r w:rsidR="00CB2C5E" w:rsidRPr="00E5570D">
        <w:rPr>
          <w:rFonts w:eastAsiaTheme="minorHAnsi"/>
          <w:sz w:val="22"/>
          <w:szCs w:val="22"/>
          <w:lang w:eastAsia="en-US"/>
        </w:rPr>
        <w:t xml:space="preserve"> </w:t>
      </w:r>
      <w:r w:rsidR="00CB2C5E" w:rsidRPr="002B0A48">
        <w:rPr>
          <w:rFonts w:eastAsiaTheme="minorHAnsi"/>
          <w:sz w:val="22"/>
          <w:szCs w:val="22"/>
          <w:lang w:eastAsia="en-US"/>
        </w:rPr>
        <w:t>приказ</w:t>
      </w:r>
      <w:r w:rsidRPr="002B0A48">
        <w:rPr>
          <w:rFonts w:eastAsiaTheme="minorHAnsi"/>
          <w:sz w:val="22"/>
          <w:szCs w:val="22"/>
          <w:lang w:eastAsia="en-US"/>
        </w:rPr>
        <w:t>ом</w:t>
      </w:r>
      <w:r w:rsidR="00CB2C5E" w:rsidRPr="002B0A48">
        <w:rPr>
          <w:rFonts w:eastAsiaTheme="minorHAnsi"/>
          <w:sz w:val="22"/>
          <w:szCs w:val="22"/>
          <w:lang w:eastAsia="en-US"/>
        </w:rPr>
        <w:t xml:space="preserve"> Минэкономразвития РФ от 20.07. 2007 г. № 256) или Методикой определения цены акции или иностранной депозитарной расписки на акции, утвержденной </w:t>
      </w:r>
      <w:r w:rsidR="002B0A48">
        <w:rPr>
          <w:rFonts w:eastAsiaTheme="minorHAnsi"/>
          <w:sz w:val="22"/>
          <w:szCs w:val="22"/>
          <w:lang w:eastAsia="en-US"/>
        </w:rPr>
        <w:t>ПАО Московской Биржи</w:t>
      </w:r>
      <w:r w:rsidR="00CB2C5E" w:rsidRPr="002B0A48">
        <w:rPr>
          <w:rFonts w:eastAsiaTheme="minorHAnsi"/>
          <w:sz w:val="22"/>
          <w:szCs w:val="22"/>
          <w:lang w:eastAsia="en-US"/>
        </w:rPr>
        <w:t xml:space="preserve">. </w:t>
      </w:r>
    </w:p>
    <w:p w:rsidR="00CB2C5E" w:rsidRDefault="00CB2C5E" w:rsidP="006D2492">
      <w:pPr>
        <w:autoSpaceDE w:val="0"/>
        <w:autoSpaceDN w:val="0"/>
        <w:adjustRightInd w:val="0"/>
        <w:ind w:left="540"/>
        <w:jc w:val="both"/>
        <w:rPr>
          <w:rFonts w:eastAsiaTheme="minorHAnsi"/>
          <w:sz w:val="22"/>
          <w:szCs w:val="22"/>
          <w:lang w:eastAsia="en-US"/>
        </w:rPr>
      </w:pPr>
    </w:p>
    <w:p w:rsidR="00EF39F5" w:rsidRPr="00B12B22" w:rsidRDefault="00EF39F5" w:rsidP="00EF39F5">
      <w:pPr>
        <w:ind w:left="708" w:right="20" w:firstLine="708"/>
        <w:jc w:val="both"/>
        <w:rPr>
          <w:sz w:val="22"/>
          <w:szCs w:val="22"/>
        </w:rPr>
      </w:pPr>
    </w:p>
    <w:p w:rsidR="00EF39F5" w:rsidRPr="00B12B22" w:rsidRDefault="00EF39F5" w:rsidP="00EF39F5">
      <w:pPr>
        <w:ind w:firstLine="500"/>
        <w:jc w:val="both"/>
        <w:rPr>
          <w:b/>
          <w:i/>
        </w:rPr>
      </w:pPr>
    </w:p>
    <w:p w:rsidR="00EF39F5" w:rsidRPr="00B12B22" w:rsidRDefault="00EF39F5" w:rsidP="00EF39F5">
      <w:pPr>
        <w:tabs>
          <w:tab w:val="left" w:pos="468"/>
        </w:tabs>
        <w:spacing w:before="120"/>
        <w:jc w:val="both"/>
        <w:sectPr w:rsidR="00EF39F5" w:rsidRPr="00B12B22" w:rsidSect="007E1C29">
          <w:footerReference w:type="default" r:id="rId43"/>
          <w:endnotePr>
            <w:numFmt w:val="decimal"/>
          </w:endnotePr>
          <w:pgSz w:w="11906" w:h="16838"/>
          <w:pgMar w:top="709" w:right="1134" w:bottom="1134" w:left="709" w:header="720" w:footer="720" w:gutter="0"/>
          <w:cols w:space="720"/>
          <w:docGrid w:linePitch="326"/>
        </w:sectPr>
      </w:pPr>
    </w:p>
    <w:p w:rsidR="008F56B2" w:rsidRPr="008F56B2" w:rsidRDefault="008F56B2" w:rsidP="00EF39F5">
      <w:pPr>
        <w:spacing w:before="240"/>
        <w:jc w:val="center"/>
        <w:rPr>
          <w:b/>
          <w:lang w:eastAsia="en-US"/>
        </w:rPr>
      </w:pPr>
    </w:p>
    <w:sectPr w:rsidR="008F56B2" w:rsidRPr="008F56B2" w:rsidSect="007E1C29">
      <w:footerReference w:type="even" r:id="rId44"/>
      <w:footerReference w:type="default" r:id="rId45"/>
      <w:footerReference w:type="first" r:id="rId46"/>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40C" w:rsidRDefault="0098740C" w:rsidP="000D3387">
      <w:r>
        <w:separator/>
      </w:r>
    </w:p>
  </w:endnote>
  <w:endnote w:type="continuationSeparator" w:id="0">
    <w:p w:rsidR="0098740C" w:rsidRDefault="0098740C" w:rsidP="000D3387">
      <w:r>
        <w:continuationSeparator/>
      </w:r>
    </w:p>
  </w:endnote>
  <w:endnote w:type="continuationNotice" w:id="1">
    <w:p w:rsidR="0098740C" w:rsidRDefault="0098740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Pr="00C6371A" w:rsidRDefault="003D0FCF" w:rsidP="00AA2BA8">
    <w:pPr>
      <w:pStyle w:val="afa"/>
      <w:jc w:val="right"/>
      <w:rPr>
        <w:sz w:val="22"/>
        <w:szCs w:val="22"/>
      </w:rPr>
    </w:pPr>
    <w:r w:rsidRPr="00C6371A">
      <w:rPr>
        <w:sz w:val="22"/>
        <w:szCs w:val="22"/>
      </w:rPr>
      <w:fldChar w:fldCharType="begin"/>
    </w:r>
    <w:r w:rsidR="006852C4" w:rsidRPr="00C6371A">
      <w:rPr>
        <w:sz w:val="22"/>
        <w:szCs w:val="22"/>
      </w:rPr>
      <w:instrText>PAGE   \* MERGEFORMAT</w:instrText>
    </w:r>
    <w:r w:rsidRPr="00C6371A">
      <w:rPr>
        <w:sz w:val="22"/>
        <w:szCs w:val="22"/>
      </w:rPr>
      <w:fldChar w:fldCharType="separate"/>
    </w:r>
    <w:r w:rsidR="001241AE">
      <w:rPr>
        <w:noProof/>
        <w:sz w:val="22"/>
        <w:szCs w:val="22"/>
      </w:rPr>
      <w:t>33</w:t>
    </w:r>
    <w:r w:rsidRPr="00C6371A">
      <w:rPr>
        <w:noProof/>
        <w:sz w:val="22"/>
        <w:szCs w:val="22"/>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47</w:t>
    </w:r>
    <w:r>
      <w:rPr>
        <w:noProof/>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49</w:t>
    </w:r>
    <w:r>
      <w:rPr>
        <w:noProof/>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rPr>
        <w:noProof/>
      </w:rPr>
    </w:pPr>
    <w:r>
      <w:rPr>
        <w:noProof/>
      </w:rPr>
      <w:fldChar w:fldCharType="begin"/>
    </w:r>
    <w:r w:rsidR="006852C4">
      <w:rPr>
        <w:noProof/>
      </w:rPr>
      <w:instrText>PAGE   \* MERGEFORMAT</w:instrText>
    </w:r>
    <w:r>
      <w:rPr>
        <w:noProof/>
      </w:rPr>
      <w:fldChar w:fldCharType="separate"/>
    </w:r>
    <w:r w:rsidR="008775A0">
      <w:rPr>
        <w:noProof/>
      </w:rPr>
      <w:t>51</w:t>
    </w:r>
    <w:r>
      <w:rPr>
        <w:noProof/>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53</w:t>
    </w:r>
    <w:r>
      <w:rPr>
        <w:noProof/>
      </w:rPr>
      <w:fldChar w:fldCharType="end"/>
    </w:r>
  </w:p>
  <w:p w:rsidR="006852C4" w:rsidRDefault="006852C4"/>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54</w:t>
    </w:r>
    <w:r>
      <w:rPr>
        <w:noProof/>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55</w:t>
    </w:r>
    <w:r>
      <w:rPr>
        <w:noProof/>
      </w:rPr>
      <w:fldChar w:fldCharType="end"/>
    </w:r>
  </w:p>
  <w:p w:rsidR="006852C4" w:rsidRDefault="006852C4"/>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57</w:t>
    </w:r>
    <w:r>
      <w:rPr>
        <w:noProof/>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58</w:t>
    </w:r>
    <w:r>
      <w:rPr>
        <w:noProof/>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59</w:t>
    </w:r>
    <w:r>
      <w:rPr>
        <w:noProof/>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65</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6852C4" w:rsidP="00AF3965">
    <w:pPr>
      <w:pStyle w:val="afa"/>
      <w:jc w:val="righ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74</w:t>
    </w:r>
    <w:r>
      <w:rPr>
        <w:noProof/>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79</w:t>
    </w:r>
    <w:r>
      <w:rPr>
        <w:noProof/>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82</w:t>
    </w:r>
    <w:r>
      <w:rPr>
        <w:noProof/>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85</w:t>
    </w:r>
    <w:r>
      <w:rPr>
        <w:noProof/>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87</w:t>
    </w:r>
    <w:r>
      <w:rPr>
        <w:noProof/>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88</w:t>
    </w:r>
    <w:r>
      <w:rPr>
        <w:noProof/>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90</w:t>
    </w:r>
    <w:r>
      <w:rPr>
        <w:noProof/>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F28C6">
    <w:pPr>
      <w:pStyle w:val="afa"/>
      <w:framePr w:wrap="around" w:vAnchor="text" w:hAnchor="margin" w:xAlign="right" w:y="1"/>
      <w:rPr>
        <w:rStyle w:val="afc"/>
      </w:rPr>
    </w:pPr>
    <w:r>
      <w:rPr>
        <w:rStyle w:val="afc"/>
      </w:rPr>
      <w:fldChar w:fldCharType="begin"/>
    </w:r>
    <w:r w:rsidR="006852C4">
      <w:rPr>
        <w:rStyle w:val="afc"/>
      </w:rPr>
      <w:instrText xml:space="preserve">PAGE  </w:instrText>
    </w:r>
    <w:r>
      <w:rPr>
        <w:rStyle w:val="afc"/>
      </w:rPr>
      <w:fldChar w:fldCharType="end"/>
    </w:r>
  </w:p>
  <w:p w:rsidR="006852C4" w:rsidRDefault="006852C4" w:rsidP="00AF28C6">
    <w:pPr>
      <w:pStyle w:val="afa"/>
      <w:ind w:right="360"/>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6852C4" w:rsidP="00AA2BA8">
    <w:pPr>
      <w:pStyle w:val="afa"/>
      <w:jc w:val="right"/>
      <w:rPr>
        <w:noProof/>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6852C4" w:rsidP="00AA2BA8">
    <w:pPr>
      <w:pStyle w:val="afa"/>
      <w:jc w:val="right"/>
    </w:pPr>
    <w:r>
      <w:t>37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34</w:t>
    </w:r>
    <w:r>
      <w:rPr>
        <w:noProof/>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36</w:t>
    </w:r>
    <w:r>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37</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38</w:t>
    </w:r>
    <w:r>
      <w:rPr>
        <w:noProof/>
      </w:rPr>
      <w:fldChar w:fldCharType="end"/>
    </w:r>
  </w:p>
  <w:p w:rsidR="006852C4" w:rsidRDefault="006852C4"/>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39</w:t>
    </w:r>
    <w:r>
      <w:rPr>
        <w:noProof/>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8775A0">
      <w:rPr>
        <w:noProof/>
      </w:rPr>
      <w:t>41</w:t>
    </w:r>
    <w:r>
      <w:rPr>
        <w:noProof/>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2C4" w:rsidRDefault="003D0FCF" w:rsidP="00AA2BA8">
    <w:pPr>
      <w:pStyle w:val="afa"/>
      <w:jc w:val="right"/>
    </w:pPr>
    <w:r>
      <w:fldChar w:fldCharType="begin"/>
    </w:r>
    <w:r w:rsidR="006852C4">
      <w:instrText>PAGE   \* MERGEFORMAT</w:instrText>
    </w:r>
    <w:r>
      <w:fldChar w:fldCharType="separate"/>
    </w:r>
    <w:r w:rsidR="001241AE">
      <w:rPr>
        <w:noProof/>
      </w:rPr>
      <w:t>42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40C" w:rsidRDefault="0098740C" w:rsidP="000D3387">
      <w:r>
        <w:separator/>
      </w:r>
    </w:p>
  </w:footnote>
  <w:footnote w:type="continuationSeparator" w:id="0">
    <w:p w:rsidR="0098740C" w:rsidRDefault="0098740C" w:rsidP="000D3387">
      <w:r>
        <w:continuationSeparator/>
      </w:r>
    </w:p>
  </w:footnote>
  <w:footnote w:type="continuationNotice" w:id="1">
    <w:p w:rsidR="0098740C" w:rsidRDefault="0098740C"/>
  </w:footnote>
  <w:footnote w:id="2">
    <w:p w:rsidR="006852C4" w:rsidRPr="005343DE" w:rsidRDefault="006852C4" w:rsidP="006835D7">
      <w:pPr>
        <w:pStyle w:val="afe"/>
        <w:jc w:val="both"/>
      </w:pPr>
      <w:r w:rsidRPr="005343DE">
        <w:rPr>
          <w:rStyle w:val="aff0"/>
        </w:rPr>
        <w:footnoteRef/>
      </w:r>
      <w:r w:rsidRPr="005343DE">
        <w:t xml:space="preserve"> Составляется отдельно в отношении каждого выпуска биржевых облигаций, за исключением выпусков биржевых облигаций, планируемых к размещению в рамках одной программы биржевых облигаций, в отношении которых составляется одно заявление.</w:t>
      </w:r>
    </w:p>
  </w:footnote>
  <w:footnote w:id="3">
    <w:p w:rsidR="006852C4" w:rsidRPr="005343DE" w:rsidRDefault="006852C4" w:rsidP="001B57B2">
      <w:pPr>
        <w:pStyle w:val="afe"/>
        <w:jc w:val="both"/>
      </w:pPr>
      <w:r w:rsidRPr="005343DE">
        <w:rPr>
          <w:rStyle w:val="aff0"/>
        </w:rPr>
        <w:footnoteRef/>
      </w:r>
      <w:r w:rsidRPr="005343DE">
        <w:t xml:space="preserve"> Данный текст указывается в Заявлении </w:t>
      </w:r>
      <w:r w:rsidRPr="005343DE">
        <w:rPr>
          <w:b/>
        </w:rPr>
        <w:t>только</w:t>
      </w:r>
      <w:r w:rsidRPr="005343DE">
        <w:t xml:space="preserve"> в случае представления документов по биржевым облигациям после их предварительного рассмотрения.</w:t>
      </w:r>
    </w:p>
  </w:footnote>
  <w:footnote w:id="4">
    <w:p w:rsidR="006852C4" w:rsidRDefault="006852C4">
      <w:pPr>
        <w:pStyle w:val="afe"/>
      </w:pPr>
      <w:r w:rsidRPr="005343DE">
        <w:rPr>
          <w:rStyle w:val="aff0"/>
        </w:rPr>
        <w:footnoteRef/>
      </w:r>
      <w:r w:rsidRPr="005343DE">
        <w:t xml:space="preserve"> Указывается в случае выпуска биржевых облигаций в рамках программы биржевых облигаций</w:t>
      </w:r>
    </w:p>
  </w:footnote>
  <w:footnote w:id="5">
    <w:p w:rsidR="006852C4" w:rsidRPr="005343DE" w:rsidRDefault="006852C4" w:rsidP="009B7613">
      <w:pPr>
        <w:pStyle w:val="afe"/>
        <w:jc w:val="both"/>
      </w:pPr>
      <w:r>
        <w:rPr>
          <w:rStyle w:val="aff0"/>
        </w:rPr>
        <w:footnoteRef/>
      </w:r>
      <w:r>
        <w:t xml:space="preserve"> </w:t>
      </w:r>
      <w:r w:rsidRPr="005343DE">
        <w:t xml:space="preserve">Применяется в отношении эмиссионных ценных бумаг, в отношении которых не </w:t>
      </w:r>
      <w:proofErr w:type="gramStart"/>
      <w:r w:rsidRPr="005343DE">
        <w:t>осуществлена</w:t>
      </w:r>
      <w:proofErr w:type="gramEnd"/>
      <w:r w:rsidRPr="005343DE">
        <w:t xml:space="preserve"> представление проспекта биржевых облигаций.</w:t>
      </w:r>
    </w:p>
  </w:footnote>
  <w:footnote w:id="6">
    <w:p w:rsidR="006852C4" w:rsidRPr="005343DE" w:rsidRDefault="006852C4" w:rsidP="000C60FE">
      <w:pPr>
        <w:pStyle w:val="afe"/>
        <w:jc w:val="both"/>
      </w:pPr>
      <w:r w:rsidRPr="005343DE">
        <w:rPr>
          <w:rStyle w:val="aff0"/>
        </w:rPr>
        <w:footnoteRef/>
      </w:r>
      <w:r w:rsidRPr="005343DE">
        <w:t xml:space="preserve"> При выборе оплаты услуги по размещению облигаций по тарифному плану «Пакетный» или по тарифу для облигаций, срок обращения которых составляет до 1 года, к настоящему Заявлению должно быть приложено письмо о выборе соответствующего тарифа по форме 2.9. настоящих Типовых форм.</w:t>
      </w:r>
    </w:p>
  </w:footnote>
  <w:footnote w:id="7">
    <w:p w:rsidR="006852C4" w:rsidRPr="005343DE" w:rsidRDefault="006852C4">
      <w:pPr>
        <w:pStyle w:val="afe"/>
      </w:pPr>
      <w:r w:rsidRPr="005343DE">
        <w:rPr>
          <w:rStyle w:val="aff0"/>
        </w:rPr>
        <w:footnoteRef/>
      </w:r>
      <w:r w:rsidRPr="005343DE">
        <w:t xml:space="preserve"> Указывается перечень прилагаемых документов в соответствии с Приложением 1 к Правилам листинга.</w:t>
      </w:r>
    </w:p>
  </w:footnote>
  <w:footnote w:id="8">
    <w:p w:rsidR="006852C4" w:rsidRPr="005343DE" w:rsidRDefault="006852C4" w:rsidP="004B79E0">
      <w:pPr>
        <w:pStyle w:val="afe"/>
        <w:jc w:val="both"/>
      </w:pPr>
      <w:r w:rsidRPr="005343DE">
        <w:rPr>
          <w:rStyle w:val="aff0"/>
        </w:rPr>
        <w:footnoteRef/>
      </w:r>
      <w:r w:rsidRPr="005343DE">
        <w:t xml:space="preserve"> Указывается выбранный способ направления документов в электронном виде: </w:t>
      </w:r>
    </w:p>
    <w:p w:rsidR="006852C4" w:rsidRPr="005343DE" w:rsidRDefault="006852C4" w:rsidP="00264B42">
      <w:pPr>
        <w:pStyle w:val="afe"/>
        <w:numPr>
          <w:ilvl w:val="0"/>
          <w:numId w:val="66"/>
        </w:numPr>
        <w:jc w:val="both"/>
      </w:pPr>
      <w:r w:rsidRPr="005343DE">
        <w:t xml:space="preserve">через </w:t>
      </w:r>
      <w:r w:rsidRPr="005343DE">
        <w:rPr>
          <w:b/>
        </w:rPr>
        <w:t>Личный кабинет</w:t>
      </w:r>
      <w:r w:rsidRPr="005343DE">
        <w:t xml:space="preserve"> </w:t>
      </w:r>
      <w:r w:rsidRPr="005343DE">
        <w:rPr>
          <w:b/>
        </w:rPr>
        <w:t>эмитента</w:t>
      </w:r>
      <w:r w:rsidRPr="005343DE">
        <w:t>;</w:t>
      </w:r>
    </w:p>
    <w:p w:rsidR="006852C4" w:rsidRDefault="006852C4" w:rsidP="00264B42">
      <w:pPr>
        <w:pStyle w:val="afe"/>
        <w:numPr>
          <w:ilvl w:val="0"/>
          <w:numId w:val="66"/>
        </w:numPr>
        <w:jc w:val="both"/>
      </w:pPr>
      <w:r w:rsidRPr="005343DE">
        <w:t>на</w:t>
      </w:r>
      <w:r w:rsidRPr="005343DE">
        <w:rPr>
          <w:b/>
        </w:rPr>
        <w:t xml:space="preserve"> электронном носителе.</w:t>
      </w:r>
    </w:p>
  </w:footnote>
  <w:footnote w:id="9">
    <w:p w:rsidR="006852C4" w:rsidRDefault="006852C4">
      <w:pPr>
        <w:pStyle w:val="afe"/>
      </w:pPr>
      <w:r>
        <w:rPr>
          <w:rStyle w:val="aff0"/>
        </w:rPr>
        <w:footnoteRef/>
      </w:r>
      <w:r>
        <w:t xml:space="preserve">    </w:t>
      </w:r>
      <w:r w:rsidRPr="006835D7">
        <w:t>Составляется отдельно в отношении каждо</w:t>
      </w:r>
      <w:r>
        <w:t>й</w:t>
      </w:r>
      <w:r w:rsidRPr="006835D7">
        <w:t xml:space="preserve"> </w:t>
      </w:r>
      <w:r>
        <w:t>программы</w:t>
      </w:r>
      <w:r w:rsidRPr="006835D7">
        <w:t xml:space="preserve"> биржевых облигаций</w:t>
      </w:r>
      <w:r>
        <w:t>.</w:t>
      </w:r>
    </w:p>
  </w:footnote>
  <w:footnote w:id="10">
    <w:p w:rsidR="006852C4" w:rsidRDefault="006852C4" w:rsidP="00F6552F">
      <w:pPr>
        <w:pStyle w:val="afe"/>
        <w:jc w:val="both"/>
      </w:pPr>
      <w:r>
        <w:rPr>
          <w:rStyle w:val="aff0"/>
        </w:rPr>
        <w:footnoteRef/>
      </w:r>
      <w:r>
        <w:t xml:space="preserve"> Данный текст указывается в</w:t>
      </w:r>
      <w:r w:rsidRPr="001B57B2">
        <w:t xml:space="preserve"> </w:t>
      </w:r>
      <w:r>
        <w:t xml:space="preserve">Заявлении </w:t>
      </w:r>
      <w:r w:rsidRPr="00FF4603">
        <w:rPr>
          <w:b/>
        </w:rPr>
        <w:t>только</w:t>
      </w:r>
      <w:r>
        <w:t xml:space="preserve"> в случае </w:t>
      </w:r>
      <w:r w:rsidRPr="001B57B2">
        <w:t>представления документов по биржевым облигациям после их предварительного рассмотрения</w:t>
      </w:r>
      <w:r>
        <w:t>.</w:t>
      </w:r>
    </w:p>
  </w:footnote>
  <w:footnote w:id="11">
    <w:p w:rsidR="006852C4" w:rsidRPr="005343DE" w:rsidRDefault="006852C4">
      <w:pPr>
        <w:pStyle w:val="afe"/>
      </w:pPr>
      <w:r>
        <w:rPr>
          <w:rStyle w:val="aff0"/>
        </w:rPr>
        <w:footnoteRef/>
      </w:r>
      <w:r>
        <w:t xml:space="preserve"> </w:t>
      </w:r>
      <w:r w:rsidRPr="005343DE">
        <w:t>Указывается перечень прилагаемых документов в соответствии с Приложением 1 к Правилам листинга</w:t>
      </w:r>
    </w:p>
  </w:footnote>
  <w:footnote w:id="12">
    <w:p w:rsidR="006852C4" w:rsidRPr="005343DE" w:rsidRDefault="006852C4" w:rsidP="00065E48">
      <w:pPr>
        <w:pStyle w:val="afe"/>
        <w:jc w:val="both"/>
      </w:pPr>
      <w:r w:rsidRPr="005343DE">
        <w:rPr>
          <w:rStyle w:val="aff0"/>
        </w:rPr>
        <w:footnoteRef/>
      </w:r>
      <w:r w:rsidRPr="005343DE">
        <w:t xml:space="preserve"> Указывается выбранный способ направления документов в электронном виде: </w:t>
      </w:r>
    </w:p>
    <w:p w:rsidR="006852C4" w:rsidRPr="005343DE" w:rsidRDefault="006852C4" w:rsidP="00065E48">
      <w:pPr>
        <w:pStyle w:val="afe"/>
        <w:numPr>
          <w:ilvl w:val="0"/>
          <w:numId w:val="66"/>
        </w:numPr>
        <w:jc w:val="both"/>
      </w:pPr>
      <w:r w:rsidRPr="005343DE">
        <w:t xml:space="preserve">через </w:t>
      </w:r>
      <w:r w:rsidRPr="005343DE">
        <w:rPr>
          <w:b/>
        </w:rPr>
        <w:t>Личный кабинет</w:t>
      </w:r>
      <w:r w:rsidRPr="005343DE">
        <w:t xml:space="preserve"> </w:t>
      </w:r>
      <w:r w:rsidRPr="005343DE">
        <w:rPr>
          <w:b/>
        </w:rPr>
        <w:t>эмитента</w:t>
      </w:r>
      <w:r w:rsidRPr="005343DE">
        <w:t>;</w:t>
      </w:r>
    </w:p>
    <w:p w:rsidR="006852C4" w:rsidRDefault="006852C4" w:rsidP="00065E48">
      <w:pPr>
        <w:pStyle w:val="afe"/>
        <w:numPr>
          <w:ilvl w:val="0"/>
          <w:numId w:val="66"/>
        </w:numPr>
        <w:jc w:val="both"/>
      </w:pPr>
      <w:r w:rsidRPr="005343DE">
        <w:t>на</w:t>
      </w:r>
      <w:r w:rsidRPr="005343DE">
        <w:rPr>
          <w:b/>
        </w:rPr>
        <w:t xml:space="preserve"> электронном носителе.</w:t>
      </w:r>
    </w:p>
  </w:footnote>
  <w:footnote w:id="13">
    <w:p w:rsidR="006852C4" w:rsidRPr="005343DE" w:rsidRDefault="006852C4" w:rsidP="008E6233">
      <w:pPr>
        <w:pStyle w:val="afe"/>
        <w:jc w:val="both"/>
      </w:pPr>
      <w:r>
        <w:rPr>
          <w:rStyle w:val="aff0"/>
        </w:rPr>
        <w:footnoteRef/>
      </w:r>
      <w:r>
        <w:t xml:space="preserve"> </w:t>
      </w:r>
      <w:r w:rsidRPr="005343DE">
        <w:t>Составляется отдельно в отношении каждого дополнительного выпуска биржевых облигаций, за исключением дополнительных выпусков биржевых облигаций, планируемых к размещению в рамках одного основного выпуска биржевых облигаций.</w:t>
      </w:r>
    </w:p>
  </w:footnote>
  <w:footnote w:id="14">
    <w:p w:rsidR="006852C4" w:rsidRDefault="006852C4" w:rsidP="008E6233">
      <w:pPr>
        <w:pStyle w:val="afe"/>
        <w:jc w:val="both"/>
      </w:pPr>
      <w:r w:rsidRPr="005343DE">
        <w:rPr>
          <w:rStyle w:val="aff0"/>
        </w:rPr>
        <w:footnoteRef/>
      </w:r>
      <w:r w:rsidRPr="005343DE">
        <w:t xml:space="preserve"> Данный текст указывается в Заявлении </w:t>
      </w:r>
      <w:r w:rsidRPr="005343DE">
        <w:rPr>
          <w:b/>
        </w:rPr>
        <w:t>только</w:t>
      </w:r>
      <w:r w:rsidRPr="005343DE">
        <w:t xml:space="preserve"> в случае представления документов по биржевым облигациям после их предварительного рассмотрения.</w:t>
      </w:r>
    </w:p>
  </w:footnote>
  <w:footnote w:id="15">
    <w:p w:rsidR="006852C4" w:rsidRDefault="006852C4" w:rsidP="008844A7">
      <w:pPr>
        <w:pStyle w:val="afe"/>
        <w:jc w:val="both"/>
      </w:pPr>
      <w:r>
        <w:rPr>
          <w:rStyle w:val="aff0"/>
        </w:rPr>
        <w:footnoteRef/>
      </w:r>
      <w:r>
        <w:t xml:space="preserve"> </w:t>
      </w:r>
      <w:r w:rsidRPr="005343DE">
        <w:t xml:space="preserve">Применяется в отношении эмиссионных ценных бумаг, в отношении которых не </w:t>
      </w:r>
      <w:proofErr w:type="gramStart"/>
      <w:r w:rsidRPr="005343DE">
        <w:t>осуществлена</w:t>
      </w:r>
      <w:proofErr w:type="gramEnd"/>
      <w:r w:rsidRPr="005343DE">
        <w:t xml:space="preserve"> представление проспекта биржевых облигаций.</w:t>
      </w:r>
    </w:p>
  </w:footnote>
  <w:footnote w:id="16">
    <w:p w:rsidR="006852C4" w:rsidRDefault="006852C4">
      <w:pPr>
        <w:pStyle w:val="afe"/>
      </w:pPr>
      <w:r w:rsidRPr="005343DE">
        <w:footnoteRef/>
      </w:r>
      <w:r>
        <w:t xml:space="preserve"> У</w:t>
      </w:r>
      <w:r w:rsidRPr="004B79E0">
        <w:t xml:space="preserve">казывается перечень </w:t>
      </w:r>
      <w:r>
        <w:t xml:space="preserve">прилагаемых </w:t>
      </w:r>
      <w:r w:rsidRPr="004B79E0">
        <w:t>документов в соответствии с Приложением 1 к Правилам листинга</w:t>
      </w:r>
      <w:r>
        <w:t>.</w:t>
      </w:r>
    </w:p>
  </w:footnote>
  <w:footnote w:id="17">
    <w:p w:rsidR="006852C4" w:rsidRDefault="006852C4" w:rsidP="008E4E7E">
      <w:pPr>
        <w:pStyle w:val="afe"/>
        <w:jc w:val="both"/>
      </w:pPr>
      <w:r>
        <w:rPr>
          <w:rStyle w:val="aff0"/>
        </w:rPr>
        <w:footnoteRef/>
      </w:r>
      <w:r>
        <w:t xml:space="preserve"> У</w:t>
      </w:r>
      <w:r w:rsidRPr="0071708D">
        <w:t xml:space="preserve">казывается выбранный способ направления документов в электронном виде: </w:t>
      </w:r>
    </w:p>
    <w:p w:rsidR="006852C4" w:rsidRDefault="006852C4" w:rsidP="008E4E7E">
      <w:pPr>
        <w:pStyle w:val="afe"/>
        <w:numPr>
          <w:ilvl w:val="0"/>
          <w:numId w:val="66"/>
        </w:numPr>
        <w:jc w:val="both"/>
      </w:pPr>
      <w:r w:rsidRPr="0071708D">
        <w:t xml:space="preserve">через </w:t>
      </w:r>
      <w:r w:rsidRPr="00A74567">
        <w:rPr>
          <w:b/>
        </w:rPr>
        <w:t>Личный кабинет</w:t>
      </w:r>
      <w:r w:rsidRPr="0071708D">
        <w:t xml:space="preserve"> </w:t>
      </w:r>
      <w:r w:rsidRPr="00264B42">
        <w:rPr>
          <w:b/>
        </w:rPr>
        <w:t>эмитента</w:t>
      </w:r>
      <w:r>
        <w:t>;</w:t>
      </w:r>
    </w:p>
    <w:p w:rsidR="006852C4" w:rsidRDefault="006852C4" w:rsidP="008E4E7E">
      <w:pPr>
        <w:pStyle w:val="afe"/>
        <w:numPr>
          <w:ilvl w:val="0"/>
          <w:numId w:val="66"/>
        </w:numPr>
        <w:jc w:val="both"/>
      </w:pPr>
      <w:r w:rsidRPr="00264B42">
        <w:t>на</w:t>
      </w:r>
      <w:r w:rsidRPr="00A74567">
        <w:rPr>
          <w:b/>
        </w:rPr>
        <w:t xml:space="preserve"> электронном носителе</w:t>
      </w:r>
      <w:r>
        <w:rPr>
          <w:b/>
        </w:rPr>
        <w:t>.</w:t>
      </w:r>
    </w:p>
  </w:footnote>
  <w:footnote w:id="18">
    <w:p w:rsidR="006852C4" w:rsidRDefault="006852C4">
      <w:pPr>
        <w:pStyle w:val="afe"/>
      </w:pPr>
      <w:r>
        <w:rPr>
          <w:rStyle w:val="aff0"/>
        </w:rPr>
        <w:footnoteRef/>
      </w:r>
      <w:r>
        <w:t xml:space="preserve"> У</w:t>
      </w:r>
      <w:r w:rsidRPr="00A57774">
        <w:t>казываются соответствующие документы, в которые вносятся изменения</w:t>
      </w:r>
      <w:r>
        <w:t>.</w:t>
      </w:r>
    </w:p>
  </w:footnote>
  <w:footnote w:id="19">
    <w:p w:rsidR="006852C4" w:rsidRDefault="006852C4" w:rsidP="00456C94">
      <w:pPr>
        <w:pStyle w:val="afe"/>
        <w:jc w:val="both"/>
      </w:pPr>
      <w:r>
        <w:rPr>
          <w:rStyle w:val="aff0"/>
        </w:rPr>
        <w:footnoteRef/>
      </w:r>
      <w:r>
        <w:t xml:space="preserve"> С</w:t>
      </w:r>
      <w:r w:rsidRPr="00456C94">
        <w:t xml:space="preserve">оставляется отдельно в отношении каждого </w:t>
      </w:r>
      <w:r>
        <w:t xml:space="preserve">(основного) </w:t>
      </w:r>
      <w:r w:rsidRPr="00456C94">
        <w:t>выпуска</w:t>
      </w:r>
      <w:r>
        <w:t xml:space="preserve"> </w:t>
      </w:r>
      <w:r w:rsidRPr="00456C94">
        <w:t>биржевых облигаций</w:t>
      </w:r>
      <w:r>
        <w:t>.</w:t>
      </w:r>
    </w:p>
  </w:footnote>
  <w:footnote w:id="20">
    <w:p w:rsidR="006852C4" w:rsidRDefault="006852C4" w:rsidP="00A47F98">
      <w:pPr>
        <w:pStyle w:val="afe"/>
      </w:pPr>
      <w:r>
        <w:rPr>
          <w:rStyle w:val="aff0"/>
        </w:rPr>
        <w:footnoteRef/>
      </w:r>
      <w:r>
        <w:t xml:space="preserve"> Указывается «основной выпуск» или «дополнительный выпуск»</w:t>
      </w:r>
    </w:p>
  </w:footnote>
  <w:footnote w:id="21">
    <w:p w:rsidR="006852C4" w:rsidRDefault="006852C4" w:rsidP="00A47F98">
      <w:pPr>
        <w:pStyle w:val="afe"/>
      </w:pPr>
      <w:r>
        <w:rPr>
          <w:rStyle w:val="aff0"/>
        </w:rPr>
        <w:footnoteRef/>
      </w:r>
      <w:r>
        <w:t xml:space="preserve"> Указывается</w:t>
      </w:r>
      <w:r w:rsidRPr="00092C2F">
        <w:t xml:space="preserve"> </w:t>
      </w:r>
      <w:r>
        <w:t>«</w:t>
      </w:r>
      <w:r w:rsidRPr="00092C2F">
        <w:t>находится в обращении</w:t>
      </w:r>
      <w:r>
        <w:t>» или «</w:t>
      </w:r>
      <w:r w:rsidRPr="00092C2F">
        <w:t>не размещался</w:t>
      </w:r>
      <w:r>
        <w:t>»</w:t>
      </w:r>
    </w:p>
  </w:footnote>
  <w:footnote w:id="22">
    <w:p w:rsidR="006852C4" w:rsidRDefault="006852C4" w:rsidP="00A47F98">
      <w:pPr>
        <w:pStyle w:val="afe"/>
        <w:jc w:val="both"/>
      </w:pPr>
      <w:r>
        <w:rPr>
          <w:rStyle w:val="aff0"/>
        </w:rPr>
        <w:footnoteRef/>
      </w:r>
      <w:r>
        <w:t xml:space="preserve"> Данные сведения у</w:t>
      </w:r>
      <w:r w:rsidRPr="006F0A2E">
        <w:t>казыва</w:t>
      </w:r>
      <w:r>
        <w:t>ю</w:t>
      </w:r>
      <w:r w:rsidRPr="006F0A2E">
        <w:t>тся в случае, если такие изменения вносятся после размещения биржевых облигаций</w:t>
      </w:r>
      <w:r>
        <w:t xml:space="preserve"> (в том числе в рамках программы биржевых облигаций)</w:t>
      </w:r>
      <w:r w:rsidRPr="006F0A2E">
        <w:t xml:space="preserve"> и не являются изменениями, связанными с заменой эмитента биржевых облигаций при его реорганизации.</w:t>
      </w:r>
    </w:p>
  </w:footnote>
  <w:footnote w:id="23">
    <w:p w:rsidR="006852C4" w:rsidRDefault="006852C4">
      <w:pPr>
        <w:pStyle w:val="afe"/>
      </w:pPr>
      <w:r>
        <w:rPr>
          <w:rStyle w:val="aff0"/>
        </w:rPr>
        <w:footnoteRef/>
      </w:r>
      <w:r>
        <w:t xml:space="preserve"> </w:t>
      </w:r>
      <w:r w:rsidRPr="005E2126">
        <w:t>Указывается перечень прилагаемых документов в соответствии с Приложением 1 к Правилам листинга</w:t>
      </w:r>
    </w:p>
  </w:footnote>
  <w:footnote w:id="24">
    <w:p w:rsidR="006852C4" w:rsidRDefault="006852C4" w:rsidP="005E2126">
      <w:pPr>
        <w:pStyle w:val="afe"/>
        <w:jc w:val="both"/>
      </w:pPr>
      <w:r>
        <w:rPr>
          <w:rStyle w:val="aff0"/>
        </w:rPr>
        <w:footnoteRef/>
      </w:r>
      <w:r>
        <w:t xml:space="preserve"> У</w:t>
      </w:r>
      <w:r w:rsidRPr="0071708D">
        <w:t xml:space="preserve">казывается выбранный способ направления документов в электронном виде: </w:t>
      </w:r>
    </w:p>
    <w:p w:rsidR="006852C4" w:rsidRDefault="006852C4" w:rsidP="005E2126">
      <w:pPr>
        <w:pStyle w:val="afe"/>
        <w:numPr>
          <w:ilvl w:val="0"/>
          <w:numId w:val="66"/>
        </w:numPr>
        <w:jc w:val="both"/>
      </w:pPr>
      <w:r w:rsidRPr="0071708D">
        <w:t xml:space="preserve">через </w:t>
      </w:r>
      <w:r w:rsidRPr="00A74567">
        <w:rPr>
          <w:b/>
        </w:rPr>
        <w:t>Личный кабинет</w:t>
      </w:r>
      <w:r w:rsidRPr="0071708D">
        <w:t xml:space="preserve"> </w:t>
      </w:r>
      <w:r w:rsidRPr="00264B42">
        <w:rPr>
          <w:b/>
        </w:rPr>
        <w:t>эмитента</w:t>
      </w:r>
      <w:r>
        <w:t>;</w:t>
      </w:r>
    </w:p>
    <w:p w:rsidR="006852C4" w:rsidRDefault="006852C4" w:rsidP="005E2126">
      <w:pPr>
        <w:pStyle w:val="afe"/>
        <w:numPr>
          <w:ilvl w:val="0"/>
          <w:numId w:val="66"/>
        </w:numPr>
        <w:jc w:val="both"/>
      </w:pPr>
      <w:r w:rsidRPr="00264B42">
        <w:t>на</w:t>
      </w:r>
      <w:r w:rsidRPr="00A74567">
        <w:rPr>
          <w:b/>
        </w:rPr>
        <w:t xml:space="preserve"> электронном носителе</w:t>
      </w:r>
      <w:r>
        <w:rPr>
          <w:b/>
        </w:rPr>
        <w:t>.</w:t>
      </w:r>
    </w:p>
  </w:footnote>
  <w:footnote w:id="25">
    <w:p w:rsidR="006852C4" w:rsidRDefault="006852C4" w:rsidP="005E2126">
      <w:pPr>
        <w:pStyle w:val="afe"/>
        <w:jc w:val="both"/>
      </w:pPr>
      <w:r>
        <w:rPr>
          <w:rStyle w:val="aff0"/>
        </w:rPr>
        <w:footnoteRef/>
      </w:r>
      <w:r>
        <w:t xml:space="preserve"> С</w:t>
      </w:r>
      <w:r w:rsidRPr="00456C94">
        <w:t>оставляется отдельно в отношении каждо</w:t>
      </w:r>
      <w:r>
        <w:t>й</w:t>
      </w:r>
      <w:r w:rsidRPr="00456C94">
        <w:t xml:space="preserve"> </w:t>
      </w:r>
      <w:r>
        <w:t xml:space="preserve">программы </w:t>
      </w:r>
      <w:r w:rsidRPr="00456C94">
        <w:t>биржевых облигаций</w:t>
      </w:r>
      <w:r>
        <w:t>.</w:t>
      </w:r>
    </w:p>
  </w:footnote>
  <w:footnote w:id="26">
    <w:p w:rsidR="006852C4" w:rsidRDefault="006852C4" w:rsidP="00985EDD">
      <w:pPr>
        <w:pStyle w:val="afe"/>
        <w:jc w:val="both"/>
      </w:pPr>
      <w:r>
        <w:rPr>
          <w:rStyle w:val="aff0"/>
        </w:rPr>
        <w:footnoteRef/>
      </w:r>
      <w:r>
        <w:t xml:space="preserve"> Указывается</w:t>
      </w:r>
      <w:r w:rsidRPr="00092C2F">
        <w:t xml:space="preserve"> </w:t>
      </w:r>
      <w:r>
        <w:t>«</w:t>
      </w:r>
      <w:r w:rsidRPr="00092C2F">
        <w:t>наход</w:t>
      </w:r>
      <w:r>
        <w:t>я</w:t>
      </w:r>
      <w:r w:rsidRPr="00092C2F">
        <w:t>тся в обращении</w:t>
      </w:r>
      <w:r>
        <w:t>» или «</w:t>
      </w:r>
      <w:r w:rsidRPr="00092C2F">
        <w:t>не размещ</w:t>
      </w:r>
      <w:r>
        <w:t>а</w:t>
      </w:r>
      <w:r w:rsidRPr="00092C2F">
        <w:t>л</w:t>
      </w:r>
      <w:r>
        <w:t>и</w:t>
      </w:r>
      <w:r w:rsidRPr="00092C2F">
        <w:t>с</w:t>
      </w:r>
      <w:r>
        <w:t>ь» в зависимости от того, размещены биржевые облигации в рамках данной программы биржевых облигаций или нет.</w:t>
      </w:r>
    </w:p>
  </w:footnote>
  <w:footnote w:id="27">
    <w:p w:rsidR="006852C4" w:rsidRDefault="006852C4" w:rsidP="005E2126">
      <w:pPr>
        <w:pStyle w:val="afe"/>
        <w:jc w:val="both"/>
      </w:pPr>
      <w:r>
        <w:rPr>
          <w:rStyle w:val="aff0"/>
        </w:rPr>
        <w:footnoteRef/>
      </w:r>
      <w:r>
        <w:t xml:space="preserve"> Данные сведения у</w:t>
      </w:r>
      <w:r w:rsidRPr="006F0A2E">
        <w:t>казыва</w:t>
      </w:r>
      <w:r>
        <w:t>ю</w:t>
      </w:r>
      <w:r w:rsidRPr="006F0A2E">
        <w:t xml:space="preserve">тся в случае, если </w:t>
      </w:r>
      <w:r>
        <w:t xml:space="preserve">вносимые </w:t>
      </w:r>
      <w:r w:rsidRPr="006F0A2E">
        <w:t xml:space="preserve">изменения </w:t>
      </w:r>
      <w:r w:rsidRPr="00E121BA">
        <w:t>в программу</w:t>
      </w:r>
      <w:r>
        <w:t xml:space="preserve"> биржевых</w:t>
      </w:r>
      <w:r w:rsidRPr="00E121BA">
        <w:t xml:space="preserve"> облигаций связаны с объемом и (или) порядком осуществления прав по </w:t>
      </w:r>
      <w:r>
        <w:t xml:space="preserve">биржевым </w:t>
      </w:r>
      <w:r w:rsidRPr="00E121BA">
        <w:t>облигациям, в том числе с порядком и условиями выплаты доходов и (</w:t>
      </w:r>
      <w:proofErr w:type="gramStart"/>
      <w:r w:rsidRPr="00E121BA">
        <w:t xml:space="preserve">или) </w:t>
      </w:r>
      <w:proofErr w:type="gramEnd"/>
      <w:r w:rsidRPr="00E121BA">
        <w:t xml:space="preserve">погашения </w:t>
      </w:r>
      <w:r>
        <w:t xml:space="preserve">биржевых </w:t>
      </w:r>
      <w:r w:rsidRPr="00E121BA">
        <w:t xml:space="preserve">облигаций, вносятся после размещения </w:t>
      </w:r>
      <w:r>
        <w:t xml:space="preserve">биржевых </w:t>
      </w:r>
      <w:r w:rsidRPr="00E121BA">
        <w:t xml:space="preserve">облигаций в рамках программы </w:t>
      </w:r>
      <w:r>
        <w:t xml:space="preserve">биржевых </w:t>
      </w:r>
      <w:r w:rsidRPr="00E121BA">
        <w:t xml:space="preserve">облигаций и не являются изменениями, связанными с заменой эмитента </w:t>
      </w:r>
      <w:r>
        <w:t xml:space="preserve">биржевых </w:t>
      </w:r>
      <w:r w:rsidRPr="00E121BA">
        <w:t>о</w:t>
      </w:r>
      <w:r>
        <w:t>блигаций при его реорганизации</w:t>
      </w:r>
      <w:r w:rsidRPr="006F0A2E">
        <w:t>.</w:t>
      </w:r>
    </w:p>
  </w:footnote>
  <w:footnote w:id="28">
    <w:p w:rsidR="006852C4" w:rsidRDefault="006852C4" w:rsidP="005E2126">
      <w:pPr>
        <w:pStyle w:val="afe"/>
      </w:pPr>
      <w:r>
        <w:rPr>
          <w:rStyle w:val="aff0"/>
        </w:rPr>
        <w:footnoteRef/>
      </w:r>
      <w:r>
        <w:t xml:space="preserve"> </w:t>
      </w:r>
      <w:r w:rsidRPr="005E2126">
        <w:t>Указывается перечень прилагаемых документов в соответствии с Приложением 1 к Правилам листинга</w:t>
      </w:r>
    </w:p>
  </w:footnote>
  <w:footnote w:id="29">
    <w:p w:rsidR="006852C4" w:rsidRDefault="006852C4" w:rsidP="005E2126">
      <w:pPr>
        <w:pStyle w:val="afe"/>
        <w:jc w:val="both"/>
      </w:pPr>
      <w:r>
        <w:rPr>
          <w:rStyle w:val="aff0"/>
        </w:rPr>
        <w:footnoteRef/>
      </w:r>
      <w:r>
        <w:t xml:space="preserve"> У</w:t>
      </w:r>
      <w:r w:rsidRPr="0071708D">
        <w:t xml:space="preserve">казывается выбранный способ направления документов в электронном виде: </w:t>
      </w:r>
    </w:p>
    <w:p w:rsidR="006852C4" w:rsidRDefault="006852C4" w:rsidP="005E2126">
      <w:pPr>
        <w:pStyle w:val="afe"/>
        <w:numPr>
          <w:ilvl w:val="0"/>
          <w:numId w:val="66"/>
        </w:numPr>
        <w:jc w:val="both"/>
      </w:pPr>
      <w:r w:rsidRPr="0071708D">
        <w:t xml:space="preserve">через </w:t>
      </w:r>
      <w:r w:rsidRPr="00A74567">
        <w:rPr>
          <w:b/>
        </w:rPr>
        <w:t>Личный кабинет</w:t>
      </w:r>
      <w:r w:rsidRPr="0071708D">
        <w:t xml:space="preserve"> </w:t>
      </w:r>
      <w:r w:rsidRPr="00264B42">
        <w:rPr>
          <w:b/>
        </w:rPr>
        <w:t>эмитента</w:t>
      </w:r>
      <w:r>
        <w:t>;</w:t>
      </w:r>
    </w:p>
    <w:p w:rsidR="006852C4" w:rsidRDefault="006852C4" w:rsidP="005E2126">
      <w:pPr>
        <w:pStyle w:val="afe"/>
        <w:numPr>
          <w:ilvl w:val="0"/>
          <w:numId w:val="66"/>
        </w:numPr>
        <w:jc w:val="both"/>
      </w:pPr>
      <w:r w:rsidRPr="00264B42">
        <w:t>на</w:t>
      </w:r>
      <w:r w:rsidRPr="00A74567">
        <w:rPr>
          <w:b/>
        </w:rPr>
        <w:t xml:space="preserve"> электронном носителе</w:t>
      </w:r>
      <w:r>
        <w:rPr>
          <w:b/>
        </w:rPr>
        <w:t>.</w:t>
      </w:r>
    </w:p>
  </w:footnote>
  <w:footnote w:id="30">
    <w:p w:rsidR="006852C4" w:rsidRDefault="006852C4">
      <w:pPr>
        <w:pStyle w:val="afe"/>
      </w:pPr>
      <w:r>
        <w:rPr>
          <w:rStyle w:val="aff0"/>
        </w:rPr>
        <w:footnoteRef/>
      </w:r>
      <w:r>
        <w:t xml:space="preserve"> С</w:t>
      </w:r>
      <w:r w:rsidRPr="00456C94">
        <w:t xml:space="preserve">оставляется отдельно в отношении каждого </w:t>
      </w:r>
      <w:r>
        <w:t xml:space="preserve">(основного) </w:t>
      </w:r>
      <w:r w:rsidRPr="00456C94">
        <w:t>выпуска</w:t>
      </w:r>
      <w:r>
        <w:t xml:space="preserve"> </w:t>
      </w:r>
      <w:r w:rsidRPr="00456C94">
        <w:t>биржевых облигаций</w:t>
      </w:r>
      <w:r>
        <w:t>.</w:t>
      </w:r>
    </w:p>
  </w:footnote>
  <w:footnote w:id="31">
    <w:p w:rsidR="006852C4" w:rsidRDefault="006852C4">
      <w:pPr>
        <w:pStyle w:val="afe"/>
      </w:pPr>
      <w:r>
        <w:rPr>
          <w:rStyle w:val="aff0"/>
        </w:rPr>
        <w:footnoteRef/>
      </w:r>
      <w:r>
        <w:t xml:space="preserve"> Указывается «основной выпуск» или «дополнительный выпуск»</w:t>
      </w:r>
    </w:p>
  </w:footnote>
  <w:footnote w:id="32">
    <w:p w:rsidR="006852C4" w:rsidRDefault="006852C4">
      <w:pPr>
        <w:pStyle w:val="afe"/>
      </w:pPr>
      <w:r>
        <w:rPr>
          <w:rStyle w:val="aff0"/>
        </w:rPr>
        <w:footnoteRef/>
      </w:r>
      <w:r>
        <w:t xml:space="preserve"> </w:t>
      </w:r>
      <w:r w:rsidRPr="005E2126">
        <w:t>Указывается перечень прилагаемых документов в соответствии с Приложением 1 к Правилам листинга</w:t>
      </w:r>
    </w:p>
  </w:footnote>
  <w:footnote w:id="33">
    <w:p w:rsidR="006852C4" w:rsidRDefault="006852C4" w:rsidP="000A591F">
      <w:pPr>
        <w:pStyle w:val="afe"/>
        <w:jc w:val="both"/>
      </w:pPr>
      <w:r>
        <w:rPr>
          <w:rStyle w:val="aff0"/>
        </w:rPr>
        <w:footnoteRef/>
      </w:r>
      <w:r>
        <w:t xml:space="preserve"> У</w:t>
      </w:r>
      <w:r w:rsidRPr="0071708D">
        <w:t xml:space="preserve">казывается выбранный способ направления документов в электронном виде: </w:t>
      </w:r>
    </w:p>
    <w:p w:rsidR="006852C4" w:rsidRDefault="006852C4" w:rsidP="000A591F">
      <w:pPr>
        <w:pStyle w:val="afe"/>
        <w:numPr>
          <w:ilvl w:val="0"/>
          <w:numId w:val="66"/>
        </w:numPr>
        <w:jc w:val="both"/>
      </w:pPr>
      <w:r w:rsidRPr="0071708D">
        <w:t xml:space="preserve">через </w:t>
      </w:r>
      <w:r w:rsidRPr="00A74567">
        <w:rPr>
          <w:b/>
        </w:rPr>
        <w:t>Личный кабинет</w:t>
      </w:r>
      <w:r w:rsidRPr="0071708D">
        <w:t xml:space="preserve"> </w:t>
      </w:r>
      <w:r w:rsidRPr="00264B42">
        <w:rPr>
          <w:b/>
        </w:rPr>
        <w:t>эмитента</w:t>
      </w:r>
      <w:r>
        <w:t>;</w:t>
      </w:r>
    </w:p>
    <w:p w:rsidR="006852C4" w:rsidRDefault="006852C4" w:rsidP="000A591F">
      <w:pPr>
        <w:pStyle w:val="afe"/>
        <w:numPr>
          <w:ilvl w:val="0"/>
          <w:numId w:val="66"/>
        </w:numPr>
        <w:jc w:val="both"/>
      </w:pPr>
      <w:r w:rsidRPr="00264B42">
        <w:t>на</w:t>
      </w:r>
      <w:r w:rsidRPr="00A74567">
        <w:rPr>
          <w:b/>
        </w:rPr>
        <w:t xml:space="preserve"> электронном носителе</w:t>
      </w:r>
      <w:r>
        <w:rPr>
          <w:b/>
        </w:rPr>
        <w:t>.</w:t>
      </w:r>
    </w:p>
  </w:footnote>
  <w:footnote w:id="34">
    <w:p w:rsidR="006852C4" w:rsidRDefault="006852C4" w:rsidP="00364FF8">
      <w:pPr>
        <w:pStyle w:val="afe"/>
        <w:jc w:val="both"/>
      </w:pPr>
      <w:r>
        <w:rPr>
          <w:rStyle w:val="aff0"/>
        </w:rPr>
        <w:footnoteRef/>
      </w:r>
      <w:r>
        <w:t xml:space="preserve"> С</w:t>
      </w:r>
      <w:r w:rsidRPr="0072112A">
        <w:t xml:space="preserve">оставляется отдельно в отношении </w:t>
      </w:r>
      <w:r>
        <w:t>каждой программы биржевых облигаций, или</w:t>
      </w:r>
      <w:r w:rsidRPr="0072112A">
        <w:t xml:space="preserve"> выпусков биржевых облигаций в рамках одной </w:t>
      </w:r>
      <w:r>
        <w:t>п</w:t>
      </w:r>
      <w:r w:rsidRPr="0072112A">
        <w:t>рограммы биржевых облигаций</w:t>
      </w:r>
      <w:r>
        <w:t>,</w:t>
      </w:r>
      <w:r w:rsidRPr="0072112A">
        <w:t xml:space="preserve"> или в отношении дополнительных выпусков биржевых облигаций, планируемых к размещению в рамках одного основного выпуска биржевых облигаций</w:t>
      </w:r>
    </w:p>
  </w:footnote>
  <w:footnote w:id="35">
    <w:p w:rsidR="006852C4" w:rsidRDefault="006852C4">
      <w:pPr>
        <w:pStyle w:val="afe"/>
      </w:pPr>
      <w:r>
        <w:rPr>
          <w:rStyle w:val="aff0"/>
        </w:rPr>
        <w:footnoteRef/>
      </w:r>
      <w:r>
        <w:t xml:space="preserve"> У</w:t>
      </w:r>
      <w:r w:rsidRPr="00B12B22">
        <w:t xml:space="preserve">казывается в случае выпуска биржевых облигаций в рамках </w:t>
      </w:r>
      <w:r>
        <w:t>п</w:t>
      </w:r>
      <w:r w:rsidRPr="00B12B22">
        <w:t>рограммы биржевых облигаций</w:t>
      </w:r>
    </w:p>
  </w:footnote>
  <w:footnote w:id="36">
    <w:p w:rsidR="006852C4" w:rsidRDefault="006852C4" w:rsidP="005C60BF">
      <w:pPr>
        <w:pStyle w:val="afe"/>
      </w:pPr>
      <w:r>
        <w:rPr>
          <w:rStyle w:val="aff0"/>
        </w:rPr>
        <w:footnoteRef/>
      </w:r>
      <w:r>
        <w:t xml:space="preserve"> У</w:t>
      </w:r>
      <w:r w:rsidRPr="004B79E0">
        <w:t xml:space="preserve">казывается перечень </w:t>
      </w:r>
      <w:r>
        <w:t xml:space="preserve">прилагаемых </w:t>
      </w:r>
      <w:r w:rsidRPr="004B79E0">
        <w:t>документов в соответствии с Приложением 1 к Правилам листинга</w:t>
      </w:r>
      <w:r>
        <w:t>.</w:t>
      </w:r>
    </w:p>
  </w:footnote>
  <w:footnote w:id="37">
    <w:p w:rsidR="006852C4" w:rsidRDefault="006852C4" w:rsidP="005C60BF">
      <w:pPr>
        <w:pStyle w:val="afe"/>
        <w:jc w:val="both"/>
      </w:pPr>
      <w:r>
        <w:rPr>
          <w:rStyle w:val="aff0"/>
        </w:rPr>
        <w:footnoteRef/>
      </w:r>
      <w:r>
        <w:t xml:space="preserve"> У</w:t>
      </w:r>
      <w:r w:rsidRPr="0071708D">
        <w:t xml:space="preserve">казывается выбранный способ направления документов в электронном виде: </w:t>
      </w:r>
    </w:p>
    <w:p w:rsidR="006852C4" w:rsidRDefault="006852C4" w:rsidP="005C60BF">
      <w:pPr>
        <w:pStyle w:val="afe"/>
        <w:numPr>
          <w:ilvl w:val="0"/>
          <w:numId w:val="66"/>
        </w:numPr>
        <w:jc w:val="both"/>
      </w:pPr>
      <w:r w:rsidRPr="0071708D">
        <w:t xml:space="preserve">через </w:t>
      </w:r>
      <w:r w:rsidRPr="00A74567">
        <w:rPr>
          <w:b/>
        </w:rPr>
        <w:t>Личный кабинет</w:t>
      </w:r>
      <w:r w:rsidRPr="0071708D">
        <w:t xml:space="preserve"> </w:t>
      </w:r>
      <w:r w:rsidRPr="00264B42">
        <w:rPr>
          <w:b/>
        </w:rPr>
        <w:t>эмитента</w:t>
      </w:r>
      <w:r>
        <w:t>;</w:t>
      </w:r>
    </w:p>
    <w:p w:rsidR="006852C4" w:rsidRDefault="006852C4" w:rsidP="005C60BF">
      <w:pPr>
        <w:pStyle w:val="afe"/>
        <w:numPr>
          <w:ilvl w:val="0"/>
          <w:numId w:val="66"/>
        </w:numPr>
        <w:jc w:val="both"/>
      </w:pPr>
      <w:r w:rsidRPr="00264B42">
        <w:t>на</w:t>
      </w:r>
      <w:r w:rsidRPr="00A74567">
        <w:rPr>
          <w:b/>
        </w:rPr>
        <w:t xml:space="preserve"> электронном носителе</w:t>
      </w:r>
      <w:r>
        <w:rPr>
          <w:b/>
        </w:rPr>
        <w:t>.</w:t>
      </w:r>
    </w:p>
  </w:footnote>
  <w:footnote w:id="38">
    <w:p w:rsidR="006852C4" w:rsidRPr="00F60FBD" w:rsidRDefault="006852C4" w:rsidP="000D3387">
      <w:pPr>
        <w:pStyle w:val="afe"/>
        <w:rPr>
          <w:rStyle w:val="aff0"/>
        </w:rPr>
      </w:pPr>
      <w:r w:rsidRPr="00F60FBD">
        <w:rPr>
          <w:rStyle w:val="aff0"/>
        </w:rPr>
        <w:footnoteRef/>
      </w:r>
      <w:r w:rsidRPr="00F60FBD">
        <w:rPr>
          <w:rStyle w:val="aff0"/>
        </w:rPr>
        <w:t xml:space="preserve"> </w:t>
      </w:r>
      <w:r w:rsidRPr="00F60FBD">
        <w:t>Указывается желаемая дата начала торгов</w:t>
      </w:r>
    </w:p>
  </w:footnote>
  <w:footnote w:id="39">
    <w:p w:rsidR="006852C4" w:rsidRPr="00F60FBD" w:rsidRDefault="006852C4" w:rsidP="000D3387">
      <w:pPr>
        <w:pStyle w:val="afe"/>
        <w:rPr>
          <w:rFonts w:ascii="Arial" w:hAnsi="Arial" w:cs="Arial"/>
        </w:rPr>
      </w:pPr>
      <w:r w:rsidRPr="00F60FBD">
        <w:rPr>
          <w:rStyle w:val="aff0"/>
        </w:rPr>
        <w:footnoteRef/>
      </w:r>
      <w:r w:rsidRPr="00F60FBD">
        <w:t xml:space="preserve"> Указывается при наличии такой цены или ценового диапазона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F094DC5C"/>
    <w:lvl w:ilvl="0">
      <w:numFmt w:val="decimal"/>
      <w:lvlText w:val="*"/>
      <w:lvlJc w:val="left"/>
    </w:lvl>
  </w:abstractNum>
  <w:abstractNum w:abstractNumId="5">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6">
    <w:nsid w:val="035D4380"/>
    <w:multiLevelType w:val="hybridMultilevel"/>
    <w:tmpl w:val="73145B2E"/>
    <w:lvl w:ilvl="0" w:tplc="5566984C">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4EC7955"/>
    <w:multiLevelType w:val="hybridMultilevel"/>
    <w:tmpl w:val="98A6AC20"/>
    <w:lvl w:ilvl="0" w:tplc="EFB24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5C44F23"/>
    <w:multiLevelType w:val="multilevel"/>
    <w:tmpl w:val="5F3009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6F80A0A"/>
    <w:multiLevelType w:val="hybridMultilevel"/>
    <w:tmpl w:val="BBFC6994"/>
    <w:lvl w:ilvl="0" w:tplc="F4B0C8E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E7029B"/>
    <w:multiLevelType w:val="hybridMultilevel"/>
    <w:tmpl w:val="E960D09A"/>
    <w:lvl w:ilvl="0" w:tplc="07F007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F30EEF"/>
    <w:multiLevelType w:val="hybridMultilevel"/>
    <w:tmpl w:val="45BED736"/>
    <w:lvl w:ilvl="0" w:tplc="FE8CF12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3">
    <w:nsid w:val="0C2A570E"/>
    <w:multiLevelType w:val="hybridMultilevel"/>
    <w:tmpl w:val="253E37DE"/>
    <w:lvl w:ilvl="0" w:tplc="0419000F">
      <w:start w:val="1"/>
      <w:numFmt w:val="decimal"/>
      <w:lvlText w:val="%1."/>
      <w:lvlJc w:val="left"/>
      <w:pPr>
        <w:ind w:left="689"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2D7428"/>
    <w:multiLevelType w:val="hybridMultilevel"/>
    <w:tmpl w:val="58CAC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0F4F72C2"/>
    <w:multiLevelType w:val="hybridMultilevel"/>
    <w:tmpl w:val="98CA21F6"/>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24635D4"/>
    <w:multiLevelType w:val="hybridMultilevel"/>
    <w:tmpl w:val="AF2216A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502ABE"/>
    <w:multiLevelType w:val="hybridMultilevel"/>
    <w:tmpl w:val="DCD452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47D220A"/>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nsid w:val="1D493762"/>
    <w:multiLevelType w:val="hybridMultilevel"/>
    <w:tmpl w:val="35AC9248"/>
    <w:lvl w:ilvl="0" w:tplc="7B3C50B0">
      <w:start w:val="1"/>
      <w:numFmt w:val="decimal"/>
      <w:lvlText w:val="2.%1."/>
      <w:lvlJc w:val="left"/>
      <w:pPr>
        <w:ind w:left="360"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nsid w:val="24F87AE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28FF7666"/>
    <w:multiLevelType w:val="multilevel"/>
    <w:tmpl w:val="D0667F08"/>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lvlText w:val="%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7">
    <w:nsid w:val="2BA4748A"/>
    <w:multiLevelType w:val="hybridMultilevel"/>
    <w:tmpl w:val="57A496F4"/>
    <w:lvl w:ilvl="0" w:tplc="F4B0C8E2">
      <w:start w:val="10"/>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8">
    <w:nsid w:val="2C305966"/>
    <w:multiLevelType w:val="hybridMultilevel"/>
    <w:tmpl w:val="0F62978A"/>
    <w:lvl w:ilvl="0" w:tplc="2876BEB2">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2DA42A8F"/>
    <w:multiLevelType w:val="multilevel"/>
    <w:tmpl w:val="C0948C0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004" w:hanging="720"/>
      </w:pPr>
      <w:rPr>
        <w:rFonts w:hint="default"/>
        <w:b/>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3063103D"/>
    <w:multiLevelType w:val="hybridMultilevel"/>
    <w:tmpl w:val="0F62978A"/>
    <w:lvl w:ilvl="0" w:tplc="2876BEB2">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30A023CD"/>
    <w:multiLevelType w:val="hybridMultilevel"/>
    <w:tmpl w:val="6B120598"/>
    <w:lvl w:ilvl="0" w:tplc="F140C85E">
      <w:start w:val="1"/>
      <w:numFmt w:val="decimal"/>
      <w:lvlText w:val="3.%1."/>
      <w:lvlJc w:val="left"/>
      <w:pPr>
        <w:ind w:left="1266"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975602"/>
    <w:multiLevelType w:val="hybridMultilevel"/>
    <w:tmpl w:val="7F72A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9E8456E"/>
    <w:multiLevelType w:val="hybridMultilevel"/>
    <w:tmpl w:val="0CDE1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9F10ECB"/>
    <w:multiLevelType w:val="hybridMultilevel"/>
    <w:tmpl w:val="1FD80EA8"/>
    <w:lvl w:ilvl="0" w:tplc="04190001">
      <w:start w:val="4"/>
      <w:numFmt w:val="bullet"/>
      <w:lvlText w:val=""/>
      <w:lvlJc w:val="left"/>
      <w:pPr>
        <w:ind w:left="720" w:hanging="36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DF057BC"/>
    <w:multiLevelType w:val="hybridMultilevel"/>
    <w:tmpl w:val="06900B3C"/>
    <w:lvl w:ilvl="0" w:tplc="04190001">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8">
    <w:nsid w:val="3DFD4ED2"/>
    <w:multiLevelType w:val="hybridMultilevel"/>
    <w:tmpl w:val="456C8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3E8B265A"/>
    <w:multiLevelType w:val="hybridMultilevel"/>
    <w:tmpl w:val="37FC47FC"/>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1CB6F9E6">
      <w:start w:val="1"/>
      <w:numFmt w:val="decimal"/>
      <w:lvlText w:val="2.%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0221858"/>
    <w:multiLevelType w:val="hybridMultilevel"/>
    <w:tmpl w:val="470C26A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42D05C58"/>
    <w:multiLevelType w:val="hybridMultilevel"/>
    <w:tmpl w:val="D5C0DE6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2">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48E77BB9"/>
    <w:multiLevelType w:val="hybridMultilevel"/>
    <w:tmpl w:val="81D0B1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6">
    <w:nsid w:val="50DA71A6"/>
    <w:multiLevelType w:val="multilevel"/>
    <w:tmpl w:val="58A4F296"/>
    <w:lvl w:ilvl="0">
      <w:start w:val="1"/>
      <w:numFmt w:val="bullet"/>
      <w:lvlText w:val=""/>
      <w:lvlJc w:val="left"/>
      <w:pPr>
        <w:tabs>
          <w:tab w:val="num" w:pos="752"/>
        </w:tabs>
        <w:ind w:left="752" w:hanging="360"/>
      </w:pPr>
      <w:rPr>
        <w:rFonts w:ascii="Symbol" w:hAnsi="Symbol" w:hint="default"/>
      </w:rPr>
    </w:lvl>
    <w:lvl w:ilvl="1">
      <w:start w:val="1"/>
      <w:numFmt w:val="bullet"/>
      <w:lvlText w:val="o"/>
      <w:lvlJc w:val="left"/>
      <w:pPr>
        <w:tabs>
          <w:tab w:val="num" w:pos="1472"/>
        </w:tabs>
        <w:ind w:left="1472" w:hanging="360"/>
      </w:pPr>
      <w:rPr>
        <w:rFonts w:ascii="Courier New" w:hAnsi="Courier New" w:hint="default"/>
      </w:rPr>
    </w:lvl>
    <w:lvl w:ilvl="2">
      <w:start w:val="1"/>
      <w:numFmt w:val="bullet"/>
      <w:lvlText w:val=""/>
      <w:lvlJc w:val="left"/>
      <w:pPr>
        <w:tabs>
          <w:tab w:val="num" w:pos="2192"/>
        </w:tabs>
        <w:ind w:left="2192" w:hanging="360"/>
      </w:pPr>
      <w:rPr>
        <w:rFonts w:ascii="Wingdings" w:hAnsi="Wingdings" w:hint="default"/>
      </w:rPr>
    </w:lvl>
    <w:lvl w:ilvl="3">
      <w:start w:val="1"/>
      <w:numFmt w:val="bullet"/>
      <w:lvlText w:val=""/>
      <w:lvlJc w:val="left"/>
      <w:pPr>
        <w:tabs>
          <w:tab w:val="num" w:pos="2912"/>
        </w:tabs>
        <w:ind w:left="2912" w:hanging="360"/>
      </w:pPr>
      <w:rPr>
        <w:rFonts w:ascii="Symbol" w:hAnsi="Symbol" w:hint="default"/>
      </w:rPr>
    </w:lvl>
    <w:lvl w:ilvl="4">
      <w:start w:val="1"/>
      <w:numFmt w:val="bullet"/>
      <w:lvlText w:val="o"/>
      <w:lvlJc w:val="left"/>
      <w:pPr>
        <w:tabs>
          <w:tab w:val="num" w:pos="3632"/>
        </w:tabs>
        <w:ind w:left="3632" w:hanging="360"/>
      </w:pPr>
      <w:rPr>
        <w:rFonts w:ascii="Courier New" w:hAnsi="Courier New" w:hint="default"/>
      </w:rPr>
    </w:lvl>
    <w:lvl w:ilvl="5">
      <w:start w:val="1"/>
      <w:numFmt w:val="bullet"/>
      <w:lvlText w:val=""/>
      <w:lvlJc w:val="left"/>
      <w:pPr>
        <w:tabs>
          <w:tab w:val="num" w:pos="4352"/>
        </w:tabs>
        <w:ind w:left="4352" w:hanging="360"/>
      </w:pPr>
      <w:rPr>
        <w:rFonts w:ascii="Wingdings" w:hAnsi="Wingdings" w:hint="default"/>
      </w:rPr>
    </w:lvl>
    <w:lvl w:ilvl="6">
      <w:start w:val="1"/>
      <w:numFmt w:val="bullet"/>
      <w:lvlText w:val=""/>
      <w:lvlJc w:val="left"/>
      <w:pPr>
        <w:tabs>
          <w:tab w:val="num" w:pos="5072"/>
        </w:tabs>
        <w:ind w:left="5072" w:hanging="360"/>
      </w:pPr>
      <w:rPr>
        <w:rFonts w:ascii="Symbol" w:hAnsi="Symbol" w:hint="default"/>
      </w:rPr>
    </w:lvl>
    <w:lvl w:ilvl="7">
      <w:start w:val="1"/>
      <w:numFmt w:val="bullet"/>
      <w:lvlText w:val="o"/>
      <w:lvlJc w:val="left"/>
      <w:pPr>
        <w:tabs>
          <w:tab w:val="num" w:pos="5792"/>
        </w:tabs>
        <w:ind w:left="5792" w:hanging="360"/>
      </w:pPr>
      <w:rPr>
        <w:rFonts w:ascii="Courier New" w:hAnsi="Courier New" w:hint="default"/>
      </w:rPr>
    </w:lvl>
    <w:lvl w:ilvl="8">
      <w:start w:val="1"/>
      <w:numFmt w:val="bullet"/>
      <w:lvlText w:val=""/>
      <w:lvlJc w:val="left"/>
      <w:pPr>
        <w:tabs>
          <w:tab w:val="num" w:pos="6512"/>
        </w:tabs>
        <w:ind w:left="6512" w:hanging="360"/>
      </w:pPr>
      <w:rPr>
        <w:rFonts w:ascii="Wingdings" w:hAnsi="Wingdings" w:hint="default"/>
      </w:rPr>
    </w:lvl>
  </w:abstractNum>
  <w:abstractNum w:abstractNumId="47">
    <w:nsid w:val="5172409A"/>
    <w:multiLevelType w:val="hybridMultilevel"/>
    <w:tmpl w:val="2CA4139A"/>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48">
    <w:nsid w:val="521B21CD"/>
    <w:multiLevelType w:val="hybridMultilevel"/>
    <w:tmpl w:val="00B68328"/>
    <w:lvl w:ilvl="0" w:tplc="F4B0C8E2">
      <w:start w:val="10"/>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5359475F"/>
    <w:multiLevelType w:val="hybridMultilevel"/>
    <w:tmpl w:val="B5E46AB8"/>
    <w:lvl w:ilvl="0" w:tplc="70A4BA4C">
      <w:start w:val="1"/>
      <w:numFmt w:val="decimal"/>
      <w:lvlText w:val="5.%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8350F9D6">
      <w:start w:val="1"/>
      <w:numFmt w:val="decimal"/>
      <w:lvlText w:val="5.%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3B933DF"/>
    <w:multiLevelType w:val="hybridMultilevel"/>
    <w:tmpl w:val="1172A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64E34C4"/>
    <w:multiLevelType w:val="hybridMultilevel"/>
    <w:tmpl w:val="F350CCC8"/>
    <w:lvl w:ilvl="0" w:tplc="70A4BA4C">
      <w:start w:val="1"/>
      <w:numFmt w:val="decimal"/>
      <w:lvlText w:val="5.%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8CC5944"/>
    <w:multiLevelType w:val="multilevel"/>
    <w:tmpl w:val="131C57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5912402E"/>
    <w:multiLevelType w:val="multilevel"/>
    <w:tmpl w:val="CEB822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A79282A"/>
    <w:multiLevelType w:val="multilevel"/>
    <w:tmpl w:val="0A74829A"/>
    <w:lvl w:ilvl="0">
      <w:start w:val="1"/>
      <w:numFmt w:val="decimal"/>
      <w:lvlText w:val="%1."/>
      <w:lvlJc w:val="left"/>
      <w:pPr>
        <w:ind w:left="360" w:hanging="360"/>
      </w:pPr>
      <w:rPr>
        <w:rFonts w:hint="default"/>
      </w:rPr>
    </w:lvl>
    <w:lvl w:ilvl="1">
      <w:start w:val="1"/>
      <w:numFmt w:val="decimal"/>
      <w:lvlText w:val="%1.%2."/>
      <w:lvlJc w:val="left"/>
      <w:pPr>
        <w:ind w:left="906" w:hanging="36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55">
    <w:nsid w:val="5FBC02BC"/>
    <w:multiLevelType w:val="hybridMultilevel"/>
    <w:tmpl w:val="20CC9D64"/>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58">
    <w:nsid w:val="615715A9"/>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9">
    <w:nsid w:val="643A4BB6"/>
    <w:multiLevelType w:val="hybridMultilevel"/>
    <w:tmpl w:val="73CE4B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648048AF"/>
    <w:multiLevelType w:val="hybridMultilevel"/>
    <w:tmpl w:val="0682E968"/>
    <w:lvl w:ilvl="0" w:tplc="CFBC0444">
      <w:start w:val="1"/>
      <w:numFmt w:val="decimal"/>
      <w:lvlText w:val="4.%1."/>
      <w:lvlJc w:val="left"/>
      <w:pPr>
        <w:ind w:left="1266"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5FF45D5"/>
    <w:multiLevelType w:val="hybridMultilevel"/>
    <w:tmpl w:val="90F824FA"/>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FA622230">
      <w:start w:val="1"/>
      <w:numFmt w:val="decimal"/>
      <w:lvlText w:val="2.%3.1"/>
      <w:lvlJc w:val="left"/>
      <w:pPr>
        <w:ind w:left="2160" w:hanging="180"/>
      </w:pPr>
      <w:rPr>
        <w:rFonts w:hint="default"/>
        <w:b w:val="0"/>
        <w:i w:val="0"/>
        <w:sz w:val="22"/>
        <w:szCs w:val="28"/>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6BB575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670D24F0"/>
    <w:multiLevelType w:val="multilevel"/>
    <w:tmpl w:val="7872150C"/>
    <w:lvl w:ilvl="0">
      <w:start w:val="1"/>
      <w:numFmt w:val="decimal"/>
      <w:lvlText w:val="%1."/>
      <w:lvlJc w:val="left"/>
      <w:pPr>
        <w:tabs>
          <w:tab w:val="num" w:pos="752"/>
        </w:tabs>
        <w:ind w:left="752" w:hanging="360"/>
      </w:pPr>
      <w:rPr>
        <w:rFonts w:cs="Times New Roman"/>
      </w:rPr>
    </w:lvl>
    <w:lvl w:ilvl="1">
      <w:start w:val="1"/>
      <w:numFmt w:val="lowerLetter"/>
      <w:lvlText w:val="%2."/>
      <w:lvlJc w:val="left"/>
      <w:pPr>
        <w:tabs>
          <w:tab w:val="num" w:pos="1472"/>
        </w:tabs>
        <w:ind w:left="1472" w:hanging="360"/>
      </w:pPr>
      <w:rPr>
        <w:rFonts w:cs="Times New Roman"/>
      </w:rPr>
    </w:lvl>
    <w:lvl w:ilvl="2">
      <w:start w:val="1"/>
      <w:numFmt w:val="lowerRoman"/>
      <w:lvlText w:val="%3."/>
      <w:lvlJc w:val="right"/>
      <w:pPr>
        <w:tabs>
          <w:tab w:val="num" w:pos="2192"/>
        </w:tabs>
        <w:ind w:left="2192" w:hanging="180"/>
      </w:pPr>
      <w:rPr>
        <w:rFonts w:cs="Times New Roman"/>
      </w:rPr>
    </w:lvl>
    <w:lvl w:ilvl="3">
      <w:start w:val="1"/>
      <w:numFmt w:val="decimal"/>
      <w:lvlText w:val="%4."/>
      <w:lvlJc w:val="left"/>
      <w:pPr>
        <w:tabs>
          <w:tab w:val="num" w:pos="2912"/>
        </w:tabs>
        <w:ind w:left="2912" w:hanging="360"/>
      </w:pPr>
      <w:rPr>
        <w:rFonts w:cs="Times New Roman"/>
      </w:rPr>
    </w:lvl>
    <w:lvl w:ilvl="4">
      <w:start w:val="1"/>
      <w:numFmt w:val="lowerLetter"/>
      <w:lvlText w:val="%5."/>
      <w:lvlJc w:val="left"/>
      <w:pPr>
        <w:tabs>
          <w:tab w:val="num" w:pos="3632"/>
        </w:tabs>
        <w:ind w:left="3632" w:hanging="360"/>
      </w:pPr>
      <w:rPr>
        <w:rFonts w:cs="Times New Roman"/>
      </w:rPr>
    </w:lvl>
    <w:lvl w:ilvl="5">
      <w:start w:val="1"/>
      <w:numFmt w:val="lowerRoman"/>
      <w:lvlText w:val="%6."/>
      <w:lvlJc w:val="right"/>
      <w:pPr>
        <w:tabs>
          <w:tab w:val="num" w:pos="4352"/>
        </w:tabs>
        <w:ind w:left="4352" w:hanging="180"/>
      </w:pPr>
      <w:rPr>
        <w:rFonts w:cs="Times New Roman"/>
      </w:rPr>
    </w:lvl>
    <w:lvl w:ilvl="6">
      <w:start w:val="1"/>
      <w:numFmt w:val="decimal"/>
      <w:lvlText w:val="%7."/>
      <w:lvlJc w:val="left"/>
      <w:pPr>
        <w:tabs>
          <w:tab w:val="num" w:pos="5072"/>
        </w:tabs>
        <w:ind w:left="5072" w:hanging="360"/>
      </w:pPr>
      <w:rPr>
        <w:rFonts w:cs="Times New Roman"/>
      </w:rPr>
    </w:lvl>
    <w:lvl w:ilvl="7">
      <w:start w:val="1"/>
      <w:numFmt w:val="lowerLetter"/>
      <w:lvlText w:val="%8."/>
      <w:lvlJc w:val="left"/>
      <w:pPr>
        <w:tabs>
          <w:tab w:val="num" w:pos="5792"/>
        </w:tabs>
        <w:ind w:left="5792" w:hanging="360"/>
      </w:pPr>
      <w:rPr>
        <w:rFonts w:cs="Times New Roman"/>
      </w:rPr>
    </w:lvl>
    <w:lvl w:ilvl="8">
      <w:start w:val="1"/>
      <w:numFmt w:val="lowerRoman"/>
      <w:lvlText w:val="%9."/>
      <w:lvlJc w:val="right"/>
      <w:pPr>
        <w:tabs>
          <w:tab w:val="num" w:pos="6512"/>
        </w:tabs>
        <w:ind w:left="6512" w:hanging="180"/>
      </w:pPr>
      <w:rPr>
        <w:rFonts w:cs="Times New Roman"/>
      </w:rPr>
    </w:lvl>
  </w:abstractNum>
  <w:abstractNum w:abstractNumId="64">
    <w:nsid w:val="6C1D524D"/>
    <w:multiLevelType w:val="hybridMultilevel"/>
    <w:tmpl w:val="0F62978A"/>
    <w:lvl w:ilvl="0" w:tplc="2876BEB2">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5">
    <w:nsid w:val="6E8A7B7A"/>
    <w:multiLevelType w:val="hybridMultilevel"/>
    <w:tmpl w:val="68B21540"/>
    <w:lvl w:ilvl="0" w:tplc="5566984C">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70FF39BA"/>
    <w:multiLevelType w:val="hybridMultilevel"/>
    <w:tmpl w:val="C742A9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3">
      <w:start w:val="1"/>
      <w:numFmt w:val="bullet"/>
      <w:lvlText w:val="o"/>
      <w:lvlJc w:val="left"/>
      <w:pPr>
        <w:ind w:left="2727" w:hanging="360"/>
      </w:pPr>
      <w:rPr>
        <w:rFonts w:ascii="Courier New" w:hAnsi="Courier New" w:cs="Courier New"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1326E36"/>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72E6293E"/>
    <w:multiLevelType w:val="hybridMultilevel"/>
    <w:tmpl w:val="B3DA2966"/>
    <w:lvl w:ilvl="0" w:tplc="04190001">
      <w:start w:val="1"/>
      <w:numFmt w:val="bullet"/>
      <w:lvlText w:val=""/>
      <w:lvlJc w:val="left"/>
      <w:pPr>
        <w:ind w:left="1266" w:hanging="360"/>
      </w:pPr>
      <w:rPr>
        <w:rFonts w:ascii="Symbol" w:hAnsi="Symbol"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num w:numId="1">
    <w:abstractNumId w:val="50"/>
  </w:num>
  <w:num w:numId="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6"/>
  </w:num>
  <w:num w:numId="4">
    <w:abstractNumId w:val="63"/>
  </w:num>
  <w:num w:numId="5">
    <w:abstractNumId w:val="46"/>
  </w:num>
  <w:num w:numId="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10"/>
  </w:num>
  <w:num w:numId="9">
    <w:abstractNumId w:val="14"/>
  </w:num>
  <w:num w:numId="10">
    <w:abstractNumId w:val="20"/>
  </w:num>
  <w:num w:numId="11">
    <w:abstractNumId w:val="3"/>
  </w:num>
  <w:num w:numId="12">
    <w:abstractNumId w:val="2"/>
  </w:num>
  <w:num w:numId="13">
    <w:abstractNumId w:val="1"/>
  </w:num>
  <w:num w:numId="14">
    <w:abstractNumId w:val="0"/>
  </w:num>
  <w:num w:numId="15">
    <w:abstractNumId w:val="13"/>
  </w:num>
  <w:num w:numId="1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2"/>
  </w:num>
  <w:num w:numId="18">
    <w:abstractNumId w:val="8"/>
  </w:num>
  <w:num w:numId="19">
    <w:abstractNumId w:val="32"/>
  </w:num>
  <w:num w:numId="20">
    <w:abstractNumId w:val="57"/>
  </w:num>
  <w:num w:numId="21">
    <w:abstractNumId w:val="33"/>
  </w:num>
  <w:num w:numId="22">
    <w:abstractNumId w:val="41"/>
  </w:num>
  <w:num w:numId="23">
    <w:abstractNumId w:val="6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44"/>
  </w:num>
  <w:num w:numId="27">
    <w:abstractNumId w:val="65"/>
  </w:num>
  <w:num w:numId="28">
    <w:abstractNumId w:val="56"/>
  </w:num>
  <w:num w:numId="29">
    <w:abstractNumId w:val="2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36"/>
  </w:num>
  <w:num w:numId="33">
    <w:abstractNumId w:val="17"/>
  </w:num>
  <w:num w:numId="34">
    <w:abstractNumId w:val="7"/>
  </w:num>
  <w:num w:numId="35">
    <w:abstractNumId w:val="6"/>
  </w:num>
  <w:num w:numId="36">
    <w:abstractNumId w:val="69"/>
  </w:num>
  <w:num w:numId="37">
    <w:abstractNumId w:val="11"/>
  </w:num>
  <w:num w:numId="38">
    <w:abstractNumId w:val="43"/>
  </w:num>
  <w:num w:numId="39">
    <w:abstractNumId w:val="40"/>
  </w:num>
  <w:num w:numId="40">
    <w:abstractNumId w:val="37"/>
  </w:num>
  <w:num w:numId="41">
    <w:abstractNumId w:val="38"/>
  </w:num>
  <w:num w:numId="42">
    <w:abstractNumId w:val="18"/>
  </w:num>
  <w:num w:numId="43">
    <w:abstractNumId w:val="27"/>
  </w:num>
  <w:num w:numId="44">
    <w:abstractNumId w:val="45"/>
  </w:num>
  <w:num w:numId="45">
    <w:abstractNumId w:val="5"/>
  </w:num>
  <w:num w:numId="46">
    <w:abstractNumId w:val="42"/>
  </w:num>
  <w:num w:numId="47">
    <w:abstractNumId w:val="59"/>
  </w:num>
  <w:num w:numId="48">
    <w:abstractNumId w:val="53"/>
  </w:num>
  <w:num w:numId="49">
    <w:abstractNumId w:val="66"/>
  </w:num>
  <w:num w:numId="50">
    <w:abstractNumId w:val="58"/>
  </w:num>
  <w:num w:numId="51">
    <w:abstractNumId w:val="25"/>
  </w:num>
  <w:num w:numId="52">
    <w:abstractNumId w:val="55"/>
  </w:num>
  <w:num w:numId="53">
    <w:abstractNumId w:val="61"/>
  </w:num>
  <w:num w:numId="54">
    <w:abstractNumId w:val="39"/>
  </w:num>
  <w:num w:numId="55">
    <w:abstractNumId w:val="62"/>
  </w:num>
  <w:num w:numId="56">
    <w:abstractNumId w:val="51"/>
  </w:num>
  <w:num w:numId="57">
    <w:abstractNumId w:val="49"/>
  </w:num>
  <w:num w:numId="58">
    <w:abstractNumId w:val="23"/>
  </w:num>
  <w:num w:numId="59">
    <w:abstractNumId w:val="12"/>
  </w:num>
  <w:num w:numId="60">
    <w:abstractNumId w:val="19"/>
  </w:num>
  <w:num w:numId="61">
    <w:abstractNumId w:val="35"/>
  </w:num>
  <w:num w:numId="62">
    <w:abstractNumId w:val="30"/>
  </w:num>
  <w:num w:numId="63">
    <w:abstractNumId w:val="15"/>
  </w:num>
  <w:num w:numId="64">
    <w:abstractNumId w:val="34"/>
  </w:num>
  <w:num w:numId="65">
    <w:abstractNumId w:val="67"/>
  </w:num>
  <w:num w:numId="66">
    <w:abstractNumId w:val="16"/>
  </w:num>
  <w:num w:numId="67">
    <w:abstractNumId w:val="64"/>
  </w:num>
  <w:num w:numId="68">
    <w:abstractNumId w:val="28"/>
  </w:num>
  <w:num w:numId="69">
    <w:abstractNumId w:val="48"/>
  </w:num>
  <w:num w:numId="70">
    <w:abstractNumId w:val="9"/>
  </w:num>
  <w:num w:numId="71">
    <w:abstractNumId w:val="21"/>
  </w:num>
  <w:num w:numId="72">
    <w:abstractNumId w:val="31"/>
  </w:num>
  <w:num w:numId="73">
    <w:abstractNumId w:val="60"/>
  </w:num>
  <w:num w:numId="74">
    <w:abstractNumId w:val="54"/>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Монахова Евгения Вадимовна">
    <w15:presenceInfo w15:providerId="AD" w15:userId="S-1-5-21-2110615740-823941886-1632782223-304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89"/>
  </w:hdrShapeDefaults>
  <w:footnotePr>
    <w:footnote w:id="-1"/>
    <w:footnote w:id="0"/>
    <w:footnote w:id="1"/>
  </w:footnotePr>
  <w:endnotePr>
    <w:numFmt w:val="decimal"/>
    <w:endnote w:id="-1"/>
    <w:endnote w:id="0"/>
    <w:endnote w:id="1"/>
  </w:endnotePr>
  <w:compat/>
  <w:rsids>
    <w:rsidRoot w:val="000D3387"/>
    <w:rsid w:val="000006F1"/>
    <w:rsid w:val="000031F3"/>
    <w:rsid w:val="000100D7"/>
    <w:rsid w:val="00010A86"/>
    <w:rsid w:val="00012C69"/>
    <w:rsid w:val="0001374B"/>
    <w:rsid w:val="00014AC9"/>
    <w:rsid w:val="000224FC"/>
    <w:rsid w:val="00022BCE"/>
    <w:rsid w:val="00024A0A"/>
    <w:rsid w:val="000309E5"/>
    <w:rsid w:val="00030CCA"/>
    <w:rsid w:val="00034269"/>
    <w:rsid w:val="00035A99"/>
    <w:rsid w:val="00035AF1"/>
    <w:rsid w:val="00043B36"/>
    <w:rsid w:val="00043D65"/>
    <w:rsid w:val="000478EC"/>
    <w:rsid w:val="000554F0"/>
    <w:rsid w:val="00060DC6"/>
    <w:rsid w:val="00061B63"/>
    <w:rsid w:val="00062DB1"/>
    <w:rsid w:val="000630F7"/>
    <w:rsid w:val="00064CEC"/>
    <w:rsid w:val="00065E48"/>
    <w:rsid w:val="000743EF"/>
    <w:rsid w:val="00074C95"/>
    <w:rsid w:val="0007515E"/>
    <w:rsid w:val="00076B9D"/>
    <w:rsid w:val="00076EC6"/>
    <w:rsid w:val="00081444"/>
    <w:rsid w:val="0008677A"/>
    <w:rsid w:val="00086FE4"/>
    <w:rsid w:val="000905EE"/>
    <w:rsid w:val="000939DD"/>
    <w:rsid w:val="000A3423"/>
    <w:rsid w:val="000A591F"/>
    <w:rsid w:val="000B134B"/>
    <w:rsid w:val="000B2206"/>
    <w:rsid w:val="000B2617"/>
    <w:rsid w:val="000B4E15"/>
    <w:rsid w:val="000C0F6D"/>
    <w:rsid w:val="000C5F32"/>
    <w:rsid w:val="000C60FE"/>
    <w:rsid w:val="000C79BE"/>
    <w:rsid w:val="000D3387"/>
    <w:rsid w:val="000D40B1"/>
    <w:rsid w:val="000D49EB"/>
    <w:rsid w:val="000D5E43"/>
    <w:rsid w:val="000E36E0"/>
    <w:rsid w:val="000F1B2B"/>
    <w:rsid w:val="000F1C22"/>
    <w:rsid w:val="000F2FFC"/>
    <w:rsid w:val="00100B01"/>
    <w:rsid w:val="00100BD3"/>
    <w:rsid w:val="001034BB"/>
    <w:rsid w:val="00105F5D"/>
    <w:rsid w:val="00111930"/>
    <w:rsid w:val="00116FF8"/>
    <w:rsid w:val="001200CC"/>
    <w:rsid w:val="001203AB"/>
    <w:rsid w:val="001236E9"/>
    <w:rsid w:val="00123E83"/>
    <w:rsid w:val="001241AE"/>
    <w:rsid w:val="00125ACE"/>
    <w:rsid w:val="0013071E"/>
    <w:rsid w:val="001356C3"/>
    <w:rsid w:val="00142231"/>
    <w:rsid w:val="0014412A"/>
    <w:rsid w:val="00145370"/>
    <w:rsid w:val="00150F3C"/>
    <w:rsid w:val="001541DF"/>
    <w:rsid w:val="00154FC5"/>
    <w:rsid w:val="00162DCE"/>
    <w:rsid w:val="00174854"/>
    <w:rsid w:val="00180D30"/>
    <w:rsid w:val="001927F2"/>
    <w:rsid w:val="001A0745"/>
    <w:rsid w:val="001A3265"/>
    <w:rsid w:val="001A49D2"/>
    <w:rsid w:val="001A7E95"/>
    <w:rsid w:val="001B2371"/>
    <w:rsid w:val="001B57B2"/>
    <w:rsid w:val="001C35E9"/>
    <w:rsid w:val="001C3F23"/>
    <w:rsid w:val="001C41D5"/>
    <w:rsid w:val="001C4903"/>
    <w:rsid w:val="001D01BF"/>
    <w:rsid w:val="001D1067"/>
    <w:rsid w:val="001D14FC"/>
    <w:rsid w:val="001D323C"/>
    <w:rsid w:val="001D48F4"/>
    <w:rsid w:val="001E1734"/>
    <w:rsid w:val="001E77A5"/>
    <w:rsid w:val="001F2206"/>
    <w:rsid w:val="001F5E89"/>
    <w:rsid w:val="001F7321"/>
    <w:rsid w:val="001F7E1C"/>
    <w:rsid w:val="002023AF"/>
    <w:rsid w:val="00205603"/>
    <w:rsid w:val="00206FAD"/>
    <w:rsid w:val="002107E3"/>
    <w:rsid w:val="0021265F"/>
    <w:rsid w:val="00220E2E"/>
    <w:rsid w:val="00220EAF"/>
    <w:rsid w:val="00231CE3"/>
    <w:rsid w:val="002405D6"/>
    <w:rsid w:val="00241F6A"/>
    <w:rsid w:val="002434FA"/>
    <w:rsid w:val="00247647"/>
    <w:rsid w:val="00247C42"/>
    <w:rsid w:val="00253E6E"/>
    <w:rsid w:val="00260651"/>
    <w:rsid w:val="002606C0"/>
    <w:rsid w:val="002638A7"/>
    <w:rsid w:val="00264B42"/>
    <w:rsid w:val="00264CE5"/>
    <w:rsid w:val="0026745A"/>
    <w:rsid w:val="00273A7A"/>
    <w:rsid w:val="00274D24"/>
    <w:rsid w:val="002772A4"/>
    <w:rsid w:val="002957D4"/>
    <w:rsid w:val="00296784"/>
    <w:rsid w:val="002A4D1F"/>
    <w:rsid w:val="002A4FB3"/>
    <w:rsid w:val="002A60B2"/>
    <w:rsid w:val="002B0A48"/>
    <w:rsid w:val="002B1C9A"/>
    <w:rsid w:val="002B1FCA"/>
    <w:rsid w:val="002B2D01"/>
    <w:rsid w:val="002C1DA1"/>
    <w:rsid w:val="002C25CE"/>
    <w:rsid w:val="002C49A6"/>
    <w:rsid w:val="002C5BE5"/>
    <w:rsid w:val="002D4100"/>
    <w:rsid w:val="002D5664"/>
    <w:rsid w:val="002D64E3"/>
    <w:rsid w:val="002E0DE5"/>
    <w:rsid w:val="002E3944"/>
    <w:rsid w:val="002F1085"/>
    <w:rsid w:val="002F262E"/>
    <w:rsid w:val="002F2D5D"/>
    <w:rsid w:val="002F3119"/>
    <w:rsid w:val="002F36C6"/>
    <w:rsid w:val="00303443"/>
    <w:rsid w:val="003079F0"/>
    <w:rsid w:val="00312637"/>
    <w:rsid w:val="0031397C"/>
    <w:rsid w:val="00314DF9"/>
    <w:rsid w:val="00315196"/>
    <w:rsid w:val="00316080"/>
    <w:rsid w:val="00322AD2"/>
    <w:rsid w:val="00323CFA"/>
    <w:rsid w:val="003313EA"/>
    <w:rsid w:val="0033151F"/>
    <w:rsid w:val="003317F7"/>
    <w:rsid w:val="003356D6"/>
    <w:rsid w:val="0033624F"/>
    <w:rsid w:val="003402E4"/>
    <w:rsid w:val="00342DD8"/>
    <w:rsid w:val="00343034"/>
    <w:rsid w:val="00343442"/>
    <w:rsid w:val="0034349F"/>
    <w:rsid w:val="00345A1A"/>
    <w:rsid w:val="0034614E"/>
    <w:rsid w:val="003466CA"/>
    <w:rsid w:val="003526AA"/>
    <w:rsid w:val="00357522"/>
    <w:rsid w:val="00357C96"/>
    <w:rsid w:val="00357D5E"/>
    <w:rsid w:val="00364FF8"/>
    <w:rsid w:val="00370461"/>
    <w:rsid w:val="00377064"/>
    <w:rsid w:val="00384785"/>
    <w:rsid w:val="00387DF5"/>
    <w:rsid w:val="003930B5"/>
    <w:rsid w:val="00393C7F"/>
    <w:rsid w:val="0039447D"/>
    <w:rsid w:val="00396744"/>
    <w:rsid w:val="003A07C6"/>
    <w:rsid w:val="003A2ECD"/>
    <w:rsid w:val="003A68ED"/>
    <w:rsid w:val="003B45EA"/>
    <w:rsid w:val="003B74BC"/>
    <w:rsid w:val="003C1598"/>
    <w:rsid w:val="003C3A63"/>
    <w:rsid w:val="003D0FCF"/>
    <w:rsid w:val="003D1203"/>
    <w:rsid w:val="003D481C"/>
    <w:rsid w:val="003E1A7F"/>
    <w:rsid w:val="003E56BC"/>
    <w:rsid w:val="003F5B3C"/>
    <w:rsid w:val="003F5C75"/>
    <w:rsid w:val="003F69EB"/>
    <w:rsid w:val="003F7DF1"/>
    <w:rsid w:val="00405C0E"/>
    <w:rsid w:val="004066DD"/>
    <w:rsid w:val="00406D77"/>
    <w:rsid w:val="004113C4"/>
    <w:rsid w:val="00411998"/>
    <w:rsid w:val="00413E50"/>
    <w:rsid w:val="00413F23"/>
    <w:rsid w:val="00421F2F"/>
    <w:rsid w:val="004226DC"/>
    <w:rsid w:val="00423733"/>
    <w:rsid w:val="004262DE"/>
    <w:rsid w:val="00437E69"/>
    <w:rsid w:val="00440AD4"/>
    <w:rsid w:val="00444368"/>
    <w:rsid w:val="00447731"/>
    <w:rsid w:val="0045213B"/>
    <w:rsid w:val="0045315E"/>
    <w:rsid w:val="00455580"/>
    <w:rsid w:val="00455784"/>
    <w:rsid w:val="00456C94"/>
    <w:rsid w:val="00457EE0"/>
    <w:rsid w:val="00463B27"/>
    <w:rsid w:val="004672AA"/>
    <w:rsid w:val="00467F89"/>
    <w:rsid w:val="0047201D"/>
    <w:rsid w:val="004739E0"/>
    <w:rsid w:val="004747E8"/>
    <w:rsid w:val="00476224"/>
    <w:rsid w:val="00481400"/>
    <w:rsid w:val="00483A29"/>
    <w:rsid w:val="004923A7"/>
    <w:rsid w:val="00494CEA"/>
    <w:rsid w:val="00495969"/>
    <w:rsid w:val="004A0100"/>
    <w:rsid w:val="004A61DF"/>
    <w:rsid w:val="004B0EA2"/>
    <w:rsid w:val="004B79E0"/>
    <w:rsid w:val="004B7B44"/>
    <w:rsid w:val="004C0C30"/>
    <w:rsid w:val="004C449E"/>
    <w:rsid w:val="004C7938"/>
    <w:rsid w:val="004D1716"/>
    <w:rsid w:val="004D3F41"/>
    <w:rsid w:val="004D729E"/>
    <w:rsid w:val="004E3943"/>
    <w:rsid w:val="004E55D6"/>
    <w:rsid w:val="004E67F9"/>
    <w:rsid w:val="004F0175"/>
    <w:rsid w:val="004F0E26"/>
    <w:rsid w:val="004F2FE1"/>
    <w:rsid w:val="004F64B7"/>
    <w:rsid w:val="005006BA"/>
    <w:rsid w:val="00505308"/>
    <w:rsid w:val="00512FDE"/>
    <w:rsid w:val="005136F2"/>
    <w:rsid w:val="00513CB7"/>
    <w:rsid w:val="0051749F"/>
    <w:rsid w:val="0052134C"/>
    <w:rsid w:val="00524710"/>
    <w:rsid w:val="00525C41"/>
    <w:rsid w:val="00526358"/>
    <w:rsid w:val="00527C9E"/>
    <w:rsid w:val="0053064F"/>
    <w:rsid w:val="00530D75"/>
    <w:rsid w:val="0053134F"/>
    <w:rsid w:val="00531B35"/>
    <w:rsid w:val="00532804"/>
    <w:rsid w:val="005343DE"/>
    <w:rsid w:val="005344BB"/>
    <w:rsid w:val="00535222"/>
    <w:rsid w:val="00535F0F"/>
    <w:rsid w:val="00537B3C"/>
    <w:rsid w:val="005448DA"/>
    <w:rsid w:val="0054671D"/>
    <w:rsid w:val="005515D7"/>
    <w:rsid w:val="00567AE3"/>
    <w:rsid w:val="00570079"/>
    <w:rsid w:val="00575D94"/>
    <w:rsid w:val="00580588"/>
    <w:rsid w:val="005818C4"/>
    <w:rsid w:val="00586970"/>
    <w:rsid w:val="0058699B"/>
    <w:rsid w:val="00586A48"/>
    <w:rsid w:val="005912B0"/>
    <w:rsid w:val="00592937"/>
    <w:rsid w:val="00597D22"/>
    <w:rsid w:val="005B4879"/>
    <w:rsid w:val="005B5807"/>
    <w:rsid w:val="005B7544"/>
    <w:rsid w:val="005B7F5D"/>
    <w:rsid w:val="005C3FE2"/>
    <w:rsid w:val="005C60BF"/>
    <w:rsid w:val="005D13B4"/>
    <w:rsid w:val="005D3A28"/>
    <w:rsid w:val="005D7919"/>
    <w:rsid w:val="005E20D3"/>
    <w:rsid w:val="005E2126"/>
    <w:rsid w:val="0060196D"/>
    <w:rsid w:val="00602361"/>
    <w:rsid w:val="00603696"/>
    <w:rsid w:val="00606E64"/>
    <w:rsid w:val="006132A0"/>
    <w:rsid w:val="00632292"/>
    <w:rsid w:val="00633332"/>
    <w:rsid w:val="00633372"/>
    <w:rsid w:val="00635543"/>
    <w:rsid w:val="00636656"/>
    <w:rsid w:val="006372E5"/>
    <w:rsid w:val="00640176"/>
    <w:rsid w:val="00640FFC"/>
    <w:rsid w:val="00641415"/>
    <w:rsid w:val="006436AC"/>
    <w:rsid w:val="00645E34"/>
    <w:rsid w:val="00647C22"/>
    <w:rsid w:val="00647C8A"/>
    <w:rsid w:val="00650D4E"/>
    <w:rsid w:val="0065460C"/>
    <w:rsid w:val="006577F1"/>
    <w:rsid w:val="00657FCF"/>
    <w:rsid w:val="00662284"/>
    <w:rsid w:val="00663EE2"/>
    <w:rsid w:val="00665AF0"/>
    <w:rsid w:val="00666AB3"/>
    <w:rsid w:val="00673FEC"/>
    <w:rsid w:val="00675A41"/>
    <w:rsid w:val="00676FB2"/>
    <w:rsid w:val="00677D73"/>
    <w:rsid w:val="00680B25"/>
    <w:rsid w:val="00681CD1"/>
    <w:rsid w:val="006835D7"/>
    <w:rsid w:val="00684A7F"/>
    <w:rsid w:val="006852C4"/>
    <w:rsid w:val="006855C7"/>
    <w:rsid w:val="006872BA"/>
    <w:rsid w:val="00690B63"/>
    <w:rsid w:val="00692E3B"/>
    <w:rsid w:val="00694DFC"/>
    <w:rsid w:val="006958A5"/>
    <w:rsid w:val="006A2082"/>
    <w:rsid w:val="006A55FD"/>
    <w:rsid w:val="006B57AB"/>
    <w:rsid w:val="006C19F6"/>
    <w:rsid w:val="006C7039"/>
    <w:rsid w:val="006C7693"/>
    <w:rsid w:val="006D0BB7"/>
    <w:rsid w:val="006D2492"/>
    <w:rsid w:val="006D6DF7"/>
    <w:rsid w:val="006E323A"/>
    <w:rsid w:val="006E4704"/>
    <w:rsid w:val="006E543A"/>
    <w:rsid w:val="006F58FB"/>
    <w:rsid w:val="0070403C"/>
    <w:rsid w:val="0070491D"/>
    <w:rsid w:val="0071155D"/>
    <w:rsid w:val="00711579"/>
    <w:rsid w:val="00712859"/>
    <w:rsid w:val="007178FF"/>
    <w:rsid w:val="00720B1E"/>
    <w:rsid w:val="0072112A"/>
    <w:rsid w:val="0072140B"/>
    <w:rsid w:val="00721BBD"/>
    <w:rsid w:val="00721E25"/>
    <w:rsid w:val="0072273F"/>
    <w:rsid w:val="00722741"/>
    <w:rsid w:val="00725B32"/>
    <w:rsid w:val="00731787"/>
    <w:rsid w:val="007427A2"/>
    <w:rsid w:val="00742BBE"/>
    <w:rsid w:val="00752562"/>
    <w:rsid w:val="00752649"/>
    <w:rsid w:val="0075323E"/>
    <w:rsid w:val="00753DD0"/>
    <w:rsid w:val="00754497"/>
    <w:rsid w:val="00761449"/>
    <w:rsid w:val="00762114"/>
    <w:rsid w:val="00770759"/>
    <w:rsid w:val="00772FD5"/>
    <w:rsid w:val="007745F6"/>
    <w:rsid w:val="00782718"/>
    <w:rsid w:val="007858D0"/>
    <w:rsid w:val="00790803"/>
    <w:rsid w:val="00793A1A"/>
    <w:rsid w:val="0079715C"/>
    <w:rsid w:val="007A13DB"/>
    <w:rsid w:val="007A23E1"/>
    <w:rsid w:val="007A41AE"/>
    <w:rsid w:val="007A50F5"/>
    <w:rsid w:val="007A54A9"/>
    <w:rsid w:val="007A6056"/>
    <w:rsid w:val="007B4F84"/>
    <w:rsid w:val="007B5B1E"/>
    <w:rsid w:val="007B5F0D"/>
    <w:rsid w:val="007C0AD2"/>
    <w:rsid w:val="007C2832"/>
    <w:rsid w:val="007C392E"/>
    <w:rsid w:val="007D1DAF"/>
    <w:rsid w:val="007E1C29"/>
    <w:rsid w:val="007E2968"/>
    <w:rsid w:val="007E2BF9"/>
    <w:rsid w:val="007E2FFF"/>
    <w:rsid w:val="007E4B34"/>
    <w:rsid w:val="007E54D6"/>
    <w:rsid w:val="007F0362"/>
    <w:rsid w:val="007F28FD"/>
    <w:rsid w:val="00800F60"/>
    <w:rsid w:val="00802152"/>
    <w:rsid w:val="0080666F"/>
    <w:rsid w:val="0080796B"/>
    <w:rsid w:val="00807CB3"/>
    <w:rsid w:val="00810F1A"/>
    <w:rsid w:val="008176FC"/>
    <w:rsid w:val="00817EB5"/>
    <w:rsid w:val="008205F4"/>
    <w:rsid w:val="00820DB9"/>
    <w:rsid w:val="00821942"/>
    <w:rsid w:val="00822CE9"/>
    <w:rsid w:val="0084218C"/>
    <w:rsid w:val="008431D7"/>
    <w:rsid w:val="00845A0F"/>
    <w:rsid w:val="00845F17"/>
    <w:rsid w:val="00846F11"/>
    <w:rsid w:val="00853438"/>
    <w:rsid w:val="0085533D"/>
    <w:rsid w:val="00857C51"/>
    <w:rsid w:val="00860499"/>
    <w:rsid w:val="0086169C"/>
    <w:rsid w:val="00861ACD"/>
    <w:rsid w:val="008627EC"/>
    <w:rsid w:val="00872431"/>
    <w:rsid w:val="00874E0D"/>
    <w:rsid w:val="008775A0"/>
    <w:rsid w:val="00880BD6"/>
    <w:rsid w:val="00882126"/>
    <w:rsid w:val="008844A7"/>
    <w:rsid w:val="00887EBB"/>
    <w:rsid w:val="008900C0"/>
    <w:rsid w:val="008927F9"/>
    <w:rsid w:val="0089319C"/>
    <w:rsid w:val="00893F33"/>
    <w:rsid w:val="008960F5"/>
    <w:rsid w:val="008963F0"/>
    <w:rsid w:val="008A57B0"/>
    <w:rsid w:val="008A5A09"/>
    <w:rsid w:val="008B6CB6"/>
    <w:rsid w:val="008C1A2B"/>
    <w:rsid w:val="008C32F1"/>
    <w:rsid w:val="008C53C3"/>
    <w:rsid w:val="008C7D4A"/>
    <w:rsid w:val="008D01EE"/>
    <w:rsid w:val="008D5336"/>
    <w:rsid w:val="008D6C82"/>
    <w:rsid w:val="008E0DFA"/>
    <w:rsid w:val="008E2950"/>
    <w:rsid w:val="008E3A02"/>
    <w:rsid w:val="008E4E7E"/>
    <w:rsid w:val="008E5CA3"/>
    <w:rsid w:val="008E6233"/>
    <w:rsid w:val="008E6836"/>
    <w:rsid w:val="008F0300"/>
    <w:rsid w:val="008F2C83"/>
    <w:rsid w:val="008F4601"/>
    <w:rsid w:val="008F4D2C"/>
    <w:rsid w:val="008F56B2"/>
    <w:rsid w:val="0090398E"/>
    <w:rsid w:val="00906C78"/>
    <w:rsid w:val="00907E43"/>
    <w:rsid w:val="0091445A"/>
    <w:rsid w:val="009161F6"/>
    <w:rsid w:val="009167A9"/>
    <w:rsid w:val="00922611"/>
    <w:rsid w:val="00925FBE"/>
    <w:rsid w:val="00934252"/>
    <w:rsid w:val="009348E1"/>
    <w:rsid w:val="00937C2A"/>
    <w:rsid w:val="00941642"/>
    <w:rsid w:val="00942C33"/>
    <w:rsid w:val="0094536F"/>
    <w:rsid w:val="00953DDB"/>
    <w:rsid w:val="009551AE"/>
    <w:rsid w:val="009562D0"/>
    <w:rsid w:val="009576AE"/>
    <w:rsid w:val="0096123B"/>
    <w:rsid w:val="009732EB"/>
    <w:rsid w:val="00975A1D"/>
    <w:rsid w:val="00981858"/>
    <w:rsid w:val="00985EDD"/>
    <w:rsid w:val="0098716C"/>
    <w:rsid w:val="0098740C"/>
    <w:rsid w:val="00990890"/>
    <w:rsid w:val="009917A0"/>
    <w:rsid w:val="00994C54"/>
    <w:rsid w:val="0099603C"/>
    <w:rsid w:val="009967F0"/>
    <w:rsid w:val="009A18BC"/>
    <w:rsid w:val="009A3C76"/>
    <w:rsid w:val="009A41DE"/>
    <w:rsid w:val="009A5B35"/>
    <w:rsid w:val="009A755F"/>
    <w:rsid w:val="009B0F7C"/>
    <w:rsid w:val="009B56F9"/>
    <w:rsid w:val="009B5F8A"/>
    <w:rsid w:val="009B7613"/>
    <w:rsid w:val="009C1860"/>
    <w:rsid w:val="009D002E"/>
    <w:rsid w:val="009D076D"/>
    <w:rsid w:val="009D429D"/>
    <w:rsid w:val="009D46FC"/>
    <w:rsid w:val="009D4C39"/>
    <w:rsid w:val="009D6EF4"/>
    <w:rsid w:val="009E2E97"/>
    <w:rsid w:val="009E5466"/>
    <w:rsid w:val="009E7D50"/>
    <w:rsid w:val="009F06FC"/>
    <w:rsid w:val="009F3775"/>
    <w:rsid w:val="009F4C74"/>
    <w:rsid w:val="00A005DE"/>
    <w:rsid w:val="00A02721"/>
    <w:rsid w:val="00A03FA5"/>
    <w:rsid w:val="00A113E2"/>
    <w:rsid w:val="00A17146"/>
    <w:rsid w:val="00A23BAF"/>
    <w:rsid w:val="00A25D4C"/>
    <w:rsid w:val="00A26272"/>
    <w:rsid w:val="00A31C7B"/>
    <w:rsid w:val="00A36907"/>
    <w:rsid w:val="00A40F28"/>
    <w:rsid w:val="00A41B2D"/>
    <w:rsid w:val="00A43168"/>
    <w:rsid w:val="00A43ECC"/>
    <w:rsid w:val="00A45387"/>
    <w:rsid w:val="00A47F98"/>
    <w:rsid w:val="00A53F5F"/>
    <w:rsid w:val="00A57774"/>
    <w:rsid w:val="00A600E2"/>
    <w:rsid w:val="00A63874"/>
    <w:rsid w:val="00A76769"/>
    <w:rsid w:val="00A7743C"/>
    <w:rsid w:val="00A81821"/>
    <w:rsid w:val="00A8255F"/>
    <w:rsid w:val="00A835C9"/>
    <w:rsid w:val="00A842D9"/>
    <w:rsid w:val="00A8561D"/>
    <w:rsid w:val="00A905ED"/>
    <w:rsid w:val="00A96314"/>
    <w:rsid w:val="00A97479"/>
    <w:rsid w:val="00A97EBC"/>
    <w:rsid w:val="00AA2BA8"/>
    <w:rsid w:val="00AB7219"/>
    <w:rsid w:val="00AC1833"/>
    <w:rsid w:val="00AC1FFC"/>
    <w:rsid w:val="00AD06F7"/>
    <w:rsid w:val="00AD08D8"/>
    <w:rsid w:val="00AD16A4"/>
    <w:rsid w:val="00AD595E"/>
    <w:rsid w:val="00AD73EC"/>
    <w:rsid w:val="00AE2F47"/>
    <w:rsid w:val="00AE3864"/>
    <w:rsid w:val="00AE4F8D"/>
    <w:rsid w:val="00AF28C6"/>
    <w:rsid w:val="00AF2938"/>
    <w:rsid w:val="00AF3965"/>
    <w:rsid w:val="00AF451D"/>
    <w:rsid w:val="00AF4D6C"/>
    <w:rsid w:val="00B004A7"/>
    <w:rsid w:val="00B00F80"/>
    <w:rsid w:val="00B01883"/>
    <w:rsid w:val="00B03FE0"/>
    <w:rsid w:val="00B119A4"/>
    <w:rsid w:val="00B12B22"/>
    <w:rsid w:val="00B17176"/>
    <w:rsid w:val="00B23730"/>
    <w:rsid w:val="00B24EB8"/>
    <w:rsid w:val="00B279FF"/>
    <w:rsid w:val="00B32CD8"/>
    <w:rsid w:val="00B33F4D"/>
    <w:rsid w:val="00B35349"/>
    <w:rsid w:val="00B42313"/>
    <w:rsid w:val="00B477A2"/>
    <w:rsid w:val="00B56056"/>
    <w:rsid w:val="00B578E8"/>
    <w:rsid w:val="00B57932"/>
    <w:rsid w:val="00B60FBE"/>
    <w:rsid w:val="00B6215A"/>
    <w:rsid w:val="00B707F3"/>
    <w:rsid w:val="00B7107C"/>
    <w:rsid w:val="00B77B81"/>
    <w:rsid w:val="00B80273"/>
    <w:rsid w:val="00B85CB5"/>
    <w:rsid w:val="00B85D04"/>
    <w:rsid w:val="00B91C52"/>
    <w:rsid w:val="00B93A80"/>
    <w:rsid w:val="00BA2C7B"/>
    <w:rsid w:val="00BB2BD1"/>
    <w:rsid w:val="00BC3CEE"/>
    <w:rsid w:val="00BC587A"/>
    <w:rsid w:val="00BC7D4A"/>
    <w:rsid w:val="00BD4B1B"/>
    <w:rsid w:val="00BE193C"/>
    <w:rsid w:val="00BE4696"/>
    <w:rsid w:val="00BF6592"/>
    <w:rsid w:val="00C03754"/>
    <w:rsid w:val="00C126F6"/>
    <w:rsid w:val="00C16515"/>
    <w:rsid w:val="00C1651F"/>
    <w:rsid w:val="00C241B1"/>
    <w:rsid w:val="00C3070D"/>
    <w:rsid w:val="00C3449B"/>
    <w:rsid w:val="00C44764"/>
    <w:rsid w:val="00C47CF7"/>
    <w:rsid w:val="00C50F93"/>
    <w:rsid w:val="00C51321"/>
    <w:rsid w:val="00C515F4"/>
    <w:rsid w:val="00C532DB"/>
    <w:rsid w:val="00C5338F"/>
    <w:rsid w:val="00C602D3"/>
    <w:rsid w:val="00C613D2"/>
    <w:rsid w:val="00C61E0D"/>
    <w:rsid w:val="00C6371A"/>
    <w:rsid w:val="00C63C45"/>
    <w:rsid w:val="00C63E28"/>
    <w:rsid w:val="00C8447F"/>
    <w:rsid w:val="00C8565F"/>
    <w:rsid w:val="00C86CD3"/>
    <w:rsid w:val="00C9278D"/>
    <w:rsid w:val="00C92A15"/>
    <w:rsid w:val="00C96041"/>
    <w:rsid w:val="00CA0A7D"/>
    <w:rsid w:val="00CA556D"/>
    <w:rsid w:val="00CB2C5E"/>
    <w:rsid w:val="00CB469C"/>
    <w:rsid w:val="00CB5EAA"/>
    <w:rsid w:val="00CB74FF"/>
    <w:rsid w:val="00CC7D95"/>
    <w:rsid w:val="00CD2059"/>
    <w:rsid w:val="00CD43C7"/>
    <w:rsid w:val="00CD43D1"/>
    <w:rsid w:val="00CD4D5B"/>
    <w:rsid w:val="00CE77A6"/>
    <w:rsid w:val="00CE7C79"/>
    <w:rsid w:val="00CF046D"/>
    <w:rsid w:val="00CF320C"/>
    <w:rsid w:val="00CF3309"/>
    <w:rsid w:val="00CF3E91"/>
    <w:rsid w:val="00CF5121"/>
    <w:rsid w:val="00D0373F"/>
    <w:rsid w:val="00D06F5D"/>
    <w:rsid w:val="00D118B0"/>
    <w:rsid w:val="00D11C67"/>
    <w:rsid w:val="00D1249B"/>
    <w:rsid w:val="00D16A47"/>
    <w:rsid w:val="00D17CA8"/>
    <w:rsid w:val="00D2083A"/>
    <w:rsid w:val="00D22D57"/>
    <w:rsid w:val="00D2465F"/>
    <w:rsid w:val="00D333F9"/>
    <w:rsid w:val="00D33F9D"/>
    <w:rsid w:val="00D3693F"/>
    <w:rsid w:val="00D412FE"/>
    <w:rsid w:val="00D42771"/>
    <w:rsid w:val="00D43013"/>
    <w:rsid w:val="00D43CB2"/>
    <w:rsid w:val="00D46B4D"/>
    <w:rsid w:val="00D50355"/>
    <w:rsid w:val="00D52CAE"/>
    <w:rsid w:val="00D564AC"/>
    <w:rsid w:val="00D604D4"/>
    <w:rsid w:val="00D7101B"/>
    <w:rsid w:val="00D73E06"/>
    <w:rsid w:val="00D804C6"/>
    <w:rsid w:val="00D81635"/>
    <w:rsid w:val="00D8553E"/>
    <w:rsid w:val="00D90BC3"/>
    <w:rsid w:val="00D95993"/>
    <w:rsid w:val="00D96315"/>
    <w:rsid w:val="00DA211A"/>
    <w:rsid w:val="00DA4E1B"/>
    <w:rsid w:val="00DA703D"/>
    <w:rsid w:val="00DA7BA5"/>
    <w:rsid w:val="00DA7D5A"/>
    <w:rsid w:val="00DB249D"/>
    <w:rsid w:val="00DB3316"/>
    <w:rsid w:val="00DB7624"/>
    <w:rsid w:val="00DB7F6E"/>
    <w:rsid w:val="00DC00AC"/>
    <w:rsid w:val="00DD7972"/>
    <w:rsid w:val="00DE2FAA"/>
    <w:rsid w:val="00DE5CFB"/>
    <w:rsid w:val="00DE7157"/>
    <w:rsid w:val="00DF2CB1"/>
    <w:rsid w:val="00DF3753"/>
    <w:rsid w:val="00DF7B6F"/>
    <w:rsid w:val="00E0721C"/>
    <w:rsid w:val="00E1185D"/>
    <w:rsid w:val="00E121BA"/>
    <w:rsid w:val="00E244EE"/>
    <w:rsid w:val="00E250B6"/>
    <w:rsid w:val="00E25B62"/>
    <w:rsid w:val="00E30E7C"/>
    <w:rsid w:val="00E31F5E"/>
    <w:rsid w:val="00E36437"/>
    <w:rsid w:val="00E41658"/>
    <w:rsid w:val="00E43CB3"/>
    <w:rsid w:val="00E5327E"/>
    <w:rsid w:val="00E534B2"/>
    <w:rsid w:val="00E5385E"/>
    <w:rsid w:val="00E55181"/>
    <w:rsid w:val="00E5570D"/>
    <w:rsid w:val="00E6194E"/>
    <w:rsid w:val="00E62EA4"/>
    <w:rsid w:val="00E65D20"/>
    <w:rsid w:val="00E66812"/>
    <w:rsid w:val="00E70519"/>
    <w:rsid w:val="00E73B0C"/>
    <w:rsid w:val="00E73FDF"/>
    <w:rsid w:val="00E82023"/>
    <w:rsid w:val="00E93661"/>
    <w:rsid w:val="00E94B06"/>
    <w:rsid w:val="00E96EFF"/>
    <w:rsid w:val="00E97D2D"/>
    <w:rsid w:val="00EA4107"/>
    <w:rsid w:val="00EB0320"/>
    <w:rsid w:val="00EB3391"/>
    <w:rsid w:val="00EB45AE"/>
    <w:rsid w:val="00EB4EA0"/>
    <w:rsid w:val="00EB4F6E"/>
    <w:rsid w:val="00EB76C9"/>
    <w:rsid w:val="00EC10B0"/>
    <w:rsid w:val="00EC13E9"/>
    <w:rsid w:val="00EC3A79"/>
    <w:rsid w:val="00EC4E5B"/>
    <w:rsid w:val="00ED1CA6"/>
    <w:rsid w:val="00ED1E37"/>
    <w:rsid w:val="00ED5B26"/>
    <w:rsid w:val="00ED7180"/>
    <w:rsid w:val="00ED751F"/>
    <w:rsid w:val="00EE03AD"/>
    <w:rsid w:val="00EE05B3"/>
    <w:rsid w:val="00EE4909"/>
    <w:rsid w:val="00EE4C51"/>
    <w:rsid w:val="00EF1282"/>
    <w:rsid w:val="00EF1DFE"/>
    <w:rsid w:val="00EF39F5"/>
    <w:rsid w:val="00EF3CD6"/>
    <w:rsid w:val="00EF4B31"/>
    <w:rsid w:val="00F0288C"/>
    <w:rsid w:val="00F10040"/>
    <w:rsid w:val="00F110EA"/>
    <w:rsid w:val="00F1701F"/>
    <w:rsid w:val="00F20A2B"/>
    <w:rsid w:val="00F20CF2"/>
    <w:rsid w:val="00F23E84"/>
    <w:rsid w:val="00F2733F"/>
    <w:rsid w:val="00F34EDF"/>
    <w:rsid w:val="00F3534F"/>
    <w:rsid w:val="00F35644"/>
    <w:rsid w:val="00F36D5B"/>
    <w:rsid w:val="00F468CE"/>
    <w:rsid w:val="00F51521"/>
    <w:rsid w:val="00F60537"/>
    <w:rsid w:val="00F60B21"/>
    <w:rsid w:val="00F60FBD"/>
    <w:rsid w:val="00F62F35"/>
    <w:rsid w:val="00F63207"/>
    <w:rsid w:val="00F64659"/>
    <w:rsid w:val="00F65187"/>
    <w:rsid w:val="00F6552F"/>
    <w:rsid w:val="00F72E6F"/>
    <w:rsid w:val="00F85BC9"/>
    <w:rsid w:val="00F946AA"/>
    <w:rsid w:val="00F97E9C"/>
    <w:rsid w:val="00FA0517"/>
    <w:rsid w:val="00FB6308"/>
    <w:rsid w:val="00FC0696"/>
    <w:rsid w:val="00FC1802"/>
    <w:rsid w:val="00FC1969"/>
    <w:rsid w:val="00FC7886"/>
    <w:rsid w:val="00FD747A"/>
    <w:rsid w:val="00FE1511"/>
    <w:rsid w:val="00FE432D"/>
    <w:rsid w:val="00FE54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45"/>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No Spacing"/>
    <w:uiPriority w:val="1"/>
    <w:qFormat/>
    <w:rsid w:val="00525C4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45"/>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sclosure@moex.com"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hyperlink" Target="mailto:listing@moex.com/"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20.xml"/><Relationship Id="rId42" Type="http://schemas.openxmlformats.org/officeDocument/2006/relationships/footer" Target="footer25.xml"/><Relationship Id="rId47" Type="http://schemas.openxmlformats.org/officeDocument/2006/relationships/fontTable" Target="fontTable.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disclosure@moex.com"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19.xml"/><Relationship Id="rId38" Type="http://schemas.openxmlformats.org/officeDocument/2006/relationships/footer" Target="footer23.xml"/><Relationship Id="rId46" Type="http://schemas.openxmlformats.org/officeDocument/2006/relationships/footer" Target="footer2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3290523FA27B9B1FC04B0ED05A0BFD599A15CAD54A1ECA69FC85288703DC2B3A5A65DB9A5A389DiF12P" TargetMode="External"/><Relationship Id="rId24" Type="http://schemas.openxmlformats.org/officeDocument/2006/relationships/footer" Target="footer11.xml"/><Relationship Id="rId32" Type="http://schemas.openxmlformats.org/officeDocument/2006/relationships/hyperlink" Target="mailto:" TargetMode="External"/><Relationship Id="rId37" Type="http://schemas.openxmlformats.org/officeDocument/2006/relationships/footer" Target="footer22.xml"/><Relationship Id="rId40" Type="http://schemas.openxmlformats.org/officeDocument/2006/relationships/hyperlink" Target="mailto:disclosure@moex.com" TargetMode="External"/><Relationship Id="rId45"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1.xml"/><Relationship Id="rId10" Type="http://schemas.openxmlformats.org/officeDocument/2006/relationships/hyperlink" Target="mailto:listing@moex.com/" TargetMode="Externa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yperlink" Target="consultantplus://offline/ref=FF3290523FA27B9B1FC04B0ED05A0BFD599A15CAD54A1ECA69FC85288703DC2B3A5A65DB9A5A389DiF12P" TargetMode="External"/><Relationship Id="rId14" Type="http://schemas.openxmlformats.org/officeDocument/2006/relationships/footer" Target="footer1.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hyperlink" Target="mailto:" TargetMode="External"/><Relationship Id="rId43" Type="http://schemas.openxmlformats.org/officeDocument/2006/relationships/footer" Target="footer26.xml"/><Relationship Id="rId48" Type="http://schemas.openxmlformats.org/officeDocument/2006/relationships/theme" Target="theme/theme1.xml"/><Relationship Id="rId8" Type="http://schemas.openxmlformats.org/officeDocument/2006/relationships/hyperlink" Target="mailto:listing@moex.com/" TargetMode="Externa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88D0F-911B-4FA7-8AED-44D96A95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91</Pages>
  <Words>30566</Words>
  <Characters>174232</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ЕМ</cp:lastModifiedBy>
  <cp:revision>3</cp:revision>
  <cp:lastPrinted>2016-09-21T08:50:00Z</cp:lastPrinted>
  <dcterms:created xsi:type="dcterms:W3CDTF">2016-12-16T13:11:00Z</dcterms:created>
  <dcterms:modified xsi:type="dcterms:W3CDTF">2016-12-16T13:11:00Z</dcterms:modified>
</cp:coreProperties>
</file>