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FF84" w14:textId="77777777" w:rsidR="00BE2B84" w:rsidRPr="00BE2B84" w:rsidRDefault="00BE2B84" w:rsidP="00BE2B84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14:paraId="741F3BB9" w14:textId="2254C834" w:rsidR="00BE2B84" w:rsidRPr="00BE2B84" w:rsidRDefault="004F7506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O</w:t>
      </w:r>
      <w:r w:rsidR="00BE2B84" w:rsidRPr="00BE2B84">
        <w:rPr>
          <w:rFonts w:ascii="Tahoma" w:hAnsi="Tahoma" w:cs="Tahoma"/>
          <w:sz w:val="20"/>
          <w:szCs w:val="20"/>
          <w:lang w:val="en-US"/>
        </w:rPr>
        <w:t>rder No. МБ-П</w:t>
      </w:r>
      <w:r w:rsidR="00BE2B84">
        <w:rPr>
          <w:rFonts w:ascii="Tahoma" w:hAnsi="Tahoma" w:cs="Tahoma"/>
          <w:sz w:val="20"/>
          <w:szCs w:val="20"/>
          <w:lang w:val="en-US"/>
        </w:rPr>
        <w:t>-202</w:t>
      </w:r>
      <w:r w:rsidR="005C7534">
        <w:rPr>
          <w:rFonts w:ascii="Tahoma" w:hAnsi="Tahoma" w:cs="Tahoma"/>
          <w:sz w:val="20"/>
          <w:szCs w:val="20"/>
          <w:lang w:val="en-US"/>
        </w:rPr>
        <w:t>1</w:t>
      </w:r>
      <w:r w:rsidR="00BE2B84">
        <w:rPr>
          <w:rFonts w:ascii="Tahoma" w:hAnsi="Tahoma" w:cs="Tahoma"/>
          <w:sz w:val="20"/>
          <w:szCs w:val="20"/>
          <w:lang w:val="en-US"/>
        </w:rPr>
        <w:t>-</w:t>
      </w:r>
      <w:r w:rsidR="00030A24">
        <w:rPr>
          <w:rFonts w:ascii="Tahoma" w:hAnsi="Tahoma" w:cs="Tahoma"/>
          <w:sz w:val="20"/>
          <w:szCs w:val="20"/>
        </w:rPr>
        <w:t>740</w:t>
      </w:r>
      <w:r w:rsidR="00BE2B84"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 w:rsidR="00BE2B84">
        <w:rPr>
          <w:rFonts w:ascii="Tahoma" w:hAnsi="Tahoma" w:cs="Tahoma"/>
          <w:sz w:val="20"/>
          <w:szCs w:val="20"/>
          <w:lang w:val="en-US"/>
        </w:rPr>
        <w:t xml:space="preserve">dated </w:t>
      </w:r>
      <w:r w:rsidR="00030A24">
        <w:rPr>
          <w:rFonts w:ascii="Tahoma" w:hAnsi="Tahoma" w:cs="Tahoma"/>
          <w:sz w:val="20"/>
          <w:szCs w:val="20"/>
        </w:rPr>
        <w:t xml:space="preserve">29 </w:t>
      </w:r>
      <w:r w:rsidR="00030A24">
        <w:rPr>
          <w:rFonts w:ascii="Tahoma" w:hAnsi="Tahoma" w:cs="Tahoma"/>
          <w:sz w:val="20"/>
          <w:szCs w:val="20"/>
          <w:lang w:val="en-US"/>
        </w:rPr>
        <w:t>March</w:t>
      </w:r>
      <w:r w:rsidR="00BE2B84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5C7534">
        <w:rPr>
          <w:rFonts w:ascii="Tahoma" w:hAnsi="Tahoma" w:cs="Tahoma"/>
          <w:sz w:val="20"/>
          <w:szCs w:val="20"/>
          <w:lang w:val="en-US"/>
        </w:rPr>
        <w:t>1</w:t>
      </w:r>
    </w:p>
    <w:p w14:paraId="6D432110" w14:textId="299128B1" w:rsid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14:paraId="40D2D1D0" w14:textId="72C7E549" w:rsidR="00030A2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79B421B8" w14:textId="0E7E87F5" w:rsidR="00030A2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27327C13" w14:textId="56CEB5F9" w:rsidR="00030A2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5327FFD3" w14:textId="408E30D9" w:rsidR="00030A2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29F4BD97" w14:textId="2D1A0BA5" w:rsidR="00030A2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5B3D7ED9" w14:textId="77777777" w:rsidR="00030A24" w:rsidRPr="00BE2B84" w:rsidRDefault="00030A2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</w:p>
    <w:p w14:paraId="43586291" w14:textId="77777777" w:rsidR="00B855D6" w:rsidRPr="00BE2B8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30CA22FA" w14:textId="77777777"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14:paraId="55ACA38A" w14:textId="77777777"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D601DA">
        <w:rPr>
          <w:rFonts w:ascii="Tahoma" w:hAnsi="Tahoma" w:cs="Tahoma"/>
          <w:b/>
          <w:color w:val="auto"/>
          <w:lang w:val="en-US"/>
        </w:rPr>
        <w:t>on futures contract</w:t>
      </w:r>
      <w:r>
        <w:rPr>
          <w:rFonts w:ascii="Tahoma" w:hAnsi="Tahoma" w:cs="Tahoma"/>
          <w:b/>
          <w:color w:val="auto"/>
          <w:lang w:val="en-US"/>
        </w:rPr>
        <w:t xml:space="preserve">s </w:t>
      </w:r>
      <w:r w:rsidR="004F7506">
        <w:rPr>
          <w:rFonts w:ascii="Tahoma" w:hAnsi="Tahoma" w:cs="Tahoma"/>
          <w:b/>
          <w:color w:val="auto"/>
          <w:lang w:val="en-US"/>
        </w:rPr>
        <w:t>on foreign shares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14:paraId="5B0AD35A" w14:textId="77777777"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14:paraId="40E869FE" w14:textId="77777777" w:rsidTr="00D972EA">
        <w:tc>
          <w:tcPr>
            <w:tcW w:w="709" w:type="dxa"/>
            <w:vAlign w:val="center"/>
          </w:tcPr>
          <w:p w14:paraId="495B04F4" w14:textId="77777777"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14:paraId="43D9D5A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14:paraId="16E5B59E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14:paraId="05753B5B" w14:textId="77777777"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D72B41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14:paraId="34732893" w14:textId="77777777"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5C7534" w:rsidRPr="00CD2745" w14:paraId="55F99CE3" w14:textId="77777777" w:rsidTr="00D972EA">
        <w:tc>
          <w:tcPr>
            <w:tcW w:w="709" w:type="dxa"/>
            <w:vAlign w:val="center"/>
          </w:tcPr>
          <w:p w14:paraId="2F36FFE7" w14:textId="77777777" w:rsidR="005C7534" w:rsidRPr="004F5DA5" w:rsidRDefault="005C7534" w:rsidP="005C753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C041775" w14:textId="77777777" w:rsidR="005C7534" w:rsidRPr="000C79DF" w:rsidRDefault="005C7534" w:rsidP="005C75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Yandex N.V.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  </w:t>
            </w:r>
          </w:p>
        </w:tc>
        <w:tc>
          <w:tcPr>
            <w:tcW w:w="3402" w:type="dxa"/>
            <w:vAlign w:val="center"/>
          </w:tcPr>
          <w:p w14:paraId="7404DBD6" w14:textId="77777777" w:rsidR="005C7534" w:rsidRPr="000C79DF" w:rsidRDefault="005C7534" w:rsidP="005C75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Yandex N.V.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ordinary shares </w:t>
            </w:r>
          </w:p>
        </w:tc>
        <w:tc>
          <w:tcPr>
            <w:tcW w:w="1984" w:type="dxa"/>
            <w:vAlign w:val="center"/>
          </w:tcPr>
          <w:p w14:paraId="79729627" w14:textId="77777777" w:rsidR="005C7534" w:rsidRPr="00441EDE" w:rsidRDefault="005C7534" w:rsidP="005C75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YNDF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3BF74849" w14:textId="3D927A97" w:rsidR="005C7534" w:rsidRPr="004F5DA5" w:rsidRDefault="005C7534" w:rsidP="005C75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89CE493" w14:textId="3C716364" w:rsidR="005C7534" w:rsidRPr="004F5DA5" w:rsidRDefault="005C7534" w:rsidP="005C75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5C7534" w:rsidRPr="005C7534" w14:paraId="7679B246" w14:textId="77777777" w:rsidTr="00D972EA">
        <w:tc>
          <w:tcPr>
            <w:tcW w:w="709" w:type="dxa"/>
            <w:vAlign w:val="center"/>
          </w:tcPr>
          <w:p w14:paraId="2ADA89F4" w14:textId="77777777" w:rsidR="005C7534" w:rsidRPr="004F5DA5" w:rsidRDefault="005C7534" w:rsidP="005C753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CEB14E2" w14:textId="509FECE5" w:rsidR="005C7534" w:rsidRPr="000C79DF" w:rsidRDefault="005C7534" w:rsidP="005C75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Pr="005C7534">
              <w:rPr>
                <w:rFonts w:ascii="Tahoma" w:hAnsi="Tahoma" w:cs="Tahoma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5C7534">
              <w:rPr>
                <w:rFonts w:ascii="Tahoma" w:hAnsi="Tahoma" w:cs="Tahoma"/>
                <w:sz w:val="20"/>
                <w:szCs w:val="20"/>
                <w:lang w:val="en-US"/>
              </w:rPr>
              <w:t>Polymetal</w:t>
            </w:r>
            <w:proofErr w:type="spellEnd"/>
            <w:r w:rsidRPr="005C7534">
              <w:rPr>
                <w:rFonts w:ascii="Tahoma" w:hAnsi="Tahoma" w:cs="Tahoma"/>
                <w:sz w:val="20"/>
                <w:szCs w:val="20"/>
                <w:lang w:val="en-US"/>
              </w:rPr>
              <w:t xml:space="preserve"> International ordinary shares</w:t>
            </w:r>
          </w:p>
        </w:tc>
        <w:tc>
          <w:tcPr>
            <w:tcW w:w="3402" w:type="dxa"/>
            <w:vAlign w:val="center"/>
          </w:tcPr>
          <w:p w14:paraId="018CE145" w14:textId="65F5C796" w:rsidR="005C7534" w:rsidRDefault="005C7534" w:rsidP="005C75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 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7534">
              <w:rPr>
                <w:rFonts w:ascii="Tahoma" w:hAnsi="Tahoma" w:cs="Tahoma"/>
                <w:sz w:val="20"/>
                <w:szCs w:val="20"/>
                <w:lang w:val="en-US"/>
              </w:rPr>
              <w:t>Polymetal</w:t>
            </w:r>
            <w:proofErr w:type="spellEnd"/>
            <w:r w:rsidRPr="005C7534">
              <w:rPr>
                <w:rFonts w:ascii="Tahoma" w:hAnsi="Tahoma" w:cs="Tahoma"/>
                <w:sz w:val="20"/>
                <w:szCs w:val="20"/>
                <w:lang w:val="en-US"/>
              </w:rPr>
              <w:t xml:space="preserve"> International</w:t>
            </w:r>
          </w:p>
        </w:tc>
        <w:tc>
          <w:tcPr>
            <w:tcW w:w="1984" w:type="dxa"/>
            <w:vAlign w:val="center"/>
          </w:tcPr>
          <w:p w14:paraId="14AACC44" w14:textId="07B23297" w:rsidR="005C7534" w:rsidRDefault="005C7534" w:rsidP="005C75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POLY-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776B0905" w14:textId="7EA2BC70" w:rsidR="005C7534" w:rsidRDefault="005C7534" w:rsidP="005C753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6045F29F" w14:textId="44240741" w:rsidR="005C7534" w:rsidRDefault="005C7534" w:rsidP="005C753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6404A739" w14:textId="77777777"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</w:p>
    <w:p w14:paraId="21903217" w14:textId="77777777"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</w:t>
      </w:r>
      <w:r w:rsidR="004F7506" w:rsidRPr="004F7506">
        <w:rPr>
          <w:rFonts w:ascii="Tahoma" w:hAnsi="Tahoma" w:cs="Tahoma"/>
          <w:sz w:val="20"/>
          <w:szCs w:val="22"/>
          <w:lang w:val="en-US"/>
        </w:rPr>
        <w:t xml:space="preserve"> </w:t>
      </w:r>
      <w:r w:rsidR="004F7506">
        <w:rPr>
          <w:rFonts w:ascii="Tahoma" w:hAnsi="Tahoma" w:cs="Tahoma"/>
          <w:sz w:val="20"/>
          <w:szCs w:val="22"/>
          <w:lang w:val="en-US"/>
        </w:rPr>
        <w:t>YNDF</w:t>
      </w:r>
      <w:r w:rsidR="004F7506" w:rsidRPr="004F7506">
        <w:rPr>
          <w:rFonts w:ascii="Tahoma" w:hAnsi="Tahoma" w:cs="Tahoma"/>
          <w:sz w:val="20"/>
          <w:szCs w:val="22"/>
          <w:lang w:val="en-US"/>
        </w:rPr>
        <w:t>-9.2</w:t>
      </w:r>
      <w:bookmarkStart w:id="0" w:name="_GoBack"/>
      <w:bookmarkEnd w:id="0"/>
      <w:r w:rsidR="004F7506" w:rsidRPr="004F7506">
        <w:rPr>
          <w:rFonts w:ascii="Tahoma" w:hAnsi="Tahoma" w:cs="Tahoma"/>
          <w:sz w:val="20"/>
          <w:szCs w:val="22"/>
          <w:lang w:val="en-US"/>
        </w:rPr>
        <w:t>0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</w:t>
      </w:r>
      <w:r w:rsidR="004F7506">
        <w:rPr>
          <w:rFonts w:ascii="Tahoma" w:hAnsi="Tahoma" w:cs="Tahoma"/>
          <w:sz w:val="20"/>
          <w:szCs w:val="22"/>
          <w:lang w:val="en-US"/>
        </w:rPr>
        <w:t>Yandex N.V.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 ordinary shares, the underlying asset of the futures-style option, is to be settled in </w:t>
      </w:r>
      <w:r w:rsidR="004F7506">
        <w:rPr>
          <w:rFonts w:ascii="Tahoma" w:hAnsi="Tahoma" w:cs="Tahoma"/>
          <w:sz w:val="20"/>
          <w:szCs w:val="22"/>
          <w:lang w:val="en-US"/>
        </w:rPr>
        <w:t>September</w:t>
      </w:r>
      <w:r w:rsidR="00BF731C">
        <w:rPr>
          <w:rFonts w:ascii="Tahoma" w:hAnsi="Tahoma" w:cs="Tahoma"/>
          <w:sz w:val="20"/>
          <w:szCs w:val="22"/>
          <w:lang w:val="en-US"/>
        </w:rPr>
        <w:t xml:space="preserve"> 2020</w:t>
      </w:r>
    </w:p>
    <w:p w14:paraId="33DE63EA" w14:textId="77777777" w:rsidR="005873F7" w:rsidRPr="006137F9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6137F9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BE04" w14:textId="77777777" w:rsidR="005D2C3D" w:rsidRDefault="005D2C3D" w:rsidP="002F7E61">
      <w:r>
        <w:separator/>
      </w:r>
    </w:p>
  </w:endnote>
  <w:endnote w:type="continuationSeparator" w:id="0">
    <w:p w14:paraId="585953A3" w14:textId="77777777" w:rsidR="005D2C3D" w:rsidRDefault="005D2C3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AEF2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C5A47D8" w14:textId="77777777" w:rsidR="00954AE2" w:rsidRDefault="00030A2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907CC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526B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7D0CD620" w14:textId="77777777" w:rsidR="00954AE2" w:rsidRDefault="00030A2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BCD63" w14:textId="77777777" w:rsidR="005D2C3D" w:rsidRDefault="005D2C3D" w:rsidP="002F7E61">
      <w:r>
        <w:separator/>
      </w:r>
    </w:p>
  </w:footnote>
  <w:footnote w:type="continuationSeparator" w:id="0">
    <w:p w14:paraId="4456292D" w14:textId="77777777" w:rsidR="005D2C3D" w:rsidRDefault="005D2C3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771D" w14:textId="77777777"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14:paraId="15287CAA" w14:textId="77777777" w:rsidR="00E22425" w:rsidRPr="003D6387" w:rsidRDefault="003D6387" w:rsidP="004F7506">
    <w:pPr>
      <w:pStyle w:val="ac"/>
      <w:pBdr>
        <w:bottom w:val="single" w:sz="12" w:space="1" w:color="auto"/>
      </w:pBdr>
      <w:spacing w:before="0"/>
      <w:ind w:left="0" w:right="0"/>
    </w:pPr>
    <w:r w:rsidRPr="003467E0">
      <w:rPr>
        <w:rFonts w:ascii="Tahoma" w:hAnsi="Tahoma" w:cs="Tahoma"/>
        <w:b/>
      </w:rPr>
      <w:t xml:space="preserve">on futures contracts </w:t>
    </w:r>
    <w:r w:rsidR="004F7506">
      <w:rPr>
        <w:rFonts w:ascii="Tahoma" w:hAnsi="Tahoma" w:cs="Tahoma"/>
        <w:b/>
      </w:rPr>
      <w:t>on foreign stocks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582B"/>
    <w:rsid w:val="00030A24"/>
    <w:rsid w:val="000446D5"/>
    <w:rsid w:val="00045F7C"/>
    <w:rsid w:val="0005134A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1F349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26BD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977AA"/>
    <w:rsid w:val="004A7025"/>
    <w:rsid w:val="004B1471"/>
    <w:rsid w:val="004B2134"/>
    <w:rsid w:val="004C3A62"/>
    <w:rsid w:val="004F0D3D"/>
    <w:rsid w:val="004F5DA5"/>
    <w:rsid w:val="004F6B2B"/>
    <w:rsid w:val="004F7506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C7534"/>
    <w:rsid w:val="005D2C3D"/>
    <w:rsid w:val="005D520C"/>
    <w:rsid w:val="005E3318"/>
    <w:rsid w:val="00606B3C"/>
    <w:rsid w:val="006137A6"/>
    <w:rsid w:val="006137F9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BE2B84"/>
    <w:rsid w:val="00BF731C"/>
    <w:rsid w:val="00C10CBC"/>
    <w:rsid w:val="00C31B57"/>
    <w:rsid w:val="00C35A70"/>
    <w:rsid w:val="00C35BD8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F81456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C4D9-A810-42EB-B6BD-9285B62D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3</cp:revision>
  <cp:lastPrinted>2014-06-16T08:54:00Z</cp:lastPrinted>
  <dcterms:created xsi:type="dcterms:W3CDTF">2021-03-23T17:17:00Z</dcterms:created>
  <dcterms:modified xsi:type="dcterms:W3CDTF">2021-03-29T06:51:00Z</dcterms:modified>
</cp:coreProperties>
</file>