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7542" w14:textId="5405569B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sz w:val="20"/>
          <w:szCs w:val="20"/>
          <w:lang w:eastAsia="ru-RU"/>
        </w:rPr>
      </w:pPr>
      <w:bookmarkStart w:id="0" w:name="_Hlk101511665"/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5E168A">
        <w:rPr>
          <w:rFonts w:ascii="Times New Roman" w:hAnsi="Times New Roman"/>
          <w:bCs/>
          <w:sz w:val="20"/>
          <w:szCs w:val="20"/>
          <w:lang w:eastAsia="ru-RU"/>
        </w:rPr>
        <w:t>18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.0</w:t>
      </w:r>
      <w:r w:rsidR="005E168A">
        <w:rPr>
          <w:rFonts w:ascii="Times New Roman" w:hAnsi="Times New Roman"/>
          <w:bCs/>
          <w:sz w:val="20"/>
          <w:szCs w:val="20"/>
          <w:lang w:eastAsia="ru-RU"/>
        </w:rPr>
        <w:t>3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.202</w:t>
      </w:r>
      <w:r w:rsidR="00E86107">
        <w:rPr>
          <w:rFonts w:ascii="Times New Roman" w:hAnsi="Times New Roman"/>
          <w:bCs/>
          <w:sz w:val="20"/>
          <w:szCs w:val="20"/>
          <w:lang w:eastAsia="ru-RU"/>
        </w:rPr>
        <w:t>5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</w:p>
    <w:p w14:paraId="1B1A94AC" w14:textId="77777777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4A5C644E" w14:textId="08F3CDE5" w:rsidR="00C64F39" w:rsidRPr="00612C0B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612C0B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</w:t>
      </w:r>
      <w:r w:rsidR="009F6A09"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          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Pr="00612C0B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612C0B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612C0B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612C0B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C0B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22183D38" w:rsidR="00D66CE8" w:rsidRPr="009B41EB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на срочном рынке, </w:t>
      </w: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612C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="00AE0BB0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="00AC65E8" w:rsidRPr="00AE0BB0">
        <w:rPr>
          <w:rFonts w:ascii="Times New Roman" w:hAnsi="Times New Roman"/>
          <w:b/>
          <w:sz w:val="24"/>
          <w:szCs w:val="24"/>
          <w:lang w:val="en-US" w:eastAsia="ru-RU"/>
        </w:rPr>
        <w:t>TWIME</w:t>
      </w:r>
      <w:r w:rsidR="00AE0BB0" w:rsidRPr="00AE0BB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E0BB0" w:rsidRPr="009B41EB">
        <w:rPr>
          <w:rFonts w:ascii="Times New Roman" w:hAnsi="Times New Roman"/>
          <w:b/>
          <w:sz w:val="24"/>
          <w:szCs w:val="24"/>
          <w:lang w:eastAsia="ru-RU"/>
        </w:rPr>
        <w:t xml:space="preserve">с </w:t>
      </w:r>
      <w:r w:rsidR="00AE0BB0" w:rsidRPr="00AE0BB0">
        <w:rPr>
          <w:rFonts w:ascii="Times New Roman" w:hAnsi="Times New Roman"/>
          <w:b/>
          <w:sz w:val="24"/>
          <w:szCs w:val="24"/>
          <w:lang w:val="en-US" w:eastAsia="ru-RU"/>
        </w:rPr>
        <w:t>FIFO</w:t>
      </w:r>
    </w:p>
    <w:p w14:paraId="4A499539" w14:textId="77777777" w:rsidR="00A752A3" w:rsidRPr="00612C0B" w:rsidRDefault="00A752A3" w:rsidP="001065E6">
      <w:pPr>
        <w:spacing w:after="120" w:line="240" w:lineRule="auto"/>
        <w:ind w:left="-397"/>
        <w:jc w:val="both"/>
        <w:rPr>
          <w:rFonts w:ascii="Times New Roman" w:eastAsiaTheme="minorHAnsi" w:hAnsi="Times New Roman"/>
        </w:rPr>
      </w:pPr>
      <w:r w:rsidRPr="00612C0B">
        <w:rPr>
          <w:rFonts w:ascii="Times New Roman" w:eastAsiaTheme="minorHAnsi" w:hAnsi="Times New Roman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612C0B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 xml:space="preserve">Наименование организации – </w:t>
            </w:r>
          </w:p>
          <w:p w14:paraId="6F134E36" w14:textId="77777777" w:rsidR="00A752A3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Участника торгов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612C0B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612C0B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Pr="00612C0B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Pr="00612C0B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612C0B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612C0B">
        <w:rPr>
          <w:rFonts w:ascii="Times New Roman" w:hAnsi="Times New Roman"/>
          <w:i/>
          <w:lang w:eastAsia="ru-RU"/>
        </w:rPr>
        <w:t xml:space="preserve"> </w:t>
      </w:r>
      <w:r w:rsidRPr="00612C0B">
        <w:rPr>
          <w:rFonts w:ascii="Times New Roman" w:hAnsi="Times New Roman"/>
          <w:i/>
          <w:lang w:eastAsia="ru-RU"/>
        </w:rPr>
        <w:br/>
      </w:r>
      <w:r w:rsidRPr="00612C0B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612C0B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7"/>
      </w:tblGrid>
      <w:tr w:rsidR="000831CE" w:rsidRPr="00612C0B" w14:paraId="2192EBF1" w14:textId="77777777" w:rsidTr="00BC3A10">
        <w:tc>
          <w:tcPr>
            <w:tcW w:w="9917" w:type="dxa"/>
          </w:tcPr>
          <w:p w14:paraId="689164BC" w14:textId="77777777" w:rsidR="000831CE" w:rsidRPr="00612C0B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CD279AF" w14:textId="77777777" w:rsidR="00BC3A10" w:rsidRPr="00612C0B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9C5DAE" w:rsidRPr="00612C0B" w14:paraId="0E49BFE8" w14:textId="77777777" w:rsidTr="009C5DAE">
        <w:trPr>
          <w:trHeight w:val="309"/>
        </w:trPr>
        <w:tc>
          <w:tcPr>
            <w:tcW w:w="9917" w:type="dxa"/>
          </w:tcPr>
          <w:p w14:paraId="16E946B1" w14:textId="4194355C" w:rsidR="009C5DAE" w:rsidRPr="009C5DAE" w:rsidRDefault="009C5DAE" w:rsidP="009C5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AE">
              <w:rPr>
                <w:rFonts w:cs="Calibri"/>
                <w:sz w:val="20"/>
                <w:szCs w:val="20"/>
                <w:lang w:eastAsia="ru-RU"/>
              </w:rPr>
              <w:t>Л</w:t>
            </w:r>
            <w:r w:rsidRPr="009C5DAE">
              <w:rPr>
                <w:rFonts w:ascii="Times New Roman" w:hAnsi="Times New Roman"/>
                <w:sz w:val="20"/>
                <w:szCs w:val="20"/>
                <w:lang w:eastAsia="ru-RU"/>
              </w:rPr>
              <w:t>огин Участника торгов = Участника клиринга (УТ=УК)</w:t>
            </w:r>
          </w:p>
        </w:tc>
      </w:tr>
      <w:tr w:rsidR="000831CE" w:rsidRPr="00612C0B" w14:paraId="47A63DFB" w14:textId="77777777" w:rsidTr="00BC3A10">
        <w:tc>
          <w:tcPr>
            <w:tcW w:w="9917" w:type="dxa"/>
          </w:tcPr>
          <w:p w14:paraId="6BB2DBC6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/>
              </w:rPr>
              <w:t>В</w:t>
            </w:r>
            <w:r w:rsidRPr="00612C0B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6E2948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  <w:sz w:val="10"/>
          <w:szCs w:val="1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612C0B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612C0B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612C0B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612C0B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Pr="00612C0B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5082F408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4AD8A5F5" w14:textId="2659C596" w:rsidR="006E2948" w:rsidRPr="00EE26F3" w:rsidRDefault="006E2948" w:rsidP="006E2948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EE26F3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EE26F3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612C0B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10AC1B85" w:rsidR="00927D91" w:rsidRPr="00612C0B" w:rsidRDefault="008E56FC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612C0B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3B59465E" w:rsidR="00927D91" w:rsidRPr="00612C0B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  <w:r w:rsidR="008E56FC"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863CE9" w:rsidRPr="00612C0B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612C0B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09FD0D2E" w:rsidR="00927D91" w:rsidRPr="00AE0BB0" w:rsidRDefault="00AE0BB0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r w:rsidR="00927D91"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 -</w:t>
            </w:r>
            <w:r w:rsidR="00927D91" w:rsidRPr="00AE0BB0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AE0BB0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TWIME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AE0BB0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AE0BB0">
              <w:rPr>
                <w:rFonts w:ascii="Times New Roman" w:hAnsi="Times New Roman"/>
                <w:sz w:val="20"/>
                <w:szCs w:val="20"/>
                <w:lang w:val="en-US" w:eastAsia="ru-RU"/>
              </w:rPr>
              <w:t>FIFO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612C0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</w:p>
        </w:tc>
      </w:tr>
    </w:tbl>
    <w:p w14:paraId="089B94E3" w14:textId="73D008F4" w:rsidR="008E56FC" w:rsidRPr="00EE26F3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612C0B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2C0B">
        <w:rPr>
          <w:rFonts w:ascii="Times New Roman" w:hAnsi="Times New Roman"/>
          <w:b/>
          <w:bCs/>
          <w:sz w:val="16"/>
          <w:szCs w:val="16"/>
          <w:lang w:eastAsia="ru-RU"/>
        </w:rPr>
        <w:t xml:space="preserve">– идентификатор </w:t>
      </w:r>
      <w:r w:rsidRPr="00EE26F3">
        <w:rPr>
          <w:rFonts w:ascii="Times New Roman" w:hAnsi="Times New Roman"/>
          <w:b/>
          <w:bCs/>
          <w:sz w:val="16"/>
          <w:szCs w:val="16"/>
          <w:lang w:eastAsia="ru-RU"/>
        </w:rPr>
        <w:t>участника клиринга (код РФ)</w:t>
      </w:r>
      <w:r w:rsidRPr="00EE26F3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7C0F38D6" w14:textId="2EAAEF6B" w:rsidR="00735AC9" w:rsidRPr="00EE26F3" w:rsidRDefault="00927D91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EE26F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E56FC" w:rsidRPr="00EE26F3">
        <w:rPr>
          <w:rFonts w:ascii="Times New Roman" w:hAnsi="Times New Roman"/>
          <w:sz w:val="18"/>
          <w:szCs w:val="18"/>
          <w:lang w:eastAsia="ru-RU"/>
        </w:rPr>
        <w:t>**</w:t>
      </w:r>
      <w:r w:rsidRPr="00EE26F3">
        <w:rPr>
          <w:rFonts w:ascii="Times New Roman" w:hAnsi="Times New Roman"/>
          <w:sz w:val="18"/>
          <w:szCs w:val="18"/>
          <w:lang w:eastAsia="ru-RU"/>
        </w:rPr>
        <w:t>Произвольное имя (</w:t>
      </w:r>
      <w:r w:rsidRPr="00EE26F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не более </w:t>
      </w:r>
      <w:r w:rsidR="006E2948" w:rsidRPr="00EE26F3">
        <w:rPr>
          <w:rFonts w:ascii="Times New Roman" w:hAnsi="Times New Roman"/>
          <w:b/>
          <w:bCs/>
          <w:sz w:val="18"/>
          <w:szCs w:val="18"/>
          <w:lang w:eastAsia="ru-RU"/>
        </w:rPr>
        <w:t>13</w:t>
      </w:r>
      <w:r w:rsidRPr="00EE26F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знаков</w:t>
      </w:r>
      <w:r w:rsidRPr="00EE26F3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2835"/>
        <w:gridCol w:w="1428"/>
        <w:gridCol w:w="2722"/>
      </w:tblGrid>
      <w:tr w:rsidR="00AD7194" w:rsidRPr="00612C0B" w14:paraId="06F7AAE7" w14:textId="77777777" w:rsidTr="00AD7194">
        <w:trPr>
          <w:trHeight w:val="483"/>
        </w:trPr>
        <w:tc>
          <w:tcPr>
            <w:tcW w:w="993" w:type="dxa"/>
            <w:shd w:val="clear" w:color="auto" w:fill="F2F2F2"/>
            <w:vAlign w:val="center"/>
          </w:tcPr>
          <w:p w14:paraId="1A2982CD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EE26F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58BBDB3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0FA4D3C" w14:textId="1CF963F5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55A1A0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4C263F0E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24DE44F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D71E084" w14:textId="313C9DF1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86C77E7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0440AAF8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4BF3379" w14:textId="3FEB9B99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2835" w:type="dxa"/>
            <w:shd w:val="clear" w:color="auto" w:fill="F2F2F2"/>
          </w:tcPr>
          <w:p w14:paraId="062664D4" w14:textId="68C39EBC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612C0B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AD7194" w:rsidRPr="00612C0B" w:rsidRDefault="00AD7194" w:rsidP="00AD7194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AD7194" w:rsidRPr="00612C0B" w:rsidRDefault="00AD7194" w:rsidP="00AD7194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Обязательно к заполнению при </w:t>
            </w:r>
            <w:proofErr w:type="gram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первичном  присвоении</w:t>
            </w:r>
            <w:proofErr w:type="gram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612C0B" w14:paraId="7760E5A0" w14:textId="77777777" w:rsidTr="00AD7194">
        <w:trPr>
          <w:trHeight w:val="201"/>
        </w:trPr>
        <w:tc>
          <w:tcPr>
            <w:tcW w:w="993" w:type="dxa"/>
            <w:vMerge w:val="restart"/>
          </w:tcPr>
          <w:p w14:paraId="66641796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8E9D41F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D7B820E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76390FED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624E3D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722" w:type="dxa"/>
          </w:tcPr>
          <w:p w14:paraId="5044B858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55974A5F" w14:textId="77777777" w:rsidTr="00AD7194">
        <w:trPr>
          <w:trHeight w:val="201"/>
        </w:trPr>
        <w:tc>
          <w:tcPr>
            <w:tcW w:w="993" w:type="dxa"/>
            <w:vMerge/>
          </w:tcPr>
          <w:p w14:paraId="5B562D46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413C3E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54F36D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5AF8436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13EAA1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722" w:type="dxa"/>
          </w:tcPr>
          <w:p w14:paraId="5C0F64B5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28103ED1" w14:textId="77777777" w:rsidTr="00AD7194">
        <w:trPr>
          <w:trHeight w:val="201"/>
        </w:trPr>
        <w:tc>
          <w:tcPr>
            <w:tcW w:w="993" w:type="dxa"/>
            <w:vMerge/>
          </w:tcPr>
          <w:p w14:paraId="280D02E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635B42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254C5020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7BAA91F2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59ADE53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22" w:type="dxa"/>
          </w:tcPr>
          <w:p w14:paraId="7F3ED221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val="en-US" w:eastAsia="ru-RU"/>
        </w:rPr>
        <w:lastRenderedPageBreak/>
        <w:t>I</w:t>
      </w:r>
      <w:r w:rsidRPr="00612C0B">
        <w:rPr>
          <w:rFonts w:ascii="Times New Roman" w:hAnsi="Times New Roman"/>
          <w:b/>
          <w:lang w:eastAsia="ru-RU"/>
        </w:rPr>
        <w:t>. Параметры логина (транзакционного подтипа)</w:t>
      </w:r>
    </w:p>
    <w:p w14:paraId="3B835C98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7797"/>
        <w:gridCol w:w="2268"/>
      </w:tblGrid>
      <w:tr w:rsidR="009C5DAE" w:rsidRPr="00612C0B" w14:paraId="55767B15" w14:textId="77777777" w:rsidTr="009C5DAE">
        <w:trPr>
          <w:cantSplit/>
          <w:trHeight w:val="558"/>
        </w:trPr>
        <w:tc>
          <w:tcPr>
            <w:tcW w:w="425" w:type="dxa"/>
          </w:tcPr>
          <w:p w14:paraId="3984118E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1AA2425D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35010F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9C5DAE" w:rsidRPr="00612C0B" w14:paraId="4B484D95" w14:textId="77777777" w:rsidTr="009C5DAE">
        <w:trPr>
          <w:cantSplit/>
          <w:trHeight w:val="344"/>
        </w:trPr>
        <w:tc>
          <w:tcPr>
            <w:tcW w:w="425" w:type="dxa"/>
            <w:vMerge w:val="restart"/>
          </w:tcPr>
          <w:p w14:paraId="3D5CBE47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29FC87FB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D3253B" w14:textId="77777777" w:rsidR="009C5DAE" w:rsidRPr="00612C0B" w:rsidRDefault="009B41EB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9C5DAE" w:rsidRPr="00612C0B" w14:paraId="1766FF1B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FD51E6D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1DFD1883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350755" w14:textId="77777777" w:rsidR="009C5DAE" w:rsidRPr="00612C0B" w:rsidRDefault="009B41EB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9C5DAE" w:rsidRPr="00612C0B" w14:paraId="6A9186CD" w14:textId="77777777" w:rsidTr="009C5DAE">
        <w:trPr>
          <w:cantSplit/>
          <w:trHeight w:val="368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58D559D3" w14:textId="7A8F705C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0BE3D403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8E77A9" w14:textId="77777777" w:rsidR="009C5DAE" w:rsidRPr="00612C0B" w:rsidRDefault="009B41EB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9C5DAE" w:rsidRPr="00612C0B" w14:paraId="2975D1AE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BED62C7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0CF3533F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23DA2C" w14:textId="77777777" w:rsidR="009C5DAE" w:rsidRPr="00612C0B" w:rsidRDefault="009B41EB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2AC31B8B" w:rsidR="003629A8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3771B320" w14:textId="3512FD47" w:rsidR="00F559D8" w:rsidRPr="001A1169" w:rsidRDefault="00F559D8" w:rsidP="00F559D8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F559D8" w:rsidRPr="001A1169" w14:paraId="39F13813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FF19D55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32D7D07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53224365" w14:textId="08B8BCDC" w:rsidR="00F559D8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115DE7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287C0C51" w14:textId="54695B90" w:rsidR="00F559D8" w:rsidRPr="001A1169" w:rsidRDefault="00115DE7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F559D8" w:rsidRPr="001A1169" w14:paraId="06F01BDF" w14:textId="77777777" w:rsidTr="006B07EC">
        <w:trPr>
          <w:jc w:val="center"/>
        </w:trPr>
        <w:tc>
          <w:tcPr>
            <w:tcW w:w="6091" w:type="dxa"/>
          </w:tcPr>
          <w:p w14:paraId="7600F0AA" w14:textId="77777777" w:rsidR="00F559D8" w:rsidRPr="001A1169" w:rsidRDefault="009B41EB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1D1D99B4" w14:textId="77777777" w:rsidR="00F559D8" w:rsidRPr="001A1169" w:rsidRDefault="009B41EB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3B799A7E" w14:textId="627474F4" w:rsidR="00F559D8" w:rsidRPr="00115DE7" w:rsidRDefault="009B41EB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43289530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500C7D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469EDC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ED42591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1BB1F495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6A8EF5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59FFDA39" w14:textId="77777777" w:rsidR="00F559D8" w:rsidRPr="00781E22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763A95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5564CA12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1A04710D" w14:textId="77777777" w:rsidR="00F559D8" w:rsidRPr="00F559D8" w:rsidRDefault="00F559D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34D071BC" w14:textId="77777777" w:rsidR="000831CE" w:rsidRPr="00612C0B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612C0B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12C0B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Pr="00612C0B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RPr="00612C0B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RPr="00612C0B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Pr="00612C0B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612C0B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612C0B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RPr="00612C0B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RPr="00612C0B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612C0B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612C0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612C0B" w:rsidRDefault="00A752A3" w:rsidP="00914465">
      <w:pPr>
        <w:keepNext/>
        <w:jc w:val="center"/>
        <w:rPr>
          <w:rFonts w:ascii="Times New Roman" w:hAnsi="Times New Roman"/>
        </w:rPr>
      </w:pPr>
      <w:r w:rsidRPr="00612C0B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612C0B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612C0B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612C0B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612C0B" w:rsidSect="00612C0B">
      <w:headerReference w:type="firs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18348" w14:textId="77777777" w:rsidR="00A47B72" w:rsidRDefault="00A47B72" w:rsidP="009F6A09">
      <w:pPr>
        <w:spacing w:after="0" w:line="240" w:lineRule="auto"/>
      </w:pPr>
      <w:r>
        <w:separator/>
      </w:r>
    </w:p>
  </w:endnote>
  <w:endnote w:type="continuationSeparator" w:id="0">
    <w:p w14:paraId="4F7E60F6" w14:textId="77777777" w:rsidR="00A47B72" w:rsidRDefault="00A47B72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6C573" w14:textId="77777777" w:rsidR="00A47B72" w:rsidRDefault="00A47B72" w:rsidP="009F6A09">
      <w:pPr>
        <w:spacing w:after="0" w:line="240" w:lineRule="auto"/>
      </w:pPr>
      <w:r>
        <w:separator/>
      </w:r>
    </w:p>
  </w:footnote>
  <w:footnote w:type="continuationSeparator" w:id="0">
    <w:p w14:paraId="08C13BE4" w14:textId="77777777" w:rsidR="00A47B72" w:rsidRDefault="00A47B72" w:rsidP="009F6A09">
      <w:pPr>
        <w:spacing w:after="0" w:line="240" w:lineRule="auto"/>
      </w:pPr>
      <w:r>
        <w:continuationSeparator/>
      </w:r>
    </w:p>
  </w:footnote>
  <w:footnote w:id="1">
    <w:p w14:paraId="3231ECE9" w14:textId="16F156C7" w:rsidR="00115DE7" w:rsidRPr="005E168A" w:rsidRDefault="00115DE7" w:rsidP="00AE0BB0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r w:rsidR="00AE0BB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Для удаленного использования ПО TWIME </w:t>
      </w:r>
      <w:bookmarkStart w:id="1" w:name="_GoBack"/>
      <w:bookmarkEnd w:id="1"/>
      <w:r w:rsidR="00AE0BB0" w:rsidRPr="00AE0BB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с FIFO</w:t>
      </w:r>
      <w:r w:rsidR="00AE0BB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</w:t>
      </w:r>
      <w:r w:rsidR="005E168A">
        <w:rPr>
          <w:rFonts w:ascii="Times New Roman" w:hAnsi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TWIME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. С этой целью </w:t>
      </w:r>
      <w:r w:rsidR="005E168A" w:rsidRP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допускается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прописывать дополнительный 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val="en-US" w:eastAsia="ru-RU"/>
        </w:rPr>
        <w:t>IP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адреса, выделенные в Дата-центре Технического Центра из 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val="en-US" w:eastAsia="ru-RU"/>
        </w:rPr>
        <w:t>CLT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сегмента закрытой корпоративной сети и/или сегмента сети, настроенной участнику в международной точке присутствия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9DFB" w14:textId="37B6276E" w:rsidR="00612C0B" w:rsidRPr="00612C0B" w:rsidRDefault="00612C0B" w:rsidP="00612C0B">
    <w:pPr>
      <w:pStyle w:val="ad"/>
      <w:spacing w:after="240"/>
      <w:rPr>
        <w:rFonts w:ascii="Times New Roman" w:hAnsi="Times New Roman"/>
      </w:rPr>
    </w:pPr>
    <w:r w:rsidRPr="009F6A09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72F76"/>
    <w:rsid w:val="000831CE"/>
    <w:rsid w:val="0009110E"/>
    <w:rsid w:val="000E7292"/>
    <w:rsid w:val="001065E6"/>
    <w:rsid w:val="00115DE7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30F3B"/>
    <w:rsid w:val="00540750"/>
    <w:rsid w:val="00545817"/>
    <w:rsid w:val="00552941"/>
    <w:rsid w:val="0055305F"/>
    <w:rsid w:val="005760A4"/>
    <w:rsid w:val="00593BAF"/>
    <w:rsid w:val="00594A17"/>
    <w:rsid w:val="005C7DEA"/>
    <w:rsid w:val="005E168A"/>
    <w:rsid w:val="005E7AA4"/>
    <w:rsid w:val="005F0609"/>
    <w:rsid w:val="00612C0B"/>
    <w:rsid w:val="00637E47"/>
    <w:rsid w:val="0064749F"/>
    <w:rsid w:val="006A435F"/>
    <w:rsid w:val="006E2948"/>
    <w:rsid w:val="00701329"/>
    <w:rsid w:val="00735AC9"/>
    <w:rsid w:val="00736001"/>
    <w:rsid w:val="0080764C"/>
    <w:rsid w:val="00863CE9"/>
    <w:rsid w:val="008E0E05"/>
    <w:rsid w:val="008E56FC"/>
    <w:rsid w:val="008F68B2"/>
    <w:rsid w:val="00914465"/>
    <w:rsid w:val="00927D91"/>
    <w:rsid w:val="00975177"/>
    <w:rsid w:val="009B2127"/>
    <w:rsid w:val="009B41EB"/>
    <w:rsid w:val="009C5DAE"/>
    <w:rsid w:val="009E7336"/>
    <w:rsid w:val="009F6A09"/>
    <w:rsid w:val="00A061D6"/>
    <w:rsid w:val="00A17FC7"/>
    <w:rsid w:val="00A27A2A"/>
    <w:rsid w:val="00A47B72"/>
    <w:rsid w:val="00A752A3"/>
    <w:rsid w:val="00A80421"/>
    <w:rsid w:val="00A80E41"/>
    <w:rsid w:val="00A86180"/>
    <w:rsid w:val="00AA5AC0"/>
    <w:rsid w:val="00AA7EA4"/>
    <w:rsid w:val="00AC2943"/>
    <w:rsid w:val="00AC58DE"/>
    <w:rsid w:val="00AC65E8"/>
    <w:rsid w:val="00AD7194"/>
    <w:rsid w:val="00AE0BB0"/>
    <w:rsid w:val="00B137D7"/>
    <w:rsid w:val="00B153AF"/>
    <w:rsid w:val="00B21BF7"/>
    <w:rsid w:val="00B463A1"/>
    <w:rsid w:val="00B61951"/>
    <w:rsid w:val="00B61D36"/>
    <w:rsid w:val="00BC3A10"/>
    <w:rsid w:val="00BE3056"/>
    <w:rsid w:val="00BF6B32"/>
    <w:rsid w:val="00C64F39"/>
    <w:rsid w:val="00C76E00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DE533E"/>
    <w:rsid w:val="00DF58B6"/>
    <w:rsid w:val="00E0205D"/>
    <w:rsid w:val="00E37348"/>
    <w:rsid w:val="00E86107"/>
    <w:rsid w:val="00EE26F3"/>
    <w:rsid w:val="00F14CF4"/>
    <w:rsid w:val="00F17D51"/>
    <w:rsid w:val="00F246BA"/>
    <w:rsid w:val="00F36086"/>
    <w:rsid w:val="00F51CDA"/>
    <w:rsid w:val="00F551F6"/>
    <w:rsid w:val="00F559D8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115DE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15DE7"/>
    <w:rPr>
      <w:rFonts w:eastAsia="Times New Roman"/>
      <w:lang w:eastAsia="en-US"/>
    </w:rPr>
  </w:style>
  <w:style w:type="character" w:styleId="af3">
    <w:name w:val="footnote reference"/>
    <w:basedOn w:val="a0"/>
    <w:rsid w:val="00115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18FE-2189-497D-BBC3-F6C71D3E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525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Ефимова Ольга Вячеславовна</cp:lastModifiedBy>
  <cp:revision>4</cp:revision>
  <dcterms:created xsi:type="dcterms:W3CDTF">2025-03-18T06:23:00Z</dcterms:created>
  <dcterms:modified xsi:type="dcterms:W3CDTF">2025-03-18T07:00:00Z</dcterms:modified>
</cp:coreProperties>
</file>