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3A5" w:rsidRPr="001B5A1A" w:rsidRDefault="001A43A5" w:rsidP="001A43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</w:t>
      </w:r>
      <w:r>
        <w:rPr>
          <w:rFonts w:ascii="Tahoma" w:hAnsi="Tahoma" w:cs="Tahoma"/>
          <w:b/>
          <w:lang w:val="en-US"/>
        </w:rPr>
        <w:t>e</w:t>
      </w:r>
      <w:r w:rsidRPr="001B5A1A">
        <w:rPr>
          <w:rFonts w:ascii="Tahoma" w:hAnsi="Tahoma" w:cs="Tahoma"/>
          <w:b/>
        </w:rPr>
        <w:t>речень</w:t>
      </w:r>
      <w:r w:rsidRPr="00FD544E">
        <w:rPr>
          <w:rFonts w:ascii="Tahoma" w:hAnsi="Tahoma" w:cs="Tahoma"/>
          <w:b/>
        </w:rPr>
        <w:t xml:space="preserve"> баз</w:t>
      </w:r>
      <w:r>
        <w:rPr>
          <w:rFonts w:ascii="Tahoma" w:hAnsi="Tahoma" w:cs="Tahoma"/>
          <w:b/>
        </w:rPr>
        <w:t>исных</w:t>
      </w:r>
      <w:r w:rsidRPr="00FD544E">
        <w:rPr>
          <w:rFonts w:ascii="Tahoma" w:hAnsi="Tahoma" w:cs="Tahoma"/>
          <w:b/>
        </w:rPr>
        <w:t xml:space="preserve">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и опционных </w:t>
      </w:r>
      <w:r w:rsidRPr="001B5A1A">
        <w:rPr>
          <w:rFonts w:ascii="Tahoma" w:hAnsi="Tahoma" w:cs="Tahoma"/>
          <w:b/>
        </w:rPr>
        <w:t xml:space="preserve">контрактов, </w:t>
      </w:r>
    </w:p>
    <w:p w:rsidR="001A43A5" w:rsidRPr="001B5A1A" w:rsidRDefault="001A43A5" w:rsidP="001A43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  <w:r w:rsidR="0038736D">
        <w:rPr>
          <w:rFonts w:ascii="Tahoma" w:hAnsi="Tahoma" w:cs="Tahoma"/>
          <w:b/>
        </w:rPr>
        <w:t xml:space="preserve"> по группам в целях тарификации</w:t>
      </w:r>
    </w:p>
    <w:p w:rsidR="001A43A5" w:rsidRDefault="001A43A5" w:rsidP="001A43A5"/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45"/>
        <w:gridCol w:w="2155"/>
        <w:gridCol w:w="2268"/>
        <w:gridCol w:w="1531"/>
      </w:tblGrid>
      <w:tr w:rsidR="001A43A5" w:rsidRPr="009470C2" w:rsidTr="00B9660A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bookmarkStart w:id="0" w:name="_Hlk95216794"/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</w:t>
            </w:r>
            <w:r>
              <w:rPr>
                <w:rFonts w:ascii="Tahoma" w:hAnsi="Tahoma" w:cs="Tahoma"/>
                <w:b/>
                <w:color w:val="FFFFFF"/>
              </w:rPr>
              <w:t>исного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актива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</w:t>
            </w:r>
            <w:r>
              <w:rPr>
                <w:rFonts w:ascii="Tahoma" w:hAnsi="Tahoma" w:cs="Tahoma"/>
                <w:b/>
                <w:color w:val="FFFFFF"/>
              </w:rPr>
              <w:t>исный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</w:t>
            </w:r>
          </w:p>
        </w:tc>
      </w:tr>
      <w:tr w:rsidR="001A43A5" w:rsidRPr="009470C2" w:rsidTr="00B9660A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</w:tr>
      <w:tr w:rsidR="001A43A5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российскому рублю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российский рубль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USD/RUB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китайский юань – российский рубль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CNY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российский рубль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>Курс гонконгский доллар</w:t>
            </w:r>
            <w:r w:rsidR="003300ED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szCs w:val="16"/>
              </w:rPr>
              <w:t>HKD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турецкая лира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A37508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TRY/RUB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дирхам ОАЭ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A5273" w:rsidRDefault="001A43A5" w:rsidP="006B593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AED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индийская рупия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A5273" w:rsidRDefault="001A43A5" w:rsidP="006B593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INR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армянский драм</w:t>
            </w:r>
            <w:r w:rsidRPr="005D324B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22CDF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AMD/RUB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казахстанский тенге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22CDF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KZT/RUB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белорусский рубль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CD218E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BYN</w:t>
            </w:r>
            <w:r>
              <w:rPr>
                <w:rFonts w:ascii="Tahoma" w:hAnsi="Tahoma" w:cs="Tahoma"/>
                <w:szCs w:val="16"/>
              </w:rPr>
              <w:t>/</w:t>
            </w:r>
            <w:r>
              <w:rPr>
                <w:rFonts w:ascii="Tahoma" w:hAnsi="Tahoma" w:cs="Tahoma"/>
                <w:szCs w:val="16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доллару США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фунт стерлингов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GBP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австралийский доллар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AUD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доллара США к иностранной валюте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японская йена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JPY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швейцарский франк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CHF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турецкая лира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TRY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канадский доллар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USD/CAD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</w:t>
            </w:r>
            <w:r>
              <w:rPr>
                <w:rFonts w:ascii="Tahoma" w:hAnsi="Tahoma" w:cs="Tahoma"/>
              </w:rPr>
              <w:t>индийская рупия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E6636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USD/INR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г</w:t>
            </w:r>
            <w:r w:rsidRPr="001452D3">
              <w:rPr>
                <w:rFonts w:ascii="Tahoma" w:hAnsi="Tahoma" w:cs="Tahoma"/>
              </w:rPr>
              <w:t>онконгск</w:t>
            </w:r>
            <w:r>
              <w:rPr>
                <w:rFonts w:ascii="Tahoma" w:hAnsi="Tahoma" w:cs="Tahoma"/>
              </w:rPr>
              <w:t>ий</w:t>
            </w:r>
            <w:r w:rsidRPr="001452D3">
              <w:rPr>
                <w:rFonts w:ascii="Tahoma" w:hAnsi="Tahoma" w:cs="Tahoma"/>
              </w:rPr>
              <w:t xml:space="preserve"> доллар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USD/HKD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китайский юань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A7E2B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USD/CNY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казахстанский тенге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D218E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</w:t>
            </w:r>
            <w:r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  <w:lang w:val="en-US"/>
              </w:rPr>
              <w:t>KZT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Курс евро к иностранной валюте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фунту стерлингов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EUR/GBP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канадскому доллару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EUR/CAD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японской йене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EUR/JPY</w:t>
            </w:r>
          </w:p>
        </w:tc>
      </w:tr>
      <w:tr w:rsidR="001A43A5" w:rsidRPr="00F35F6C" w:rsidTr="00B9660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C62A6E">
              <w:rPr>
                <w:rFonts w:ascii="Tahoma" w:hAnsi="Tahoma" w:cs="Tahoma"/>
                <w:b/>
              </w:rPr>
              <w:t>Процентные 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0B154C" w:rsidRPr="00F35F6C" w:rsidTr="00B9660A">
        <w:trPr>
          <w:trHeight w:val="32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D5362F" w:rsidRDefault="000B154C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Фондовые</w:t>
            </w:r>
          </w:p>
          <w:p w:rsidR="000B154C" w:rsidRPr="00D5362F" w:rsidRDefault="000B154C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D5362F" w:rsidRDefault="000B154C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D5362F" w:rsidRDefault="000B154C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D5362F" w:rsidRDefault="000B154C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0B154C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D5362F" w:rsidRDefault="000B154C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tr w:rsidR="000B154C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D5362F" w:rsidRDefault="000B154C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«Газпром нефть»</w:t>
            </w:r>
          </w:p>
        </w:tc>
      </w:tr>
      <w:tr w:rsidR="000B154C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D5362F" w:rsidRDefault="000B154C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«ЛУКОЙЛ»</w:t>
            </w:r>
          </w:p>
        </w:tc>
      </w:tr>
      <w:tr w:rsidR="000B154C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D5362F" w:rsidRDefault="000B154C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«Ростелеком»</w:t>
            </w:r>
          </w:p>
        </w:tc>
      </w:tr>
      <w:tr w:rsidR="000B154C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D5362F" w:rsidRDefault="000B154C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«НК «Роснефть»</w:t>
            </w:r>
          </w:p>
        </w:tc>
      </w:tr>
      <w:tr w:rsidR="000B154C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D5362F" w:rsidRDefault="000B154C" w:rsidP="003300ED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ПАО «Татнефть» им. В.Д. </w:t>
            </w:r>
            <w:proofErr w:type="spellStart"/>
            <w:r w:rsidRPr="00D5362F"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0B154C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«МТС»</w:t>
            </w:r>
          </w:p>
        </w:tc>
      </w:tr>
      <w:tr w:rsidR="000B154C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«НОВАТЭК»</w:t>
            </w:r>
          </w:p>
        </w:tc>
      </w:tr>
      <w:tr w:rsidR="000B154C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Банк ВТБ </w:t>
            </w:r>
            <w:r w:rsidRPr="00D5362F">
              <w:rPr>
                <w:rFonts w:ascii="Tahoma" w:hAnsi="Tahoma" w:cs="Tahoma"/>
                <w:lang w:val="en-US"/>
              </w:rPr>
              <w:t>(</w:t>
            </w:r>
            <w:r w:rsidRPr="00D5362F">
              <w:rPr>
                <w:rFonts w:ascii="Tahoma" w:hAnsi="Tahoma" w:cs="Tahoma"/>
              </w:rPr>
              <w:t>ПАО)</w:t>
            </w:r>
          </w:p>
        </w:tc>
      </w:tr>
      <w:tr w:rsidR="000B154C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 xml:space="preserve">АО </w:t>
            </w:r>
            <w:r>
              <w:rPr>
                <w:rFonts w:ascii="Tahoma" w:hAnsi="Tahoma" w:cs="Tahoma"/>
              </w:rPr>
              <w:t>«</w:t>
            </w:r>
            <w:r w:rsidRPr="00D5362F">
              <w:rPr>
                <w:rFonts w:ascii="Tahoma" w:hAnsi="Tahoma" w:cs="Tahoma"/>
              </w:rPr>
              <w:t>Сургутнефтегаз»</w:t>
            </w:r>
          </w:p>
        </w:tc>
      </w:tr>
      <w:tr w:rsidR="000B154C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«НЛМК»</w:t>
            </w:r>
          </w:p>
        </w:tc>
      </w:tr>
      <w:tr w:rsidR="000B154C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«РусГидро»</w:t>
            </w:r>
          </w:p>
        </w:tc>
      </w:tr>
      <w:tr w:rsidR="000B154C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«ФСК ЕЭС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Россети</w:t>
            </w:r>
            <w:proofErr w:type="spellEnd"/>
            <w:r w:rsidRPr="00D5362F">
              <w:rPr>
                <w:rFonts w:ascii="Tahoma" w:hAnsi="Tahoma" w:cs="Tahoma"/>
              </w:rPr>
              <w:t>»</w:t>
            </w:r>
          </w:p>
        </w:tc>
      </w:tr>
      <w:tr w:rsidR="000B154C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«Уралкалий»</w:t>
            </w:r>
          </w:p>
        </w:tc>
      </w:tr>
      <w:tr w:rsidR="000B154C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«Северсталь»</w:t>
            </w:r>
          </w:p>
        </w:tc>
      </w:tr>
      <w:tr w:rsidR="000B154C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ГМК «Норильский никель»</w:t>
            </w:r>
          </w:p>
        </w:tc>
      </w:tr>
      <w:tr w:rsidR="000B154C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Московская Биржа</w:t>
            </w:r>
          </w:p>
        </w:tc>
      </w:tr>
      <w:tr w:rsidR="000B154C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«Магнит»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</w:rPr>
              <w:t>«АЛРОСА» (ПАО)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9C3C9B" w:rsidRDefault="000B154C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</w:t>
            </w:r>
            <w:r>
              <w:rPr>
                <w:rFonts w:ascii="Tahoma" w:hAnsi="Tahoma" w:cs="Tahoma"/>
              </w:rPr>
              <w:t>Аэрофлот</w:t>
            </w:r>
            <w:r w:rsidRPr="00D5362F">
              <w:rPr>
                <w:rFonts w:ascii="Tahoma" w:hAnsi="Tahoma" w:cs="Tahoma"/>
              </w:rPr>
              <w:t>»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Default="000B154C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Полюс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Default="000B154C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ММК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Default="000B154C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«АФК Система»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Default="000B154C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r w:rsidRPr="00161550">
              <w:rPr>
                <w:rFonts w:ascii="Tahoma" w:hAnsi="Tahoma" w:cs="Tahoma"/>
              </w:rPr>
              <w:t>Интер РАО ЕЭС</w:t>
            </w:r>
            <w:r>
              <w:rPr>
                <w:rFonts w:ascii="Tahoma" w:hAnsi="Tahoma" w:cs="Tahoma"/>
              </w:rPr>
              <w:t>»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Default="000B154C" w:rsidP="006B5933">
            <w:pPr>
              <w:rPr>
                <w:rFonts w:ascii="Tahoma" w:hAnsi="Tahoma" w:cs="Tahoma"/>
              </w:rPr>
            </w:pPr>
            <w:r w:rsidRPr="00FF0977">
              <w:rPr>
                <w:rFonts w:ascii="Tahoma" w:hAnsi="Tahoma" w:cs="Tahoma"/>
              </w:rPr>
              <w:t>ПАО «ПИК-специализированный застройщик»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FF0977" w:rsidRDefault="000B154C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"СПБ Биржа"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FF0977" w:rsidRDefault="000B154C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МКПАО «ОК «РУСАЛ»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FF0977" w:rsidRDefault="000B154C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«ФосАгро»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FF0977" w:rsidRDefault="000B154C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</w:t>
            </w:r>
            <w:r>
              <w:t xml:space="preserve"> </w:t>
            </w:r>
            <w:r>
              <w:rPr>
                <w:rFonts w:ascii="Tahoma" w:hAnsi="Tahoma" w:cs="Tahoma"/>
              </w:rPr>
              <w:t>«Группа компаний «Самолет»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FF0977" w:rsidRDefault="000B154C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«Мечел»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Default="000B154C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proofErr w:type="spellStart"/>
            <w:r>
              <w:rPr>
                <w:rFonts w:ascii="Tahoma" w:hAnsi="Tahoma" w:cs="Tahoma"/>
              </w:rPr>
              <w:t>Энел</w:t>
            </w:r>
            <w:proofErr w:type="spellEnd"/>
            <w:r>
              <w:rPr>
                <w:rFonts w:ascii="Tahoma" w:hAnsi="Tahoma" w:cs="Tahoma"/>
              </w:rPr>
              <w:t xml:space="preserve"> Россия»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Default="000B154C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«МКБ»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Default="000B154C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«Группа Позитив»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Default="000B154C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1434C2">
              <w:rPr>
                <w:rFonts w:ascii="Tahoma" w:hAnsi="Tahoma" w:cs="Tahoma"/>
              </w:rPr>
              <w:t>"</w:t>
            </w:r>
            <w:proofErr w:type="spellStart"/>
            <w:r>
              <w:rPr>
                <w:rFonts w:ascii="Tahoma" w:hAnsi="Tahoma" w:cs="Tahoma"/>
              </w:rPr>
              <w:t>Артген</w:t>
            </w:r>
            <w:proofErr w:type="spellEnd"/>
            <w:r w:rsidRPr="001434C2">
              <w:rPr>
                <w:rFonts w:ascii="Tahoma" w:hAnsi="Tahoma" w:cs="Tahoma"/>
              </w:rPr>
              <w:t>"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Default="000B154C" w:rsidP="006B593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proofErr w:type="spellStart"/>
            <w:proofErr w:type="gramStart"/>
            <w:r w:rsidRPr="00CA6C6E">
              <w:rPr>
                <w:rFonts w:ascii="Tahoma" w:hAnsi="Tahoma" w:cs="Tahoma"/>
              </w:rPr>
              <w:t>М.</w:t>
            </w:r>
            <w:r>
              <w:rPr>
                <w:rFonts w:ascii="Tahoma" w:hAnsi="Tahoma" w:cs="Tahoma"/>
              </w:rPr>
              <w:t>в</w:t>
            </w:r>
            <w:r w:rsidRPr="00D23431">
              <w:rPr>
                <w:rFonts w:ascii="Tahoma" w:hAnsi="Tahoma" w:cs="Tahoma"/>
              </w:rPr>
              <w:t>идео</w:t>
            </w:r>
            <w:proofErr w:type="spellEnd"/>
            <w:proofErr w:type="gramEnd"/>
            <w:r w:rsidRPr="00CA6C6E">
              <w:rPr>
                <w:rFonts w:ascii="Tahoma" w:hAnsi="Tahoma" w:cs="Tahoma"/>
              </w:rPr>
              <w:t>"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Default="000B154C" w:rsidP="006B593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r w:rsidRPr="00CA6C6E">
              <w:rPr>
                <w:rFonts w:ascii="Tahoma" w:hAnsi="Tahoma" w:cs="Tahoma"/>
              </w:rPr>
              <w:t>ВУШ Холдинг"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Default="000B154C" w:rsidP="006B593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CA6C6E">
              <w:rPr>
                <w:rFonts w:ascii="Tahoma" w:hAnsi="Tahoma" w:cs="Tahoma"/>
              </w:rPr>
              <w:t>“</w:t>
            </w:r>
            <w:r w:rsidRPr="00E7243C">
              <w:rPr>
                <w:rFonts w:ascii="Tahoma" w:hAnsi="Tahoma" w:cs="Tahoma"/>
              </w:rPr>
              <w:t>С</w:t>
            </w:r>
            <w:r>
              <w:rPr>
                <w:rFonts w:ascii="Tahoma" w:hAnsi="Tahoma" w:cs="Tahoma"/>
              </w:rPr>
              <w:t>егежа</w:t>
            </w:r>
            <w:r w:rsidRPr="00E7243C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CA6C6E">
              <w:rPr>
                <w:rFonts w:ascii="Tahoma" w:hAnsi="Tahoma" w:cs="Tahoma"/>
              </w:rPr>
              <w:t>”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Default="000B154C" w:rsidP="006B5933">
            <w:pPr>
              <w:rPr>
                <w:rFonts w:ascii="Tahoma" w:hAnsi="Tahoma" w:cs="Tahoma"/>
              </w:rPr>
            </w:pPr>
            <w:r w:rsidRPr="00F16334">
              <w:rPr>
                <w:rFonts w:ascii="Tahoma" w:hAnsi="Tahoma" w:cs="Tahoma"/>
              </w:rPr>
              <w:t>ПАО "</w:t>
            </w:r>
            <w:proofErr w:type="spellStart"/>
            <w:r>
              <w:rPr>
                <w:rFonts w:ascii="Tahoma" w:hAnsi="Tahoma" w:cs="Tahoma"/>
              </w:rPr>
              <w:t>НоваБев</w:t>
            </w:r>
            <w:proofErr w:type="spellEnd"/>
            <w:r w:rsidRPr="00F16334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F16334">
              <w:rPr>
                <w:rFonts w:ascii="Tahoma" w:hAnsi="Tahoma" w:cs="Tahoma"/>
              </w:rPr>
              <w:t>"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F16334" w:rsidRDefault="000B154C" w:rsidP="006B593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E26BCD">
              <w:rPr>
                <w:rFonts w:ascii="Tahoma" w:hAnsi="Tahoma" w:cs="Tahoma"/>
              </w:rPr>
              <w:t>“</w:t>
            </w:r>
            <w:proofErr w:type="spellStart"/>
            <w:r>
              <w:rPr>
                <w:rFonts w:ascii="Tahoma" w:hAnsi="Tahoma" w:cs="Tahoma"/>
              </w:rPr>
              <w:t>Совкомфлот</w:t>
            </w:r>
            <w:proofErr w:type="spellEnd"/>
            <w:r w:rsidRPr="00E26BCD">
              <w:rPr>
                <w:rFonts w:ascii="Tahoma" w:hAnsi="Tahoma" w:cs="Tahoma"/>
              </w:rPr>
              <w:t>”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E7243C" w:rsidRDefault="000B154C" w:rsidP="006B5933">
            <w:pPr>
              <w:rPr>
                <w:rFonts w:ascii="Tahoma" w:hAnsi="Tahoma" w:cs="Tahoma"/>
              </w:rPr>
            </w:pPr>
            <w:r w:rsidRPr="00383B89">
              <w:rPr>
                <w:rFonts w:ascii="Tahoma" w:hAnsi="Tahoma" w:cs="Tahoma"/>
              </w:rPr>
              <w:t>ПАО «Банк «Санкт-Петербург»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E7243C" w:rsidRDefault="000B154C" w:rsidP="006B593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АНК «</w:t>
            </w:r>
            <w:proofErr w:type="spellStart"/>
            <w:r w:rsidRPr="001C3A0E">
              <w:rPr>
                <w:rFonts w:ascii="Tahoma" w:hAnsi="Tahoma" w:cs="Tahoma"/>
              </w:rPr>
              <w:t>Башнефть</w:t>
            </w:r>
            <w:proofErr w:type="spellEnd"/>
            <w:r w:rsidRPr="001C3A0E">
              <w:rPr>
                <w:rFonts w:ascii="Tahoma" w:hAnsi="Tahoma" w:cs="Tahoma"/>
              </w:rPr>
              <w:t>»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E7243C" w:rsidRDefault="000B154C" w:rsidP="006B593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«КАМАЗ»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1C3A0E" w:rsidRDefault="000B154C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МКПАО «ВК»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AA5B94" w:rsidRDefault="000B154C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Группа Астра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AA5B94" w:rsidRDefault="000B154C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"</w:t>
            </w:r>
            <w:proofErr w:type="spellStart"/>
            <w:r w:rsidRPr="00AA5B94">
              <w:rPr>
                <w:rFonts w:ascii="Tahoma" w:hAnsi="Tahoma" w:cs="Tahoma"/>
              </w:rPr>
              <w:t>Софтлайн</w:t>
            </w:r>
            <w:proofErr w:type="spellEnd"/>
            <w:r w:rsidRPr="00AA5B94">
              <w:rPr>
                <w:rFonts w:ascii="Tahoma" w:hAnsi="Tahoma" w:cs="Tahoma"/>
              </w:rPr>
              <w:t>"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AA5B94" w:rsidRDefault="000B154C" w:rsidP="006B5933">
            <w:pPr>
              <w:rPr>
                <w:rFonts w:ascii="Tahoma" w:hAnsi="Tahoma" w:cs="Tahoma"/>
              </w:rPr>
            </w:pPr>
            <w:r w:rsidRPr="00172318">
              <w:rPr>
                <w:rFonts w:ascii="Tahoma" w:hAnsi="Tahoma" w:cs="Tahoma"/>
              </w:rPr>
              <w:t>ПАО "</w:t>
            </w:r>
            <w:proofErr w:type="spellStart"/>
            <w:r w:rsidRPr="00172318">
              <w:rPr>
                <w:rFonts w:ascii="Tahoma" w:hAnsi="Tahoma" w:cs="Tahoma"/>
              </w:rPr>
              <w:t>Совкомбанк</w:t>
            </w:r>
            <w:proofErr w:type="spellEnd"/>
            <w:r w:rsidRPr="00172318">
              <w:rPr>
                <w:rFonts w:ascii="Tahoma" w:hAnsi="Tahoma" w:cs="Tahoma"/>
              </w:rPr>
              <w:t>"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172318" w:rsidRDefault="000B154C" w:rsidP="006B5933">
            <w:pPr>
              <w:rPr>
                <w:rFonts w:ascii="Tahoma" w:hAnsi="Tahoma" w:cs="Tahoma"/>
              </w:rPr>
            </w:pPr>
            <w:r w:rsidRPr="00C411DE">
              <w:rPr>
                <w:rFonts w:ascii="Tahoma" w:hAnsi="Tahoma" w:cs="Tahoma"/>
              </w:rPr>
              <w:t>МКПАО "ТКС Холдинг"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C411DE" w:rsidRDefault="000B154C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"Распадская"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C411DE" w:rsidRDefault="000B154C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"ДВМП"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C411DE" w:rsidRDefault="000B154C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НК "</w:t>
            </w:r>
            <w:proofErr w:type="spellStart"/>
            <w:r w:rsidRPr="00F3530A">
              <w:rPr>
                <w:rFonts w:ascii="Tahoma" w:hAnsi="Tahoma" w:cs="Tahoma"/>
              </w:rPr>
              <w:t>РуссНефть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C411DE" w:rsidRDefault="000B154C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"ЛК "</w:t>
            </w:r>
            <w:proofErr w:type="spellStart"/>
            <w:r w:rsidRPr="00F3530A">
              <w:rPr>
                <w:rFonts w:ascii="Tahoma" w:hAnsi="Tahoma" w:cs="Tahoma"/>
              </w:rPr>
              <w:t>Европлан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C411DE" w:rsidRDefault="000B154C" w:rsidP="006B5933">
            <w:pPr>
              <w:rPr>
                <w:rFonts w:ascii="Tahoma" w:hAnsi="Tahoma" w:cs="Tahoma"/>
              </w:rPr>
            </w:pPr>
            <w:r w:rsidRPr="00B05409">
              <w:rPr>
                <w:rFonts w:ascii="Tahoma" w:hAnsi="Tahoma" w:cs="Tahoma"/>
              </w:rPr>
              <w:t>МКПАО "ЯНДЕКС"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B05409" w:rsidRDefault="000B154C" w:rsidP="006B593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"Мосэнерго"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B05409" w:rsidRDefault="000B154C" w:rsidP="006B593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</w:t>
            </w:r>
            <w:proofErr w:type="spellStart"/>
            <w:r w:rsidRPr="00CE74CD">
              <w:rPr>
                <w:rFonts w:ascii="Tahoma" w:hAnsi="Tahoma" w:cs="Tahoma"/>
              </w:rPr>
              <w:t>Диасофт</w:t>
            </w:r>
            <w:proofErr w:type="spellEnd"/>
            <w:r w:rsidRPr="00CE74CD">
              <w:rPr>
                <w:rFonts w:ascii="Tahoma" w:hAnsi="Tahoma" w:cs="Tahoma"/>
              </w:rPr>
              <w:t>"</w:t>
            </w:r>
          </w:p>
        </w:tc>
      </w:tr>
      <w:tr w:rsidR="000B154C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CE74CD" w:rsidRDefault="000B154C" w:rsidP="006B5933">
            <w:pPr>
              <w:rPr>
                <w:rFonts w:ascii="Tahoma" w:hAnsi="Tahoma" w:cs="Tahoma"/>
              </w:rPr>
            </w:pPr>
            <w:r w:rsidRPr="008C1C63">
              <w:rPr>
                <w:rFonts w:ascii="Tahoma" w:hAnsi="Tahoma" w:cs="Tahoma"/>
              </w:rPr>
              <w:t>ПАО "ЭсЭфАй"</w:t>
            </w:r>
          </w:p>
        </w:tc>
      </w:tr>
      <w:tr w:rsidR="000B154C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037620" w:rsidRDefault="000B154C" w:rsidP="00037620">
            <w:pPr>
              <w:rPr>
                <w:rFonts w:ascii="Tahoma" w:hAnsi="Tahoma" w:cs="Tahoma"/>
              </w:rPr>
            </w:pPr>
            <w:r w:rsidRPr="00037620">
              <w:rPr>
                <w:rFonts w:ascii="Tahoma" w:hAnsi="Tahoma" w:cs="Tahoma"/>
              </w:rPr>
              <w:t>МКПАО "Т-Технологии"</w:t>
            </w:r>
          </w:p>
        </w:tc>
      </w:tr>
      <w:tr w:rsidR="000B154C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037620" w:rsidRDefault="000B154C" w:rsidP="00037620">
            <w:pPr>
              <w:rPr>
                <w:rFonts w:ascii="Tahoma" w:hAnsi="Tahoma" w:cs="Tahoma"/>
              </w:rPr>
            </w:pPr>
            <w:r w:rsidRPr="008F2BE8">
              <w:rPr>
                <w:rFonts w:ascii="Tahoma" w:hAnsi="Tahoma" w:cs="Tahoma"/>
              </w:rPr>
              <w:t>ПАО «Корпоративный центр ИКС 5»</w:t>
            </w:r>
          </w:p>
        </w:tc>
      </w:tr>
      <w:tr w:rsidR="000B154C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8F2BE8" w:rsidRDefault="004A0B1F" w:rsidP="00037620">
            <w:pPr>
              <w:rPr>
                <w:rFonts w:ascii="Tahoma" w:hAnsi="Tahoma" w:cs="Tahoma"/>
              </w:rPr>
            </w:pPr>
            <w:r w:rsidRPr="004A0B1F">
              <w:rPr>
                <w:rFonts w:ascii="Tahoma" w:hAnsi="Tahoma" w:cs="Tahoma"/>
              </w:rPr>
              <w:t>МКПАО «</w:t>
            </w:r>
            <w:proofErr w:type="spellStart"/>
            <w:r w:rsidRPr="004A0B1F">
              <w:rPr>
                <w:rFonts w:ascii="Tahoma" w:hAnsi="Tahoma" w:cs="Tahoma"/>
              </w:rPr>
              <w:t>Хэдхантер</w:t>
            </w:r>
            <w:proofErr w:type="spellEnd"/>
            <w:r w:rsidRPr="004A0B1F">
              <w:rPr>
                <w:rFonts w:ascii="Tahoma" w:hAnsi="Tahoma" w:cs="Tahoma"/>
              </w:rPr>
              <w:t>»</w:t>
            </w:r>
          </w:p>
        </w:tc>
      </w:tr>
      <w:tr w:rsidR="000B154C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8F2BE8" w:rsidRDefault="004A0B1F" w:rsidP="00037620">
            <w:pPr>
              <w:rPr>
                <w:rFonts w:ascii="Tahoma" w:hAnsi="Tahoma" w:cs="Tahoma"/>
              </w:rPr>
            </w:pPr>
            <w:r w:rsidRPr="004A0B1F">
              <w:rPr>
                <w:rFonts w:ascii="Tahoma" w:hAnsi="Tahoma" w:cs="Tahoma"/>
              </w:rPr>
              <w:t xml:space="preserve">МКПАО «МД </w:t>
            </w:r>
            <w:proofErr w:type="spellStart"/>
            <w:r w:rsidRPr="004A0B1F">
              <w:rPr>
                <w:rFonts w:ascii="Tahoma" w:hAnsi="Tahoma" w:cs="Tahoma"/>
              </w:rPr>
              <w:t>Медикал</w:t>
            </w:r>
            <w:proofErr w:type="spellEnd"/>
            <w:r w:rsidRPr="004A0B1F">
              <w:rPr>
                <w:rFonts w:ascii="Tahoma" w:hAnsi="Tahoma" w:cs="Tahoma"/>
              </w:rPr>
              <w:t xml:space="preserve"> </w:t>
            </w:r>
            <w:proofErr w:type="spellStart"/>
            <w:r w:rsidRPr="004A0B1F">
              <w:rPr>
                <w:rFonts w:ascii="Tahoma" w:hAnsi="Tahoma" w:cs="Tahoma"/>
              </w:rPr>
              <w:t>Груп</w:t>
            </w:r>
            <w:proofErr w:type="spellEnd"/>
            <w:r w:rsidRPr="004A0B1F">
              <w:rPr>
                <w:rFonts w:ascii="Tahoma" w:hAnsi="Tahoma" w:cs="Tahoma"/>
              </w:rPr>
              <w:t>»</w:t>
            </w:r>
          </w:p>
        </w:tc>
      </w:tr>
      <w:tr w:rsidR="000B154C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8F2BE8" w:rsidRDefault="004A0B1F" w:rsidP="00037620">
            <w:pPr>
              <w:rPr>
                <w:rFonts w:ascii="Tahoma" w:hAnsi="Tahoma" w:cs="Tahoma"/>
              </w:rPr>
            </w:pPr>
            <w:r w:rsidRPr="004A0B1F">
              <w:rPr>
                <w:rFonts w:ascii="Tahoma" w:hAnsi="Tahoma" w:cs="Tahoma"/>
              </w:rPr>
              <w:t>ПАО «Группа Ренессанс Страхование»</w:t>
            </w:r>
          </w:p>
        </w:tc>
      </w:tr>
      <w:tr w:rsidR="000B154C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8F2BE8" w:rsidRDefault="004A0B1F" w:rsidP="00037620">
            <w:pPr>
              <w:rPr>
                <w:rFonts w:ascii="Tahoma" w:hAnsi="Tahoma" w:cs="Tahoma"/>
              </w:rPr>
            </w:pPr>
            <w:r w:rsidRPr="004A0B1F">
              <w:rPr>
                <w:rFonts w:ascii="Tahoma" w:hAnsi="Tahoma" w:cs="Tahoma"/>
              </w:rPr>
              <w:t>ПАО «Юнипро»</w:t>
            </w:r>
          </w:p>
        </w:tc>
      </w:tr>
      <w:tr w:rsidR="0020462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Привилегированные акции</w:t>
            </w:r>
            <w:r w:rsidRPr="00D5362F">
              <w:rPr>
                <w:rFonts w:ascii="Tahoma" w:hAnsi="Tahoma" w:cs="Tahoma"/>
                <w:lang w:val="en-US"/>
              </w:rPr>
              <w:t xml:space="preserve"> 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20462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«Сургутнефтегаз»</w:t>
            </w:r>
          </w:p>
        </w:tc>
      </w:tr>
      <w:tr w:rsidR="00204625" w:rsidRPr="00F35F6C" w:rsidTr="00B9660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«Транснефть»</w:t>
            </w:r>
          </w:p>
        </w:tc>
      </w:tr>
      <w:tr w:rsidR="00204625" w:rsidRPr="00F35F6C" w:rsidTr="00B9660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«Татнефть» имени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DD7402" w:rsidRPr="00DD740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402" w:rsidRPr="00D5362F" w:rsidRDefault="00DD740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02" w:rsidRDefault="00DD740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Инвестиционные паи инвестиционных фондов</w:t>
            </w:r>
          </w:p>
        </w:tc>
        <w:tc>
          <w:tcPr>
            <w:tcW w:w="21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02" w:rsidRPr="00D5362F" w:rsidRDefault="00DD7402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Иностранные ценные бумаги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02" w:rsidRPr="001E3D3A" w:rsidRDefault="00DD7402" w:rsidP="006B5933">
            <w:pPr>
              <w:rPr>
                <w:rFonts w:ascii="Tahoma" w:hAnsi="Tahoma" w:cs="Tahoma"/>
                <w:lang w:val="en-US"/>
              </w:rPr>
            </w:pPr>
            <w:r w:rsidRPr="00B938A5">
              <w:rPr>
                <w:rFonts w:ascii="Tahoma" w:hAnsi="Tahoma" w:cs="Tahoma"/>
                <w:lang w:val="en-US"/>
              </w:rPr>
              <w:t>SPDR S&amp;P 500 ETF Trus</w:t>
            </w:r>
            <w:r>
              <w:rPr>
                <w:rFonts w:ascii="Tahoma" w:hAnsi="Tahoma" w:cs="Tahoma"/>
                <w:lang w:val="en-US"/>
              </w:rPr>
              <w:t>t</w:t>
            </w:r>
          </w:p>
        </w:tc>
      </w:tr>
      <w:tr w:rsidR="00DD7402" w:rsidRPr="00DD740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402" w:rsidRPr="007E3042" w:rsidRDefault="00DD740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402" w:rsidRPr="007E3042" w:rsidRDefault="00DD740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02" w:rsidRPr="007E3042" w:rsidRDefault="00DD740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02" w:rsidRPr="001E3D3A" w:rsidRDefault="00DD7402" w:rsidP="006B5933">
            <w:pPr>
              <w:rPr>
                <w:rFonts w:ascii="Tahoma" w:hAnsi="Tahoma" w:cs="Tahoma"/>
                <w:lang w:val="en-US"/>
              </w:rPr>
            </w:pPr>
            <w:r w:rsidRPr="003D68C4">
              <w:rPr>
                <w:rFonts w:ascii="Tahoma" w:hAnsi="Tahoma" w:cs="Tahoma"/>
                <w:lang w:val="en-US"/>
              </w:rPr>
              <w:t>Invesco QQQ ETF Trust Unit Series 1</w:t>
            </w:r>
          </w:p>
        </w:tc>
      </w:tr>
      <w:tr w:rsidR="00DD7402" w:rsidRPr="00DD740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402" w:rsidRPr="007E3042" w:rsidRDefault="00DD740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402" w:rsidRPr="007E3042" w:rsidRDefault="00DD740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02" w:rsidRPr="007E3042" w:rsidRDefault="00DD740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02" w:rsidRPr="003D68C4" w:rsidRDefault="00DD7402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Tracker Fund of Hong Kong ETF</w:t>
            </w:r>
          </w:p>
        </w:tc>
      </w:tr>
      <w:tr w:rsidR="00DD7402" w:rsidRPr="00DD740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402" w:rsidRPr="00EF1FA3" w:rsidRDefault="00DD740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402" w:rsidRPr="00EF1FA3" w:rsidRDefault="00DD740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02" w:rsidRPr="00EF1FA3" w:rsidRDefault="00DD740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02" w:rsidRPr="003D68C4" w:rsidRDefault="00DD7402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EURO STOXX 50 UCITS ETF EUR (</w:t>
            </w:r>
            <w:proofErr w:type="spellStart"/>
            <w:r w:rsidRPr="00EF1FA3">
              <w:rPr>
                <w:rFonts w:ascii="Tahoma" w:hAnsi="Tahoma" w:cs="Tahoma"/>
                <w:lang w:val="en-US"/>
              </w:rPr>
              <w:t>Dist</w:t>
            </w:r>
            <w:proofErr w:type="spellEnd"/>
            <w:r w:rsidRPr="00EF1FA3">
              <w:rPr>
                <w:rFonts w:ascii="Tahoma" w:hAnsi="Tahoma" w:cs="Tahoma"/>
                <w:lang w:val="en-US"/>
              </w:rPr>
              <w:t>)</w:t>
            </w:r>
          </w:p>
        </w:tc>
      </w:tr>
      <w:tr w:rsidR="00DD7402" w:rsidRPr="00DD740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402" w:rsidRPr="00EF1FA3" w:rsidRDefault="00DD740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402" w:rsidRPr="00EF1FA3" w:rsidRDefault="00DD740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02" w:rsidRPr="00EF1FA3" w:rsidRDefault="00DD740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02" w:rsidRPr="003D68C4" w:rsidRDefault="00DD7402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DAX UCITS ETF (DE)</w:t>
            </w:r>
          </w:p>
        </w:tc>
      </w:tr>
      <w:tr w:rsidR="00DD7402" w:rsidRPr="00FC39C7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402" w:rsidRPr="00EF1FA3" w:rsidRDefault="00DD740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402" w:rsidRPr="00EF1FA3" w:rsidRDefault="00DD740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02" w:rsidRPr="00EF1FA3" w:rsidRDefault="00DD740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02" w:rsidRPr="003D68C4" w:rsidRDefault="00DD7402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Nikkei 225 ETF</w:t>
            </w:r>
          </w:p>
        </w:tc>
      </w:tr>
      <w:tr w:rsidR="00DD7402" w:rsidRPr="00FC39C7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402" w:rsidRPr="00EF1FA3" w:rsidRDefault="00DD740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402" w:rsidRPr="00EF1FA3" w:rsidRDefault="00DD740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02" w:rsidRPr="00EF1FA3" w:rsidRDefault="00DD740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02" w:rsidRPr="00EF1FA3" w:rsidRDefault="00DD7402" w:rsidP="006B593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iShares Russell 2000 ETF</w:t>
            </w:r>
          </w:p>
        </w:tc>
      </w:tr>
      <w:tr w:rsidR="00DD7402" w:rsidRPr="00DD740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402" w:rsidRPr="00EF1FA3" w:rsidRDefault="00DD740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402" w:rsidRPr="00EF1FA3" w:rsidRDefault="00DD740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02" w:rsidRPr="00EF1FA3" w:rsidRDefault="00DD740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02" w:rsidRPr="00EF1FA3" w:rsidRDefault="00DD7402" w:rsidP="006B593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DJ Industrial Average ETF Trust</w:t>
            </w:r>
          </w:p>
        </w:tc>
      </w:tr>
      <w:tr w:rsidR="00DD7402" w:rsidRPr="00DD740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402" w:rsidRPr="00EF1FA3" w:rsidRDefault="00DD740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402" w:rsidRPr="00EF1FA3" w:rsidRDefault="00DD740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02" w:rsidRPr="00EF1FA3" w:rsidRDefault="00DD740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02" w:rsidRPr="00EB69E9" w:rsidRDefault="00DD7402" w:rsidP="006B5933">
            <w:pPr>
              <w:rPr>
                <w:rFonts w:ascii="Tahoma" w:hAnsi="Tahoma" w:cs="Tahoma"/>
                <w:lang w:val="en-US"/>
              </w:rPr>
            </w:pPr>
            <w:r w:rsidRPr="000752CD">
              <w:rPr>
                <w:rFonts w:ascii="Tahoma" w:hAnsi="Tahoma" w:cs="Tahoma"/>
                <w:lang w:val="en-US"/>
              </w:rPr>
              <w:t>iShares MSCI Emerging Markets ETF</w:t>
            </w:r>
          </w:p>
        </w:tc>
      </w:tr>
      <w:tr w:rsidR="00DD7402" w:rsidRPr="00EB69E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402" w:rsidRPr="00EF1FA3" w:rsidRDefault="00DD740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402" w:rsidRPr="00EF1FA3" w:rsidRDefault="00DD740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02" w:rsidRPr="00EF1FA3" w:rsidRDefault="00DD740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02" w:rsidRPr="00EB69E9" w:rsidRDefault="00DD7402" w:rsidP="00B938A5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АДР </w:t>
            </w:r>
            <w:r w:rsidRPr="00B938A5">
              <w:rPr>
                <w:rFonts w:ascii="Tahoma" w:hAnsi="Tahoma" w:cs="Tahoma"/>
                <w:lang w:val="en-US"/>
              </w:rPr>
              <w:t>Baidu.com, Inc</w:t>
            </w:r>
          </w:p>
        </w:tc>
      </w:tr>
      <w:tr w:rsidR="00DD7402" w:rsidRPr="00DD7402" w:rsidTr="00B6512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402" w:rsidRPr="00EF1FA3" w:rsidRDefault="00DD740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402" w:rsidRPr="00EF1FA3" w:rsidRDefault="00DD740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02" w:rsidRPr="00EF1FA3" w:rsidRDefault="00DD740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02" w:rsidRPr="00EB69E9" w:rsidRDefault="00DD7402" w:rsidP="00B938A5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АДР</w:t>
            </w:r>
            <w:r w:rsidRPr="00B938A5">
              <w:rPr>
                <w:rFonts w:ascii="Tahoma" w:hAnsi="Tahoma" w:cs="Tahoma"/>
                <w:lang w:val="en-US"/>
              </w:rPr>
              <w:t xml:space="preserve"> </w:t>
            </w:r>
            <w:r w:rsidRPr="00675325">
              <w:rPr>
                <w:rFonts w:ascii="Tahoma" w:hAnsi="Tahoma" w:cs="Tahoma"/>
                <w:lang w:val="en-US"/>
              </w:rPr>
              <w:t>Alibaba Group Holding Limited</w:t>
            </w:r>
          </w:p>
        </w:tc>
      </w:tr>
      <w:tr w:rsidR="00DD7402" w:rsidRPr="00DD7402" w:rsidTr="00027902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402" w:rsidRPr="00EF1FA3" w:rsidRDefault="00DD740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402" w:rsidRPr="00EF1FA3" w:rsidRDefault="00DD740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02" w:rsidRPr="00EF1FA3" w:rsidRDefault="00DD740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02" w:rsidRPr="00675325" w:rsidRDefault="00DD7402" w:rsidP="00B938A5">
            <w:pPr>
              <w:rPr>
                <w:rFonts w:ascii="Tahoma" w:hAnsi="Tahoma" w:cs="Tahoma"/>
                <w:lang w:val="en-US"/>
              </w:rPr>
            </w:pPr>
            <w:r w:rsidRPr="0021407C">
              <w:rPr>
                <w:rFonts w:ascii="Tahoma" w:hAnsi="Tahoma" w:cs="Tahoma"/>
                <w:color w:val="000000"/>
                <w:lang w:val="en-US"/>
              </w:rPr>
              <w:t>iShares MSCI India UCITS ETF USD</w:t>
            </w:r>
          </w:p>
        </w:tc>
      </w:tr>
      <w:tr w:rsidR="00DD7402" w:rsidRPr="00844F80" w:rsidTr="009D3FE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402" w:rsidRPr="00EF1FA3" w:rsidRDefault="00DD740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402" w:rsidRPr="00EF1FA3" w:rsidRDefault="00DD740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02" w:rsidRPr="00EF1FA3" w:rsidRDefault="00DD740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02" w:rsidRPr="0021407C" w:rsidRDefault="00DD7402" w:rsidP="00B938A5">
            <w:pPr>
              <w:rPr>
                <w:rFonts w:ascii="Tahoma" w:hAnsi="Tahoma" w:cs="Tahoma"/>
                <w:color w:val="000000"/>
                <w:lang w:val="en-US"/>
              </w:rPr>
            </w:pPr>
            <w:r w:rsidRPr="005B55DA">
              <w:rPr>
                <w:rFonts w:ascii="Tahoma" w:hAnsi="Tahoma" w:cs="Tahoma"/>
                <w:lang w:val="en-US"/>
              </w:rPr>
              <w:t>Invesco PHLX Semiconductor E</w:t>
            </w:r>
            <w:bookmarkStart w:id="1" w:name="_GoBack"/>
            <w:bookmarkEnd w:id="1"/>
            <w:r w:rsidRPr="005B55DA">
              <w:rPr>
                <w:rFonts w:ascii="Tahoma" w:hAnsi="Tahoma" w:cs="Tahoma"/>
                <w:lang w:val="en-US"/>
              </w:rPr>
              <w:t>TF</w:t>
            </w:r>
          </w:p>
        </w:tc>
      </w:tr>
      <w:tr w:rsidR="00DD7402" w:rsidRPr="00844F80" w:rsidTr="009D3FE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402" w:rsidRPr="00EF1FA3" w:rsidRDefault="00DD740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402" w:rsidRPr="00EF1FA3" w:rsidRDefault="00DD740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02" w:rsidRPr="00EF1FA3" w:rsidRDefault="00DD740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02" w:rsidRPr="00B938A5" w:rsidRDefault="00DD7402" w:rsidP="00B938A5">
            <w:pPr>
              <w:rPr>
                <w:rFonts w:ascii="Tahoma" w:hAnsi="Tahoma" w:cs="Tahoma"/>
                <w:highlight w:val="yellow"/>
                <w:lang w:val="en-US"/>
              </w:rPr>
            </w:pPr>
            <w:r w:rsidRPr="00204625">
              <w:rPr>
                <w:rFonts w:ascii="Tahoma" w:hAnsi="Tahoma" w:cs="Tahoma"/>
                <w:lang w:val="en-US"/>
              </w:rPr>
              <w:t>Tencent Holdings Limited</w:t>
            </w:r>
          </w:p>
        </w:tc>
      </w:tr>
      <w:tr w:rsidR="00DD7402" w:rsidRPr="00844F80" w:rsidTr="00A015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402" w:rsidRPr="00EF1FA3" w:rsidRDefault="00DD740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402" w:rsidRPr="00EF1FA3" w:rsidRDefault="00DD740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02" w:rsidRPr="00EF1FA3" w:rsidRDefault="00DD740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02" w:rsidRPr="00B938A5" w:rsidRDefault="00DD7402" w:rsidP="00B938A5">
            <w:pPr>
              <w:rPr>
                <w:rFonts w:ascii="Tahoma" w:hAnsi="Tahoma" w:cs="Tahoma"/>
                <w:highlight w:val="yellow"/>
                <w:lang w:val="en-US"/>
              </w:rPr>
            </w:pPr>
            <w:r w:rsidRPr="00204625">
              <w:rPr>
                <w:rFonts w:ascii="Tahoma" w:hAnsi="Tahoma" w:cs="Tahoma"/>
                <w:lang w:val="en-US"/>
              </w:rPr>
              <w:t>Xiaomi Corporation</w:t>
            </w:r>
          </w:p>
        </w:tc>
      </w:tr>
      <w:tr w:rsidR="00DD7402" w:rsidRPr="00DD7402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402" w:rsidRPr="00EF1FA3" w:rsidRDefault="00DD740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402" w:rsidRPr="00EF1FA3" w:rsidRDefault="00DD740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02" w:rsidRPr="00EF1FA3" w:rsidRDefault="00DD740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02" w:rsidRPr="00204625" w:rsidRDefault="00DD7402" w:rsidP="00B938A5">
            <w:pPr>
              <w:rPr>
                <w:rFonts w:ascii="Tahoma" w:hAnsi="Tahoma" w:cs="Tahoma"/>
                <w:lang w:val="en-US"/>
              </w:rPr>
            </w:pPr>
            <w:r w:rsidRPr="00204625">
              <w:rPr>
                <w:rFonts w:ascii="Tahoma" w:hAnsi="Tahoma" w:cs="Tahoma"/>
                <w:lang w:val="en-US"/>
              </w:rPr>
              <w:t>iShares 20+ Year Treasury Bond ETF</w:t>
            </w:r>
          </w:p>
        </w:tc>
      </w:tr>
      <w:tr w:rsidR="00DD7402" w:rsidRPr="00DD7402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402" w:rsidRPr="00EF1FA3" w:rsidRDefault="00DD740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402" w:rsidRPr="00EF1FA3" w:rsidRDefault="00DD740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02" w:rsidRPr="00EF1FA3" w:rsidRDefault="00DD740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02" w:rsidRPr="00204625" w:rsidRDefault="007A59FB" w:rsidP="00B938A5">
            <w:pPr>
              <w:rPr>
                <w:rFonts w:ascii="Tahoma" w:hAnsi="Tahoma" w:cs="Tahoma"/>
                <w:lang w:val="en-US"/>
              </w:rPr>
            </w:pPr>
            <w:r w:rsidRPr="007A59FB">
              <w:rPr>
                <w:rFonts w:ascii="Tahoma" w:hAnsi="Tahoma" w:cs="Tahoma"/>
                <w:lang w:val="en-US"/>
              </w:rPr>
              <w:t>TLT ETF</w:t>
            </w:r>
          </w:p>
        </w:tc>
      </w:tr>
      <w:tr w:rsidR="00DD7402" w:rsidRPr="00DD7402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402" w:rsidRPr="00EF1FA3" w:rsidRDefault="00DD740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402" w:rsidRPr="00EF1FA3" w:rsidRDefault="00DD740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02" w:rsidRPr="00EF1FA3" w:rsidRDefault="00DD740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02" w:rsidRPr="00204625" w:rsidRDefault="007A59FB" w:rsidP="00B938A5">
            <w:pPr>
              <w:rPr>
                <w:rFonts w:ascii="Tahoma" w:hAnsi="Tahoma" w:cs="Tahoma"/>
                <w:lang w:val="en-US"/>
              </w:rPr>
            </w:pPr>
            <w:r w:rsidRPr="007A59FB">
              <w:rPr>
                <w:rFonts w:ascii="Tahoma" w:hAnsi="Tahoma" w:cs="Tahoma"/>
                <w:lang w:val="en-US"/>
              </w:rPr>
              <w:t>MSCI Brazil ETF</w:t>
            </w:r>
          </w:p>
        </w:tc>
      </w:tr>
      <w:tr w:rsidR="00DD7402" w:rsidRPr="00DD7402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402" w:rsidRPr="00EF1FA3" w:rsidRDefault="00DD740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402" w:rsidRPr="00EF1FA3" w:rsidRDefault="00DD740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02" w:rsidRPr="00EF1FA3" w:rsidRDefault="00DD740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02" w:rsidRPr="00204625" w:rsidRDefault="007A59FB" w:rsidP="00B938A5">
            <w:pPr>
              <w:rPr>
                <w:rFonts w:ascii="Tahoma" w:hAnsi="Tahoma" w:cs="Tahoma"/>
                <w:lang w:val="en-US"/>
              </w:rPr>
            </w:pPr>
            <w:r w:rsidRPr="007A59FB">
              <w:rPr>
                <w:rFonts w:ascii="Tahoma" w:hAnsi="Tahoma" w:cs="Tahoma"/>
                <w:lang w:val="en-US"/>
              </w:rPr>
              <w:t>MSCI China ETF</w:t>
            </w:r>
          </w:p>
        </w:tc>
      </w:tr>
      <w:tr w:rsidR="00DD7402" w:rsidRPr="00DD7402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402" w:rsidRPr="00EF1FA3" w:rsidRDefault="00DD740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402" w:rsidRPr="00EF1FA3" w:rsidRDefault="00DD740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02" w:rsidRPr="00EF1FA3" w:rsidRDefault="00DD740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02" w:rsidRPr="00204625" w:rsidRDefault="007A59FB" w:rsidP="00B938A5">
            <w:pPr>
              <w:rPr>
                <w:rFonts w:ascii="Tahoma" w:hAnsi="Tahoma" w:cs="Tahoma"/>
                <w:lang w:val="en-US"/>
              </w:rPr>
            </w:pPr>
            <w:r w:rsidRPr="007A59FB">
              <w:rPr>
                <w:rFonts w:ascii="Tahoma" w:hAnsi="Tahoma" w:cs="Tahoma"/>
                <w:lang w:val="en-US"/>
              </w:rPr>
              <w:t>MSCI Saudi Arabia ETF</w:t>
            </w:r>
          </w:p>
        </w:tc>
      </w:tr>
      <w:tr w:rsidR="00DD7402" w:rsidRPr="00DD7402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402" w:rsidRPr="00EF1FA3" w:rsidRDefault="00DD740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402" w:rsidRPr="00EF1FA3" w:rsidRDefault="00DD740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02" w:rsidRPr="00EF1FA3" w:rsidRDefault="00DD740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02" w:rsidRPr="00204625" w:rsidRDefault="007A59FB" w:rsidP="00B938A5">
            <w:pPr>
              <w:rPr>
                <w:rFonts w:ascii="Tahoma" w:hAnsi="Tahoma" w:cs="Tahoma"/>
                <w:lang w:val="en-US"/>
              </w:rPr>
            </w:pPr>
            <w:r w:rsidRPr="007A59FB">
              <w:rPr>
                <w:rFonts w:ascii="Tahoma" w:hAnsi="Tahoma" w:cs="Tahoma"/>
                <w:lang w:val="en-US"/>
              </w:rPr>
              <w:t>MSCI South Africa ETF</w:t>
            </w:r>
          </w:p>
        </w:tc>
      </w:tr>
      <w:tr w:rsidR="00DD7402" w:rsidRPr="00DD7402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402" w:rsidRPr="00EF1FA3" w:rsidRDefault="00DD740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402" w:rsidRPr="00EF1FA3" w:rsidRDefault="00DD740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02" w:rsidRPr="00EF1FA3" w:rsidRDefault="00DD740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02" w:rsidRPr="00204625" w:rsidRDefault="007A59FB" w:rsidP="00B938A5">
            <w:pPr>
              <w:rPr>
                <w:rFonts w:ascii="Tahoma" w:hAnsi="Tahoma" w:cs="Tahoma"/>
                <w:lang w:val="en-US"/>
              </w:rPr>
            </w:pPr>
            <w:r w:rsidRPr="007A59FB">
              <w:rPr>
                <w:rFonts w:ascii="Tahoma" w:hAnsi="Tahoma" w:cs="Tahoma"/>
                <w:lang w:val="en-US"/>
              </w:rPr>
              <w:t>MSCI Argentina ETF</w:t>
            </w:r>
          </w:p>
        </w:tc>
      </w:tr>
      <w:tr w:rsidR="00204625" w:rsidRPr="004A696A" w:rsidTr="00204625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2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4A696A" w:rsidRDefault="00204625" w:rsidP="00B938A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Цифровые фондовые контракты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5B55DA" w:rsidRDefault="00204625" w:rsidP="00B938A5">
            <w:pPr>
              <w:rPr>
                <w:rFonts w:ascii="Tahoma" w:hAnsi="Tahoma" w:cs="Tahoma"/>
                <w:lang w:val="en-US"/>
              </w:rPr>
            </w:pPr>
            <w:r w:rsidRPr="004A696A">
              <w:rPr>
                <w:rFonts w:ascii="Tahoma" w:hAnsi="Tahoma" w:cs="Tahoma"/>
                <w:lang w:val="en-US"/>
              </w:rPr>
              <w:t>iShares Bitcoin Trust ETF</w:t>
            </w:r>
          </w:p>
        </w:tc>
      </w:tr>
      <w:tr w:rsidR="00204625" w:rsidRPr="004A696A" w:rsidTr="00BF1301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Default="00204625" w:rsidP="00B938A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4A696A" w:rsidRDefault="00204625" w:rsidP="00B938A5">
            <w:pPr>
              <w:rPr>
                <w:rFonts w:ascii="Tahoma" w:hAnsi="Tahoma" w:cs="Tahoma"/>
                <w:lang w:val="en-US"/>
              </w:rPr>
            </w:pPr>
            <w:r w:rsidRPr="00204625">
              <w:rPr>
                <w:rFonts w:ascii="Tahoma" w:hAnsi="Tahoma" w:cs="Tahoma"/>
                <w:lang w:val="en-US"/>
              </w:rPr>
              <w:t>iShares Ethereum Trust ETF</w:t>
            </w:r>
          </w:p>
        </w:tc>
      </w:tr>
      <w:tr w:rsidR="00B938A5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:rsidR="00B938A5" w:rsidRPr="00D5362F" w:rsidRDefault="00B938A5" w:rsidP="00B938A5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B938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</w:t>
            </w:r>
            <w:r>
              <w:rPr>
                <w:rFonts w:ascii="Tahoma" w:hAnsi="Tahoma" w:cs="Tahoma"/>
              </w:rPr>
              <w:t xml:space="preserve"> РТС (мини)</w:t>
            </w:r>
          </w:p>
        </w:tc>
      </w:tr>
      <w:tr w:rsidR="00B938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>
              <w:rPr>
                <w:rFonts w:ascii="Tahoma" w:hAnsi="Tahoma" w:cs="Tahoma"/>
              </w:rPr>
              <w:t>осБиржи</w:t>
            </w:r>
            <w:proofErr w:type="spellEnd"/>
          </w:p>
        </w:tc>
      </w:tr>
      <w:tr w:rsidR="00B938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>
              <w:rPr>
                <w:rFonts w:ascii="Tahoma" w:hAnsi="Tahoma" w:cs="Tahoma"/>
              </w:rPr>
              <w:t>осБиржи</w:t>
            </w:r>
            <w:proofErr w:type="spellEnd"/>
            <w:r w:rsidRPr="00D5362F">
              <w:rPr>
                <w:rFonts w:ascii="Tahoma" w:hAnsi="Tahoma" w:cs="Tahoma"/>
              </w:rPr>
              <w:t xml:space="preserve"> (мини)</w:t>
            </w:r>
          </w:p>
        </w:tc>
      </w:tr>
      <w:tr w:rsidR="00B938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>
              <w:rPr>
                <w:rFonts w:ascii="Tahoma" w:hAnsi="Tahoma" w:cs="Tahoma"/>
              </w:rPr>
              <w:t>осБиржи</w:t>
            </w:r>
            <w:proofErr w:type="spellEnd"/>
            <w:r>
              <w:rPr>
                <w:rFonts w:ascii="Tahoma" w:hAnsi="Tahoma" w:cs="Tahoma"/>
              </w:rPr>
              <w:t xml:space="preserve"> в юанях</w:t>
            </w:r>
          </w:p>
        </w:tc>
      </w:tr>
      <w:tr w:rsidR="00B938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московской недвижимости </w:t>
            </w:r>
            <w:proofErr w:type="spellStart"/>
            <w:r>
              <w:rPr>
                <w:rFonts w:ascii="Tahoma" w:hAnsi="Tahoma" w:cs="Tahoma"/>
              </w:rPr>
              <w:t>Домклик</w:t>
            </w:r>
            <w:proofErr w:type="spellEnd"/>
          </w:p>
        </w:tc>
      </w:tr>
      <w:tr w:rsidR="00B938A5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8264DA" w:rsidRDefault="00B938A5" w:rsidP="00B938A5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нефти и газа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металлов и добычи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финансов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потребительского сектора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RGBI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894251" w:rsidRDefault="00B938A5" w:rsidP="00B938A5">
            <w:pPr>
              <w:rPr>
                <w:rFonts w:ascii="Tahoma" w:hAnsi="Tahoma" w:cs="Tahoma"/>
                <w:lang w:val="en-US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lang w:val="en-US"/>
              </w:rPr>
              <w:t>IPO</w:t>
            </w:r>
          </w:p>
        </w:tc>
      </w:tr>
      <w:tr w:rsidR="00B938A5" w:rsidRPr="00F35F6C" w:rsidTr="00B9660A">
        <w:trPr>
          <w:trHeight w:val="344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754655" w:rsidRDefault="00B938A5" w:rsidP="00B938A5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B938A5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:rsidR="00B938A5" w:rsidRPr="00D5362F" w:rsidRDefault="00B938A5" w:rsidP="00B938A5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proofErr w:type="spellStart"/>
            <w:r>
              <w:rPr>
                <w:rFonts w:ascii="Tahoma" w:hAnsi="Tahoma" w:cs="Tahoma"/>
              </w:rPr>
              <w:t>Брэнт</w:t>
            </w:r>
            <w:proofErr w:type="spellEnd"/>
          </w:p>
        </w:tc>
      </w:tr>
      <w:tr w:rsidR="00B938A5" w:rsidRPr="009470C2" w:rsidTr="00FC4AF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proofErr w:type="spellStart"/>
            <w:r>
              <w:rPr>
                <w:rFonts w:ascii="Tahoma" w:hAnsi="Tahoma" w:cs="Tahoma"/>
              </w:rPr>
              <w:t>Брэнт</w:t>
            </w:r>
            <w:proofErr w:type="spellEnd"/>
            <w:r>
              <w:rPr>
                <w:rFonts w:ascii="Tahoma" w:hAnsi="Tahoma" w:cs="Tahoma"/>
              </w:rPr>
              <w:t xml:space="preserve"> (мини)</w:t>
            </w:r>
          </w:p>
        </w:tc>
      </w:tr>
      <w:tr w:rsidR="00B938A5" w:rsidRPr="00DD740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B938A5" w:rsidRPr="002C2464" w:rsidTr="0048279C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B938A5" w:rsidRPr="002C2464" w:rsidTr="0048279C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395B01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 (микро)</w:t>
            </w:r>
          </w:p>
        </w:tc>
      </w:tr>
      <w:tr w:rsidR="00B938A5" w:rsidRPr="002C2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ED7F04">
              <w:rPr>
                <w:rFonts w:ascii="Tahoma" w:hAnsi="Tahoma" w:cs="Tahoma"/>
              </w:rPr>
              <w:t xml:space="preserve">риродный газ </w:t>
            </w:r>
            <w:proofErr w:type="spellStart"/>
            <w:r w:rsidRPr="00ED7F04">
              <w:rPr>
                <w:rFonts w:ascii="Tahoma" w:hAnsi="Tahoma" w:cs="Tahoma"/>
              </w:rPr>
              <w:t>Датч</w:t>
            </w:r>
            <w:proofErr w:type="spellEnd"/>
            <w:r w:rsidRPr="00ED7F04">
              <w:rPr>
                <w:rFonts w:ascii="Tahoma" w:hAnsi="Tahoma" w:cs="Tahoma"/>
              </w:rPr>
              <w:t xml:space="preserve"> ТТФ</w:t>
            </w:r>
          </w:p>
        </w:tc>
      </w:tr>
      <w:tr w:rsidR="00B938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2C2464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B938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B938A5" w:rsidRPr="009470C2" w:rsidTr="00B9660A">
        <w:trPr>
          <w:trHeight w:val="197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B938A5" w:rsidRPr="001D37D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D37D9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</w:rPr>
              <w:t xml:space="preserve"> </w:t>
            </w:r>
            <w:r w:rsidRPr="001D37D9">
              <w:t>(</w:t>
            </w:r>
            <w:r w:rsidRPr="001D37D9">
              <w:rPr>
                <w:rFonts w:ascii="Tahoma" w:hAnsi="Tahoma" w:cs="Tahoma"/>
                <w:lang w:val="en-US"/>
              </w:rPr>
              <w:t>Co</w:t>
            </w:r>
            <w:r>
              <w:rPr>
                <w:rFonts w:ascii="Tahoma" w:hAnsi="Tahoma" w:cs="Tahoma"/>
              </w:rPr>
              <w:t xml:space="preserve"> в долларах США)</w:t>
            </w:r>
          </w:p>
        </w:tc>
      </w:tr>
      <w:tr w:rsidR="00B938A5" w:rsidRPr="001D37D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1D37D9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D37D9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D37D9" w:rsidRDefault="00B938A5" w:rsidP="00B938A5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1D37D9">
              <w:rPr>
                <w:rFonts w:ascii="Tahoma" w:hAnsi="Tahoma" w:cs="Tahoma"/>
                <w:lang w:val="en-US"/>
              </w:rPr>
              <w:t>C</w:t>
            </w:r>
            <w:r>
              <w:rPr>
                <w:rFonts w:ascii="Tahoma" w:hAnsi="Tahoma" w:cs="Tahoma"/>
                <w:lang w:val="en-US"/>
              </w:rPr>
              <w:t>U</w:t>
            </w:r>
            <w:r>
              <w:rPr>
                <w:rFonts w:ascii="Tahoma" w:hAnsi="Tahoma" w:cs="Tahoma"/>
              </w:rPr>
              <w:t xml:space="preserve"> в рублях</w:t>
            </w:r>
            <w:r>
              <w:rPr>
                <w:rFonts w:ascii="Tahoma" w:hAnsi="Tahoma" w:cs="Tahoma"/>
                <w:lang w:val="en-US"/>
              </w:rPr>
              <w:t>)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1D37D9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D37D9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Сахар-сырец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547644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Сахар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Какао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Кофе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Апельсиновый сок</w:t>
            </w:r>
          </w:p>
        </w:tc>
      </w:tr>
      <w:tr w:rsidR="00B938A5" w:rsidRPr="00F35F6C" w:rsidTr="00B9660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8B6840">
              <w:rPr>
                <w:rFonts w:ascii="Tahoma" w:hAnsi="Tahoma" w:cs="Tahoma"/>
                <w:b/>
              </w:rPr>
              <w:t>Вечные фьючерсы</w:t>
            </w: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bookmarkEnd w:id="0"/>
    </w:tbl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F14600" w:rsidRDefault="001A43A5" w:rsidP="001A43A5">
      <w:pPr>
        <w:rPr>
          <w:rFonts w:ascii="Tahoma" w:hAnsi="Tahoma" w:cs="Tahoma"/>
        </w:rPr>
      </w:pPr>
    </w:p>
    <w:p w:rsidR="001A43A5" w:rsidRDefault="001A43A5" w:rsidP="001A43A5"/>
    <w:p w:rsidR="001A43A5" w:rsidRPr="00F14600" w:rsidRDefault="001A43A5" w:rsidP="001A43A5">
      <w:pPr>
        <w:rPr>
          <w:rFonts w:ascii="Tahoma" w:hAnsi="Tahoma" w:cs="Tahoma"/>
        </w:rPr>
      </w:pPr>
    </w:p>
    <w:p w:rsidR="001A43A5" w:rsidRDefault="001A43A5" w:rsidP="001A43A5"/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0156F5" w:rsidRDefault="001A43A5" w:rsidP="001A43A5"/>
    <w:p w:rsidR="00184F72" w:rsidRPr="001A43A5" w:rsidRDefault="00184F72" w:rsidP="001A43A5"/>
    <w:sectPr w:rsidR="00184F72" w:rsidRPr="001A43A5" w:rsidSect="00726230">
      <w:pgSz w:w="11906" w:h="16838"/>
      <w:pgMar w:top="113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F8"/>
    <w:rsid w:val="00037620"/>
    <w:rsid w:val="00087C5F"/>
    <w:rsid w:val="000B154C"/>
    <w:rsid w:val="00181AF8"/>
    <w:rsid w:val="00184F72"/>
    <w:rsid w:val="001967FF"/>
    <w:rsid w:val="001A43A5"/>
    <w:rsid w:val="00204625"/>
    <w:rsid w:val="0021564B"/>
    <w:rsid w:val="00263AFD"/>
    <w:rsid w:val="003300ED"/>
    <w:rsid w:val="0038736D"/>
    <w:rsid w:val="00393242"/>
    <w:rsid w:val="003A301E"/>
    <w:rsid w:val="003E5EE4"/>
    <w:rsid w:val="004A0B1F"/>
    <w:rsid w:val="004A696A"/>
    <w:rsid w:val="004C23DC"/>
    <w:rsid w:val="0056441B"/>
    <w:rsid w:val="005868EB"/>
    <w:rsid w:val="00654490"/>
    <w:rsid w:val="006B7630"/>
    <w:rsid w:val="00726230"/>
    <w:rsid w:val="00731D8F"/>
    <w:rsid w:val="007A59FB"/>
    <w:rsid w:val="00844F80"/>
    <w:rsid w:val="008B6840"/>
    <w:rsid w:val="008C1C63"/>
    <w:rsid w:val="008F2BE8"/>
    <w:rsid w:val="009671E5"/>
    <w:rsid w:val="009A0F66"/>
    <w:rsid w:val="009A3C5C"/>
    <w:rsid w:val="00B62E51"/>
    <w:rsid w:val="00B938A5"/>
    <w:rsid w:val="00B9660A"/>
    <w:rsid w:val="00D11DBC"/>
    <w:rsid w:val="00D5689C"/>
    <w:rsid w:val="00DD7402"/>
    <w:rsid w:val="00E56252"/>
    <w:rsid w:val="00ED7F04"/>
    <w:rsid w:val="00F85368"/>
    <w:rsid w:val="00F9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ADB3E-68CB-48DF-B132-6389CF2D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Екатерина Бандакова</cp:lastModifiedBy>
  <cp:revision>2</cp:revision>
  <dcterms:created xsi:type="dcterms:W3CDTF">2025-10-28T09:11:00Z</dcterms:created>
  <dcterms:modified xsi:type="dcterms:W3CDTF">2025-10-28T09:11:00Z</dcterms:modified>
</cp:coreProperties>
</file>