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D8576" w14:textId="77777777" w:rsidR="00A0241B" w:rsidRPr="00975052" w:rsidRDefault="00D43B1B" w:rsidP="00A0241B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Hlk138587966"/>
      <w:bookmarkStart w:id="1" w:name="_Hlk138586824"/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 О Г О В О Р </w:t>
      </w:r>
    </w:p>
    <w:p w14:paraId="644D8577" w14:textId="77777777" w:rsidR="00A0241B" w:rsidRPr="00975052" w:rsidRDefault="00D43B1B" w:rsidP="00A0241B">
      <w:pPr>
        <w:tabs>
          <w:tab w:val="left" w:pos="142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 оказании услуг Маркет-мейкера №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</w:t>
      </w:r>
    </w:p>
    <w:p w14:paraId="644D8578" w14:textId="77777777" w:rsidR="00A0241B" w:rsidRPr="00975052" w:rsidRDefault="00A0241B" w:rsidP="00A02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44D8579" w14:textId="77777777" w:rsidR="00A0241B" w:rsidRPr="00975052" w:rsidRDefault="00D43B1B" w:rsidP="00A0241B">
      <w:pPr>
        <w:tabs>
          <w:tab w:val="left" w:pos="142"/>
          <w:tab w:val="left" w:pos="62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Москва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 20___ г.</w:t>
      </w:r>
    </w:p>
    <w:p w14:paraId="644D857A" w14:textId="77777777" w:rsidR="00A0241B" w:rsidRPr="00975052" w:rsidRDefault="00A0241B" w:rsidP="00A0241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7B" w14:textId="1292BB86" w:rsidR="00CE2EF6" w:rsidRDefault="00994250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ermStart w:id="673120396" w:edGrp="everyone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permEnd w:id="673120396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именуем</w:t>
      </w:r>
      <w:permStart w:id="475097695" w:edGrp="everyone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permEnd w:id="475097695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дальнейшем Заказчик, в лице </w:t>
      </w:r>
      <w:permStart w:id="2120679573" w:edGrp="everyone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ermEnd w:id="2120679573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="000C0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</w:t>
      </w:r>
      <w:permStart w:id="27135893" w:edGrp="everyone"/>
      <w:r w:rsidR="00D43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го(-е</w:t>
      </w:r>
      <w:r w:rsidR="00D43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permEnd w:id="27135893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</w:t>
      </w:r>
      <w:r w:rsidR="00A0241B"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ermStart w:id="470625686" w:edGrp="everyone"/>
      <w:r w:rsidR="000C0453">
        <w:rPr>
          <w:rFonts w:ascii="Times New Roman" w:hAnsi="Times New Roman" w:cs="Times New Roman"/>
          <w:sz w:val="24"/>
          <w:szCs w:val="24"/>
        </w:rPr>
        <w:t>Устава</w:t>
      </w:r>
      <w:permEnd w:id="470625686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14:paraId="644D857C" w14:textId="77777777" w:rsidR="00CE2EF6" w:rsidRDefault="00CE2EF6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7D" w14:textId="0D96DEC1" w:rsidR="00CE2EF6" w:rsidRDefault="00994250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ermStart w:id="330912850" w:edGrp="everyone"/>
      <w:r w:rsidRPr="009942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permEnd w:id="330912850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именуем</w:t>
      </w:r>
      <w:permStart w:id="1906197787" w:edGrp="everyone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permEnd w:id="1906197787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дальнейшем Маркет-мейкер, в лице </w:t>
      </w:r>
      <w:permStart w:id="444168233" w:edGrp="everyone"/>
      <w:r w:rsidRPr="00994250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994250">
        <w:rPr>
          <w:rFonts w:ascii="Times New Roman" w:hAnsi="Times New Roman" w:cs="Times New Roman"/>
          <w:sz w:val="24"/>
          <w:szCs w:val="24"/>
        </w:rPr>
        <w:t xml:space="preserve">  </w:t>
      </w:r>
      <w:permEnd w:id="444168233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="00A0241B" w:rsidRPr="0097505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</w:t>
      </w:r>
      <w:permStart w:id="29178503" w:edGrp="everyone"/>
      <w:r w:rsidR="00FB1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Pr="009942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ей)</w:t>
      </w:r>
      <w:permEnd w:id="29178503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</w:t>
      </w:r>
      <w:permStart w:id="788885765" w:edGrp="everyone"/>
      <w:r w:rsidRPr="009942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permEnd w:id="788885765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14:paraId="644D857E" w14:textId="77777777" w:rsidR="00B77DB0" w:rsidRDefault="00B77DB0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7F" w14:textId="77777777" w:rsidR="00CE2EF6" w:rsidRDefault="00D43B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</w:p>
    <w:p w14:paraId="644D8580" w14:textId="77777777" w:rsidR="00CE2EF6" w:rsidRDefault="00CE2EF6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81" w14:textId="77777777" w:rsidR="00A0241B" w:rsidRPr="00975052" w:rsidRDefault="00D43B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2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Публичное акционерное общество "Московская Биржа ММВБ-РТС"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именуемое в дальнейшем Биржа, в лице </w:t>
      </w:r>
      <w:permStart w:id="1636044169" w:edGrp="everyone"/>
      <w:r w:rsidR="00555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Калугина Антона Сергеевича</w:t>
      </w:r>
      <w:permEnd w:id="1636044169"/>
      <w:r w:rsidR="00553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действующ</w:t>
      </w:r>
      <w:permStart w:id="1049054851" w:edGrp="everyone"/>
      <w:r w:rsidR="006C1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="007B7A15" w:rsidRPr="007B7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End w:id="1049054851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</w:t>
      </w:r>
      <w:permStart w:id="2073102762" w:edGrp="everyone"/>
      <w:r w:rsidR="007B7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Доверенности №</w:t>
      </w:r>
      <w:r w:rsidR="006C1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МБ-ДВ-</w:t>
      </w:r>
      <w:r w:rsidR="00555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2025</w:t>
      </w:r>
      <w:r w:rsidR="00FC1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555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80</w:t>
      </w:r>
      <w:r w:rsidR="006C1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555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="006C1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июня 202</w:t>
      </w:r>
      <w:r w:rsidR="00555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FC1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permEnd w:id="2073102762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далее совместно именуемые «Стороны», заключили настоящий Договор о нижеследующем:</w:t>
      </w:r>
    </w:p>
    <w:p w14:paraId="644D8582" w14:textId="77777777" w:rsidR="00A0241B" w:rsidRPr="00975052" w:rsidRDefault="00A0241B" w:rsidP="00D22F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83" w14:textId="77777777" w:rsidR="00A0241B" w:rsidRPr="00975052" w:rsidRDefault="00D43B1B" w:rsidP="00D22F8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Предмет Договора. </w:t>
      </w:r>
    </w:p>
    <w:p w14:paraId="644D8584" w14:textId="77777777" w:rsidR="00A0241B" w:rsidRPr="00975052" w:rsidRDefault="00A0241B" w:rsidP="00D22F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44D8585" w14:textId="77777777" w:rsidR="00A0241B" w:rsidRPr="00975052" w:rsidRDefault="00D43B1B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Маркет-мейкер за плату оказывает Заказчику услуги по поддержанию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цен, спроса, предложения и/или объема торгов ценными бумагами </w:t>
      </w:r>
      <w:r w:rsidRPr="009750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(далее - Инструменты)</w:t>
      </w:r>
      <w:r w:rsidRPr="00975052">
        <w:rPr>
          <w:rFonts w:ascii="Times New Roman" w:eastAsia="Times New Roman" w:hAnsi="Times New Roman" w:cs="Times New Roman"/>
          <w:i/>
          <w:color w:val="000000" w:themeColor="text1"/>
          <w:spacing w:val="-1"/>
          <w:sz w:val="14"/>
          <w:szCs w:val="1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торгов, организуемых Биржей, на условиях, определенных Договором.</w:t>
      </w:r>
    </w:p>
    <w:p w14:paraId="644D8586" w14:textId="77777777" w:rsidR="00A0241B" w:rsidRPr="00975052" w:rsidRDefault="00A024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87" w14:textId="77777777" w:rsidR="00A0241B" w:rsidRPr="00975052" w:rsidRDefault="00D43B1B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Обязательства Маркет-мейкера и их параметры, а также условия, при которых Маркет-мейкер считается выполнившим свои обязательства по Договору, предусмотрены Приложением № 1 к Договору.</w:t>
      </w:r>
    </w:p>
    <w:p w14:paraId="644D8588" w14:textId="77777777" w:rsidR="00A0241B" w:rsidRPr="00975052" w:rsidRDefault="00A0241B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89" w14:textId="77777777" w:rsidR="00A0241B" w:rsidRPr="00975052" w:rsidRDefault="00D43B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1.3.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Биржа за плату информирует Заказчика и Маркет-мейкера об исполнении/неисполнении последним условий настоящего Договора, осуществляет проверку корректности установления Заказчиком и Маркет-мейкером параметров и условий поддержания цен, спроса, предложения и/или объема торгов ценными бумагами, допущенными к торгам.  </w:t>
      </w:r>
    </w:p>
    <w:bookmarkEnd w:id="0"/>
    <w:p w14:paraId="644D858A" w14:textId="77777777" w:rsidR="00A0241B" w:rsidRPr="00975052" w:rsidRDefault="00A024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8B" w14:textId="77777777" w:rsidR="00A0241B" w:rsidRDefault="00D43B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38587979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1.4.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 оказании услуг, предусмотренных пунктом 1.1 Договора, Маркет-мейкер </w:t>
      </w:r>
      <w:r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 подавать заявки на покупку (на продажу) Инструментов от своего имени и за свой счет либо от своего имени и за счет клиента на основании поручений клиента во исполнение своих обязательств по поддержанию цен, спроса, предложения или объема торгов Инструментами (при наличии соответствующих поручений клиента).</w:t>
      </w:r>
    </w:p>
    <w:bookmarkEnd w:id="2"/>
    <w:p w14:paraId="644D858C" w14:textId="77777777" w:rsidR="007221EE" w:rsidRPr="00975052" w:rsidRDefault="007221EE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eastAsia="ru-RU"/>
        </w:rPr>
      </w:pPr>
    </w:p>
    <w:p w14:paraId="644D858D" w14:textId="77777777" w:rsidR="008B7230" w:rsidRPr="00975052" w:rsidRDefault="00D43B1B" w:rsidP="00D22F8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Права и обязанности Сторон.</w:t>
      </w:r>
    </w:p>
    <w:p w14:paraId="644D858E" w14:textId="77777777" w:rsidR="008B7230" w:rsidRPr="00975052" w:rsidRDefault="008B7230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44D858F" w14:textId="77777777" w:rsidR="008B7230" w:rsidRPr="00975052" w:rsidRDefault="00D43B1B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При оказании услуг Маркет-мейкера, указанных в разделе 1 Договора, Маркет-мейкер обязан подавать заявки, которые адресованы (информация о которых раскрывается) всем участникам торгов.</w:t>
      </w:r>
    </w:p>
    <w:p w14:paraId="644D8590" w14:textId="77777777" w:rsidR="008B7230" w:rsidRPr="00975052" w:rsidRDefault="008B7230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91" w14:textId="77777777" w:rsidR="008B7230" w:rsidRPr="00975052" w:rsidRDefault="00D43B1B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Заказчик обязан оплачивать услуги, оказанные Маркет-мейкером и Биржей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размере, сроки и порядке, установленные Договором.</w:t>
      </w:r>
    </w:p>
    <w:p w14:paraId="644D8592" w14:textId="77777777" w:rsidR="008B7230" w:rsidRPr="00975052" w:rsidRDefault="008B7230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93" w14:textId="77777777" w:rsidR="008B7230" w:rsidRPr="00DC5971" w:rsidRDefault="00D43B1B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2.3. Маркет-мейкер обязан оплачивать услуги Биржи в размере, сроки и </w:t>
      </w: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порядке, установленные Договором.</w:t>
      </w:r>
    </w:p>
    <w:p w14:paraId="644D8594" w14:textId="77777777" w:rsidR="008B7230" w:rsidRPr="00DC5971" w:rsidRDefault="008B7230" w:rsidP="00D22F84">
      <w:pPr>
        <w:tabs>
          <w:tab w:val="left" w:pos="-2880"/>
        </w:tabs>
        <w:autoSpaceDE w:val="0"/>
        <w:autoSpaceDN w:val="0"/>
        <w:adjustRightInd w:val="0"/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95" w14:textId="77777777" w:rsidR="008B7230" w:rsidRPr="00DC5971" w:rsidRDefault="00D43B1B" w:rsidP="00D22F84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2.4. Биржа осуществляет контроль исполнения/неисполнения Маркет-мейкером своих обязательств по Договору путем направления</w:t>
      </w:r>
      <w:r w:rsidRPr="00DC5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5 (пяти) рабочих дней с даты окончания календарного месяца </w:t>
      </w: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Заказчику и </w:t>
      </w: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Маркет-мейкеру соответствующих ежемесячных отчетов, подготовленных по каждому Инструменту в отдельности, и проверку корректности установления Заказчиком и Маркет-мейкером параметров и условий поддержания цен, спроса, предложения и/или объема торгов в отношении каждого Инструмента.</w:t>
      </w:r>
    </w:p>
    <w:p w14:paraId="644D8596" w14:textId="77777777" w:rsidR="008B7230" w:rsidRPr="00DC5971" w:rsidRDefault="008B7230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97" w14:textId="77777777" w:rsidR="008B7230" w:rsidRPr="00DC5971" w:rsidRDefault="00D43B1B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Каждая Сторона обязана сохранять конфиденциальность информации относительно условий Договора и не разглашать сведения, ставшие ей известными в процессе заключения или исполнения Договора, за исключением случаев, когда раскрытие и передача информации необходимы в соответствии с законодательством Российской Федерации.</w:t>
      </w:r>
    </w:p>
    <w:p w14:paraId="644D8598" w14:textId="77777777" w:rsidR="008B7230" w:rsidRPr="00DC5971" w:rsidRDefault="008B7230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99" w14:textId="77777777" w:rsidR="008B7230" w:rsidRPr="00DC5971" w:rsidRDefault="00D43B1B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Каждая Сторона обязана незамедлительно информировать другие Стороны по Договору об изменении реквизитов и полностью несет риск убытков, возникших вследствие неизвещения других Сторон.</w:t>
      </w:r>
    </w:p>
    <w:p w14:paraId="644D859A" w14:textId="77777777" w:rsidR="008B7230" w:rsidRPr="00DC5971" w:rsidRDefault="008B7230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9B" w14:textId="77777777" w:rsidR="008B7230" w:rsidRPr="00DC5971" w:rsidRDefault="00D43B1B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В случаях приостановки или прекращения торгов Инструментом в режимах торгов, для которых определены обязательства Маркет-мейкера по Договору, исполнение обязательств Сторон по Договору по данному Инструменту приостанавливается на период приостановки торгов или прекращается соответственно.</w:t>
      </w:r>
    </w:p>
    <w:p w14:paraId="644D859C" w14:textId="77777777" w:rsidR="008B7230" w:rsidRPr="00DC5971" w:rsidRDefault="008B7230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9D" w14:textId="77777777" w:rsidR="008B7230" w:rsidRPr="00DC5971" w:rsidRDefault="00D43B1B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2.8.</w:t>
      </w: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Маркет-мейкер, выполняющий обязательства по настоящему Договору, должен соответствовать одновременно следующим требованиям:</w:t>
      </w:r>
    </w:p>
    <w:p w14:paraId="644D859E" w14:textId="77777777" w:rsidR="008B7230" w:rsidRPr="00DC5971" w:rsidRDefault="00D43B1B" w:rsidP="00D22F84">
      <w:pPr>
        <w:pStyle w:val="a8"/>
        <w:numPr>
          <w:ilvl w:val="0"/>
          <w:numId w:val="2"/>
        </w:numPr>
        <w:tabs>
          <w:tab w:val="left" w:pos="-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факта подачи в арбитражный суд заявления о признании его несостоятельным (банкротом);</w:t>
      </w:r>
    </w:p>
    <w:p w14:paraId="644D859F" w14:textId="77777777" w:rsidR="008B7230" w:rsidRPr="00DC5971" w:rsidRDefault="00D43B1B" w:rsidP="00D22F84">
      <w:pPr>
        <w:pStyle w:val="a8"/>
        <w:numPr>
          <w:ilvl w:val="0"/>
          <w:numId w:val="2"/>
        </w:numPr>
        <w:tabs>
          <w:tab w:val="left" w:pos="-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в ЕГРЮЛ записи о недостоверности содержащихся в ЕГРЮЛ сведений о нем.</w:t>
      </w:r>
    </w:p>
    <w:p w14:paraId="644D85A0" w14:textId="77777777" w:rsidR="008B7230" w:rsidRPr="00DC5971" w:rsidRDefault="008B7230" w:rsidP="00D22F84">
      <w:pPr>
        <w:pStyle w:val="a8"/>
        <w:tabs>
          <w:tab w:val="left" w:pos="-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A1" w14:textId="77777777" w:rsidR="008B7230" w:rsidRPr="00DC5971" w:rsidRDefault="00D43B1B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2.9. В случае возникновения обстоятельств, повлекших несоответствие Маркет-мейкера требованиям, указанным в пункте 2.8 настоящего Договора, Маркет-мейкер обязан незамедлительно информировать Биржу о возникновении таких обстоятельств путём направления Бирже соответствующего уведомления в бумажной форме или посредством направления электронного документа в соответствии с правилами электронного документооборота Биржи.</w:t>
      </w:r>
    </w:p>
    <w:p w14:paraId="644D85A2" w14:textId="77777777" w:rsidR="008B7230" w:rsidRPr="00DC5971" w:rsidRDefault="008B7230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A3" w14:textId="77777777" w:rsidR="008B7230" w:rsidRPr="00DC5971" w:rsidRDefault="00D43B1B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2.10. Несоответствие Маркет-мейкера требованиям пункта 2.8 настоящего Договора </w:t>
      </w:r>
      <w:r w:rsidR="00F35207"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(или) нарушение Маркет-мейкером требований пункта 2.</w:t>
      </w:r>
      <w:r w:rsidR="004C6D1B"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Договора являются основанием для рассмотрения вопроса о прекращении Договора.</w:t>
      </w:r>
    </w:p>
    <w:p w14:paraId="644D85A4" w14:textId="77777777" w:rsidR="007221EE" w:rsidRPr="00DC5971" w:rsidRDefault="007221EE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A5" w14:textId="77777777" w:rsidR="00D22F84" w:rsidRPr="00DC5971" w:rsidRDefault="00D43B1B" w:rsidP="00D22F84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сдачи-приемки услуг.</w:t>
      </w:r>
    </w:p>
    <w:p w14:paraId="644D85A6" w14:textId="77777777" w:rsidR="00D22F84" w:rsidRPr="00DC5971" w:rsidRDefault="00D22F84" w:rsidP="00D22F8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A7" w14:textId="0F1DE84B" w:rsidR="00D22F84" w:rsidRPr="00DC5971" w:rsidRDefault="00D43B1B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В подтверждение исполнения/неисполнения Маркет-мейкером обязательств по Договору Маркет-мейкер на основании ежемесячных отчетов Биржи по итогам каждого календарного месяца (далее – Отчетного периода) составляет Акт об исполнении обязательств Маркет-мейкера/о неисполнении обязательств Маркет-мейкера (далее – Акт) / Универсальный передаточный документ (далее – УПД) за Отчетный период. </w:t>
      </w:r>
    </w:p>
    <w:p w14:paraId="644D85A8" w14:textId="77777777" w:rsidR="00D22F84" w:rsidRPr="00DC5971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A9" w14:textId="33813665" w:rsidR="00D22F84" w:rsidRPr="00DC5971" w:rsidRDefault="00D43B1B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3.1.1. В течение </w:t>
      </w:r>
      <w:permStart w:id="2095268697" w:edGrp="everyone"/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A54D6D"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(десяти)</w:t>
      </w:r>
      <w:permEnd w:id="2095268697"/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рабочих дней с даты окончания Отчетного периода Маркет-мейкер направляет Заказчику два экземпляра подписанных со своей стороны Акта / УПД, а также счет на оплату оказанных услуг.</w:t>
      </w:r>
    </w:p>
    <w:p w14:paraId="644D85AA" w14:textId="77777777" w:rsidR="00555532" w:rsidRPr="00DC5971" w:rsidRDefault="00555532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AB" w14:textId="51EBFA0A" w:rsidR="00D22F84" w:rsidRPr="00DC5971" w:rsidRDefault="00D43B1B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3.1.2. Заказчик в течение </w:t>
      </w:r>
      <w:permStart w:id="1520723900" w:edGrp="everyone"/>
      <w:r w:rsidR="00555532"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555532"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Десяти</w:t>
      </w: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permEnd w:id="1520723900"/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рабочих дней с даты передачи ему Маркет-мейкером Акта / УПД должен рассмотреть его и при отсутствии возражений подписать и направить один экземпляр Маркет-мейкеру.</w:t>
      </w:r>
    </w:p>
    <w:p w14:paraId="644D85AC" w14:textId="77777777" w:rsidR="00D22F84" w:rsidRPr="00DC5971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AD" w14:textId="234326E3" w:rsidR="00D22F84" w:rsidRPr="00DC5971" w:rsidRDefault="00D43B1B" w:rsidP="00D22F84">
      <w:pPr>
        <w:tabs>
          <w:tab w:val="left" w:pos="72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3.1.3. Если в указанный срок Маркет-мейкером не получен подписанный Заказчиком Акт / УПД или мотивированный отказ от его подписания, то услуги Маркет-мейкера считаются принятыми и надлежащим образом оказанными.</w:t>
      </w:r>
    </w:p>
    <w:p w14:paraId="644D85AE" w14:textId="77777777" w:rsidR="00D22F84" w:rsidRPr="00DC5971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AF" w14:textId="341BDB81" w:rsidR="00D22F84" w:rsidRPr="00DC5971" w:rsidRDefault="00D43B1B" w:rsidP="00D22F84">
      <w:pPr>
        <w:tabs>
          <w:tab w:val="left" w:pos="-3420"/>
        </w:tabs>
        <w:spacing w:before="60" w:after="6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В подтверждение исполнения Биржей услуг по предоставлению Заказчику и Маркет-мейкеру ежемесячных отчетов, предусмотренных п. 2.4. Договора, Биржа ежеквартально в отношении каждого из них составляет </w:t>
      </w:r>
      <w:r w:rsidR="00561C5D"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УПД</w:t>
      </w: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644D85B0" w14:textId="77777777" w:rsidR="00D22F84" w:rsidRPr="00DC5971" w:rsidRDefault="00D22F84" w:rsidP="00D22F84">
      <w:pPr>
        <w:tabs>
          <w:tab w:val="left" w:pos="-3420"/>
        </w:tabs>
        <w:spacing w:before="60" w:after="6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B1" w14:textId="2BC0A594" w:rsidR="00D22F84" w:rsidRPr="00DC5971" w:rsidRDefault="00D43B1B" w:rsidP="00D22F84">
      <w:pPr>
        <w:widowControl w:val="0"/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3.2.1. В течение 5 (пяти) календарных дней со дня окончания квартала Биржа направляет Заказчику и Маркет-мейкеру каждому по два экземпляра подписанных со своей стороны</w:t>
      </w:r>
      <w:r w:rsidR="00561C5D"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УПД</w:t>
      </w: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счет, выставленный на оплату, соответственно, Заказчиком и Маркет-мейкером оказанных Биржей услуг. </w:t>
      </w:r>
    </w:p>
    <w:p w14:paraId="644D85B2" w14:textId="77777777" w:rsidR="00D22F84" w:rsidRPr="00DC5971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B3" w14:textId="189CDDB5" w:rsidR="00D22F84" w:rsidRPr="00DC5971" w:rsidRDefault="00D43B1B" w:rsidP="00D22F84">
      <w:pPr>
        <w:widowControl w:val="0"/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3.2.2. Заказчик и Маркет-мейкер каждый в течение 10 (десяти) рабочих дней с момента</w:t>
      </w:r>
      <w:r w:rsidR="007221EE"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получения оформленного в отношении него </w:t>
      </w:r>
      <w:r w:rsidR="00561C5D"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УПД </w:t>
      </w: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должен рассмотреть его и при отсутствии возражений подписать и направить один экземпляр Бирже. </w:t>
      </w:r>
    </w:p>
    <w:p w14:paraId="644D85B4" w14:textId="77777777" w:rsidR="00D22F84" w:rsidRPr="00DC5971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B5" w14:textId="54F23268" w:rsidR="00D22F84" w:rsidRPr="00DC5971" w:rsidRDefault="00D43B1B" w:rsidP="00D22F84">
      <w:pPr>
        <w:tabs>
          <w:tab w:val="left" w:pos="-3420"/>
        </w:tabs>
        <w:spacing w:before="60" w:after="6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3.2.3. Если в указанный срок Биржей не получены подписанные Заказчиком и/или Маркет-мейкером соответствующие УПД или мотивированный(-ые) отказ(-ы) от его подписания, то услуги Биржи считаются принятыми и подлежащими оплате Заказчиком и/или Маркет-мейкером, соответственно.</w:t>
      </w:r>
    </w:p>
    <w:p w14:paraId="644D85B6" w14:textId="77777777" w:rsidR="007221EE" w:rsidRPr="00DC5971" w:rsidRDefault="007221EE" w:rsidP="00D22F84">
      <w:pPr>
        <w:tabs>
          <w:tab w:val="left" w:pos="-3420"/>
        </w:tabs>
        <w:spacing w:before="60" w:after="6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B7" w14:textId="77777777" w:rsidR="007221EE" w:rsidRPr="00DC5971" w:rsidRDefault="00D43B1B" w:rsidP="007221E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Порядок расчетов.</w:t>
      </w:r>
    </w:p>
    <w:p w14:paraId="644D85B8" w14:textId="77777777" w:rsidR="007221EE" w:rsidRPr="00DC5971" w:rsidRDefault="007221EE" w:rsidP="007221EE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44D85B9" w14:textId="77777777" w:rsidR="007221EE" w:rsidRPr="00DC5971" w:rsidRDefault="00D43B1B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В случае исполнения Маркет-мейкером в течение Отчетного периода обязательств по Договору на условиях, предусмотренных Приложением № 1 к Договору, Заказчик </w:t>
      </w:r>
      <w:permStart w:id="790265004" w:edGrp="everyone"/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ежемесячно</w:t>
      </w:r>
      <w:permEnd w:id="790265004"/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выплачивает Маркет-мейкеру за указанный Отчетный период вознаграждение в размере, определенном в соответствии с Приложением № 2 к Договору. Во избежание сомнений, настоящим Стороны подтверждают, что услуги Маркет-мейкера по настоящему Договору оплачиваются </w:t>
      </w:r>
      <w:permStart w:id="2101757939" w:edGrp="everyone"/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ежемесячно</w:t>
      </w:r>
      <w:permEnd w:id="2101757939"/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44D85BA" w14:textId="77777777" w:rsidR="007221EE" w:rsidRPr="00DC5971" w:rsidRDefault="007221EE" w:rsidP="007221EE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BB" w14:textId="77777777" w:rsidR="007221EE" w:rsidRPr="00DC5971" w:rsidRDefault="00D43B1B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4.1.1. В случае несоблюдения Маркет-мейкером в течение Отчетного периода условий выполнения обязательств Маркет-мейкера, указанных в Приложении № 1 к Договору в отношении какого-либо Инструмента, услуги Маркет-мейкера в таком Отчетном периоде в отношении такого Инструмента по Договору считаются не оказанными и вознаграждение Маркет-мейкеру за такой Отчетный период в отношении такого Инструмента не выплачивается.</w:t>
      </w:r>
    </w:p>
    <w:p w14:paraId="644D85BC" w14:textId="77777777" w:rsidR="007221EE" w:rsidRPr="00DC5971" w:rsidRDefault="007221EE" w:rsidP="007221E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BD" w14:textId="7C990BDA" w:rsidR="007221EE" w:rsidRPr="00975052" w:rsidRDefault="00D43B1B" w:rsidP="007221E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4.1.2. При отсутствии возражений по Акту / УПД Заказчик выплачивает Маркет-мейкеру вознаграждение в размере, указанном в Акте / УПД, путем перечисления денежных средств на расчетный счет Маркет-мейкера в течение </w:t>
      </w:r>
      <w:permStart w:id="1584934546" w:edGrp="everyone"/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664D37"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(десяти)</w:t>
      </w:r>
      <w:permEnd w:id="1584934546"/>
      <w:r w:rsidRPr="00DC5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рабочих дней с даты получения Заказчиком указанных в п. 3.1.1. Договора документов.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44D85BE" w14:textId="77777777" w:rsidR="007221EE" w:rsidRPr="00975052" w:rsidRDefault="007221EE" w:rsidP="007221E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BF" w14:textId="77777777" w:rsidR="007221EE" w:rsidRPr="00975052" w:rsidRDefault="00D43B1B" w:rsidP="007221E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За оказание Биржей Заказчику и Маркет-мейкеру услуг, предусмотренных п. 2.4 Договора в отношении каждого Инструмента, Заказчик и Маркет-мейкер, каждый в отдельности, выплачивают Бирже с периодичностью, установленной в п.4.3 Договора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вознаграждение из расчета по 5000,00 руб. (пять тысяч рублей 00 копеек) за каждый месяц, включая НДС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44D85C0" w14:textId="77777777" w:rsidR="007221EE" w:rsidRPr="00975052" w:rsidRDefault="007221EE" w:rsidP="007221E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C1" w14:textId="77777777" w:rsidR="007221EE" w:rsidRPr="00975052" w:rsidRDefault="00D43B1B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 Выплата вознаграждения Бирже осуществляется Заказчиком и Маркет-мейкером ежеквартально в течение 5 (пяти) рабочих дней после получения каждым из них счета, выставленного Биржей.</w:t>
      </w:r>
    </w:p>
    <w:p w14:paraId="644D85C2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44D85C3" w14:textId="77777777" w:rsidR="007221EE" w:rsidRPr="00975052" w:rsidRDefault="00D43B1B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5. Срок действия Договора. </w:t>
      </w:r>
    </w:p>
    <w:p w14:paraId="644D85C4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44D85C5" w14:textId="2BD468F6" w:rsidR="007221EE" w:rsidRPr="00746C35" w:rsidRDefault="00D43B1B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Договор вступает в силу с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даты его подписания Сторонами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действует по</w:t>
      </w:r>
      <w:r w:rsidR="00746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ermStart w:id="511145051" w:edGrp="everyone"/>
      <w:r w:rsidR="009942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31 декабря 2026 года</w:t>
      </w:r>
      <w:permEnd w:id="511145051"/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включительно. В отношении отдельного(-ых) Инструмента(-ов)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сроки выполнения Маркет-мейкером обязательств могут быть установлены в Приложении № 1 к Договору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этом обязательства Сторон по Договору в отношении определенного Инструмента начинают исполняться с даты, указанной в соответствующем Приложении № 1 к Договору, но не ранее даты начала торгов по данному Инструменту. </w:t>
      </w:r>
    </w:p>
    <w:p w14:paraId="644D85C6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C7" w14:textId="77777777" w:rsidR="007221EE" w:rsidRDefault="00D43B1B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ermStart w:id="5797869" w:edGrp="everyone"/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5.2. Если за 5 (пять) рабочих дней до истечения срока действия Договора ни одна из Сторон не заявила о своем намерении прекратить Договор, то срок его действия продлевается автоматически на кажды</w:t>
      </w:r>
      <w:r w:rsidR="00A975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й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последующи</w:t>
      </w:r>
      <w:r w:rsidR="00A975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й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77695" w:rsidRPr="00A975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ermEnd w:id="5797869"/>
    <w:p w14:paraId="644D85C8" w14:textId="77777777" w:rsidR="007221EE" w:rsidRPr="007221EE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644D85C9" w14:textId="77777777" w:rsidR="007221EE" w:rsidRPr="00975052" w:rsidRDefault="00D43B1B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210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Изменение условий Договора.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Основания и порядок прекращения Договора. </w:t>
      </w:r>
    </w:p>
    <w:p w14:paraId="644D85CA" w14:textId="77777777" w:rsidR="007221EE" w:rsidRPr="00975052" w:rsidRDefault="007221EE" w:rsidP="007221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44D85CB" w14:textId="77777777" w:rsidR="007221EE" w:rsidRPr="00975052" w:rsidRDefault="00D43B1B" w:rsidP="007221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Все изменения к Договору оформляются Сторонами путем заключения дополнительных соглашений. 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указанные в пункте 1, подпункте 3.1 и(или) пункте 4 Приложения 1 также могут быть изменены путем обмена письмами в порядке, определенным пунктом 6.1.1. Договора.</w:t>
      </w:r>
    </w:p>
    <w:p w14:paraId="644D85CC" w14:textId="77777777" w:rsidR="007221EE" w:rsidRPr="00975052" w:rsidRDefault="007221EE" w:rsidP="007221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4D85CD" w14:textId="77777777" w:rsidR="007221EE" w:rsidRPr="00975052" w:rsidRDefault="00D43B1B" w:rsidP="007221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6.1.1. </w:t>
      </w:r>
      <w:permStart w:id="1518298067" w:edGrp="everyone"/>
      <w:r w:rsidR="006C1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или 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Маркет-мейкер</w:t>
      </w:r>
      <w:permEnd w:id="1518298067"/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предложить внесение изменений в пункт 1, подпункт 3.1 и(или) пункт 4 Приложения 1 к Договору путем направления другим Сторонам Договора соответствующего 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уведомления. 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подтверждения другими Сторонами п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редложенных изменений в Договор 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направления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соответствующих 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уведомлений в адрес других Сторон по Договору, такие изменения Договора считаются согласованными Сторонами и вступают в силу </w:t>
      </w:r>
      <w:bookmarkStart w:id="3" w:name="_Hlk45288737"/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и в сроки, указанные в уведомлении </w:t>
      </w:r>
      <w:bookmarkEnd w:id="3"/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инициировавшей изменения Стороны. Уведомления, указанные в настоящем пункте Договора, должны быть оформлены в письменном виде в бумажной форме или в форме электронного документа. Отправка уведомления, являющегося электронным документом, должна быть осуществлена в соответствии с правилами электронного документооборота Биржи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44D85CE" w14:textId="77777777" w:rsidR="007221EE" w:rsidRPr="00975052" w:rsidRDefault="007221EE" w:rsidP="00722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CF" w14:textId="77777777" w:rsidR="007221EE" w:rsidRPr="00975052" w:rsidRDefault="00D43B1B" w:rsidP="007221E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6.2.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Каждая из Сторон вправе досрочно расторгнуть Договор, уведомив о его расторжении другие Стороны не позднее, чем</w:t>
      </w:r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5 (пять) рабочих дней до указанной в уведомлении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предполагаемой даты расторжения Договора,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путем направления такого уведомления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любым способом, обеспечивающим фиксацию его доставки. Договор считается расторгнутым с даты, указанной в уведомлении. В случае, если уведомление о расторжении Договора в одностороннем порядке направлено Маркет-мейкером или Заказчиком, инициирующим такое расторжение, с нарушением срока, предусмотренного в настоящем пункте Договора, то Договор считается расторгнутым на 5 (пятый) рабочий день с даты получения такого уведомления Биржей.</w:t>
      </w:r>
    </w:p>
    <w:p w14:paraId="644D85D0" w14:textId="77777777" w:rsidR="007221EE" w:rsidRPr="00975052" w:rsidRDefault="007221EE" w:rsidP="0072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D1" w14:textId="77777777" w:rsidR="007221EE" w:rsidRPr="00975052" w:rsidRDefault="00D43B1B" w:rsidP="0072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6.3. Расторжение Договора в одностороннем порядке осуществляется Стороной, инициирующей расторжение Договора, путем направления другим Сторонам соответствующего уведомления в письменной форме или посредством направления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электронного документа в соответствии с правилами электронного документооборота Биржи. </w:t>
      </w:r>
    </w:p>
    <w:p w14:paraId="644D85D2" w14:textId="77777777" w:rsidR="007221EE" w:rsidRPr="00975052" w:rsidRDefault="007221EE" w:rsidP="007221E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D3" w14:textId="77777777" w:rsidR="007221EE" w:rsidRDefault="00D43B1B" w:rsidP="0072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6.4. В случае</w:t>
      </w:r>
      <w:r w:rsidRPr="0097505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приостановки или</w:t>
      </w:r>
      <w:r w:rsidRPr="0097505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прекращения допуска Маркет-мейкера к режимам торгов на Бирже, для которых определены обязательства Маркет-мейкера по Договору, </w:t>
      </w:r>
      <w:r w:rsidRPr="009750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исполнение обязательств Сторонами по Договору приостанавливается на период приостановки допуска к торгам Маркет-мейкера или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прекращает действие с даты прекращения допуска Маркет-мейкера к торгам.</w:t>
      </w:r>
    </w:p>
    <w:p w14:paraId="644D85D4" w14:textId="77777777" w:rsidR="007221EE" w:rsidRDefault="007221EE" w:rsidP="0072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44D85D5" w14:textId="77777777" w:rsidR="007221EE" w:rsidRPr="0072435D" w:rsidRDefault="00D43B1B" w:rsidP="0072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72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Стороны вправе досрочно расторгнуть Договор в случае неоднократного нарушения Маркет-мейкером существенных условий Договора.</w:t>
      </w:r>
    </w:p>
    <w:p w14:paraId="644D85D6" w14:textId="77777777" w:rsidR="007221EE" w:rsidRPr="00975052" w:rsidRDefault="007221EE" w:rsidP="007221EE">
      <w:pPr>
        <w:tabs>
          <w:tab w:val="left" w:pos="142"/>
        </w:tabs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D7" w14:textId="77777777" w:rsidR="007221EE" w:rsidRPr="00975052" w:rsidRDefault="00D43B1B" w:rsidP="007221EE">
      <w:pPr>
        <w:tabs>
          <w:tab w:val="left" w:pos="0"/>
        </w:tabs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Прекращение действия Договора не освобождает Стороны от обязательств, возникших из Договора до даты его расторжения.</w:t>
      </w:r>
    </w:p>
    <w:p w14:paraId="644D85D8" w14:textId="77777777" w:rsidR="007221EE" w:rsidRPr="00975052" w:rsidRDefault="007221EE" w:rsidP="007221E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D9" w14:textId="77777777" w:rsidR="007221EE" w:rsidRPr="00975052" w:rsidRDefault="00D43B1B" w:rsidP="007221EE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Ответственность Сторон</w:t>
      </w:r>
    </w:p>
    <w:p w14:paraId="644D85DA" w14:textId="77777777" w:rsidR="007221EE" w:rsidRPr="00975052" w:rsidRDefault="007221EE" w:rsidP="007221EE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44D85DB" w14:textId="77777777" w:rsidR="007221EE" w:rsidRDefault="00D43B1B" w:rsidP="007221EE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 Каждая из Сторон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внутренними документами Биржи.</w:t>
      </w:r>
    </w:p>
    <w:p w14:paraId="644D85DC" w14:textId="77777777" w:rsidR="007221EE" w:rsidRPr="00975052" w:rsidRDefault="007221EE" w:rsidP="007221EE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DD" w14:textId="77777777" w:rsidR="007221EE" w:rsidRPr="00975052" w:rsidRDefault="00D43B1B" w:rsidP="007221EE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8. </w:t>
      </w: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разрешения споров</w:t>
      </w:r>
    </w:p>
    <w:p w14:paraId="644D85DE" w14:textId="77777777" w:rsidR="007221EE" w:rsidRPr="00975052" w:rsidRDefault="007221EE" w:rsidP="007221EE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44D85DF" w14:textId="77777777" w:rsidR="007221EE" w:rsidRPr="00975052" w:rsidRDefault="00D43B1B" w:rsidP="007221EE">
      <w:pPr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 Споры и разногласия, возникающие из настоящего Договора или в связи с ним, Стороны будут стремиться разрешить путем переговоров.</w:t>
      </w:r>
    </w:p>
    <w:p w14:paraId="644D85E0" w14:textId="77777777" w:rsidR="007221EE" w:rsidRPr="00975052" w:rsidRDefault="007221EE" w:rsidP="007221EE">
      <w:pPr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E1" w14:textId="77777777" w:rsidR="007221EE" w:rsidRPr="00975052" w:rsidRDefault="00D43B1B" w:rsidP="007221EE">
      <w:pPr>
        <w:keepLines/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 Стороны соглашаются, что если им не удастся разрешить споры и/или разногласия путем переговоров, то все споры и разногласия, возникающие из настоящего Договора или в связи с ним, в том числе, касающиеся его заключения, исполнения, нарушения, прекращения или действительности подлежат разрешению в Третейском суде, определенном правилами организованных торгов Биржи, действующими на момент подачи искового заявления,  (далее – Третейский суд), в соответствии с документами, определяющими правовой статус соответствующего Третейского суда и порядок разрешения им споров, действующими на момент подачи искового заявления.</w:t>
      </w:r>
    </w:p>
    <w:p w14:paraId="644D85E2" w14:textId="77777777" w:rsidR="007221EE" w:rsidRPr="00975052" w:rsidRDefault="007221EE" w:rsidP="007221EE">
      <w:pPr>
        <w:keepLines/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E3" w14:textId="77777777" w:rsidR="007221EE" w:rsidRPr="00975052" w:rsidRDefault="00D43B1B" w:rsidP="007221EE">
      <w:pPr>
        <w:keepLines/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8.3. Решения Третейского суда признаются Сторонами окончательными и обязательными для исполнения.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иной страны места принудительного исполнения и международными соглашениями.</w:t>
      </w:r>
    </w:p>
    <w:p w14:paraId="644D85E4" w14:textId="77777777" w:rsidR="007221EE" w:rsidRPr="00975052" w:rsidRDefault="007221EE" w:rsidP="007221EE">
      <w:pPr>
        <w:keepLines/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E5" w14:textId="77777777" w:rsidR="007221EE" w:rsidRPr="00975052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 Прочие условия.</w:t>
      </w:r>
    </w:p>
    <w:p w14:paraId="644D85E6" w14:textId="77777777" w:rsidR="007221EE" w:rsidRPr="00975052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44D85E7" w14:textId="77777777" w:rsidR="007221EE" w:rsidRPr="00975052" w:rsidRDefault="00D43B1B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9.1.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Термины, не определенные в Договоре, используются в значениях, установленных внутренними документами Биржи, а при отсутствии таковых терминов – в соответствии с действующим законодательством Российской Федерации.</w:t>
      </w:r>
    </w:p>
    <w:p w14:paraId="644D85E8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E9" w14:textId="77777777" w:rsidR="007221EE" w:rsidRPr="00975052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9.2. Все приложения к Договору, являются его неотъемлемой частью. </w:t>
      </w:r>
    </w:p>
    <w:p w14:paraId="644D85EA" w14:textId="77777777" w:rsidR="007221EE" w:rsidRPr="00975052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644D85EB" w14:textId="77777777" w:rsidR="007221EE" w:rsidRPr="00975052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9.3. При выполнении обязательств по Договору в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заимодействие между Сторонами осуществляется путем обмена документами в письменной форме или в форме электронного документа в соответствии с правилами электронного документооборота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Биржи.</w:t>
      </w:r>
    </w:p>
    <w:p w14:paraId="644D85EC" w14:textId="77777777" w:rsidR="007221EE" w:rsidRPr="00975052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644D85ED" w14:textId="77777777" w:rsidR="007221EE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9.4.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составлен на русском языке в трех экземплярах, имеющих одинаковую юридическую силу, по одному экземпляру для каждой Стороны.</w:t>
      </w:r>
    </w:p>
    <w:p w14:paraId="644D85EE" w14:textId="54B706CD" w:rsidR="007221EE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C8CCC74" w14:textId="108C39C9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E919DF9" w14:textId="63663E02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65C9F0" w14:textId="3000D5A7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B113CDD" w14:textId="4F58B1EA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8AE50BA" w14:textId="725BA691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11EEF4" w14:textId="6808DE3B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742643C" w14:textId="090C33BB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4294FEC" w14:textId="2FEBD30C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50C43B0" w14:textId="428D5FA0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49A48CD" w14:textId="6DE7CBD8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0840278" w14:textId="135FB01B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8F3AEAF" w14:textId="1781563B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7D5C310" w14:textId="3EA92E67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B660D57" w14:textId="151AC057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E51754A" w14:textId="560D6DC0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383EBB" w14:textId="74CB7FEB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DF76178" w14:textId="5662FF40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EE71F1B" w14:textId="73A11503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5B01BDD" w14:textId="5029A5DB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8CCA1B7" w14:textId="0D64DD8C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1940532" w14:textId="569837FD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8A8C33F" w14:textId="6D5715A9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0E6E310" w14:textId="74A1C197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8CA374" w14:textId="3A67A508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533028B" w14:textId="00F551C9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E4F43D7" w14:textId="21EA7550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AA333B6" w14:textId="2203A90E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79530F" w14:textId="2674192D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EF6AC10" w14:textId="6833C98C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5C7FF64" w14:textId="049D58A7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35EB06C" w14:textId="02A2EA18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EFB3971" w14:textId="46D769A9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0FD5F6C" w14:textId="234282B6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99D36BD" w14:textId="2F49DA76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F4EA6A0" w14:textId="475B2616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ED0EB4B" w14:textId="7FDF52CA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5781894" w14:textId="5B53AFB8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4890A66" w14:textId="0860BBC2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20FA6A5" w14:textId="2D78BF04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C44C357" w14:textId="4506A4A4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AE6FEB9" w14:textId="7AC6BC32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52EC4D3" w14:textId="0A6B0060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5FA100F" w14:textId="2546D73C" w:rsidR="00AF54D8" w:rsidRDefault="00AF54D8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9BBCCB9" w14:textId="24A9AA54" w:rsidR="00AF54D8" w:rsidRDefault="00AF54D8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BF8192E" w14:textId="17EACA30" w:rsidR="00AF54D8" w:rsidRDefault="00AF54D8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55B4A10" w14:textId="77777777" w:rsidR="00AF54D8" w:rsidRDefault="00AF54D8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4C31AA5" w14:textId="1BE1DA53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2816656" w14:textId="77777777" w:rsidR="00D43B1B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5EF" w14:textId="77777777" w:rsidR="007221EE" w:rsidRDefault="00D43B1B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10. </w:t>
      </w: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Адреса и реквизиты Сторон:</w:t>
      </w:r>
    </w:p>
    <w:p w14:paraId="644D85F0" w14:textId="77777777" w:rsidR="007221EE" w:rsidRPr="00975052" w:rsidRDefault="007221EE" w:rsidP="007221EE">
      <w:pPr>
        <w:keepLines/>
        <w:tabs>
          <w:tab w:val="left" w:pos="142"/>
        </w:tabs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tbl>
      <w:tblPr>
        <w:tblW w:w="94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8"/>
        <w:gridCol w:w="3270"/>
        <w:gridCol w:w="2953"/>
      </w:tblGrid>
      <w:tr w:rsidR="00123C8D" w14:paraId="644D8643" w14:textId="77777777" w:rsidTr="00376766">
        <w:trPr>
          <w:trHeight w:val="8833"/>
        </w:trPr>
        <w:tc>
          <w:tcPr>
            <w:tcW w:w="3188" w:type="dxa"/>
            <w:tcBorders>
              <w:bottom w:val="nil"/>
            </w:tcBorders>
          </w:tcPr>
          <w:p w14:paraId="644D85F1" w14:textId="77777777" w:rsidR="007221EE" w:rsidRPr="00376766" w:rsidRDefault="00D43B1B" w:rsidP="007221EE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От Заказчика:</w:t>
            </w:r>
          </w:p>
          <w:p w14:paraId="12051564" w14:textId="56DF4421" w:rsidR="00BD7400" w:rsidRDefault="00994250" w:rsidP="00BD7400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permStart w:id="194511301" w:edGrp="everyone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Наименование</w:t>
            </w:r>
          </w:p>
          <w:p w14:paraId="3D8156DD" w14:textId="77777777" w:rsidR="00BD7400" w:rsidRDefault="00BD7400" w:rsidP="00BD7400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25EE31EE" w14:textId="4E458B71" w:rsidR="00BD7400" w:rsidRDefault="00D43B1B" w:rsidP="00BD7400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E11F01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Место нахождения:</w:t>
            </w:r>
          </w:p>
          <w:p w14:paraId="5E4B821F" w14:textId="77777777" w:rsidR="00BD7400" w:rsidRDefault="00BD7400" w:rsidP="00BD7400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11CBBEE0" w14:textId="5D0345A4" w:rsidR="00BD7400" w:rsidRDefault="00D43B1B" w:rsidP="00BD7400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E11F01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Почтовый адрес: </w:t>
            </w:r>
          </w:p>
          <w:p w14:paraId="50664229" w14:textId="77777777" w:rsidR="00BD7400" w:rsidRDefault="00BD7400" w:rsidP="00BD7400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7E04EDDE" w14:textId="2732DBA2" w:rsidR="00BD7400" w:rsidRPr="00E11F01" w:rsidRDefault="00D43B1B" w:rsidP="00BD7400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E11F01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ОГРН: </w:t>
            </w:r>
          </w:p>
          <w:p w14:paraId="1E2648B9" w14:textId="69957EEB" w:rsidR="00BD7400" w:rsidRPr="00E11F01" w:rsidRDefault="00D43B1B" w:rsidP="00BD7400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E11F01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ИНН: </w:t>
            </w:r>
          </w:p>
          <w:p w14:paraId="3DC0AA6A" w14:textId="45625CF8" w:rsidR="00BD7400" w:rsidRPr="00E11F01" w:rsidRDefault="00D43B1B" w:rsidP="00BD7400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E11F01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КПП</w:t>
            </w:r>
            <w:r w:rsidR="00994250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:</w:t>
            </w:r>
          </w:p>
          <w:p w14:paraId="235669BE" w14:textId="77777777" w:rsidR="00BD7400" w:rsidRDefault="00BD7400" w:rsidP="00BD7400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45237192" w14:textId="77777777" w:rsidR="00BD7400" w:rsidRDefault="00BD7400" w:rsidP="00BD7400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7BC8B5D1" w14:textId="77777777" w:rsidR="00BD7400" w:rsidRPr="00E11F01" w:rsidRDefault="00D43B1B" w:rsidP="00BD7400">
            <w:pPr>
              <w:pStyle w:val="ae"/>
              <w:tabs>
                <w:tab w:val="left" w:pos="-2880"/>
              </w:tabs>
              <w:spacing w:before="60" w:after="60"/>
              <w:jc w:val="both"/>
              <w:rPr>
                <w:rFonts w:ascii="Times New Roman" w:hAnsi="Times New Roman"/>
                <w:iCs/>
                <w:color w:val="000000" w:themeColor="text1"/>
                <w:szCs w:val="24"/>
              </w:rPr>
            </w:pPr>
            <w:r w:rsidRPr="00E11F01">
              <w:rPr>
                <w:rFonts w:ascii="Times New Roman" w:hAnsi="Times New Roman"/>
                <w:b w:val="0"/>
                <w:iCs/>
                <w:snapToGrid/>
                <w:color w:val="000000" w:themeColor="text1"/>
                <w:szCs w:val="24"/>
              </w:rPr>
              <w:t>Банковские реквизиты:</w:t>
            </w:r>
          </w:p>
          <w:p w14:paraId="3CAA2AB9" w14:textId="2E77DB3D" w:rsidR="00F96288" w:rsidRDefault="00994250" w:rsidP="00994250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р</w:t>
            </w:r>
            <w:r w:rsidR="00D43B1B" w:rsidRPr="00F96288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/с: </w:t>
            </w:r>
          </w:p>
          <w:p w14:paraId="47226E0E" w14:textId="77777777" w:rsidR="00994250" w:rsidRPr="00F96288" w:rsidRDefault="00994250" w:rsidP="00994250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6735C0D0" w14:textId="7A2E4472" w:rsidR="00F96288" w:rsidRDefault="00D43B1B" w:rsidP="00F9628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F96288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БИК: </w:t>
            </w:r>
          </w:p>
          <w:p w14:paraId="5C04B8C2" w14:textId="77777777" w:rsidR="00994250" w:rsidRPr="00F96288" w:rsidRDefault="00994250" w:rsidP="00F9628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3FFB900E" w14:textId="249F8512" w:rsidR="00BD7400" w:rsidRDefault="00994250" w:rsidP="00F9628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к/с:</w:t>
            </w:r>
            <w:r w:rsidR="00D43B1B" w:rsidRPr="00F96288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 </w:t>
            </w:r>
          </w:p>
          <w:p w14:paraId="212AAFA4" w14:textId="77777777" w:rsidR="00F96288" w:rsidRDefault="00F96288" w:rsidP="00F9628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403F87EB" w14:textId="77777777" w:rsidR="00F96288" w:rsidRPr="00E11F01" w:rsidRDefault="00F96288" w:rsidP="00F9628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30D24F5D" w14:textId="77777777" w:rsidR="00BD7400" w:rsidRDefault="00D43B1B" w:rsidP="00BD7400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E11F01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Контактная информация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:</w:t>
            </w:r>
          </w:p>
          <w:p w14:paraId="0F3B7A4E" w14:textId="77777777" w:rsidR="00BD7400" w:rsidRPr="00E11F01" w:rsidRDefault="00BD7400" w:rsidP="00BD7400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77CFBBCE" w14:textId="5E5E44CA" w:rsidR="00BD7400" w:rsidRDefault="00D43B1B" w:rsidP="00BD7400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Телефон: </w:t>
            </w:r>
          </w:p>
          <w:p w14:paraId="644D8606" w14:textId="5A071FDD" w:rsidR="007221EE" w:rsidRPr="00994250" w:rsidRDefault="00D43B1B" w:rsidP="00FE600A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E11F01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val="en-US" w:eastAsia="ru-RU"/>
              </w:rPr>
              <w:t>E</w:t>
            </w:r>
            <w:r w:rsidRPr="00994250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-</w:t>
            </w:r>
            <w:r w:rsidRPr="00E11F01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val="en-US" w:eastAsia="ru-RU"/>
              </w:rPr>
              <w:t>mail</w:t>
            </w:r>
            <w:r w:rsidRPr="00994250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: </w:t>
            </w:r>
          </w:p>
          <w:p w14:paraId="7AEEFDF9" w14:textId="428BA4C0" w:rsidR="007221EE" w:rsidRDefault="007221EE" w:rsidP="00FE600A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ermEnd w:id="194511301"/>
          <w:p w14:paraId="023C2FEC" w14:textId="77777777" w:rsidR="007221EE" w:rsidRPr="00DC5971" w:rsidRDefault="007221EE" w:rsidP="00FE600A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</w:p>
          <w:p w14:paraId="644D8607" w14:textId="77777777" w:rsidR="007221EE" w:rsidRPr="00DC5971" w:rsidRDefault="007221EE" w:rsidP="00FE600A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</w:p>
        </w:tc>
        <w:tc>
          <w:tcPr>
            <w:tcW w:w="3270" w:type="dxa"/>
            <w:tcBorders>
              <w:bottom w:val="nil"/>
            </w:tcBorders>
          </w:tcPr>
          <w:p w14:paraId="644D8608" w14:textId="77777777" w:rsidR="007221EE" w:rsidRPr="00376766" w:rsidRDefault="00D43B1B" w:rsidP="007221EE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От Маркет-мейкера:</w:t>
            </w:r>
          </w:p>
          <w:p w14:paraId="46ABD052" w14:textId="77777777" w:rsidR="00AF54D8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permStart w:id="713192066" w:edGrp="everyone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Наименование</w:t>
            </w:r>
          </w:p>
          <w:p w14:paraId="4863B607" w14:textId="77777777" w:rsidR="00AF54D8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344AF506" w14:textId="77777777" w:rsidR="00AF54D8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E11F01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Место нахождения:</w:t>
            </w:r>
          </w:p>
          <w:p w14:paraId="3AA6AFC9" w14:textId="77777777" w:rsidR="00AF54D8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27B28C3C" w14:textId="77777777" w:rsidR="00AF54D8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E11F01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Почтовый адрес: </w:t>
            </w:r>
          </w:p>
          <w:p w14:paraId="07BAA7F3" w14:textId="77777777" w:rsidR="00AF54D8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1EC9DA10" w14:textId="77777777" w:rsidR="00AF54D8" w:rsidRPr="00E11F01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E11F01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ОГРН: </w:t>
            </w:r>
          </w:p>
          <w:p w14:paraId="40BF67E9" w14:textId="77777777" w:rsidR="00AF54D8" w:rsidRPr="00E11F01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E11F01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ИНН: </w:t>
            </w:r>
          </w:p>
          <w:p w14:paraId="0A023628" w14:textId="77777777" w:rsidR="00AF54D8" w:rsidRPr="00E11F01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E11F01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КПП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:</w:t>
            </w:r>
          </w:p>
          <w:p w14:paraId="11E44E36" w14:textId="77777777" w:rsidR="00AF54D8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7E993180" w14:textId="77777777" w:rsidR="00AF54D8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560CEB11" w14:textId="77777777" w:rsidR="00AF54D8" w:rsidRPr="00E11F01" w:rsidRDefault="00AF54D8" w:rsidP="00AF54D8">
            <w:pPr>
              <w:pStyle w:val="ae"/>
              <w:tabs>
                <w:tab w:val="left" w:pos="-2880"/>
              </w:tabs>
              <w:spacing w:before="60" w:after="60"/>
              <w:jc w:val="both"/>
              <w:rPr>
                <w:rFonts w:ascii="Times New Roman" w:hAnsi="Times New Roman"/>
                <w:iCs/>
                <w:color w:val="000000" w:themeColor="text1"/>
                <w:szCs w:val="24"/>
              </w:rPr>
            </w:pPr>
            <w:r w:rsidRPr="00E11F01">
              <w:rPr>
                <w:rFonts w:ascii="Times New Roman" w:hAnsi="Times New Roman"/>
                <w:b w:val="0"/>
                <w:iCs/>
                <w:snapToGrid/>
                <w:color w:val="000000" w:themeColor="text1"/>
                <w:szCs w:val="24"/>
              </w:rPr>
              <w:t>Банковские реквизиты:</w:t>
            </w:r>
          </w:p>
          <w:p w14:paraId="48A2D6D9" w14:textId="77777777" w:rsidR="00AF54D8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р</w:t>
            </w:r>
            <w:r w:rsidRPr="00F96288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/с: </w:t>
            </w:r>
          </w:p>
          <w:p w14:paraId="2A191D59" w14:textId="77777777" w:rsidR="00AF54D8" w:rsidRPr="00F96288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2087A2FF" w14:textId="77777777" w:rsidR="00AF54D8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F96288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БИК: </w:t>
            </w:r>
          </w:p>
          <w:p w14:paraId="0E84C4F1" w14:textId="77777777" w:rsidR="00AF54D8" w:rsidRPr="00F96288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1683FCCA" w14:textId="77777777" w:rsidR="00AF54D8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к/с:</w:t>
            </w:r>
            <w:r w:rsidRPr="00F96288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 </w:t>
            </w:r>
          </w:p>
          <w:p w14:paraId="60857D70" w14:textId="77777777" w:rsidR="00AF54D8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7C2A2A65" w14:textId="77777777" w:rsidR="00AF54D8" w:rsidRPr="00E11F01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78A9566E" w14:textId="77777777" w:rsidR="00AF54D8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E11F01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Контактная информация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:</w:t>
            </w:r>
          </w:p>
          <w:p w14:paraId="1365AFFA" w14:textId="77777777" w:rsidR="00AF54D8" w:rsidRPr="00E11F01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3F1CC098" w14:textId="77777777" w:rsidR="00AF54D8" w:rsidRDefault="00AF54D8" w:rsidP="00AF54D8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Телефон: </w:t>
            </w:r>
          </w:p>
          <w:p w14:paraId="4D155897" w14:textId="77777777" w:rsidR="00AF54D8" w:rsidRPr="00994250" w:rsidRDefault="00AF54D8" w:rsidP="00AF54D8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E11F01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val="en-US" w:eastAsia="ru-RU"/>
              </w:rPr>
              <w:t>E</w:t>
            </w:r>
            <w:r w:rsidRPr="00994250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-</w:t>
            </w:r>
            <w:r w:rsidRPr="00E11F01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val="en-US" w:eastAsia="ru-RU"/>
              </w:rPr>
              <w:t>mail</w:t>
            </w:r>
            <w:r w:rsidRPr="00994250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: </w:t>
            </w:r>
          </w:p>
          <w:p w14:paraId="644D861E" w14:textId="4768F6C6" w:rsidR="007221EE" w:rsidRPr="00376766" w:rsidRDefault="00AC7275" w:rsidP="00FE600A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01C9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ermEnd w:id="713192066"/>
            <w:r w:rsidR="00D43B1B"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</w:p>
          <w:p w14:paraId="644D861F" w14:textId="77777777" w:rsidR="007221EE" w:rsidRPr="00376766" w:rsidRDefault="007221EE" w:rsidP="00FE600A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644D8620" w14:textId="77777777" w:rsidR="007221EE" w:rsidRPr="00376766" w:rsidRDefault="007221EE" w:rsidP="00FE600A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644D8621" w14:textId="77777777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644D8622" w14:textId="77777777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bottom w:val="nil"/>
            </w:tcBorders>
          </w:tcPr>
          <w:p w14:paraId="644D8623" w14:textId="77777777" w:rsidR="007221EE" w:rsidRPr="00376766" w:rsidRDefault="00D43B1B" w:rsidP="00FE600A">
            <w:pPr>
              <w:keepLines/>
              <w:tabs>
                <w:tab w:val="left" w:pos="-2880"/>
                <w:tab w:val="left" w:pos="1691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От Биржи:</w:t>
            </w:r>
            <w:r w:rsidRPr="003767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ab/>
            </w:r>
          </w:p>
          <w:p w14:paraId="644D8624" w14:textId="77777777" w:rsidR="007221EE" w:rsidRPr="00376766" w:rsidRDefault="00D43B1B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Наименование: Публичное акционерное общество "Московская Биржа ММВБ-РТС"</w:t>
            </w:r>
          </w:p>
          <w:p w14:paraId="644D8625" w14:textId="77777777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14:paraId="644D8626" w14:textId="77777777" w:rsidR="007221EE" w:rsidRPr="00376766" w:rsidRDefault="00D43B1B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Почтовый адрес: 125009, </w:t>
            </w:r>
          </w:p>
          <w:p w14:paraId="644D8627" w14:textId="77777777" w:rsidR="007221EE" w:rsidRPr="00376766" w:rsidRDefault="00D43B1B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г. Москва, Большой Кисловский пер., д. 13</w:t>
            </w:r>
          </w:p>
          <w:p w14:paraId="644D8628" w14:textId="77777777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644D8629" w14:textId="77777777" w:rsidR="007221EE" w:rsidRPr="00376766" w:rsidRDefault="00D43B1B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Место нахождения: РФ, </w:t>
            </w:r>
          </w:p>
          <w:p w14:paraId="644D862A" w14:textId="77777777" w:rsidR="007221EE" w:rsidRPr="00376766" w:rsidRDefault="00D43B1B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г. Москва, Большой Кисловский пер., д. 13</w:t>
            </w:r>
          </w:p>
          <w:p w14:paraId="644D862B" w14:textId="77777777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644D862C" w14:textId="77777777" w:rsidR="007221EE" w:rsidRPr="00376766" w:rsidRDefault="00D43B1B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ОГРН 1027739387411</w:t>
            </w:r>
          </w:p>
          <w:p w14:paraId="644D862D" w14:textId="77777777" w:rsidR="007221EE" w:rsidRPr="00376766" w:rsidRDefault="00D43B1B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ИНН 7702077840</w:t>
            </w:r>
          </w:p>
          <w:p w14:paraId="644D862E" w14:textId="77777777" w:rsidR="007221EE" w:rsidRPr="00376766" w:rsidRDefault="00D43B1B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КПП 997950001</w:t>
            </w:r>
          </w:p>
          <w:p w14:paraId="644D862F" w14:textId="77777777" w:rsidR="007221EE" w:rsidRPr="00376766" w:rsidRDefault="00D43B1B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44D8630" w14:textId="77777777" w:rsidR="007221EE" w:rsidRPr="00376766" w:rsidRDefault="00D43B1B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Банковские реквизиты: </w:t>
            </w:r>
          </w:p>
          <w:p w14:paraId="644D8631" w14:textId="77777777" w:rsidR="007221EE" w:rsidRPr="00376766" w:rsidRDefault="00D43B1B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р/с: 40701810000000000232</w:t>
            </w:r>
          </w:p>
          <w:p w14:paraId="644D8632" w14:textId="77777777" w:rsidR="007221EE" w:rsidRPr="00376766" w:rsidRDefault="00D43B1B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НКО АО НРД, г. Москва</w:t>
            </w:r>
          </w:p>
          <w:p w14:paraId="644D8633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44D8634" w14:textId="77777777" w:rsidR="007221EE" w:rsidRPr="00376766" w:rsidRDefault="00D43B1B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к/с: 30105810345250000505</w:t>
            </w:r>
          </w:p>
          <w:p w14:paraId="644D8635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44D8636" w14:textId="77777777" w:rsidR="007221EE" w:rsidRPr="00376766" w:rsidRDefault="00D43B1B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БИК: 044525505</w:t>
            </w:r>
          </w:p>
          <w:p w14:paraId="644D8637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44D8638" w14:textId="77777777" w:rsidR="007221EE" w:rsidRPr="00376766" w:rsidRDefault="00D43B1B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Контактная информация: </w:t>
            </w:r>
          </w:p>
          <w:p w14:paraId="644D8639" w14:textId="77777777" w:rsidR="007221EE" w:rsidRPr="00376766" w:rsidRDefault="00D43B1B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Телефон: </w:t>
            </w:r>
          </w:p>
          <w:p w14:paraId="644D863A" w14:textId="77777777" w:rsidR="007221EE" w:rsidRPr="00376766" w:rsidRDefault="00D43B1B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+7(495)363-3232 </w:t>
            </w:r>
          </w:p>
          <w:p w14:paraId="644D863B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44D863C" w14:textId="77777777" w:rsidR="007221EE" w:rsidRPr="00376766" w:rsidRDefault="00D43B1B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Телефакс:</w:t>
            </w:r>
          </w:p>
          <w:p w14:paraId="644D863D" w14:textId="77777777" w:rsidR="007221EE" w:rsidRPr="00376766" w:rsidRDefault="00D43B1B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+7(495)705-9622 </w:t>
            </w:r>
          </w:p>
          <w:p w14:paraId="644D863E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44D863F" w14:textId="77777777" w:rsidR="007221EE" w:rsidRPr="00376766" w:rsidRDefault="00D43B1B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563C1" w:themeColor="hyperlink"/>
                <w:szCs w:val="24"/>
                <w:u w:val="single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mail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  <w:hyperlink r:id="rId8" w:history="1">
              <w:r w:rsidRPr="00376766">
                <w:rPr>
                  <w:rFonts w:ascii="Times New Roman" w:eastAsia="Times New Roman" w:hAnsi="Times New Roman" w:cs="Times New Roman"/>
                  <w:color w:val="0563C1" w:themeColor="hyperlink"/>
                  <w:szCs w:val="24"/>
                  <w:u w:val="single"/>
                  <w:lang w:val="en-US" w:eastAsia="ru-RU"/>
                </w:rPr>
                <w:t>mm</w:t>
              </w:r>
              <w:r w:rsidRPr="00376766">
                <w:rPr>
                  <w:rFonts w:ascii="Times New Roman" w:eastAsia="Times New Roman" w:hAnsi="Times New Roman" w:cs="Times New Roman"/>
                  <w:color w:val="0563C1" w:themeColor="hyperlink"/>
                  <w:szCs w:val="24"/>
                  <w:u w:val="single"/>
                  <w:lang w:eastAsia="ru-RU"/>
                </w:rPr>
                <w:t>@</w:t>
              </w:r>
              <w:r w:rsidRPr="00376766">
                <w:rPr>
                  <w:rFonts w:ascii="Times New Roman" w:eastAsia="Times New Roman" w:hAnsi="Times New Roman" w:cs="Times New Roman"/>
                  <w:color w:val="0563C1" w:themeColor="hyperlink"/>
                  <w:szCs w:val="24"/>
                  <w:u w:val="single"/>
                  <w:lang w:val="en-US" w:eastAsia="ru-RU"/>
                </w:rPr>
                <w:t>moex</w:t>
              </w:r>
              <w:r w:rsidRPr="00376766">
                <w:rPr>
                  <w:rFonts w:ascii="Times New Roman" w:eastAsia="Times New Roman" w:hAnsi="Times New Roman" w:cs="Times New Roman"/>
                  <w:color w:val="0563C1" w:themeColor="hyperlink"/>
                  <w:szCs w:val="24"/>
                  <w:u w:val="single"/>
                  <w:lang w:eastAsia="ru-RU"/>
                </w:rPr>
                <w:t>.</w:t>
              </w:r>
              <w:r w:rsidRPr="00376766">
                <w:rPr>
                  <w:rFonts w:ascii="Times New Roman" w:eastAsia="Times New Roman" w:hAnsi="Times New Roman" w:cs="Times New Roman"/>
                  <w:color w:val="0563C1" w:themeColor="hyperlink"/>
                  <w:szCs w:val="24"/>
                  <w:u w:val="single"/>
                  <w:lang w:val="en-US" w:eastAsia="ru-RU"/>
                </w:rPr>
                <w:t>com</w:t>
              </w:r>
            </w:hyperlink>
          </w:p>
          <w:p w14:paraId="644D8640" w14:textId="77777777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644D8641" w14:textId="77777777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644D8642" w14:textId="77777777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123C8D" w14:paraId="644D864C" w14:textId="77777777" w:rsidTr="00376766">
        <w:trPr>
          <w:trHeight w:val="747"/>
        </w:trPr>
        <w:tc>
          <w:tcPr>
            <w:tcW w:w="3188" w:type="dxa"/>
            <w:tcBorders>
              <w:top w:val="nil"/>
            </w:tcBorders>
          </w:tcPr>
          <w:p w14:paraId="644D8644" w14:textId="7E6A4D48" w:rsidR="007221EE" w:rsidRPr="00376766" w:rsidRDefault="00D43B1B" w:rsidP="00FE600A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________/</w:t>
            </w:r>
            <w:permStart w:id="275656503" w:edGrp="everyone"/>
            <w:r w:rsidR="00AF54D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                         </w:t>
            </w:r>
            <w:permEnd w:id="275656503"/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/</w:t>
            </w:r>
          </w:p>
          <w:p w14:paraId="644D8645" w14:textId="77777777" w:rsidR="00FB1745" w:rsidRPr="00376766" w:rsidRDefault="00FB1745" w:rsidP="00FE600A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14:paraId="644D8646" w14:textId="77777777" w:rsidR="007221EE" w:rsidRPr="00376766" w:rsidRDefault="00D43B1B" w:rsidP="00FE600A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м.п.</w:t>
            </w:r>
          </w:p>
        </w:tc>
        <w:tc>
          <w:tcPr>
            <w:tcW w:w="3270" w:type="dxa"/>
            <w:tcBorders>
              <w:top w:val="nil"/>
            </w:tcBorders>
          </w:tcPr>
          <w:p w14:paraId="644D8647" w14:textId="3313C778" w:rsidR="007221EE" w:rsidRPr="00376766" w:rsidRDefault="00D43B1B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________/</w:t>
            </w:r>
            <w:permStart w:id="1739160386" w:edGrp="everyone"/>
            <w:r w:rsidR="00AF54D8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                          </w:t>
            </w:r>
            <w:permEnd w:id="1739160386"/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/</w:t>
            </w:r>
          </w:p>
          <w:p w14:paraId="644D8648" w14:textId="77777777" w:rsidR="00FB1745" w:rsidRPr="00376766" w:rsidRDefault="00FB1745" w:rsidP="00FB1745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14:paraId="644D8649" w14:textId="77777777" w:rsidR="007221EE" w:rsidRPr="00376766" w:rsidRDefault="00D43B1B" w:rsidP="00FB1745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м.п.</w:t>
            </w:r>
          </w:p>
        </w:tc>
        <w:tc>
          <w:tcPr>
            <w:tcW w:w="2953" w:type="dxa"/>
            <w:tcBorders>
              <w:top w:val="nil"/>
            </w:tcBorders>
          </w:tcPr>
          <w:p w14:paraId="644D864A" w14:textId="77777777" w:rsidR="007221EE" w:rsidRPr="00376766" w:rsidRDefault="00D43B1B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_______/</w:t>
            </w:r>
            <w:permStart w:id="680164698" w:edGrp="everyone"/>
            <w:r w:rsidR="00555532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Калугин А.С.</w:t>
            </w:r>
            <w:permEnd w:id="680164698"/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/</w:t>
            </w:r>
          </w:p>
          <w:p w14:paraId="644D864B" w14:textId="77777777" w:rsidR="007221EE" w:rsidRPr="00376766" w:rsidRDefault="00D43B1B" w:rsidP="00FE600A">
            <w:pPr>
              <w:keepLines/>
              <w:tabs>
                <w:tab w:val="left" w:pos="-2880"/>
                <w:tab w:val="left" w:pos="1691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м.п.</w:t>
            </w:r>
          </w:p>
        </w:tc>
      </w:tr>
    </w:tbl>
    <w:p w14:paraId="210DE2E7" w14:textId="77777777" w:rsidR="00D43B1B" w:rsidRDefault="00D43B1B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bookmarkStart w:id="4" w:name="_Hlk150414872"/>
    </w:p>
    <w:p w14:paraId="581A996D" w14:textId="77777777" w:rsidR="00D43B1B" w:rsidRDefault="00D43B1B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14:paraId="3FBF976A" w14:textId="77777777" w:rsidR="00D43B1B" w:rsidRDefault="00D43B1B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14:paraId="5E86A398" w14:textId="77777777" w:rsidR="00D43B1B" w:rsidRDefault="00D43B1B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14:paraId="7C49C53D" w14:textId="77777777" w:rsidR="00D43B1B" w:rsidRDefault="00D43B1B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14:paraId="4181920D" w14:textId="77777777" w:rsidR="00D43B1B" w:rsidRDefault="00D43B1B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14:paraId="27A93FFA" w14:textId="77777777" w:rsidR="00D43B1B" w:rsidRDefault="00D43B1B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14:paraId="0ABBA2B4" w14:textId="54DDB2FA" w:rsidR="00D43B1B" w:rsidRDefault="00D43B1B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14:paraId="58280B11" w14:textId="5C0A2F7B" w:rsidR="00AF54D8" w:rsidRDefault="00AF54D8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14:paraId="0DCC5BFA" w14:textId="73F13493" w:rsidR="00AF54D8" w:rsidRDefault="00AF54D8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14:paraId="077AD26F" w14:textId="0DE79683" w:rsidR="00AF54D8" w:rsidRDefault="00AF54D8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14:paraId="0885DD2F" w14:textId="12831364" w:rsidR="00AF54D8" w:rsidRDefault="00AF54D8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14:paraId="498BA976" w14:textId="0DF0EE4F" w:rsidR="00AF54D8" w:rsidRDefault="00AF54D8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14:paraId="6EF30963" w14:textId="7CBC201C" w:rsidR="00AF54D8" w:rsidRDefault="00AF54D8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14:paraId="644D864F" w14:textId="2308268D" w:rsidR="000214D0" w:rsidRPr="00FB1745" w:rsidRDefault="00D43B1B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lastRenderedPageBreak/>
        <w:t>П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риложение </w:t>
      </w:r>
      <w:r w:rsidRPr="00FB1745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№ 1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к Дого</w:t>
      </w:r>
      <w:bookmarkEnd w:id="4"/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вору об оказании услуг Маркет-мейкера</w:t>
      </w:r>
    </w:p>
    <w:p w14:paraId="644D8650" w14:textId="77777777" w:rsidR="000214D0" w:rsidRPr="00FB1745" w:rsidRDefault="00D43B1B" w:rsidP="000214D0">
      <w:pPr>
        <w:tabs>
          <w:tab w:val="left" w:pos="142"/>
        </w:tabs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  <w:t>№ ___________________________ от «_____» _____________ 20__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_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г.</w:t>
      </w:r>
    </w:p>
    <w:p w14:paraId="644D8651" w14:textId="77777777" w:rsidR="000214D0" w:rsidRPr="00975052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52" w14:textId="77777777" w:rsidR="000214D0" w:rsidRPr="00975052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53" w14:textId="77777777" w:rsidR="000214D0" w:rsidRPr="00975052" w:rsidRDefault="00D43B1B" w:rsidP="000214D0">
      <w:pPr>
        <w:tabs>
          <w:tab w:val="left" w:pos="142"/>
        </w:tabs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Условия выполнения обязательств Маркет-мейкера</w:t>
      </w:r>
    </w:p>
    <w:p w14:paraId="644D8654" w14:textId="77777777" w:rsidR="000214D0" w:rsidRPr="00975052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44D8655" w14:textId="77777777" w:rsidR="000214D0" w:rsidRPr="00975052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44D8656" w14:textId="7911E46B" w:rsidR="000214D0" w:rsidRPr="00975052" w:rsidRDefault="00D43B1B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1. Перечень Инструментов, в отношении которых Маркет-мейкер обязан в </w:t>
      </w:r>
      <w:permStart w:id="1095333510" w:edGrp="everyone"/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Режиме торгов «Режим основных торгов Т+» Секции фондового рынка</w:t>
      </w:r>
      <w:bookmarkStart w:id="5" w:name="_GoBack"/>
      <w:bookmarkEnd w:id="5"/>
      <w:permEnd w:id="109533351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осуществлять в соответствии с Договором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поддержание цен: </w:t>
      </w:r>
    </w:p>
    <w:p w14:paraId="644D8657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14:paraId="644D8658" w14:textId="77777777" w:rsidR="000214D0" w:rsidRPr="00975052" w:rsidRDefault="00D43B1B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750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"/>
        <w:gridCol w:w="1917"/>
        <w:gridCol w:w="2459"/>
        <w:gridCol w:w="2651"/>
        <w:gridCol w:w="1878"/>
      </w:tblGrid>
      <w:tr w:rsidR="00123C8D" w14:paraId="644D8660" w14:textId="77777777" w:rsidTr="00C65238">
        <w:trPr>
          <w:trHeight w:val="1829"/>
        </w:trPr>
        <w:tc>
          <w:tcPr>
            <w:tcW w:w="446" w:type="dxa"/>
          </w:tcPr>
          <w:p w14:paraId="644D8659" w14:textId="77777777" w:rsidR="000214D0" w:rsidRPr="00CB1100" w:rsidRDefault="00D43B1B" w:rsidP="00F90DEB">
            <w:pPr>
              <w:spacing w:after="0" w:line="240" w:lineRule="auto"/>
              <w:ind w:righ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CB1100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№</w:t>
            </w:r>
          </w:p>
        </w:tc>
        <w:tc>
          <w:tcPr>
            <w:tcW w:w="1917" w:type="dxa"/>
          </w:tcPr>
          <w:p w14:paraId="644D865A" w14:textId="77777777" w:rsidR="000214D0" w:rsidRPr="00CB1100" w:rsidRDefault="00D43B1B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CB110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lang w:eastAsia="ru-RU"/>
              </w:rPr>
              <w:t>Тип/категория/ серия (при наличии) Инструмента</w:t>
            </w:r>
          </w:p>
        </w:tc>
        <w:tc>
          <w:tcPr>
            <w:tcW w:w="2459" w:type="dxa"/>
          </w:tcPr>
          <w:p w14:paraId="644D865B" w14:textId="77777777" w:rsidR="000214D0" w:rsidRPr="00CB1100" w:rsidRDefault="00D43B1B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  <w:r w:rsidRPr="00CB110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lang w:eastAsia="ru-RU"/>
              </w:rPr>
              <w:t>Наименование эмитента/управляющей компании</w:t>
            </w:r>
          </w:p>
        </w:tc>
        <w:tc>
          <w:tcPr>
            <w:tcW w:w="2651" w:type="dxa"/>
          </w:tcPr>
          <w:p w14:paraId="644D865C" w14:textId="77777777" w:rsidR="000214D0" w:rsidRPr="00CB1100" w:rsidRDefault="00D43B1B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CB110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lang w:eastAsia="ru-RU"/>
              </w:rPr>
              <w:t>Государственный регистрационный номер выпуска (правил ДУ) или идентификационный номер выпуска биржевых облигаций,</w:t>
            </w:r>
          </w:p>
          <w:p w14:paraId="644D865D" w14:textId="77777777" w:rsidR="000214D0" w:rsidRPr="004C6D1B" w:rsidRDefault="00D43B1B" w:rsidP="00F90D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CB110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lang w:eastAsia="ru-RU"/>
              </w:rPr>
              <w:t>международный код (номер) идентификации ценных бумаг иностранной организации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lang w:eastAsia="ru-RU"/>
              </w:rPr>
              <w:t>.</w:t>
            </w:r>
          </w:p>
        </w:tc>
        <w:tc>
          <w:tcPr>
            <w:tcW w:w="1878" w:type="dxa"/>
          </w:tcPr>
          <w:p w14:paraId="644D865E" w14:textId="77777777" w:rsidR="000214D0" w:rsidRPr="00CB1100" w:rsidRDefault="000214D0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lang w:eastAsia="ru-RU"/>
              </w:rPr>
            </w:pPr>
          </w:p>
          <w:p w14:paraId="644D865F" w14:textId="77777777" w:rsidR="000214D0" w:rsidRPr="00CB1100" w:rsidRDefault="00D43B1B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CB1100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0"/>
                <w:lang w:eastAsia="ru-RU"/>
              </w:rPr>
              <w:t>Торговый код Инструмента</w:t>
            </w:r>
          </w:p>
        </w:tc>
      </w:tr>
      <w:tr w:rsidR="00123C8D" w14:paraId="644D8666" w14:textId="77777777" w:rsidTr="00C65238">
        <w:trPr>
          <w:trHeight w:val="435"/>
        </w:trPr>
        <w:tc>
          <w:tcPr>
            <w:tcW w:w="446" w:type="dxa"/>
            <w:vAlign w:val="center"/>
          </w:tcPr>
          <w:p w14:paraId="644D8661" w14:textId="47B09EC1" w:rsidR="000214D0" w:rsidRPr="00AF54D8" w:rsidRDefault="00AF54D8" w:rsidP="00AF54D8">
            <w:pPr>
              <w:spacing w:after="0" w:line="240" w:lineRule="auto"/>
              <w:ind w:righ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US" w:eastAsia="ru-RU"/>
              </w:rPr>
            </w:pPr>
            <w:permStart w:id="1679123011" w:edGrp="everyone" w:colFirst="0" w:colLast="0"/>
            <w:permStart w:id="442450978" w:edGrp="everyone" w:colFirst="1" w:colLast="1"/>
            <w:permStart w:id="406091460" w:edGrp="everyone" w:colFirst="2" w:colLast="2"/>
            <w:permStart w:id="1881289166" w:edGrp="everyone" w:colFirst="3" w:colLast="3"/>
            <w:permStart w:id="985407400" w:edGrp="everyone" w:colFirst="4" w:colLast="4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US" w:eastAsia="ru-RU"/>
              </w:rPr>
              <w:t xml:space="preserve"> </w:t>
            </w:r>
          </w:p>
        </w:tc>
        <w:tc>
          <w:tcPr>
            <w:tcW w:w="1917" w:type="dxa"/>
            <w:vAlign w:val="center"/>
          </w:tcPr>
          <w:p w14:paraId="644D8662" w14:textId="7BADC8CD" w:rsidR="000214D0" w:rsidRPr="00AF54D8" w:rsidRDefault="00AF54D8" w:rsidP="00BF4D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US" w:eastAsia="ru-RU"/>
              </w:rPr>
              <w:t xml:space="preserve">       </w:t>
            </w:r>
          </w:p>
        </w:tc>
        <w:tc>
          <w:tcPr>
            <w:tcW w:w="2459" w:type="dxa"/>
            <w:vAlign w:val="center"/>
          </w:tcPr>
          <w:p w14:paraId="644D8663" w14:textId="30CA6E99" w:rsidR="000214D0" w:rsidRPr="00AF54D8" w:rsidRDefault="00AF54D8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US" w:eastAsia="ru-RU"/>
              </w:rPr>
              <w:t xml:space="preserve">       </w:t>
            </w:r>
          </w:p>
        </w:tc>
        <w:tc>
          <w:tcPr>
            <w:tcW w:w="2651" w:type="dxa"/>
            <w:vAlign w:val="center"/>
          </w:tcPr>
          <w:p w14:paraId="644D8664" w14:textId="40FECF7F" w:rsidR="000214D0" w:rsidRPr="00AF54D8" w:rsidRDefault="000214D0" w:rsidP="00AF54D8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US" w:eastAsia="ru-RU"/>
              </w:rPr>
            </w:pPr>
          </w:p>
        </w:tc>
        <w:tc>
          <w:tcPr>
            <w:tcW w:w="1878" w:type="dxa"/>
            <w:vAlign w:val="center"/>
          </w:tcPr>
          <w:p w14:paraId="644D8665" w14:textId="66751DF0" w:rsidR="000214D0" w:rsidRPr="00AF54D8" w:rsidRDefault="00AF54D8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US" w:eastAsia="ru-RU"/>
              </w:rPr>
              <w:t xml:space="preserve">     </w:t>
            </w:r>
          </w:p>
        </w:tc>
      </w:tr>
      <w:permEnd w:id="1679123011"/>
      <w:permEnd w:id="442450978"/>
      <w:permEnd w:id="406091460"/>
      <w:permEnd w:id="1881289166"/>
      <w:permEnd w:id="985407400"/>
    </w:tbl>
    <w:p w14:paraId="644D8667" w14:textId="77777777" w:rsidR="000214D0" w:rsidRPr="00975052" w:rsidRDefault="000214D0" w:rsidP="000214D0">
      <w:pPr>
        <w:spacing w:after="12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14:paraId="644D8668" w14:textId="72C3BE02" w:rsidR="000214D0" w:rsidRPr="005D68A0" w:rsidRDefault="00D43B1B" w:rsidP="000214D0">
      <w:pPr>
        <w:tabs>
          <w:tab w:val="left" w:pos="284"/>
        </w:tabs>
        <w:autoSpaceDE w:val="0"/>
        <w:autoSpaceDN w:val="0"/>
        <w:adjustRightInd w:val="0"/>
        <w:spacing w:after="54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2. </w:t>
      </w:r>
      <w:r w:rsidRPr="009750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дентификатор(-ы) Маркет-мейкера, </w:t>
      </w:r>
      <w:r w:rsidRPr="009750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который(-ые) будут использованы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Маркет-мейкером при выполнении условий Договора в отношении Инструмента</w:t>
      </w:r>
      <w:r w:rsidRPr="00CB1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-ов)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ermStart w:id="1327890830" w:edGrp="everyone"/>
      <w:r w:rsidR="00717F1E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далее указывается идентификатор(-ы) и/или ТКС, и/или ТКС и ККК. При необходимости данные сведения могут быть сформированы в таблицу</w:t>
      </w:r>
      <w:r w:rsidR="00717F1E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.</w:t>
      </w:r>
      <w:r w:rsidR="00BD7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End w:id="1327890830"/>
    </w:p>
    <w:p w14:paraId="644D8669" w14:textId="78F13E3F" w:rsidR="000214D0" w:rsidRDefault="000214D0" w:rsidP="000214D0">
      <w:pPr>
        <w:tabs>
          <w:tab w:val="left" w:pos="284"/>
        </w:tabs>
        <w:autoSpaceDE w:val="0"/>
        <w:autoSpaceDN w:val="0"/>
        <w:adjustRightInd w:val="0"/>
        <w:spacing w:after="54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14:paraId="644D866A" w14:textId="77777777" w:rsidR="000214D0" w:rsidRPr="00975052" w:rsidRDefault="00D43B1B" w:rsidP="000214D0">
      <w:pPr>
        <w:spacing w:before="120" w:after="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Обязательства Маркет-мейкера: </w:t>
      </w:r>
    </w:p>
    <w:p w14:paraId="644D866B" w14:textId="77777777" w:rsidR="000214D0" w:rsidRPr="00975052" w:rsidRDefault="000214D0" w:rsidP="000214D0">
      <w:pPr>
        <w:spacing w:before="120" w:after="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6C" w14:textId="77777777" w:rsidR="000214D0" w:rsidRPr="00975052" w:rsidRDefault="00D43B1B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Параметры обязательств: </w:t>
      </w:r>
    </w:p>
    <w:p w14:paraId="644D866D" w14:textId="77777777" w:rsidR="000214D0" w:rsidRPr="00975052" w:rsidRDefault="000214D0" w:rsidP="000214D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6" w:type="dxa"/>
        <w:tblInd w:w="-5" w:type="dxa"/>
        <w:tblLook w:val="00A0" w:firstRow="1" w:lastRow="0" w:firstColumn="1" w:lastColumn="0" w:noHBand="0" w:noVBand="0"/>
      </w:tblPr>
      <w:tblGrid>
        <w:gridCol w:w="2268"/>
        <w:gridCol w:w="1843"/>
        <w:gridCol w:w="1418"/>
        <w:gridCol w:w="1559"/>
        <w:gridCol w:w="2268"/>
      </w:tblGrid>
      <w:tr w:rsidR="00123C8D" w14:paraId="644D8678" w14:textId="77777777" w:rsidTr="00F90DEB">
        <w:trPr>
          <w:trHeight w:val="5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14:paraId="644D866E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644D866F" w14:textId="77777777" w:rsidR="000214D0" w:rsidRPr="00975052" w:rsidRDefault="00D43B1B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Торговый код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7505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  <w:lang w:eastAsia="ru-RU"/>
              </w:rPr>
              <w:t>Инструмента</w:t>
            </w:r>
          </w:p>
          <w:p w14:paraId="644D8670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644D8671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644D8672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644D8673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644D8674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644D8675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644D8676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4D8677" w14:textId="77777777" w:rsidR="000214D0" w:rsidRPr="00975052" w:rsidRDefault="00D43B1B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Значение параметров исполнения обязательств в течение Торгового дня</w:t>
            </w:r>
          </w:p>
        </w:tc>
      </w:tr>
      <w:tr w:rsidR="00123C8D" w14:paraId="644D8680" w14:textId="77777777" w:rsidTr="00F90DEB">
        <w:trPr>
          <w:trHeight w:val="120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4D8679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D867A" w14:textId="77777777" w:rsidR="000214D0" w:rsidRPr="00975052" w:rsidRDefault="00D43B1B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Предельный спрэд двусторонней котировки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D867B" w14:textId="77777777" w:rsidR="000214D0" w:rsidRPr="00975052" w:rsidRDefault="00D43B1B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Минимально допустимый объем (МДО) заявок</w:t>
            </w:r>
          </w:p>
          <w:p w14:paraId="644D867C" w14:textId="77777777" w:rsidR="000214D0" w:rsidRPr="00975052" w:rsidRDefault="00D43B1B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(штук ценных бумаг)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D867D" w14:textId="77777777" w:rsidR="000214D0" w:rsidRPr="00975052" w:rsidRDefault="00D43B1B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Достаточный объем сделок (ДО)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*</w:t>
            </w:r>
          </w:p>
          <w:p w14:paraId="644D867E" w14:textId="77777777" w:rsidR="000214D0" w:rsidRPr="00975052" w:rsidRDefault="00D43B1B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(штук ценных бумаг)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D867F" w14:textId="77777777" w:rsidR="000214D0" w:rsidRPr="00975052" w:rsidRDefault="00D43B1B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Период поддержания котировок в течение Торгового периода  (мин.)</w:t>
            </w:r>
          </w:p>
        </w:tc>
      </w:tr>
      <w:tr w:rsidR="00123C8D" w14:paraId="644D8686" w14:textId="77777777" w:rsidTr="00555532">
        <w:trPr>
          <w:trHeight w:val="4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D8681" w14:textId="5DC73E9C" w:rsidR="000214D0" w:rsidRPr="00BD70D5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permStart w:id="1357195721" w:edGrp="everyone" w:colFirst="0" w:colLast="0"/>
            <w:permStart w:id="1135941471" w:edGrp="everyone" w:colFirst="1" w:colLast="1"/>
            <w:permStart w:id="896088635" w:edGrp="everyone" w:colFirst="2" w:colLast="2"/>
            <w:permStart w:id="336347610" w:edGrp="everyone" w:colFirst="3" w:colLast="3"/>
            <w:permStart w:id="1967806372" w:edGrp="everyone" w:colFirst="4" w:colLast="4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D8682" w14:textId="3FB9C11C" w:rsidR="000214D0" w:rsidRPr="00BD70D5" w:rsidRDefault="000214D0" w:rsidP="00AF5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D8683" w14:textId="5432323A" w:rsidR="000214D0" w:rsidRPr="00BD70D5" w:rsidRDefault="000214D0" w:rsidP="00AF5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D8684" w14:textId="24BDB9DB" w:rsidR="000214D0" w:rsidRPr="00BD70D5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D8685" w14:textId="77777777" w:rsidR="000214D0" w:rsidRPr="00C65238" w:rsidRDefault="00D43B1B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</w:pPr>
            <w:r w:rsidRPr="00C6523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345</w:t>
            </w:r>
          </w:p>
        </w:tc>
      </w:tr>
      <w:permEnd w:id="1357195721"/>
      <w:permEnd w:id="1135941471"/>
      <w:permEnd w:id="896088635"/>
      <w:permEnd w:id="336347610"/>
      <w:permEnd w:id="1967806372"/>
    </w:tbl>
    <w:p w14:paraId="644D8687" w14:textId="77777777" w:rsidR="000214D0" w:rsidRPr="00975052" w:rsidRDefault="000214D0" w:rsidP="000214D0">
      <w:pPr>
        <w:spacing w:after="20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644D8688" w14:textId="77777777" w:rsidR="000214D0" w:rsidRPr="00975052" w:rsidRDefault="00D43B1B" w:rsidP="000214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75052">
        <w:rPr>
          <w:rFonts w:ascii="Times New Roman" w:eastAsia="Times New Roman" w:hAnsi="Times New Roman" w:cs="Times New Roman"/>
          <w:lang w:eastAsia="ru-RU"/>
        </w:rPr>
        <w:t>*Достаточный объём сделок – суммарный объём сделок Маркет-мейкера, заключенных по любому из Инструментов на основании заявок Маркет-мейкера в течение Торгового дня (Торговой сессии), при достижении которого Маркет-мейкер освобождается от обязательств в отношении этого Инструмента по Договору в данный Торговый день.</w:t>
      </w:r>
    </w:p>
    <w:p w14:paraId="644D8689" w14:textId="77777777" w:rsidR="000214D0" w:rsidRPr="00975052" w:rsidRDefault="000214D0" w:rsidP="000214D0">
      <w:pPr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8A" w14:textId="77777777" w:rsidR="000214D0" w:rsidRDefault="00D43B1B" w:rsidP="000214D0">
      <w:pPr>
        <w:tabs>
          <w:tab w:val="left" w:pos="-2880"/>
          <w:tab w:val="left" w:pos="36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6E38C5" w:rsidRPr="00F52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Маркет-мейкер вправе </w:t>
      </w:r>
      <w:r w:rsidRPr="0097505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течение </w:t>
      </w:r>
      <w:permStart w:id="1207659628" w:edGrp="everyone"/>
      <w:r w:rsidRPr="0097505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 (трех)</w:t>
      </w:r>
      <w:permEnd w:id="1207659628"/>
      <w:r w:rsidRPr="009750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Торговых дней текущего календарного месяца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выполнять в соответствии с параметрами, указанными в пункте 3.1. настоящего Приложения, обязательства по Договору в отношении каждого Инструмента</w:t>
      </w:r>
      <w:r w:rsidRPr="009750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нарушения данного условия, услуги Маркет-мейкера в отношении соответствующего(-их) Инструмента(-ов) считаются не оказанными.</w:t>
      </w:r>
    </w:p>
    <w:p w14:paraId="644D868B" w14:textId="77777777" w:rsidR="00555532" w:rsidRPr="00975052" w:rsidRDefault="00555532" w:rsidP="000214D0">
      <w:pPr>
        <w:tabs>
          <w:tab w:val="left" w:pos="-2880"/>
          <w:tab w:val="left" w:pos="36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8C" w14:textId="1C3E09C6" w:rsidR="000214D0" w:rsidRPr="00D5125B" w:rsidRDefault="00D43B1B" w:rsidP="000214D0">
      <w:pPr>
        <w:tabs>
          <w:tab w:val="left" w:pos="-288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Период исполнения Сторонами обязательств в отношении </w:t>
      </w:r>
      <w:r w:rsidRPr="00D5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следующего(-их) Инструмента(-ов)</w:t>
      </w:r>
      <w:r w:rsidRPr="005722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 xml:space="preserve"> </w:t>
      </w:r>
      <w:permStart w:id="1741566668" w:edGrp="everyone"/>
      <w:r w:rsidR="00717F1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eastAsia="ru-RU"/>
        </w:rPr>
        <w:t>указывается Торговый код Инструмента(-</w:t>
      </w:r>
      <w:proofErr w:type="spellStart"/>
      <w:r w:rsidR="00717F1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eastAsia="ru-RU"/>
        </w:rPr>
        <w:t>ов</w:t>
      </w:r>
      <w:proofErr w:type="spellEnd"/>
      <w:r w:rsidR="00717F1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eastAsia="ru-RU"/>
        </w:rPr>
        <w:t xml:space="preserve">) – </w:t>
      </w:r>
      <w:r w:rsidR="00717F1E" w:rsidRPr="00844A67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>«</w:t>
      </w:r>
      <w:r w:rsidR="00717F1E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717F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</w:t>
      </w:r>
      <w:r w:rsidR="00717F1E" w:rsidRPr="009750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717F1E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прекращения срока действия договора</w:t>
      </w:r>
      <w:r w:rsidR="00717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717F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или фраза </w:t>
      </w:r>
      <w:r w:rsidR="00717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 даты начала торгов Инструментом(-</w:t>
      </w:r>
      <w:proofErr w:type="spellStart"/>
      <w:r w:rsidR="00717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proofErr w:type="spellEnd"/>
      <w:r w:rsidR="00717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)», </w:t>
      </w:r>
      <w:r w:rsidR="00717F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далее по выбору указывается </w:t>
      </w:r>
      <w:r w:rsidR="00717F1E" w:rsidRPr="00D5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717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прекращения срока действия договора</w:t>
      </w:r>
      <w:r w:rsidR="00717F1E" w:rsidRPr="00D5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717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17F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или </w:t>
      </w:r>
      <w:r w:rsidR="00717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«по ______._________________._______ (включительно).»</w:t>
      </w:r>
      <w:permEnd w:id="1741566668"/>
    </w:p>
    <w:p w14:paraId="644D868D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8E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8F" w14:textId="77777777" w:rsidR="000214D0" w:rsidRPr="00975052" w:rsidRDefault="000214D0" w:rsidP="000214D0">
      <w:pPr>
        <w:tabs>
          <w:tab w:val="left" w:pos="-288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835"/>
      </w:tblGrid>
      <w:tr w:rsidR="00123C8D" w14:paraId="644D869F" w14:textId="77777777" w:rsidTr="00F90DEB">
        <w:trPr>
          <w:trHeight w:val="1608"/>
        </w:trPr>
        <w:tc>
          <w:tcPr>
            <w:tcW w:w="3261" w:type="dxa"/>
          </w:tcPr>
          <w:p w14:paraId="644D8690" w14:textId="77777777" w:rsidR="000214D0" w:rsidRPr="00975052" w:rsidRDefault="00D43B1B" w:rsidP="00F90DEB">
            <w:pPr>
              <w:tabs>
                <w:tab w:val="left" w:pos="144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Заказчика: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14:paraId="644D8691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44D8692" w14:textId="7C6A0211" w:rsidR="000214D0" w:rsidRPr="00975052" w:rsidRDefault="00D43B1B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1196366437" w:edGrp="everyone"/>
            <w:r w:rsidR="00AF54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</w:t>
            </w:r>
            <w:permEnd w:id="1196366437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644D8693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44D8694" w14:textId="77777777" w:rsidR="000214D0" w:rsidRPr="00975052" w:rsidRDefault="00D43B1B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260" w:type="dxa"/>
          </w:tcPr>
          <w:p w14:paraId="644D8695" w14:textId="77777777" w:rsidR="000214D0" w:rsidRPr="00975052" w:rsidRDefault="00D43B1B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Маркет-мейкера:</w:t>
            </w:r>
          </w:p>
          <w:p w14:paraId="644D8696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44D8697" w14:textId="6D97DAA4" w:rsidR="000214D0" w:rsidRPr="00975052" w:rsidRDefault="00D43B1B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312434194" w:edGrp="everyone"/>
            <w:r w:rsidR="00AF54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</w:t>
            </w:r>
            <w:permEnd w:id="312434194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644D8698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44D8699" w14:textId="77777777" w:rsidR="000214D0" w:rsidRPr="00975052" w:rsidRDefault="00D43B1B" w:rsidP="00F90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835" w:type="dxa"/>
          </w:tcPr>
          <w:p w14:paraId="644D869A" w14:textId="77777777" w:rsidR="000214D0" w:rsidRPr="00975052" w:rsidRDefault="00D43B1B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Биржи:</w:t>
            </w:r>
          </w:p>
          <w:p w14:paraId="644D869B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44D869C" w14:textId="77777777" w:rsidR="000214D0" w:rsidRPr="00975052" w:rsidRDefault="00D43B1B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2120483202" w:edGrp="everyone"/>
            <w:r w:rsidR="00555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Калугин А.С.</w:t>
            </w:r>
            <w:permEnd w:id="2120483202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644D869D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44D869E" w14:textId="77777777" w:rsidR="000214D0" w:rsidRPr="00975052" w:rsidRDefault="00D43B1B" w:rsidP="00F90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</w:tr>
    </w:tbl>
    <w:p w14:paraId="644D86A0" w14:textId="77777777" w:rsidR="000214D0" w:rsidRDefault="000214D0" w:rsidP="000214D0">
      <w:pPr>
        <w:tabs>
          <w:tab w:val="left" w:pos="142"/>
        </w:tabs>
        <w:spacing w:after="0" w:line="240" w:lineRule="auto"/>
        <w:ind w:right="-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A1" w14:textId="77777777" w:rsidR="000214D0" w:rsidRDefault="00D43B1B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 w:type="page"/>
      </w:r>
    </w:p>
    <w:p w14:paraId="644D86A2" w14:textId="77777777" w:rsidR="000214D0" w:rsidRPr="00FB1745" w:rsidRDefault="00D43B1B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lastRenderedPageBreak/>
        <w:t xml:space="preserve">Приложение </w:t>
      </w:r>
      <w:r w:rsidRPr="00FB1745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№ 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2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к Договору об оказании услуг Маркет-мейкера</w:t>
      </w:r>
    </w:p>
    <w:p w14:paraId="644D86A3" w14:textId="77777777" w:rsidR="000214D0" w:rsidRPr="00FB1745" w:rsidRDefault="00D43B1B" w:rsidP="000214D0">
      <w:pPr>
        <w:tabs>
          <w:tab w:val="left" w:pos="142"/>
        </w:tabs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  <w:t>№ ___________________________ от «_____» _____________ 20__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_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г.</w:t>
      </w:r>
    </w:p>
    <w:p w14:paraId="644D86A4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A5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A6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A7" w14:textId="77777777" w:rsidR="000214D0" w:rsidRPr="00975052" w:rsidRDefault="00D43B1B" w:rsidP="000214D0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Порядок расчета вознаграждения Маркет-мейкера</w:t>
      </w:r>
    </w:p>
    <w:p w14:paraId="644D86A8" w14:textId="77777777" w:rsidR="000214D0" w:rsidRPr="00975052" w:rsidRDefault="00D43B1B" w:rsidP="000214D0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за выполнение им обязательств по Договору</w:t>
      </w:r>
    </w:p>
    <w:p w14:paraId="644D86A9" w14:textId="77777777" w:rsidR="000214D0" w:rsidRPr="00975052" w:rsidRDefault="000214D0" w:rsidP="000214D0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</w:p>
    <w:p w14:paraId="644D86AA" w14:textId="77777777" w:rsidR="000214D0" w:rsidRPr="00975052" w:rsidRDefault="00D43B1B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pacing w:val="-1"/>
          <w:sz w:val="20"/>
          <w:szCs w:val="20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Размер вознаграждения Маркет-мейкера за выполнение Маркет-мейкером в течение календарного месяца условий, предусмотренных Приложением № 1 к Договору, рассчитывается в отношении каждого Инструмента </w:t>
      </w:r>
      <w:r w:rsidRPr="0097505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 следующем порядке:</w:t>
      </w:r>
      <w:r w:rsidRPr="00975052">
        <w:rPr>
          <w:rFonts w:ascii="Times New Roman" w:eastAsia="Times New Roman" w:hAnsi="Times New Roman" w:cs="Times New Roman"/>
          <w:i/>
          <w:color w:val="000000" w:themeColor="text1"/>
          <w:spacing w:val="-1"/>
          <w:sz w:val="20"/>
          <w:szCs w:val="20"/>
          <w:lang w:eastAsia="ru-RU"/>
        </w:rPr>
        <w:t xml:space="preserve"> </w:t>
      </w:r>
    </w:p>
    <w:p w14:paraId="644D86AB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14:paraId="644D86AC" w14:textId="77777777" w:rsidR="000214D0" w:rsidRDefault="00D43B1B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ermStart w:id="1242503354" w:edGrp="everyone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F= Fб*dw/dm</w:t>
      </w:r>
    </w:p>
    <w:p w14:paraId="644D86AD" w14:textId="77777777" w:rsidR="000214D0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AE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AF" w14:textId="77777777" w:rsidR="000214D0" w:rsidRDefault="00D43B1B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где:  </w:t>
      </w:r>
    </w:p>
    <w:p w14:paraId="644D86B0" w14:textId="06F37215" w:rsidR="000214D0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46C3252" w14:textId="00961EBE" w:rsidR="008656AD" w:rsidRPr="008656AD" w:rsidRDefault="008656AD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 - </w:t>
      </w:r>
    </w:p>
    <w:p w14:paraId="16E88491" w14:textId="77777777" w:rsidR="008656AD" w:rsidRPr="00975052" w:rsidRDefault="008656AD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B1" w14:textId="77777777" w:rsidR="000214D0" w:rsidRPr="00975052" w:rsidRDefault="00D43B1B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 – вознаграждение, выплачиваемое Заказчиком Маркет-мейкеру в отношении каждого инструмента,</w:t>
      </w:r>
    </w:p>
    <w:p w14:paraId="644D86B4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B5" w14:textId="77777777" w:rsidR="000214D0" w:rsidRPr="00975052" w:rsidRDefault="00D43B1B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dw – количество Торговых дней в текущем календарном месяце, в течение которых Маркет-мейкер выполнил свои обязательства по Договору в соответствии с параметрами, указанными в пункте 3.1. Приложения № 1,</w:t>
      </w:r>
    </w:p>
    <w:p w14:paraId="644D86B6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B7" w14:textId="77777777" w:rsidR="000214D0" w:rsidRPr="00975052" w:rsidRDefault="00D43B1B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dm – количество Торговых дней в текущем календарном месяце.</w:t>
      </w:r>
    </w:p>
    <w:permEnd w:id="1242503354"/>
    <w:p w14:paraId="644D86B8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B9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14:paraId="644D86BA" w14:textId="77777777" w:rsidR="000214D0" w:rsidRPr="00975052" w:rsidRDefault="000214D0" w:rsidP="000214D0">
      <w:pPr>
        <w:tabs>
          <w:tab w:val="left" w:pos="0"/>
          <w:tab w:val="left" w:pos="70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pacing w:val="-1"/>
          <w:sz w:val="14"/>
          <w:szCs w:val="14"/>
          <w:lang w:eastAsia="ru-RU"/>
        </w:rPr>
      </w:pPr>
    </w:p>
    <w:p w14:paraId="644D86BB" w14:textId="77777777" w:rsidR="000214D0" w:rsidRPr="00975052" w:rsidRDefault="00D43B1B" w:rsidP="0002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Вознаграждение Исполнителей (Маркет-мейкера) НДС не облагается в соответствии с подпунктом 12.2 пункта 2 статьи 149 НК РФ.</w:t>
      </w:r>
    </w:p>
    <w:p w14:paraId="644D86BC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BD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4D86BE" w14:textId="77777777" w:rsidR="000214D0" w:rsidRPr="00975052" w:rsidRDefault="000214D0" w:rsidP="000214D0">
      <w:pPr>
        <w:tabs>
          <w:tab w:val="left" w:pos="-288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835"/>
      </w:tblGrid>
      <w:tr w:rsidR="00123C8D" w14:paraId="644D86CE" w14:textId="77777777" w:rsidTr="00F90DEB">
        <w:trPr>
          <w:trHeight w:val="1608"/>
        </w:trPr>
        <w:tc>
          <w:tcPr>
            <w:tcW w:w="3261" w:type="dxa"/>
          </w:tcPr>
          <w:p w14:paraId="644D86BF" w14:textId="77777777" w:rsidR="000214D0" w:rsidRPr="00975052" w:rsidRDefault="00D43B1B" w:rsidP="00F90DEB">
            <w:pPr>
              <w:tabs>
                <w:tab w:val="left" w:pos="144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Заказчика: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14:paraId="644D86C0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44D86C1" w14:textId="1D99FFE4" w:rsidR="000214D0" w:rsidRPr="00975052" w:rsidRDefault="00D43B1B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42621811" w:edGrp="everyone"/>
            <w:r w:rsidR="00AF54D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                   </w:t>
            </w:r>
            <w:permEnd w:id="42621811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644D86C2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44D86C3" w14:textId="77777777" w:rsidR="000214D0" w:rsidRPr="00975052" w:rsidRDefault="00D43B1B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260" w:type="dxa"/>
          </w:tcPr>
          <w:p w14:paraId="644D86C4" w14:textId="77777777" w:rsidR="000214D0" w:rsidRPr="00975052" w:rsidRDefault="00D43B1B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Маркет-мейкера:</w:t>
            </w:r>
          </w:p>
          <w:p w14:paraId="644D86C5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44D86C6" w14:textId="5ED2B7B0" w:rsidR="000214D0" w:rsidRPr="00975052" w:rsidRDefault="00D43B1B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712970741" w:edGrp="everyone"/>
            <w:r w:rsidR="00AF54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</w:t>
            </w:r>
            <w:permEnd w:id="712970741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644D86C7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44D86C8" w14:textId="77777777" w:rsidR="000214D0" w:rsidRPr="00975052" w:rsidRDefault="00D43B1B" w:rsidP="00F90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835" w:type="dxa"/>
          </w:tcPr>
          <w:p w14:paraId="644D86C9" w14:textId="77777777" w:rsidR="000214D0" w:rsidRPr="00975052" w:rsidRDefault="00D43B1B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Биржи:</w:t>
            </w:r>
          </w:p>
          <w:p w14:paraId="644D86CA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44D86CB" w14:textId="77777777" w:rsidR="000214D0" w:rsidRPr="00975052" w:rsidRDefault="00D43B1B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1549468827" w:edGrp="everyone"/>
            <w:r w:rsidR="00555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Калугин А.С.</w:t>
            </w:r>
            <w:permEnd w:id="1549468827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644D86CC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44D86CD" w14:textId="77777777" w:rsidR="000214D0" w:rsidRPr="00975052" w:rsidRDefault="00D43B1B" w:rsidP="00F90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</w:tr>
    </w:tbl>
    <w:p w14:paraId="644D86CF" w14:textId="77777777" w:rsidR="000214D0" w:rsidRDefault="000214D0" w:rsidP="000214D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bookmarkEnd w:id="1"/>
    <w:p w14:paraId="644D86D0" w14:textId="77777777" w:rsidR="00A677F2" w:rsidRDefault="00A677F2" w:rsidP="000214D0">
      <w:pPr>
        <w:tabs>
          <w:tab w:val="left" w:pos="142"/>
        </w:tabs>
        <w:spacing w:after="0" w:line="240" w:lineRule="auto"/>
        <w:ind w:right="-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A677F2" w:rsidSect="008B72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2CCBA" w14:textId="77777777" w:rsidR="002717AF" w:rsidRDefault="00D43B1B">
      <w:pPr>
        <w:spacing w:after="0" w:line="240" w:lineRule="auto"/>
      </w:pPr>
      <w:r>
        <w:separator/>
      </w:r>
    </w:p>
  </w:endnote>
  <w:endnote w:type="continuationSeparator" w:id="0">
    <w:p w14:paraId="3D614FCB" w14:textId="77777777" w:rsidR="002717AF" w:rsidRDefault="00D4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878134940"/>
      <w:docPartObj>
        <w:docPartGallery w:val="Page Numbers (Bottom of Page)"/>
        <w:docPartUnique/>
      </w:docPartObj>
    </w:sdtPr>
    <w:sdtEndPr/>
    <w:sdtContent>
      <w:p w14:paraId="644D86D1" w14:textId="77777777" w:rsidR="008B7230" w:rsidRPr="008B7230" w:rsidRDefault="00D43B1B">
        <w:pPr>
          <w:pStyle w:val="ab"/>
          <w:jc w:val="center"/>
          <w:rPr>
            <w:rFonts w:ascii="Times New Roman" w:hAnsi="Times New Roman" w:cs="Times New Roman"/>
          </w:rPr>
        </w:pPr>
        <w:r w:rsidRPr="008B7230">
          <w:rPr>
            <w:rFonts w:ascii="Times New Roman" w:hAnsi="Times New Roman" w:cs="Times New Roman"/>
          </w:rPr>
          <w:fldChar w:fldCharType="begin"/>
        </w:r>
        <w:r w:rsidRPr="008B7230">
          <w:rPr>
            <w:rFonts w:ascii="Times New Roman" w:hAnsi="Times New Roman" w:cs="Times New Roman"/>
          </w:rPr>
          <w:instrText>PAGE   \* MERGEFORMAT</w:instrText>
        </w:r>
        <w:r w:rsidRPr="008B7230">
          <w:rPr>
            <w:rFonts w:ascii="Times New Roman" w:hAnsi="Times New Roman" w:cs="Times New Roman"/>
          </w:rPr>
          <w:fldChar w:fldCharType="separate"/>
        </w:r>
        <w:r w:rsidR="00D56707">
          <w:rPr>
            <w:rFonts w:ascii="Times New Roman" w:hAnsi="Times New Roman" w:cs="Times New Roman"/>
            <w:noProof/>
          </w:rPr>
          <w:t>9</w:t>
        </w:r>
        <w:r w:rsidRPr="008B7230">
          <w:rPr>
            <w:rFonts w:ascii="Times New Roman" w:hAnsi="Times New Roman" w:cs="Times New Roman"/>
          </w:rPr>
          <w:fldChar w:fldCharType="end"/>
        </w:r>
      </w:p>
    </w:sdtContent>
  </w:sdt>
  <w:p w14:paraId="644D86D2" w14:textId="77777777" w:rsidR="008B7230" w:rsidRDefault="008B723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CA763" w14:textId="77777777" w:rsidR="002717AF" w:rsidRDefault="00D43B1B">
      <w:pPr>
        <w:spacing w:after="0" w:line="240" w:lineRule="auto"/>
      </w:pPr>
      <w:r>
        <w:separator/>
      </w:r>
    </w:p>
  </w:footnote>
  <w:footnote w:type="continuationSeparator" w:id="0">
    <w:p w14:paraId="70F497AF" w14:textId="77777777" w:rsidR="002717AF" w:rsidRDefault="00D43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0F4C"/>
    <w:multiLevelType w:val="hybridMultilevel"/>
    <w:tmpl w:val="FF2E0C40"/>
    <w:lvl w:ilvl="0" w:tplc="BF84D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C8D4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1C4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8A2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A9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6E4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89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E3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C68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73CED"/>
    <w:multiLevelType w:val="multilevel"/>
    <w:tmpl w:val="5CB28F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OLwY1P3fFRFDM6Qde/zfIBqtpUyMDpvqCfnb4bC/wGjHB2ozOoRlmzdNfN8qCfqnTay5RTnsCwL8MtJAOL4Hw==" w:salt="s3T9n4HQcQqKWmezHKm6A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14E"/>
    <w:rsid w:val="000214D0"/>
    <w:rsid w:val="00063C0E"/>
    <w:rsid w:val="000A5826"/>
    <w:rsid w:val="000C0453"/>
    <w:rsid w:val="000C256E"/>
    <w:rsid w:val="000D19A2"/>
    <w:rsid w:val="0010730E"/>
    <w:rsid w:val="00123C8D"/>
    <w:rsid w:val="00140063"/>
    <w:rsid w:val="00153C65"/>
    <w:rsid w:val="001D3232"/>
    <w:rsid w:val="001D6069"/>
    <w:rsid w:val="00217927"/>
    <w:rsid w:val="002212DF"/>
    <w:rsid w:val="002717AF"/>
    <w:rsid w:val="002F7013"/>
    <w:rsid w:val="00347B1B"/>
    <w:rsid w:val="003502C9"/>
    <w:rsid w:val="00376766"/>
    <w:rsid w:val="003A3BE8"/>
    <w:rsid w:val="003C3A16"/>
    <w:rsid w:val="004C6D1B"/>
    <w:rsid w:val="00536379"/>
    <w:rsid w:val="00553FEF"/>
    <w:rsid w:val="00555532"/>
    <w:rsid w:val="005604FE"/>
    <w:rsid w:val="00560B56"/>
    <w:rsid w:val="00561C5D"/>
    <w:rsid w:val="00572250"/>
    <w:rsid w:val="00593D97"/>
    <w:rsid w:val="005D68A0"/>
    <w:rsid w:val="005D6A7E"/>
    <w:rsid w:val="00601C97"/>
    <w:rsid w:val="00664D37"/>
    <w:rsid w:val="006C1699"/>
    <w:rsid w:val="006E38C5"/>
    <w:rsid w:val="007026D7"/>
    <w:rsid w:val="00717F1E"/>
    <w:rsid w:val="007221EE"/>
    <w:rsid w:val="0072435D"/>
    <w:rsid w:val="007326C8"/>
    <w:rsid w:val="00746C35"/>
    <w:rsid w:val="00767F4A"/>
    <w:rsid w:val="00781001"/>
    <w:rsid w:val="007B7A15"/>
    <w:rsid w:val="007D1853"/>
    <w:rsid w:val="007E3E96"/>
    <w:rsid w:val="008077F9"/>
    <w:rsid w:val="00844A67"/>
    <w:rsid w:val="008656AD"/>
    <w:rsid w:val="008B7230"/>
    <w:rsid w:val="008C0D13"/>
    <w:rsid w:val="008C11E1"/>
    <w:rsid w:val="008E6E3F"/>
    <w:rsid w:val="009017B4"/>
    <w:rsid w:val="00975052"/>
    <w:rsid w:val="00994250"/>
    <w:rsid w:val="009E612D"/>
    <w:rsid w:val="00A0241B"/>
    <w:rsid w:val="00A54D6D"/>
    <w:rsid w:val="00A677F2"/>
    <w:rsid w:val="00A97598"/>
    <w:rsid w:val="00AC7275"/>
    <w:rsid w:val="00AE13EC"/>
    <w:rsid w:val="00AF54D8"/>
    <w:rsid w:val="00B0407B"/>
    <w:rsid w:val="00B100D6"/>
    <w:rsid w:val="00B13CC5"/>
    <w:rsid w:val="00B20DD3"/>
    <w:rsid w:val="00B450F0"/>
    <w:rsid w:val="00B77DB0"/>
    <w:rsid w:val="00B9018C"/>
    <w:rsid w:val="00B9257A"/>
    <w:rsid w:val="00BA6E79"/>
    <w:rsid w:val="00BD114E"/>
    <w:rsid w:val="00BD70D5"/>
    <w:rsid w:val="00BD7400"/>
    <w:rsid w:val="00BD7626"/>
    <w:rsid w:val="00BE47C5"/>
    <w:rsid w:val="00BF4D21"/>
    <w:rsid w:val="00C000C9"/>
    <w:rsid w:val="00C16BC8"/>
    <w:rsid w:val="00C2106C"/>
    <w:rsid w:val="00C50971"/>
    <w:rsid w:val="00C65238"/>
    <w:rsid w:val="00C86F71"/>
    <w:rsid w:val="00C87437"/>
    <w:rsid w:val="00C876DB"/>
    <w:rsid w:val="00CA7DEC"/>
    <w:rsid w:val="00CB1100"/>
    <w:rsid w:val="00CE0741"/>
    <w:rsid w:val="00CE2EF6"/>
    <w:rsid w:val="00CF560D"/>
    <w:rsid w:val="00CF5CC4"/>
    <w:rsid w:val="00D22F84"/>
    <w:rsid w:val="00D42AA7"/>
    <w:rsid w:val="00D43B1B"/>
    <w:rsid w:val="00D5125B"/>
    <w:rsid w:val="00D55F7A"/>
    <w:rsid w:val="00D56707"/>
    <w:rsid w:val="00D77695"/>
    <w:rsid w:val="00D813A0"/>
    <w:rsid w:val="00D82ED8"/>
    <w:rsid w:val="00D95957"/>
    <w:rsid w:val="00DA46FB"/>
    <w:rsid w:val="00DB039E"/>
    <w:rsid w:val="00DB1C3E"/>
    <w:rsid w:val="00DC5971"/>
    <w:rsid w:val="00DD63BE"/>
    <w:rsid w:val="00E11F01"/>
    <w:rsid w:val="00E33DAF"/>
    <w:rsid w:val="00E837BC"/>
    <w:rsid w:val="00F047C0"/>
    <w:rsid w:val="00F06C03"/>
    <w:rsid w:val="00F24DA6"/>
    <w:rsid w:val="00F35207"/>
    <w:rsid w:val="00F403CE"/>
    <w:rsid w:val="00F52434"/>
    <w:rsid w:val="00F5247B"/>
    <w:rsid w:val="00F56CBC"/>
    <w:rsid w:val="00F60C37"/>
    <w:rsid w:val="00F90DEB"/>
    <w:rsid w:val="00F96288"/>
    <w:rsid w:val="00FB1745"/>
    <w:rsid w:val="00FC181E"/>
    <w:rsid w:val="00F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F576"/>
  <w15:chartTrackingRefBased/>
  <w15:docId w15:val="{59CF4EC2-38F8-4DC4-AF79-8EDDF9C2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0241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0241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0241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02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41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B723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B7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7230"/>
  </w:style>
  <w:style w:type="paragraph" w:styleId="ab">
    <w:name w:val="footer"/>
    <w:basedOn w:val="a"/>
    <w:link w:val="ac"/>
    <w:uiPriority w:val="99"/>
    <w:unhideWhenUsed/>
    <w:rsid w:val="008B7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7230"/>
  </w:style>
  <w:style w:type="character" w:styleId="ad">
    <w:name w:val="Placeholder Text"/>
    <w:basedOn w:val="a0"/>
    <w:uiPriority w:val="99"/>
    <w:semiHidden/>
    <w:rsid w:val="00781001"/>
    <w:rPr>
      <w:color w:val="808080"/>
    </w:rPr>
  </w:style>
  <w:style w:type="paragraph" w:styleId="ae">
    <w:name w:val="Body Text"/>
    <w:basedOn w:val="a"/>
    <w:link w:val="af"/>
    <w:rsid w:val="00BD7400"/>
    <w:pPr>
      <w:widowControl w:val="0"/>
      <w:spacing w:after="0" w:line="240" w:lineRule="auto"/>
      <w:jc w:val="center"/>
    </w:pPr>
    <w:rPr>
      <w:rFonts w:ascii="Courier New" w:eastAsia="Times New Roman" w:hAnsi="Courier New" w:cs="Times New Roman"/>
      <w:b/>
      <w:snapToGrid w:val="0"/>
      <w:color w:val="00000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BD7400"/>
    <w:rPr>
      <w:rFonts w:ascii="Courier New" w:eastAsia="Times New Roman" w:hAnsi="Courier New" w:cs="Times New Roman"/>
      <w:b/>
      <w:snapToGrid w:val="0"/>
      <w:color w:val="000000"/>
      <w:szCs w:val="20"/>
      <w:lang w:eastAsia="ru-RU"/>
    </w:rPr>
  </w:style>
  <w:style w:type="character" w:styleId="af0">
    <w:name w:val="Hyperlink"/>
    <w:basedOn w:val="a0"/>
    <w:uiPriority w:val="99"/>
    <w:unhideWhenUsed/>
    <w:rsid w:val="0099425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rsid w:val="00994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@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69945-5A09-4277-A753-5C671554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2800</Words>
  <Characters>15966</Characters>
  <Application>Microsoft Office Word</Application>
  <DocSecurity>8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MOEX</Company>
  <LinksUpToDate>false</LinksUpToDate>
  <CharactersWithSpaces>18729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 Ленар Ильнурович</dc:creator>
  <cp:lastModifiedBy>Сафин Ленар Ильнурович</cp:lastModifiedBy>
  <cp:revision>2</cp:revision>
  <cp:lastPrinted>2023-11-09T06:19:00Z</cp:lastPrinted>
  <dcterms:created xsi:type="dcterms:W3CDTF">2026-01-26T07:12:00Z</dcterms:created>
  <dcterms:modified xsi:type="dcterms:W3CDTF">2026-01-26T07:12:00Z</dcterms:modified>
</cp:coreProperties>
</file>