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11E4" w:rsidRPr="00E81060" w:rsidRDefault="000711E4" w:rsidP="000711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10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 №___</w:t>
      </w:r>
    </w:p>
    <w:p w:rsidR="000711E4" w:rsidRPr="00A55214" w:rsidRDefault="000711E4" w:rsidP="007758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1D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идентификаторах на рынке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стандартизированных ПФИ</w:t>
      </w:r>
    </w:p>
    <w:p w:rsidR="000711E4" w:rsidRPr="00E81060" w:rsidRDefault="000711E4" w:rsidP="002D363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81060">
        <w:rPr>
          <w:rFonts w:ascii="Times New Roman" w:eastAsia="Times New Roman" w:hAnsi="Times New Roman" w:cs="Times New Roman"/>
          <w:lang w:eastAsia="ru-RU"/>
        </w:rPr>
        <w:t>Настоящим</w:t>
      </w:r>
    </w:p>
    <w:tbl>
      <w:tblPr>
        <w:tblW w:w="1006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7088"/>
      </w:tblGrid>
      <w:tr w:rsidR="000711E4" w:rsidRPr="00E81060" w:rsidTr="002D363C">
        <w:trPr>
          <w:trHeight w:val="468"/>
        </w:trPr>
        <w:tc>
          <w:tcPr>
            <w:tcW w:w="2977" w:type="dxa"/>
            <w:shd w:val="clear" w:color="auto" w:fill="D9D9D9"/>
            <w:vAlign w:val="center"/>
          </w:tcPr>
          <w:p w:rsidR="000711E4" w:rsidRPr="00E81060" w:rsidRDefault="000711E4" w:rsidP="002D363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E81060">
              <w:rPr>
                <w:rFonts w:ascii="Times New Roman" w:eastAsia="Calibri" w:hAnsi="Times New Roman" w:cs="Times New Roman"/>
                <w:b/>
                <w:lang w:eastAsia="ru-RU"/>
              </w:rPr>
              <w:t>Участник торгов</w:t>
            </w:r>
            <w:r>
              <w:rPr>
                <w:rFonts w:ascii="Times New Roman" w:eastAsia="Calibri" w:hAnsi="Times New Roman" w:cs="Times New Roman"/>
                <w:b/>
                <w:lang w:eastAsia="ru-RU"/>
              </w:rPr>
              <w:t>/клиринга</w:t>
            </w:r>
          </w:p>
        </w:tc>
        <w:tc>
          <w:tcPr>
            <w:tcW w:w="7088" w:type="dxa"/>
            <w:shd w:val="clear" w:color="auto" w:fill="auto"/>
            <w:vAlign w:val="center"/>
          </w:tcPr>
          <w:p w:rsidR="000711E4" w:rsidRPr="00E81060" w:rsidRDefault="000711E4" w:rsidP="002D363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81060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Указывается полное наименование организации – Участника торгов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/клиринга</w:t>
            </w:r>
          </w:p>
        </w:tc>
      </w:tr>
      <w:tr w:rsidR="000711E4" w:rsidRPr="00E81060" w:rsidTr="002D363C">
        <w:trPr>
          <w:trHeight w:val="385"/>
        </w:trPr>
        <w:tc>
          <w:tcPr>
            <w:tcW w:w="2977" w:type="dxa"/>
            <w:shd w:val="clear" w:color="auto" w:fill="D9D9D9"/>
            <w:vAlign w:val="center"/>
          </w:tcPr>
          <w:p w:rsidR="000711E4" w:rsidRPr="00E81060" w:rsidRDefault="000711E4" w:rsidP="002D363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E81060">
              <w:rPr>
                <w:rFonts w:ascii="Times New Roman" w:eastAsia="Calibri" w:hAnsi="Times New Roman" w:cs="Times New Roman"/>
                <w:b/>
                <w:lang w:eastAsia="ru-RU"/>
              </w:rPr>
              <w:t>Идентификатор</w:t>
            </w:r>
          </w:p>
        </w:tc>
        <w:tc>
          <w:tcPr>
            <w:tcW w:w="7088" w:type="dxa"/>
            <w:shd w:val="clear" w:color="auto" w:fill="auto"/>
            <w:vAlign w:val="center"/>
          </w:tcPr>
          <w:p w:rsidR="000711E4" w:rsidRPr="00E81060" w:rsidRDefault="000711E4" w:rsidP="002D363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81060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Указывается идентификатор Участника торгов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/клиринга</w:t>
            </w:r>
          </w:p>
        </w:tc>
      </w:tr>
    </w:tbl>
    <w:p w:rsidR="000711E4" w:rsidRDefault="000711E4" w:rsidP="002D363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0711E4" w:rsidRDefault="000711E4" w:rsidP="000711E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-426"/>
        <w:jc w:val="both"/>
        <w:textAlignment w:val="baseline"/>
        <w:rPr>
          <w:rFonts w:ascii="Times New Roman" w:eastAsia="Times New Roman" w:hAnsi="Times New Roman" w:cs="Times New Roman"/>
          <w:i/>
          <w:lang w:eastAsia="ru-RU"/>
        </w:rPr>
      </w:pPr>
      <w:r w:rsidRPr="00E81060">
        <w:rPr>
          <w:rFonts w:ascii="Times New Roman" w:eastAsia="Times New Roman" w:hAnsi="Times New Roman" w:cs="Times New Roman"/>
          <w:lang w:eastAsia="ru-RU"/>
        </w:rPr>
        <w:t>Просит</w:t>
      </w:r>
      <w:r>
        <w:rPr>
          <w:rFonts w:ascii="Times New Roman" w:eastAsia="Times New Roman" w:hAnsi="Times New Roman" w:cs="Times New Roman"/>
          <w:lang w:eastAsia="ru-RU"/>
        </w:rPr>
        <w:t xml:space="preserve">, в соответствии с договором </w:t>
      </w:r>
      <w:r w:rsidRPr="007665F3">
        <w:rPr>
          <w:rFonts w:ascii="Times New Roman" w:eastAsia="Times New Roman" w:hAnsi="Times New Roman" w:cs="Times New Roman"/>
          <w:lang w:eastAsia="ru-RU"/>
        </w:rPr>
        <w:t>Интегрированного технологического сервиса</w:t>
      </w:r>
      <w:r>
        <w:rPr>
          <w:rFonts w:ascii="Times New Roman" w:eastAsia="Times New Roman" w:hAnsi="Times New Roman" w:cs="Times New Roman"/>
          <w:lang w:eastAsia="ru-RU"/>
        </w:rPr>
        <w:t>,</w:t>
      </w:r>
      <w:r w:rsidRPr="00E81060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lang w:eastAsia="ru-RU"/>
        </w:rPr>
        <w:br/>
      </w:r>
      <w:r>
        <w:rPr>
          <w:rFonts w:ascii="Times New Roman" w:eastAsia="Times New Roman" w:hAnsi="Times New Roman" w:cs="Times New Roman"/>
          <w:lang w:eastAsia="ru-RU"/>
        </w:rPr>
        <w:t xml:space="preserve">№ _______ от «___» ________ 20___, </w:t>
      </w:r>
      <w:r w:rsidRPr="00E81060">
        <w:rPr>
          <w:rFonts w:ascii="Times New Roman" w:eastAsia="Times New Roman" w:hAnsi="Times New Roman" w:cs="Times New Roman"/>
          <w:i/>
          <w:lang w:eastAsia="ru-RU"/>
        </w:rPr>
        <w:t>(необходимо выбрать ОДИН из вариантов А</w:t>
      </w:r>
      <w:r>
        <w:rPr>
          <w:rFonts w:ascii="Times New Roman" w:eastAsia="Times New Roman" w:hAnsi="Times New Roman" w:cs="Times New Roman"/>
          <w:i/>
          <w:lang w:eastAsia="ru-RU"/>
        </w:rPr>
        <w:t>,</w:t>
      </w:r>
      <w:r w:rsidRPr="00E81060">
        <w:rPr>
          <w:rFonts w:ascii="Times New Roman" w:eastAsia="Times New Roman" w:hAnsi="Times New Roman" w:cs="Times New Roman"/>
          <w:i/>
          <w:lang w:eastAsia="ru-RU"/>
        </w:rPr>
        <w:t xml:space="preserve"> В или С):</w:t>
      </w:r>
    </w:p>
    <w:p w:rsidR="002D68A7" w:rsidRPr="00E81060" w:rsidRDefault="002D68A7" w:rsidP="000711E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-426"/>
        <w:jc w:val="both"/>
        <w:textAlignment w:val="baseline"/>
        <w:rPr>
          <w:rFonts w:ascii="Times New Roman" w:eastAsia="Times New Roman" w:hAnsi="Times New Roman" w:cs="Times New Roman"/>
          <w:i/>
          <w:lang w:eastAsia="ru-RU"/>
        </w:rPr>
      </w:pPr>
    </w:p>
    <w:tbl>
      <w:tblPr>
        <w:tblW w:w="1006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3118"/>
        <w:gridCol w:w="4253"/>
      </w:tblGrid>
      <w:tr w:rsidR="00612574" w:rsidRPr="00E81060" w:rsidTr="00FC6193">
        <w:trPr>
          <w:trHeight w:val="283"/>
        </w:trPr>
        <w:tc>
          <w:tcPr>
            <w:tcW w:w="10065" w:type="dxa"/>
            <w:gridSpan w:val="3"/>
            <w:shd w:val="clear" w:color="auto" w:fill="D9D9D9" w:themeFill="background1" w:themeFillShade="D9"/>
          </w:tcPr>
          <w:p w:rsidR="00612574" w:rsidRPr="00E81060" w:rsidRDefault="00B4465E" w:rsidP="00612574">
            <w:pPr>
              <w:widowControl w:val="0"/>
              <w:numPr>
                <w:ilvl w:val="0"/>
                <w:numId w:val="1"/>
              </w:num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12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97000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4A2B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F053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612574" w:rsidRPr="00F053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присвоить новый(е) идентификатор(ы)</w:t>
            </w:r>
            <w:r w:rsidR="00612574" w:rsidRPr="00F05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612574" w:rsidRPr="00F053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 количестве</w:t>
            </w:r>
            <w:r w:rsidR="00612574" w:rsidRPr="00E81060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 xml:space="preserve"> __________</w:t>
            </w:r>
          </w:p>
        </w:tc>
      </w:tr>
      <w:tr w:rsidR="00612574" w:rsidRPr="00E81060" w:rsidTr="00E0476F">
        <w:trPr>
          <w:trHeight w:val="141"/>
        </w:trPr>
        <w:tc>
          <w:tcPr>
            <w:tcW w:w="10065" w:type="dxa"/>
            <w:gridSpan w:val="3"/>
            <w:shd w:val="clear" w:color="auto" w:fill="auto"/>
          </w:tcPr>
          <w:p w:rsidR="00612574" w:rsidRDefault="00612574" w:rsidP="002B46F9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810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Присваивается один или несколько новых идентификаторов ОДНОГО типа с ОДИНАКОВЫМИ полномочиями</w:t>
            </w:r>
          </w:p>
          <w:p w:rsidR="00E0476F" w:rsidRPr="00E0476F" w:rsidRDefault="009E66B8" w:rsidP="00E0476F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В случае допуска участника Клиринга, не являющегося </w:t>
            </w:r>
            <w:r w:rsidRPr="00E0476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Участником торгов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,</w:t>
            </w:r>
            <w:r w:rsidRPr="00E0476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к организованным торгам СПФИ, полномочия идентификаторов автоматически расширяются до полномочий участника торгов.</w:t>
            </w:r>
          </w:p>
        </w:tc>
      </w:tr>
      <w:tr w:rsidR="00E0476F" w:rsidRPr="00E81060" w:rsidTr="002D363C">
        <w:trPr>
          <w:trHeight w:val="270"/>
        </w:trPr>
        <w:tc>
          <w:tcPr>
            <w:tcW w:w="2694" w:type="dxa"/>
            <w:vMerge w:val="restart"/>
            <w:shd w:val="clear" w:color="auto" w:fill="D9D9D9"/>
            <w:vAlign w:val="center"/>
          </w:tcPr>
          <w:p w:rsidR="00A55214" w:rsidRPr="00E81060" w:rsidRDefault="00A55214" w:rsidP="00A5521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  <w:r w:rsidRPr="00E810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тип идентификатора</w:t>
            </w:r>
          </w:p>
          <w:p w:rsidR="00E0476F" w:rsidRPr="00E0476F" w:rsidRDefault="00A55214" w:rsidP="00E0476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8106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необходимо выбрать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br/>
            </w:r>
            <w:r w:rsidRPr="00E8106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ОДИН из вариантов</w:t>
            </w:r>
          </w:p>
        </w:tc>
        <w:tc>
          <w:tcPr>
            <w:tcW w:w="3118" w:type="dxa"/>
            <w:shd w:val="clear" w:color="auto" w:fill="auto"/>
          </w:tcPr>
          <w:p w:rsidR="00A55214" w:rsidRPr="0087689F" w:rsidRDefault="00B4465E" w:rsidP="0087689F">
            <w:pPr>
              <w:pStyle w:val="a3"/>
              <w:widowControl w:val="0"/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b/>
                  <w:sz w:val="20"/>
                  <w:szCs w:val="20"/>
                  <w:lang w:eastAsia="ru-RU"/>
                </w:rPr>
                <w:id w:val="1601220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689F" w:rsidRPr="0087689F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A55214" w:rsidRPr="008768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торговый </w:t>
            </w:r>
          </w:p>
        </w:tc>
        <w:tc>
          <w:tcPr>
            <w:tcW w:w="4253" w:type="dxa"/>
            <w:shd w:val="clear" w:color="auto" w:fill="auto"/>
          </w:tcPr>
          <w:p w:rsidR="00A55214" w:rsidRPr="0087689F" w:rsidRDefault="00B4465E" w:rsidP="0087689F">
            <w:pPr>
              <w:pStyle w:val="a3"/>
              <w:widowControl w:val="0"/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b/>
                  <w:sz w:val="20"/>
                  <w:szCs w:val="20"/>
                  <w:lang w:eastAsia="ru-RU"/>
                </w:rPr>
                <w:id w:val="-785037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689F" w:rsidRPr="0087689F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A55214" w:rsidRPr="008768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просмотровый </w:t>
            </w:r>
          </w:p>
        </w:tc>
      </w:tr>
      <w:tr w:rsidR="0087689F" w:rsidRPr="00E81060" w:rsidTr="0087689F">
        <w:trPr>
          <w:trHeight w:val="270"/>
        </w:trPr>
        <w:tc>
          <w:tcPr>
            <w:tcW w:w="2694" w:type="dxa"/>
            <w:vMerge/>
            <w:shd w:val="clear" w:color="auto" w:fill="D9D9D9"/>
          </w:tcPr>
          <w:p w:rsidR="0087689F" w:rsidRPr="00E81060" w:rsidRDefault="0087689F" w:rsidP="00A5521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371" w:type="dxa"/>
            <w:gridSpan w:val="2"/>
            <w:shd w:val="clear" w:color="auto" w:fill="auto"/>
          </w:tcPr>
          <w:p w:rsidR="0087689F" w:rsidRPr="0087689F" w:rsidRDefault="00B4465E" w:rsidP="0087689F">
            <w:pPr>
              <w:pStyle w:val="a3"/>
              <w:widowControl w:val="0"/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b/>
                  <w:sz w:val="20"/>
                  <w:szCs w:val="20"/>
                  <w:lang w:eastAsia="ru-RU"/>
                </w:rPr>
                <w:id w:val="-953396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689F" w:rsidRPr="0087689F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7689F" w:rsidRPr="008768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торговый с полномочиями</w:t>
            </w:r>
            <w:r w:rsidR="0087689F" w:rsidRPr="008768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 Officer</w:t>
            </w:r>
          </w:p>
        </w:tc>
      </w:tr>
      <w:tr w:rsidR="0087689F" w:rsidRPr="00E81060" w:rsidTr="0087689F">
        <w:trPr>
          <w:trHeight w:val="270"/>
        </w:trPr>
        <w:tc>
          <w:tcPr>
            <w:tcW w:w="2694" w:type="dxa"/>
            <w:vMerge/>
            <w:shd w:val="clear" w:color="auto" w:fill="D9D9D9"/>
          </w:tcPr>
          <w:p w:rsidR="0087689F" w:rsidRPr="00E81060" w:rsidRDefault="0087689F" w:rsidP="00A5521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371" w:type="dxa"/>
            <w:gridSpan w:val="2"/>
            <w:shd w:val="clear" w:color="auto" w:fill="D9D9D9" w:themeFill="background1" w:themeFillShade="D9"/>
          </w:tcPr>
          <w:p w:rsidR="0087689F" w:rsidRPr="0087689F" w:rsidRDefault="0087689F" w:rsidP="0087689F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MS Gothic" w:eastAsia="MS Gothic" w:hAnsi="MS Gothic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</w:t>
            </w:r>
            <w:r w:rsidRPr="008768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ыбрать роль для торгового идентификатора с полномочиями Officer</w:t>
            </w:r>
          </w:p>
        </w:tc>
      </w:tr>
      <w:tr w:rsidR="007758E1" w:rsidRPr="00E81060" w:rsidTr="0087689F">
        <w:trPr>
          <w:trHeight w:val="270"/>
        </w:trPr>
        <w:tc>
          <w:tcPr>
            <w:tcW w:w="2694" w:type="dxa"/>
            <w:vMerge/>
            <w:shd w:val="clear" w:color="auto" w:fill="D9D9D9"/>
          </w:tcPr>
          <w:p w:rsidR="007758E1" w:rsidRPr="00E81060" w:rsidRDefault="007758E1" w:rsidP="007758E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shd w:val="clear" w:color="auto" w:fill="auto"/>
          </w:tcPr>
          <w:p w:rsidR="006C15B8" w:rsidRPr="006C15B8" w:rsidRDefault="00B4465E" w:rsidP="0087689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eastAsia="ru-RU"/>
                </w:rPr>
                <w:id w:val="-1067646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689F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7758E1" w:rsidRPr="002D68A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6C15B8" w:rsidRPr="00740F6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</w:t>
            </w:r>
            <w:r w:rsidR="006C15B8" w:rsidRPr="00740F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8768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ролью</w:t>
            </w:r>
            <w:r w:rsidR="006C15B8" w:rsidRPr="00740F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6C15B8" w:rsidRPr="00740F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подтверждать </w:t>
            </w:r>
            <w:r w:rsidR="00FC6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заявки</w:t>
            </w:r>
          </w:p>
        </w:tc>
        <w:tc>
          <w:tcPr>
            <w:tcW w:w="4253" w:type="dxa"/>
            <w:shd w:val="clear" w:color="auto" w:fill="auto"/>
          </w:tcPr>
          <w:p w:rsidR="007758E1" w:rsidRPr="006A0708" w:rsidRDefault="00B4465E" w:rsidP="0087689F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eastAsia="ru-RU"/>
                </w:rPr>
                <w:id w:val="1946418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58E1" w:rsidRPr="002D68A7">
                  <w:rPr>
                    <w:rFonts w:ascii="Segoe UI Symbol" w:eastAsia="Times New Roman" w:hAnsi="Segoe UI Symbol" w:cs="Segoe UI Symbol"/>
                    <w:b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768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6C15B8" w:rsidRPr="00740F6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</w:t>
            </w:r>
            <w:r w:rsidR="006C15B8" w:rsidRPr="00740F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8768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ролью</w:t>
            </w:r>
            <w:r w:rsidR="006C15B8" w:rsidRPr="00740F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6C15B8" w:rsidRPr="00740F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создавать и подтверждать</w:t>
            </w:r>
            <w:r w:rsidR="006C15B8" w:rsidRPr="00740F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FC6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заявки</w:t>
            </w:r>
          </w:p>
        </w:tc>
      </w:tr>
      <w:tr w:rsidR="00740F67" w:rsidRPr="00E81060" w:rsidTr="00FC6193">
        <w:trPr>
          <w:trHeight w:val="270"/>
        </w:trPr>
        <w:tc>
          <w:tcPr>
            <w:tcW w:w="10065" w:type="dxa"/>
            <w:gridSpan w:val="3"/>
            <w:shd w:val="clear" w:color="auto" w:fill="FFFFFF" w:themeFill="background1"/>
          </w:tcPr>
          <w:p w:rsidR="00740F67" w:rsidRPr="00740F67" w:rsidRDefault="0087689F" w:rsidP="0087689F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Полномочия </w:t>
            </w:r>
            <w:r w:rsidR="00740F67" w:rsidRPr="00740F6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Officer</w:t>
            </w:r>
            <w:r w:rsidR="00740F67" w:rsidRPr="00740F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это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свойство транзакционного </w:t>
            </w:r>
            <w:r w:rsidR="00740F67" w:rsidRPr="00740F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логин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а, предоставляющие</w:t>
            </w:r>
            <w:r w:rsidR="00740F67" w:rsidRPr="00740F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возможность подтверждать заявки, выставленные другими логинами, Управление производится в специальном административном модуле. </w:t>
            </w:r>
          </w:p>
        </w:tc>
      </w:tr>
    </w:tbl>
    <w:p w:rsidR="006C15B8" w:rsidRDefault="006C15B8" w:rsidP="002D363C">
      <w:pPr>
        <w:spacing w:after="120"/>
      </w:pPr>
    </w:p>
    <w:tbl>
      <w:tblPr>
        <w:tblW w:w="1006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02"/>
        <w:gridCol w:w="5063"/>
      </w:tblGrid>
      <w:tr w:rsidR="007758E1" w:rsidRPr="00E81060" w:rsidTr="00133CCD">
        <w:trPr>
          <w:trHeight w:val="270"/>
        </w:trPr>
        <w:tc>
          <w:tcPr>
            <w:tcW w:w="10065" w:type="dxa"/>
            <w:gridSpan w:val="2"/>
            <w:shd w:val="clear" w:color="auto" w:fill="D9D9D9"/>
            <w:vAlign w:val="center"/>
          </w:tcPr>
          <w:p w:rsidR="006C15B8" w:rsidRPr="00594EC6" w:rsidRDefault="00B4465E" w:rsidP="00594EC6">
            <w:pPr>
              <w:widowControl w:val="0"/>
              <w:numPr>
                <w:ilvl w:val="0"/>
                <w:numId w:val="1"/>
              </w:num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240" w:line="276" w:lineRule="auto"/>
              <w:ind w:left="748" w:hanging="357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228204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4EC6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594EC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7758E1" w:rsidRPr="007C4A2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внести изменения по действующим идентификатору(</w:t>
            </w:r>
            <w:proofErr w:type="spellStart"/>
            <w:r w:rsidR="007758E1" w:rsidRPr="007C4A2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ам</w:t>
            </w:r>
            <w:proofErr w:type="spellEnd"/>
            <w:r w:rsidR="007758E1" w:rsidRPr="007C4A2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)</w:t>
            </w:r>
          </w:p>
        </w:tc>
      </w:tr>
      <w:tr w:rsidR="00594EC6" w:rsidRPr="00594EC6" w:rsidTr="00133CCD">
        <w:trPr>
          <w:trHeight w:val="269"/>
        </w:trPr>
        <w:tc>
          <w:tcPr>
            <w:tcW w:w="10065" w:type="dxa"/>
            <w:gridSpan w:val="2"/>
            <w:shd w:val="clear" w:color="auto" w:fill="FFFFFF" w:themeFill="background1"/>
            <w:vAlign w:val="center"/>
          </w:tcPr>
          <w:p w:rsidR="00594EC6" w:rsidRPr="00594EC6" w:rsidRDefault="00594EC6" w:rsidP="00594EC6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C15B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…</w:t>
            </w:r>
            <w:r w:rsidRPr="00594EC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(</w:t>
            </w:r>
            <w:r w:rsidRPr="006C15B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указать изменяемые пользовательские идентификаторы)</w:t>
            </w:r>
          </w:p>
        </w:tc>
      </w:tr>
      <w:tr w:rsidR="007758E1" w:rsidRPr="00E81060" w:rsidTr="00133CCD">
        <w:trPr>
          <w:trHeight w:val="270"/>
        </w:trPr>
        <w:tc>
          <w:tcPr>
            <w:tcW w:w="10065" w:type="dxa"/>
            <w:gridSpan w:val="2"/>
            <w:shd w:val="clear" w:color="auto" w:fill="auto"/>
            <w:vAlign w:val="center"/>
          </w:tcPr>
          <w:p w:rsidR="007758E1" w:rsidRPr="00F053B3" w:rsidRDefault="00B4465E" w:rsidP="00D13F9B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120" w:line="276" w:lineRule="auto"/>
              <w:ind w:firstLine="33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eastAsia="ru-RU"/>
                </w:rPr>
                <w:id w:val="1214619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3F9B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D13F9B" w:rsidRPr="00F053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7758E1" w:rsidRPr="00F053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установить пароль «по умолчанию»</w:t>
            </w:r>
          </w:p>
        </w:tc>
      </w:tr>
      <w:tr w:rsidR="007758E1" w:rsidRPr="00E81060" w:rsidTr="00133CCD">
        <w:trPr>
          <w:trHeight w:val="270"/>
        </w:trPr>
        <w:tc>
          <w:tcPr>
            <w:tcW w:w="10065" w:type="dxa"/>
            <w:gridSpan w:val="2"/>
            <w:shd w:val="clear" w:color="auto" w:fill="auto"/>
            <w:vAlign w:val="center"/>
          </w:tcPr>
          <w:p w:rsidR="007758E1" w:rsidRPr="00F053B3" w:rsidRDefault="00B4465E" w:rsidP="00D13F9B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120" w:line="276" w:lineRule="auto"/>
              <w:ind w:left="720" w:hanging="687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eastAsia="ru-RU"/>
                </w:rPr>
                <w:id w:val="356087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3F9B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7758E1" w:rsidRPr="00F053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разблокировать идентификатор, заблокированный в связи с многократным вводом неверного пароля</w:t>
            </w:r>
          </w:p>
        </w:tc>
      </w:tr>
      <w:tr w:rsidR="006C15B8" w:rsidRPr="00E81060" w:rsidTr="00133CCD">
        <w:trPr>
          <w:trHeight w:val="316"/>
        </w:trPr>
        <w:tc>
          <w:tcPr>
            <w:tcW w:w="5002" w:type="dxa"/>
            <w:shd w:val="clear" w:color="auto" w:fill="auto"/>
            <w:vAlign w:val="center"/>
          </w:tcPr>
          <w:p w:rsidR="006C15B8" w:rsidRDefault="00B4465E" w:rsidP="00B4465E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eastAsia="ru-RU"/>
                </w:rPr>
                <w:id w:val="1724942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3F9B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6C15B8" w:rsidRPr="00F053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присвоить</w:t>
            </w:r>
            <w:bookmarkStart w:id="0" w:name="_GoBack"/>
            <w:bookmarkEnd w:id="0"/>
            <w:r w:rsidR="006C15B8" w:rsidRPr="00F053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роль</w:t>
            </w:r>
            <w:r w:rsidR="006C15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идентификатора </w:t>
            </w:r>
            <w:r w:rsidR="006C15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Officer</w:t>
            </w:r>
            <w:r w:rsidR="006C15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:</w:t>
            </w:r>
            <w:r w:rsidR="006C15B8">
              <w:rPr>
                <w:rFonts w:ascii="MS Gothic" w:eastAsia="MS Gothic" w:hAnsi="MS Gothic" w:cs="Times New Roman"/>
                <w:lang w:eastAsia="ru-RU"/>
              </w:rPr>
              <w:t xml:space="preserve"> </w:t>
            </w:r>
          </w:p>
        </w:tc>
        <w:tc>
          <w:tcPr>
            <w:tcW w:w="5063" w:type="dxa"/>
            <w:shd w:val="clear" w:color="auto" w:fill="auto"/>
            <w:vAlign w:val="center"/>
          </w:tcPr>
          <w:p w:rsidR="006C15B8" w:rsidRDefault="00B4465E" w:rsidP="00D13F9B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720"/>
              <w:jc w:val="both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lang w:eastAsia="ru-RU"/>
                </w:rPr>
                <w:id w:val="844980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15B8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="006C15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6C15B8" w:rsidRPr="00E0476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Создавать и подтверждать сделки</w:t>
            </w:r>
          </w:p>
          <w:p w:rsidR="006C15B8" w:rsidRPr="006C15B8" w:rsidRDefault="00B4465E" w:rsidP="00D13F9B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72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lang w:eastAsia="ru-RU"/>
                </w:rPr>
                <w:id w:val="-1647884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15B8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="006C15B8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6C15B8" w:rsidRPr="00F053B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Создавать сделки</w:t>
            </w:r>
          </w:p>
        </w:tc>
      </w:tr>
    </w:tbl>
    <w:p w:rsidR="006C15B8" w:rsidRDefault="006C15B8" w:rsidP="00D13F9B">
      <w:pPr>
        <w:spacing w:after="120"/>
      </w:pPr>
    </w:p>
    <w:tbl>
      <w:tblPr>
        <w:tblW w:w="1006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65"/>
      </w:tblGrid>
      <w:tr w:rsidR="007758E1" w:rsidRPr="00E81060" w:rsidTr="006C15B8">
        <w:trPr>
          <w:trHeight w:val="263"/>
        </w:trPr>
        <w:tc>
          <w:tcPr>
            <w:tcW w:w="10065" w:type="dxa"/>
            <w:shd w:val="clear" w:color="auto" w:fill="D9D9D9" w:themeFill="background1" w:themeFillShade="D9"/>
            <w:vAlign w:val="center"/>
          </w:tcPr>
          <w:p w:rsidR="007758E1" w:rsidRPr="00C35D2F" w:rsidRDefault="007758E1" w:rsidP="00C17830">
            <w:pPr>
              <w:widowControl w:val="0"/>
              <w:numPr>
                <w:ilvl w:val="0"/>
                <w:numId w:val="1"/>
              </w:num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714" w:hanging="357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53B3">
              <w:rPr>
                <w:rFonts w:ascii="Segoe UI Symbol" w:eastAsia="Times New Roman" w:hAnsi="Segoe UI Symbol" w:cs="Segoe UI Symbol"/>
                <w:b/>
                <w:sz w:val="20"/>
                <w:szCs w:val="20"/>
                <w:lang w:eastAsia="ru-RU"/>
              </w:rPr>
              <w:t>☐</w:t>
            </w:r>
            <w:r w:rsidRPr="00F053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аннулировать идентификатор(ы)</w:t>
            </w:r>
          </w:p>
          <w:p w:rsidR="007758E1" w:rsidRDefault="007758E1" w:rsidP="00594EC6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240" w:line="240" w:lineRule="auto"/>
              <w:ind w:left="357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</w:t>
            </w:r>
            <w:r w:rsidRPr="00E810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Идентификатор(ы) аннулируется(</w:t>
            </w:r>
            <w:proofErr w:type="spellStart"/>
            <w:r w:rsidRPr="00E810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ются</w:t>
            </w:r>
            <w:proofErr w:type="spellEnd"/>
            <w:r w:rsidRPr="00E810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 с одновременным аннулированием соответствующих клиринговых идентификаторов.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</w:tr>
      <w:tr w:rsidR="007758E1" w:rsidRPr="00E81060" w:rsidTr="006C15B8">
        <w:trPr>
          <w:trHeight w:val="263"/>
        </w:trPr>
        <w:tc>
          <w:tcPr>
            <w:tcW w:w="10065" w:type="dxa"/>
            <w:shd w:val="clear" w:color="auto" w:fill="FFFFFF" w:themeFill="background1"/>
            <w:vAlign w:val="center"/>
          </w:tcPr>
          <w:p w:rsidR="007758E1" w:rsidRDefault="006C15B8" w:rsidP="002D363C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15B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…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6C15B8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(</w:t>
            </w:r>
            <w:r w:rsidRPr="006C15B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указать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аннулируемые</w:t>
            </w:r>
            <w:r w:rsidRPr="006C15B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пользовательские идентификаторы)</w:t>
            </w:r>
          </w:p>
        </w:tc>
      </w:tr>
    </w:tbl>
    <w:p w:rsidR="002D363C" w:rsidRDefault="002D363C" w:rsidP="00C35D2F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12574" w:rsidRPr="002D363C" w:rsidRDefault="00612574" w:rsidP="002D363C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2D363C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С тарифами и Условиями предоставления интегрированного технологического сервиса Публичного Акционерного Общества «Московская Биржа ММ</w:t>
      </w:r>
      <w:r w:rsidR="002D363C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ВБ-РТС» ознакомлен и согласен. </w:t>
      </w:r>
      <w:r w:rsidRPr="002D363C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Оплату в соответствии с тарифами гарантирую</w:t>
      </w:r>
    </w:p>
    <w:p w:rsidR="00612574" w:rsidRPr="008D1B00" w:rsidRDefault="00612574" w:rsidP="0061257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tbl>
      <w:tblPr>
        <w:tblW w:w="9639" w:type="dxa"/>
        <w:tblLook w:val="04A0" w:firstRow="1" w:lastRow="0" w:firstColumn="1" w:lastColumn="0" w:noHBand="0" w:noVBand="1"/>
      </w:tblPr>
      <w:tblGrid>
        <w:gridCol w:w="3261"/>
        <w:gridCol w:w="254"/>
        <w:gridCol w:w="1560"/>
        <w:gridCol w:w="283"/>
        <w:gridCol w:w="2013"/>
        <w:gridCol w:w="2268"/>
      </w:tblGrid>
      <w:tr w:rsidR="00612574" w:rsidRPr="00E81060" w:rsidTr="001D195E"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</w:tcPr>
          <w:p w:rsidR="00612574" w:rsidRPr="00E81060" w:rsidRDefault="00612574" w:rsidP="001D195E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54" w:type="dxa"/>
            <w:shd w:val="clear" w:color="auto" w:fill="auto"/>
          </w:tcPr>
          <w:p w:rsidR="00612574" w:rsidRPr="00E81060" w:rsidRDefault="00612574" w:rsidP="001D195E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612574" w:rsidRPr="00E81060" w:rsidRDefault="00612574" w:rsidP="001D195E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:rsidR="00612574" w:rsidRPr="00E81060" w:rsidRDefault="00612574" w:rsidP="001D195E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3" w:type="dxa"/>
            <w:tcBorders>
              <w:bottom w:val="single" w:sz="4" w:space="0" w:color="auto"/>
            </w:tcBorders>
            <w:shd w:val="clear" w:color="auto" w:fill="auto"/>
          </w:tcPr>
          <w:p w:rsidR="00612574" w:rsidRPr="00E81060" w:rsidRDefault="00612574" w:rsidP="001D195E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612574" w:rsidRPr="00E81060" w:rsidRDefault="00612574" w:rsidP="001D195E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8106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«____» ___________ 20__ г.</w:t>
            </w:r>
          </w:p>
        </w:tc>
      </w:tr>
      <w:tr w:rsidR="00612574" w:rsidRPr="00E81060" w:rsidTr="001D195E"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:rsidR="00612574" w:rsidRPr="00E81060" w:rsidRDefault="00612574" w:rsidP="002D363C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8106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(Должность Руководителя организации</w:t>
            </w:r>
            <w:r w:rsidR="002D363C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 xml:space="preserve"> </w:t>
            </w:r>
            <w:r w:rsidRPr="00E8106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или лица, действующего по доверенности)</w:t>
            </w:r>
          </w:p>
        </w:tc>
        <w:tc>
          <w:tcPr>
            <w:tcW w:w="254" w:type="dxa"/>
            <w:shd w:val="clear" w:color="auto" w:fill="auto"/>
          </w:tcPr>
          <w:p w:rsidR="00612574" w:rsidRPr="00E81060" w:rsidRDefault="00612574" w:rsidP="001D195E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:rsidR="00612574" w:rsidRPr="00E81060" w:rsidRDefault="00612574" w:rsidP="001D195E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8106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83" w:type="dxa"/>
          </w:tcPr>
          <w:p w:rsidR="00612574" w:rsidRPr="00E81060" w:rsidRDefault="00612574" w:rsidP="001D195E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3" w:type="dxa"/>
            <w:tcBorders>
              <w:top w:val="single" w:sz="4" w:space="0" w:color="auto"/>
            </w:tcBorders>
            <w:shd w:val="clear" w:color="auto" w:fill="auto"/>
          </w:tcPr>
          <w:p w:rsidR="00612574" w:rsidRPr="00E81060" w:rsidRDefault="00612574" w:rsidP="001D195E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8106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(Фамилия И.О.)</w:t>
            </w:r>
          </w:p>
        </w:tc>
        <w:tc>
          <w:tcPr>
            <w:tcW w:w="2268" w:type="dxa"/>
            <w:shd w:val="clear" w:color="auto" w:fill="auto"/>
          </w:tcPr>
          <w:p w:rsidR="00612574" w:rsidRPr="00E81060" w:rsidRDefault="00612574" w:rsidP="001D195E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8106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М.П.</w:t>
            </w:r>
          </w:p>
        </w:tc>
      </w:tr>
    </w:tbl>
    <w:p w:rsidR="00612574" w:rsidRPr="00E81060" w:rsidRDefault="00612574" w:rsidP="00612574">
      <w:pPr>
        <w:keepLines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114"/>
        <w:gridCol w:w="4193"/>
      </w:tblGrid>
      <w:tr w:rsidR="00612574" w:rsidRPr="00E81060" w:rsidTr="001D195E">
        <w:tc>
          <w:tcPr>
            <w:tcW w:w="11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12574" w:rsidRPr="00E81060" w:rsidRDefault="00612574" w:rsidP="001D195E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8106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Исполнитель</w:t>
            </w:r>
          </w:p>
        </w:tc>
        <w:tc>
          <w:tcPr>
            <w:tcW w:w="4193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12574" w:rsidRPr="00E81060" w:rsidRDefault="00612574" w:rsidP="001D195E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12574" w:rsidRPr="00E81060" w:rsidTr="001D195E">
        <w:tc>
          <w:tcPr>
            <w:tcW w:w="11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12574" w:rsidRPr="00E81060" w:rsidRDefault="00612574" w:rsidP="001D195E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193" w:type="dxa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12574" w:rsidRPr="00E81060" w:rsidRDefault="00612574" w:rsidP="001D195E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8106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(Ф.И.О., телефон, e-</w:t>
            </w:r>
            <w:proofErr w:type="spellStart"/>
            <w:r w:rsidRPr="00E8106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mail</w:t>
            </w:r>
            <w:proofErr w:type="spellEnd"/>
            <w:r w:rsidRPr="00E8106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)</w:t>
            </w:r>
          </w:p>
        </w:tc>
      </w:tr>
    </w:tbl>
    <w:p w:rsidR="00612574" w:rsidRPr="00E0476F" w:rsidRDefault="00612574" w:rsidP="00612574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E0476F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Примечание:</w:t>
      </w:r>
    </w:p>
    <w:p w:rsidR="00612574" w:rsidRPr="00E0476F" w:rsidRDefault="00612574" w:rsidP="00612574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E0476F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Заявление может быть предоставлено:</w:t>
      </w:r>
    </w:p>
    <w:p w:rsidR="00612574" w:rsidRPr="00E0476F" w:rsidRDefault="00612574" w:rsidP="00612574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E0476F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в бумажном виде на бланке организации, подписанное уполномоченным представителем, действующим на основании устава или доверенности;</w:t>
      </w:r>
    </w:p>
    <w:p w:rsidR="00612574" w:rsidRPr="00E0476F" w:rsidRDefault="00612574" w:rsidP="00612574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E0476F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в электронном виде по ЭДО с использованием сертифицированных средств криптозащиты, ЭЦП представителя организации, действующего на основании доверенности или устава.</w:t>
      </w:r>
    </w:p>
    <w:p w:rsidR="00612574" w:rsidRPr="00E0476F" w:rsidRDefault="00612574" w:rsidP="00612574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</w:p>
    <w:p w:rsidR="00612574" w:rsidRPr="00E0476F" w:rsidRDefault="00612574" w:rsidP="00612574">
      <w:pPr>
        <w:overflowPunct w:val="0"/>
        <w:autoSpaceDE w:val="0"/>
        <w:autoSpaceDN w:val="0"/>
        <w:adjustRightInd w:val="0"/>
        <w:spacing w:after="0" w:line="216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E0476F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Если лицо, подписавшее данное заявление в бумажном или электронном виде, действует на основании доверенности, то дополнительно предоставляется:</w:t>
      </w:r>
    </w:p>
    <w:p w:rsidR="00612574" w:rsidRPr="00E0476F" w:rsidRDefault="00612574" w:rsidP="00612574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1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E0476F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нотариально заверенная копия доверенности, подтверждающая полномочия лица на подписание заявления;</w:t>
      </w:r>
    </w:p>
    <w:p w:rsidR="007758E1" w:rsidRPr="00D13F9B" w:rsidRDefault="00612574" w:rsidP="00D13F9B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1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E0476F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</w:t>
      </w:r>
    </w:p>
    <w:sectPr w:rsidR="007758E1" w:rsidRPr="00D13F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A17D1F"/>
    <w:multiLevelType w:val="hybridMultilevel"/>
    <w:tmpl w:val="AB1608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C41B35"/>
    <w:multiLevelType w:val="hybridMultilevel"/>
    <w:tmpl w:val="480675C8"/>
    <w:lvl w:ilvl="0" w:tplc="F0BCFB7A">
      <w:start w:val="1"/>
      <w:numFmt w:val="upperLetter"/>
      <w:lvlText w:val="%1."/>
      <w:lvlJc w:val="left"/>
      <w:pPr>
        <w:ind w:left="753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6A5F5C"/>
    <w:multiLevelType w:val="hybridMultilevel"/>
    <w:tmpl w:val="2B408BC8"/>
    <w:lvl w:ilvl="0" w:tplc="F44216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EB7B4E"/>
    <w:multiLevelType w:val="hybridMultilevel"/>
    <w:tmpl w:val="46E07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1E4"/>
    <w:rsid w:val="000711E4"/>
    <w:rsid w:val="00087FCB"/>
    <w:rsid w:val="00133CCD"/>
    <w:rsid w:val="002B46F9"/>
    <w:rsid w:val="002D363C"/>
    <w:rsid w:val="002D68A7"/>
    <w:rsid w:val="004E463A"/>
    <w:rsid w:val="00594EC6"/>
    <w:rsid w:val="00612574"/>
    <w:rsid w:val="006A0708"/>
    <w:rsid w:val="006C15B8"/>
    <w:rsid w:val="006E051A"/>
    <w:rsid w:val="00740F67"/>
    <w:rsid w:val="007758E1"/>
    <w:rsid w:val="007C4A2B"/>
    <w:rsid w:val="0087689F"/>
    <w:rsid w:val="009E66B8"/>
    <w:rsid w:val="00A55214"/>
    <w:rsid w:val="00B4465E"/>
    <w:rsid w:val="00C17830"/>
    <w:rsid w:val="00C35D2F"/>
    <w:rsid w:val="00D13F9B"/>
    <w:rsid w:val="00DD29F0"/>
    <w:rsid w:val="00E0476F"/>
    <w:rsid w:val="00F053B3"/>
    <w:rsid w:val="00FC41A5"/>
    <w:rsid w:val="00FC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A708D"/>
  <w15:chartTrackingRefBased/>
  <w15:docId w15:val="{50062BEF-3202-43CC-AFED-D6F6F8C98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11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2574"/>
    <w:pPr>
      <w:ind w:left="720"/>
      <w:contextualSpacing/>
    </w:pPr>
  </w:style>
  <w:style w:type="table" w:styleId="a4">
    <w:name w:val="Table Grid"/>
    <w:basedOn w:val="a1"/>
    <w:uiPriority w:val="39"/>
    <w:rsid w:val="006E05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D29F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65ADF1-45BF-4536-BE4A-AFAC5D889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442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Спиридонова Татьяна Александровна</dc:creator>
  <cp:keywords/>
  <dc:description/>
  <cp:lastModifiedBy>Спиридонова Татьяна Александровна</cp:lastModifiedBy>
  <cp:revision>10</cp:revision>
  <dcterms:created xsi:type="dcterms:W3CDTF">2019-05-21T14:41:00Z</dcterms:created>
  <dcterms:modified xsi:type="dcterms:W3CDTF">2019-05-24T09:28:00Z</dcterms:modified>
</cp:coreProperties>
</file>