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D8C2D" w14:textId="77777777" w:rsidR="00E10C09" w:rsidRDefault="00E10C09" w:rsidP="00AE0D47">
      <w:pPr>
        <w:pStyle w:val="2"/>
        <w:jc w:val="center"/>
        <w:rPr>
          <w:b/>
        </w:rPr>
      </w:pPr>
    </w:p>
    <w:p w14:paraId="45075D69" w14:textId="77777777" w:rsidR="00807863" w:rsidRDefault="00807863" w:rsidP="00AE0D47">
      <w:pPr>
        <w:pStyle w:val="2"/>
        <w:jc w:val="center"/>
        <w:rPr>
          <w:b/>
        </w:rPr>
      </w:pPr>
      <w:r w:rsidRPr="00807863">
        <w:rPr>
          <w:b/>
        </w:rPr>
        <w:t xml:space="preserve">Инструкция по отправке документов на Московскую Биржу </w:t>
      </w:r>
      <w:r w:rsidR="002613E7">
        <w:rPr>
          <w:b/>
        </w:rPr>
        <w:br/>
      </w:r>
      <w:r w:rsidRPr="00807863">
        <w:rPr>
          <w:b/>
        </w:rPr>
        <w:t xml:space="preserve">через </w:t>
      </w:r>
      <w:r w:rsidR="00AD0060">
        <w:rPr>
          <w:b/>
        </w:rPr>
        <w:t>Личный кабинет Участника (</w:t>
      </w:r>
      <w:r w:rsidRPr="00807863">
        <w:rPr>
          <w:b/>
        </w:rPr>
        <w:t>ЛКУ</w:t>
      </w:r>
      <w:r w:rsidR="00AD0060">
        <w:rPr>
          <w:b/>
        </w:rPr>
        <w:t>)</w:t>
      </w:r>
    </w:p>
    <w:p w14:paraId="46974E6D" w14:textId="77777777" w:rsidR="001E5AD3" w:rsidRPr="001E5AD3" w:rsidRDefault="001E5AD3" w:rsidP="001E5AD3"/>
    <w:p w14:paraId="35A877CD" w14:textId="77777777" w:rsidR="001E5AD3" w:rsidRPr="00B16ACF" w:rsidRDefault="00A94F1A" w:rsidP="003B3B3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Cs w:val="18"/>
          <w:lang w:eastAsia="ru-RU"/>
        </w:rPr>
        <w:t>Н</w:t>
      </w:r>
      <w:r w:rsidRPr="00B16ACF">
        <w:rPr>
          <w:rFonts w:ascii="Times New Roman" w:eastAsia="Times New Roman" w:hAnsi="Times New Roman" w:cs="Times New Roman"/>
          <w:i/>
          <w:iCs/>
          <w:szCs w:val="18"/>
          <w:lang w:eastAsia="ru-RU"/>
        </w:rPr>
        <w:t>а Московскую Биржу через ЛКУ</w:t>
      </w:r>
      <w:r>
        <w:rPr>
          <w:rFonts w:ascii="Times New Roman" w:eastAsia="Times New Roman" w:hAnsi="Times New Roman" w:cs="Times New Roman"/>
          <w:i/>
          <w:iCs/>
          <w:szCs w:val="18"/>
          <w:lang w:eastAsia="ru-RU"/>
        </w:rPr>
        <w:t xml:space="preserve"> в</w:t>
      </w:r>
      <w:r w:rsidR="001E5AD3" w:rsidRPr="00B16ACF">
        <w:rPr>
          <w:rFonts w:ascii="Times New Roman" w:eastAsia="Times New Roman" w:hAnsi="Times New Roman" w:cs="Times New Roman"/>
          <w:i/>
          <w:iCs/>
          <w:szCs w:val="18"/>
          <w:lang w:eastAsia="ru-RU"/>
        </w:rPr>
        <w:t xml:space="preserve"> электронном виде</w:t>
      </w:r>
      <w:r w:rsidRPr="00E10C09">
        <w:rPr>
          <w:rFonts w:ascii="Times New Roman" w:eastAsia="Times New Roman" w:hAnsi="Times New Roman" w:cs="Times New Roman"/>
          <w:i/>
          <w:iCs/>
          <w:szCs w:val="18"/>
          <w:lang w:eastAsia="ru-RU"/>
        </w:rPr>
        <w:t xml:space="preserve"> </w:t>
      </w:r>
      <w:r w:rsidR="001E5AD3" w:rsidRPr="00B16ACF">
        <w:rPr>
          <w:rFonts w:ascii="Times New Roman" w:eastAsia="Times New Roman" w:hAnsi="Times New Roman" w:cs="Times New Roman"/>
          <w:i/>
          <w:iCs/>
          <w:szCs w:val="18"/>
          <w:lang w:eastAsia="ru-RU"/>
        </w:rPr>
        <w:t>могут быть предоставлены</w:t>
      </w:r>
      <w:r>
        <w:rPr>
          <w:rFonts w:ascii="Times New Roman" w:eastAsia="Times New Roman" w:hAnsi="Times New Roman" w:cs="Times New Roman"/>
          <w:i/>
          <w:iCs/>
          <w:szCs w:val="18"/>
          <w:lang w:eastAsia="ru-RU"/>
        </w:rPr>
        <w:t xml:space="preserve"> следующие документы, подписанные электронно-цифровой подписью (ЭЦП)</w:t>
      </w:r>
      <w:r w:rsidR="001E5AD3" w:rsidRPr="00B16ACF">
        <w:rPr>
          <w:rFonts w:ascii="Times New Roman" w:eastAsia="Times New Roman" w:hAnsi="Times New Roman" w:cs="Times New Roman"/>
          <w:i/>
          <w:iCs/>
          <w:szCs w:val="18"/>
          <w:lang w:eastAsia="ru-RU"/>
        </w:rPr>
        <w:t>:</w:t>
      </w:r>
    </w:p>
    <w:p w14:paraId="1B08C2E6" w14:textId="77777777" w:rsidR="001E5AD3" w:rsidRPr="00B16ACF" w:rsidRDefault="001E5AD3" w:rsidP="003B3B3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Cs w:val="18"/>
          <w:lang w:eastAsia="ru-RU"/>
        </w:rPr>
      </w:pPr>
    </w:p>
    <w:p w14:paraId="3A29B9B6" w14:textId="77777777" w:rsidR="001E5AD3" w:rsidRPr="00B16ACF" w:rsidRDefault="001E5AD3" w:rsidP="003B3B3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Cs w:val="18"/>
          <w:lang w:eastAsia="ru-RU"/>
        </w:rPr>
      </w:pPr>
      <w:r w:rsidRPr="00B16ACF">
        <w:rPr>
          <w:rFonts w:ascii="Times New Roman" w:eastAsia="Times New Roman" w:hAnsi="Times New Roman" w:cs="Times New Roman"/>
          <w:i/>
          <w:iCs/>
          <w:szCs w:val="18"/>
          <w:lang w:eastAsia="ru-RU"/>
        </w:rPr>
        <w:t xml:space="preserve">- Заявления на </w:t>
      </w:r>
      <w:r>
        <w:rPr>
          <w:rFonts w:ascii="Times New Roman" w:eastAsia="Times New Roman" w:hAnsi="Times New Roman" w:cs="Times New Roman"/>
          <w:i/>
          <w:iCs/>
          <w:szCs w:val="18"/>
          <w:lang w:eastAsia="ru-RU"/>
        </w:rPr>
        <w:t>регистрацию</w:t>
      </w:r>
      <w:r w:rsidRPr="00B16ACF">
        <w:rPr>
          <w:rFonts w:ascii="Times New Roman" w:eastAsia="Times New Roman" w:hAnsi="Times New Roman" w:cs="Times New Roman"/>
          <w:i/>
          <w:iCs/>
          <w:szCs w:val="18"/>
          <w:lang w:eastAsia="ru-RU"/>
        </w:rPr>
        <w:t xml:space="preserve">/изменение/аннулирование </w:t>
      </w:r>
      <w:r>
        <w:rPr>
          <w:rFonts w:ascii="Times New Roman" w:eastAsia="Times New Roman" w:hAnsi="Times New Roman" w:cs="Times New Roman"/>
          <w:i/>
          <w:iCs/>
          <w:szCs w:val="18"/>
          <w:lang w:eastAsia="ru-RU"/>
        </w:rPr>
        <w:t>пользовательских</w:t>
      </w:r>
      <w:r w:rsidRPr="00B16ACF">
        <w:rPr>
          <w:rFonts w:ascii="Times New Roman" w:eastAsia="Times New Roman" w:hAnsi="Times New Roman" w:cs="Times New Roman"/>
          <w:i/>
          <w:iCs/>
          <w:szCs w:val="18"/>
          <w:lang w:eastAsia="ru-RU"/>
        </w:rPr>
        <w:t xml:space="preserve"> идентификаторов/логинов на Фондовом, Валютном, Денежном и Срочном рынках;</w:t>
      </w:r>
    </w:p>
    <w:p w14:paraId="6DC651E2" w14:textId="77777777" w:rsidR="001E5AD3" w:rsidRDefault="001E5AD3" w:rsidP="003B3B3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Cs w:val="18"/>
          <w:lang w:eastAsia="ru-RU"/>
        </w:rPr>
      </w:pPr>
      <w:r w:rsidRPr="00B16ACF">
        <w:rPr>
          <w:rFonts w:ascii="Times New Roman" w:eastAsia="Times New Roman" w:hAnsi="Times New Roman" w:cs="Times New Roman"/>
          <w:i/>
          <w:iCs/>
          <w:szCs w:val="18"/>
          <w:lang w:eastAsia="ru-RU"/>
        </w:rPr>
        <w:t>- Документы на заказ/изменение/отказ от услуг информационно-технического обеспечения ПАО Московская Биржа</w:t>
      </w:r>
      <w:r>
        <w:rPr>
          <w:rFonts w:ascii="Times New Roman" w:eastAsia="Times New Roman" w:hAnsi="Times New Roman" w:cs="Times New Roman"/>
          <w:i/>
          <w:iCs/>
          <w:szCs w:val="18"/>
          <w:lang w:eastAsia="ru-RU"/>
        </w:rPr>
        <w:t xml:space="preserve"> (договор ИТО)</w:t>
      </w:r>
    </w:p>
    <w:p w14:paraId="6C4031FA" w14:textId="77777777" w:rsidR="003B3B3A" w:rsidRPr="003B3B3A" w:rsidRDefault="003B3B3A" w:rsidP="003B3B3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75CA2CCB" w14:textId="77777777" w:rsidR="001E5AD3" w:rsidRDefault="001E5AD3" w:rsidP="001E5AD3">
      <w:pPr>
        <w:jc w:val="center"/>
        <w:rPr>
          <w:rFonts w:ascii="Tahoma" w:hAnsi="Tahoma" w:cs="Tahoma"/>
          <w:i/>
          <w:sz w:val="18"/>
        </w:rPr>
      </w:pPr>
      <w:r w:rsidRPr="00206F4A">
        <w:rPr>
          <w:rFonts w:ascii="Tahoma" w:hAnsi="Tahoma" w:cs="Tahoma"/>
          <w:i/>
          <w:sz w:val="20"/>
        </w:rPr>
        <w:t xml:space="preserve">(формы документов размещены </w:t>
      </w:r>
      <w:r>
        <w:rPr>
          <w:rFonts w:ascii="Tahoma" w:hAnsi="Tahoma" w:cs="Tahoma"/>
          <w:i/>
          <w:sz w:val="20"/>
        </w:rPr>
        <w:t xml:space="preserve">на сайте Биржи </w:t>
      </w:r>
      <w:hyperlink r:id="rId5" w:history="1">
        <w:r w:rsidRPr="00206F4A">
          <w:rPr>
            <w:rStyle w:val="a4"/>
            <w:rFonts w:ascii="Tahoma" w:hAnsi="Tahoma" w:cs="Tahoma"/>
            <w:i/>
            <w:sz w:val="18"/>
          </w:rPr>
          <w:t>http://www.moex.com/a1819</w:t>
        </w:r>
      </w:hyperlink>
      <w:r w:rsidRPr="00206F4A">
        <w:rPr>
          <w:rFonts w:ascii="Tahoma" w:hAnsi="Tahoma" w:cs="Tahoma"/>
          <w:i/>
          <w:sz w:val="18"/>
        </w:rPr>
        <w:t>)</w:t>
      </w:r>
    </w:p>
    <w:p w14:paraId="68255404" w14:textId="2F6029F4" w:rsidR="008578EB" w:rsidRPr="001E5AD3" w:rsidRDefault="001E5AD3" w:rsidP="008578E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Направляемый ф</w:t>
      </w:r>
      <w:r w:rsidRPr="00AE0D47">
        <w:rPr>
          <w:rFonts w:ascii="Tahoma" w:hAnsi="Tahoma" w:cs="Tahoma"/>
          <w:sz w:val="20"/>
        </w:rPr>
        <w:t xml:space="preserve">айл </w:t>
      </w:r>
      <w:r w:rsidRPr="004A583A">
        <w:rPr>
          <w:rFonts w:ascii="Tahoma" w:hAnsi="Tahoma" w:cs="Tahoma"/>
          <w:b/>
          <w:sz w:val="20"/>
          <w:u w:val="single"/>
        </w:rPr>
        <w:t>обязательно</w:t>
      </w:r>
      <w:r w:rsidRPr="00AE0D47">
        <w:rPr>
          <w:rFonts w:ascii="Tahoma" w:hAnsi="Tahoma" w:cs="Tahoma"/>
          <w:sz w:val="20"/>
        </w:rPr>
        <w:t xml:space="preserve"> должен </w:t>
      </w:r>
      <w:r w:rsidRPr="004A583A">
        <w:rPr>
          <w:rFonts w:ascii="Tahoma" w:hAnsi="Tahoma" w:cs="Tahoma"/>
          <w:sz w:val="20"/>
          <w:u w:val="single"/>
        </w:rPr>
        <w:t xml:space="preserve">быть </w:t>
      </w:r>
      <w:r w:rsidRPr="004A583A">
        <w:rPr>
          <w:rFonts w:ascii="Tahoma" w:hAnsi="Tahoma" w:cs="Tahoma"/>
          <w:b/>
          <w:sz w:val="20"/>
          <w:u w:val="single"/>
        </w:rPr>
        <w:t>подписан</w:t>
      </w:r>
      <w:r w:rsidRPr="00AE0D47">
        <w:rPr>
          <w:rFonts w:ascii="Tahoma" w:hAnsi="Tahoma" w:cs="Tahoma"/>
          <w:sz w:val="20"/>
        </w:rPr>
        <w:t xml:space="preserve"> ЭЦП</w:t>
      </w:r>
      <w:r w:rsidR="000B0607">
        <w:rPr>
          <w:rFonts w:ascii="Tahoma" w:hAnsi="Tahoma" w:cs="Tahoma"/>
          <w:sz w:val="20"/>
        </w:rPr>
        <w:t>, шифровать НЕ нужно</w:t>
      </w:r>
      <w:r w:rsidRPr="00AE0D47">
        <w:rPr>
          <w:rFonts w:ascii="Tahoma" w:hAnsi="Tahoma" w:cs="Tahoma"/>
          <w:sz w:val="20"/>
        </w:rPr>
        <w:t xml:space="preserve">. </w:t>
      </w:r>
    </w:p>
    <w:p w14:paraId="7B15096C" w14:textId="77777777" w:rsidR="008578EB" w:rsidRDefault="008578EB" w:rsidP="008578EB">
      <w:pPr>
        <w:rPr>
          <w:rFonts w:ascii="Tahoma" w:hAnsi="Tahoma" w:cs="Tahoma"/>
          <w:sz w:val="20"/>
        </w:rPr>
      </w:pPr>
      <w:r w:rsidRPr="008578EB">
        <w:rPr>
          <w:rFonts w:ascii="Tahoma" w:hAnsi="Tahoma" w:cs="Tahoma"/>
          <w:b/>
          <w:sz w:val="20"/>
          <w:lang w:val="en-US"/>
        </w:rPr>
        <w:t>I</w:t>
      </w:r>
      <w:r w:rsidRPr="008578EB">
        <w:rPr>
          <w:rFonts w:ascii="Tahoma" w:hAnsi="Tahoma" w:cs="Tahoma"/>
          <w:b/>
          <w:sz w:val="20"/>
        </w:rPr>
        <w:t>.</w:t>
      </w:r>
      <w:r w:rsidRPr="008578EB">
        <w:rPr>
          <w:rFonts w:ascii="Tahoma" w:hAnsi="Tahoma" w:cs="Tahoma"/>
          <w:sz w:val="20"/>
        </w:rPr>
        <w:t xml:space="preserve"> </w:t>
      </w:r>
      <w:r w:rsidRPr="008578EB">
        <w:rPr>
          <w:rFonts w:ascii="Tahoma" w:hAnsi="Tahoma" w:cs="Tahoma"/>
          <w:b/>
          <w:sz w:val="20"/>
        </w:rPr>
        <w:t>Подписание файла</w:t>
      </w:r>
    </w:p>
    <w:p w14:paraId="71176A9E" w14:textId="77777777" w:rsidR="008578EB" w:rsidRPr="008578EB" w:rsidRDefault="008578EB" w:rsidP="008578EB">
      <w:pPr>
        <w:pStyle w:val="ac"/>
        <w:rPr>
          <w:rFonts w:ascii="Tahoma" w:hAnsi="Tahoma" w:cs="Tahoma"/>
          <w:sz w:val="20"/>
          <w:szCs w:val="20"/>
        </w:rPr>
      </w:pPr>
      <w:r w:rsidRPr="008578EB">
        <w:rPr>
          <w:rFonts w:ascii="Tahoma" w:hAnsi="Tahoma" w:cs="Tahoma"/>
          <w:sz w:val="20"/>
          <w:szCs w:val="20"/>
        </w:rPr>
        <w:t>1-й способ:</w:t>
      </w:r>
    </w:p>
    <w:p w14:paraId="2A622F4D" w14:textId="7388B0C4" w:rsidR="008578EB" w:rsidRPr="008578EB" w:rsidRDefault="008578EB" w:rsidP="008578EB">
      <w:pPr>
        <w:pStyle w:val="ac"/>
        <w:rPr>
          <w:rFonts w:ascii="Tahoma" w:hAnsi="Tahoma" w:cs="Tahoma"/>
          <w:sz w:val="20"/>
          <w:szCs w:val="20"/>
        </w:rPr>
      </w:pPr>
      <w:r w:rsidRPr="008578EB">
        <w:rPr>
          <w:rFonts w:ascii="Tahoma" w:hAnsi="Tahoma" w:cs="Tahoma"/>
          <w:sz w:val="20"/>
          <w:szCs w:val="20"/>
        </w:rPr>
        <w:t xml:space="preserve">- убедитесь, что </w:t>
      </w:r>
      <w:r w:rsidR="00B0667D" w:rsidRPr="008578EB">
        <w:rPr>
          <w:rFonts w:ascii="Tahoma" w:hAnsi="Tahoma" w:cs="Tahoma"/>
          <w:sz w:val="20"/>
          <w:szCs w:val="20"/>
        </w:rPr>
        <w:t>криптографические</w:t>
      </w:r>
      <w:r w:rsidRPr="008578EB">
        <w:rPr>
          <w:rFonts w:ascii="Tahoma" w:hAnsi="Tahoma" w:cs="Tahoma"/>
          <w:sz w:val="20"/>
          <w:szCs w:val="20"/>
        </w:rPr>
        <w:t xml:space="preserve"> средства установлены на данном компьютере (ПО АПК </w:t>
      </w:r>
      <w:r w:rsidR="00B965EE">
        <w:rPr>
          <w:rFonts w:ascii="Tahoma" w:hAnsi="Tahoma" w:cs="Tahoma"/>
          <w:sz w:val="20"/>
          <w:szCs w:val="20"/>
        </w:rPr>
        <w:t>Валидата Клиент</w:t>
      </w:r>
      <w:r w:rsidRPr="008578EB">
        <w:rPr>
          <w:rFonts w:ascii="Tahoma" w:hAnsi="Tahoma" w:cs="Tahoma"/>
          <w:sz w:val="20"/>
          <w:szCs w:val="20"/>
        </w:rPr>
        <w:t>),</w:t>
      </w:r>
    </w:p>
    <w:p w14:paraId="13BD7936" w14:textId="153BB45B" w:rsidR="008578EB" w:rsidRPr="008578EB" w:rsidRDefault="008578EB" w:rsidP="008578EB">
      <w:pPr>
        <w:pStyle w:val="ac"/>
        <w:rPr>
          <w:rFonts w:ascii="Tahoma" w:hAnsi="Tahoma" w:cs="Tahoma"/>
          <w:sz w:val="20"/>
          <w:szCs w:val="20"/>
        </w:rPr>
      </w:pPr>
      <w:r w:rsidRPr="008578EB">
        <w:rPr>
          <w:rFonts w:ascii="Tahoma" w:hAnsi="Tahoma" w:cs="Tahoma"/>
          <w:sz w:val="20"/>
          <w:szCs w:val="20"/>
        </w:rPr>
        <w:t xml:space="preserve">- </w:t>
      </w:r>
      <w:r w:rsidR="00B0667D">
        <w:rPr>
          <w:rFonts w:ascii="Tahoma" w:hAnsi="Tahoma" w:cs="Tahoma"/>
          <w:sz w:val="20"/>
          <w:szCs w:val="20"/>
        </w:rPr>
        <w:t>в</w:t>
      </w:r>
      <w:r w:rsidRPr="008578EB">
        <w:rPr>
          <w:rFonts w:ascii="Tahoma" w:hAnsi="Tahoma" w:cs="Tahoma"/>
          <w:sz w:val="20"/>
          <w:szCs w:val="20"/>
        </w:rPr>
        <w:t xml:space="preserve"> соответствующей папке выберите предварительно заполненный документ и правой кнопкой мыши пункт меню </w:t>
      </w:r>
      <w:r w:rsidR="00B965EE" w:rsidRPr="008578EB">
        <w:rPr>
          <w:rFonts w:ascii="Tahoma" w:hAnsi="Tahoma" w:cs="Tahoma"/>
          <w:sz w:val="20"/>
          <w:szCs w:val="20"/>
        </w:rPr>
        <w:t xml:space="preserve">АПК </w:t>
      </w:r>
      <w:r w:rsidR="00B965EE">
        <w:rPr>
          <w:rFonts w:ascii="Tahoma" w:hAnsi="Tahoma" w:cs="Tahoma"/>
          <w:sz w:val="20"/>
          <w:szCs w:val="20"/>
        </w:rPr>
        <w:t>Валидата Клиент</w:t>
      </w:r>
      <w:r w:rsidR="00B965EE" w:rsidRPr="008578EB">
        <w:rPr>
          <w:rFonts w:ascii="Tahoma" w:hAnsi="Tahoma" w:cs="Tahoma"/>
          <w:sz w:val="20"/>
          <w:szCs w:val="20"/>
        </w:rPr>
        <w:t xml:space="preserve"> </w:t>
      </w:r>
      <w:r w:rsidRPr="008578EB">
        <w:rPr>
          <w:rFonts w:ascii="Tahoma" w:hAnsi="Tahoma" w:cs="Tahoma"/>
          <w:sz w:val="20"/>
          <w:szCs w:val="20"/>
        </w:rPr>
        <w:t>и далее «Создать ЭП».</w:t>
      </w:r>
    </w:p>
    <w:p w14:paraId="66DFD718" w14:textId="77777777" w:rsidR="008578EB" w:rsidRDefault="008578EB" w:rsidP="008578EB">
      <w:pPr>
        <w:pStyle w:val="ac"/>
        <w:rPr>
          <w:rFonts w:ascii="Tahoma" w:hAnsi="Tahoma" w:cs="Tahoma"/>
          <w:sz w:val="20"/>
          <w:szCs w:val="20"/>
        </w:rPr>
      </w:pPr>
    </w:p>
    <w:p w14:paraId="344BA2B0" w14:textId="77777777" w:rsidR="008578EB" w:rsidRPr="008578EB" w:rsidRDefault="008578EB" w:rsidP="008578EB">
      <w:pPr>
        <w:pStyle w:val="ac"/>
        <w:rPr>
          <w:rFonts w:ascii="Tahoma" w:hAnsi="Tahoma" w:cs="Tahoma"/>
          <w:sz w:val="20"/>
          <w:szCs w:val="20"/>
        </w:rPr>
      </w:pPr>
      <w:r w:rsidRPr="008578EB">
        <w:rPr>
          <w:rFonts w:ascii="Tahoma" w:hAnsi="Tahoma" w:cs="Tahoma"/>
          <w:sz w:val="20"/>
          <w:szCs w:val="20"/>
        </w:rPr>
        <w:t>2-й способ:</w:t>
      </w:r>
    </w:p>
    <w:p w14:paraId="54AD1426" w14:textId="168B5E1F" w:rsidR="008578EB" w:rsidRPr="008578EB" w:rsidRDefault="008578EB" w:rsidP="008578EB">
      <w:pPr>
        <w:pStyle w:val="ac"/>
        <w:rPr>
          <w:rFonts w:ascii="Tahoma" w:hAnsi="Tahoma" w:cs="Tahoma"/>
          <w:sz w:val="20"/>
          <w:szCs w:val="20"/>
        </w:rPr>
      </w:pPr>
      <w:r w:rsidRPr="008578EB">
        <w:rPr>
          <w:rFonts w:ascii="Tahoma" w:hAnsi="Tahoma" w:cs="Tahoma"/>
          <w:sz w:val="20"/>
          <w:szCs w:val="20"/>
        </w:rPr>
        <w:t xml:space="preserve">- запустите ПО </w:t>
      </w:r>
      <w:r w:rsidR="00B965EE" w:rsidRPr="008578EB">
        <w:rPr>
          <w:rFonts w:ascii="Tahoma" w:hAnsi="Tahoma" w:cs="Tahoma"/>
          <w:sz w:val="20"/>
          <w:szCs w:val="20"/>
        </w:rPr>
        <w:t xml:space="preserve">АПК </w:t>
      </w:r>
      <w:r w:rsidR="00B965EE">
        <w:rPr>
          <w:rFonts w:ascii="Tahoma" w:hAnsi="Tahoma" w:cs="Tahoma"/>
          <w:sz w:val="20"/>
          <w:szCs w:val="20"/>
        </w:rPr>
        <w:t>Валидата Клиент</w:t>
      </w:r>
      <w:r w:rsidRPr="008578EB">
        <w:rPr>
          <w:rFonts w:ascii="Tahoma" w:hAnsi="Tahoma" w:cs="Tahoma"/>
          <w:sz w:val="20"/>
          <w:szCs w:val="20"/>
        </w:rPr>
        <w:t>,</w:t>
      </w:r>
    </w:p>
    <w:p w14:paraId="0EEAEA52" w14:textId="77777777" w:rsidR="008578EB" w:rsidRPr="008578EB" w:rsidRDefault="008578EB" w:rsidP="008578EB">
      <w:pPr>
        <w:pStyle w:val="ac"/>
        <w:rPr>
          <w:rFonts w:ascii="Tahoma" w:hAnsi="Tahoma" w:cs="Tahoma"/>
          <w:sz w:val="20"/>
          <w:szCs w:val="20"/>
        </w:rPr>
      </w:pPr>
      <w:r w:rsidRPr="008578EB">
        <w:rPr>
          <w:rFonts w:ascii="Tahoma" w:hAnsi="Tahoma" w:cs="Tahoma"/>
          <w:sz w:val="20"/>
          <w:szCs w:val="20"/>
        </w:rPr>
        <w:t xml:space="preserve">- в меню выберите раздел «Сервис», а в нём «Установка ЭП» и </w:t>
      </w:r>
      <w:r w:rsidR="00B0667D" w:rsidRPr="008578EB">
        <w:rPr>
          <w:rFonts w:ascii="Tahoma" w:hAnsi="Tahoma" w:cs="Tahoma"/>
          <w:sz w:val="20"/>
          <w:szCs w:val="20"/>
        </w:rPr>
        <w:t>далее</w:t>
      </w:r>
      <w:r w:rsidRPr="008578EB">
        <w:rPr>
          <w:rFonts w:ascii="Tahoma" w:hAnsi="Tahoma" w:cs="Tahoma"/>
          <w:sz w:val="20"/>
          <w:szCs w:val="20"/>
        </w:rPr>
        <w:t xml:space="preserve"> </w:t>
      </w:r>
      <w:r w:rsidR="00B0667D" w:rsidRPr="008578EB">
        <w:rPr>
          <w:rFonts w:ascii="Tahoma" w:hAnsi="Tahoma" w:cs="Tahoma"/>
          <w:sz w:val="20"/>
          <w:szCs w:val="20"/>
        </w:rPr>
        <w:t>следуйте</w:t>
      </w:r>
      <w:r w:rsidRPr="008578EB">
        <w:rPr>
          <w:rFonts w:ascii="Tahoma" w:hAnsi="Tahoma" w:cs="Tahoma"/>
          <w:sz w:val="20"/>
          <w:szCs w:val="20"/>
        </w:rPr>
        <w:t xml:space="preserve"> указаниям пошагового </w:t>
      </w:r>
      <w:r w:rsidR="00B0667D">
        <w:rPr>
          <w:rFonts w:ascii="Tahoma" w:hAnsi="Tahoma" w:cs="Tahoma"/>
          <w:sz w:val="20"/>
          <w:szCs w:val="20"/>
        </w:rPr>
        <w:t>«</w:t>
      </w:r>
      <w:r w:rsidRPr="008578EB">
        <w:rPr>
          <w:rFonts w:ascii="Tahoma" w:hAnsi="Tahoma" w:cs="Tahoma"/>
          <w:sz w:val="20"/>
          <w:szCs w:val="20"/>
        </w:rPr>
        <w:t>Мастера установки ЭП</w:t>
      </w:r>
      <w:r w:rsidR="00B0667D">
        <w:rPr>
          <w:rFonts w:ascii="Tahoma" w:hAnsi="Tahoma" w:cs="Tahoma"/>
          <w:sz w:val="20"/>
          <w:szCs w:val="20"/>
        </w:rPr>
        <w:t>»</w:t>
      </w:r>
      <w:r w:rsidRPr="008578EB">
        <w:rPr>
          <w:rFonts w:ascii="Tahoma" w:hAnsi="Tahoma" w:cs="Tahoma"/>
          <w:sz w:val="20"/>
          <w:szCs w:val="20"/>
        </w:rPr>
        <w:t>.</w:t>
      </w:r>
    </w:p>
    <w:p w14:paraId="652C1092" w14:textId="77777777" w:rsidR="008578EB" w:rsidRDefault="008578EB" w:rsidP="008578EB">
      <w:pPr>
        <w:pStyle w:val="ac"/>
        <w:rPr>
          <w:rFonts w:ascii="Tahoma" w:hAnsi="Tahoma" w:cs="Tahoma"/>
          <w:sz w:val="20"/>
          <w:szCs w:val="20"/>
        </w:rPr>
      </w:pPr>
    </w:p>
    <w:p w14:paraId="6684A780" w14:textId="1302A9A1" w:rsidR="008578EB" w:rsidRPr="008578EB" w:rsidRDefault="008578EB" w:rsidP="008578EB">
      <w:pPr>
        <w:pStyle w:val="ac"/>
        <w:jc w:val="both"/>
        <w:rPr>
          <w:rFonts w:ascii="Tahoma" w:hAnsi="Tahoma" w:cs="Tahoma"/>
          <w:sz w:val="20"/>
          <w:szCs w:val="20"/>
        </w:rPr>
      </w:pPr>
      <w:r w:rsidRPr="008578EB">
        <w:rPr>
          <w:rFonts w:ascii="Tahoma" w:hAnsi="Tahoma" w:cs="Tahoma"/>
          <w:sz w:val="20"/>
          <w:szCs w:val="20"/>
        </w:rPr>
        <w:t xml:space="preserve">Для обработки принимаются заявления, подписанные ЭЦП, владельцы которых обладают достаточными полномочиями: первое лицо организации или на основании предоставленной и акцептованной Биржей доверенности (например, на сайте Биржи </w:t>
      </w:r>
      <w:hyperlink r:id="rId6" w:history="1">
        <w:r w:rsidRPr="008578EB">
          <w:rPr>
            <w:rStyle w:val="a4"/>
            <w:rFonts w:ascii="Tahoma" w:hAnsi="Tahoma" w:cs="Tahoma"/>
            <w:sz w:val="20"/>
            <w:szCs w:val="20"/>
          </w:rPr>
          <w:t>http://www.moex.com/a1819</w:t>
        </w:r>
      </w:hyperlink>
      <w:r w:rsidRPr="008578EB">
        <w:rPr>
          <w:rFonts w:ascii="Tahoma" w:hAnsi="Tahoma" w:cs="Tahoma"/>
          <w:sz w:val="20"/>
          <w:szCs w:val="20"/>
        </w:rPr>
        <w:t xml:space="preserve"> документ</w:t>
      </w:r>
      <w:r w:rsidR="008E7FA3">
        <w:rPr>
          <w:rFonts w:ascii="Tahoma" w:hAnsi="Tahoma" w:cs="Tahoma"/>
          <w:sz w:val="20"/>
          <w:szCs w:val="20"/>
        </w:rPr>
        <w:t xml:space="preserve"> «</w:t>
      </w:r>
      <w:r w:rsidR="008E7FA3" w:rsidRPr="008E7FA3">
        <w:rPr>
          <w:rFonts w:ascii="Tahoma" w:hAnsi="Tahoma" w:cs="Tahoma"/>
          <w:i/>
          <w:sz w:val="18"/>
          <w:szCs w:val="20"/>
        </w:rPr>
        <w:t>Доверенность на подписание электронных документов</w:t>
      </w:r>
      <w:r w:rsidR="008E7FA3">
        <w:rPr>
          <w:rFonts w:ascii="Tahoma" w:hAnsi="Tahoma" w:cs="Tahoma"/>
          <w:i/>
          <w:sz w:val="18"/>
          <w:szCs w:val="20"/>
        </w:rPr>
        <w:t>»</w:t>
      </w:r>
      <w:r w:rsidRPr="00B0667D">
        <w:rPr>
          <w:rFonts w:ascii="Tahoma" w:hAnsi="Tahoma" w:cs="Tahoma"/>
          <w:sz w:val="18"/>
          <w:szCs w:val="20"/>
        </w:rPr>
        <w:t>)</w:t>
      </w:r>
      <w:r w:rsidRPr="008578EB">
        <w:rPr>
          <w:rFonts w:ascii="Tahoma" w:hAnsi="Tahoma" w:cs="Tahoma"/>
          <w:sz w:val="20"/>
          <w:szCs w:val="20"/>
        </w:rPr>
        <w:t>.</w:t>
      </w:r>
    </w:p>
    <w:p w14:paraId="0A1ABA03" w14:textId="77777777" w:rsidR="008578EB" w:rsidRDefault="008578EB" w:rsidP="008578EB">
      <w:pPr>
        <w:pStyle w:val="ac"/>
        <w:rPr>
          <w:rFonts w:ascii="Tahoma" w:hAnsi="Tahoma" w:cs="Tahoma"/>
          <w:sz w:val="20"/>
          <w:szCs w:val="20"/>
        </w:rPr>
      </w:pPr>
    </w:p>
    <w:p w14:paraId="3E5EB6C5" w14:textId="77777777" w:rsidR="008578EB" w:rsidRPr="008578EB" w:rsidRDefault="00A94F1A" w:rsidP="008578EB">
      <w:pPr>
        <w:pStyle w:val="ac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 необходимости ф</w:t>
      </w:r>
      <w:r w:rsidR="008578EB" w:rsidRPr="008578EB">
        <w:rPr>
          <w:rFonts w:ascii="Tahoma" w:hAnsi="Tahoma" w:cs="Tahoma"/>
          <w:sz w:val="20"/>
          <w:szCs w:val="20"/>
        </w:rPr>
        <w:t xml:space="preserve">айл может </w:t>
      </w:r>
      <w:r>
        <w:rPr>
          <w:rFonts w:ascii="Tahoma" w:hAnsi="Tahoma" w:cs="Tahoma"/>
          <w:sz w:val="20"/>
          <w:szCs w:val="20"/>
        </w:rPr>
        <w:t>быть за</w:t>
      </w:r>
      <w:r w:rsidR="008578EB" w:rsidRPr="008578EB">
        <w:rPr>
          <w:rFonts w:ascii="Tahoma" w:hAnsi="Tahoma" w:cs="Tahoma"/>
          <w:sz w:val="20"/>
          <w:szCs w:val="20"/>
        </w:rPr>
        <w:t>шифрова</w:t>
      </w:r>
      <w:r>
        <w:rPr>
          <w:rFonts w:ascii="Tahoma" w:hAnsi="Tahoma" w:cs="Tahoma"/>
          <w:sz w:val="20"/>
          <w:szCs w:val="20"/>
        </w:rPr>
        <w:t>н</w:t>
      </w:r>
      <w:r w:rsidR="008578EB" w:rsidRPr="008578EB">
        <w:rPr>
          <w:rFonts w:ascii="Tahoma" w:hAnsi="Tahoma" w:cs="Tahoma"/>
          <w:sz w:val="20"/>
          <w:szCs w:val="20"/>
        </w:rPr>
        <w:t xml:space="preserve"> на ключ </w:t>
      </w:r>
      <w:r w:rsidR="001E5AD3">
        <w:rPr>
          <w:rFonts w:ascii="Tahoma" w:hAnsi="Tahoma" w:cs="Tahoma"/>
          <w:sz w:val="20"/>
          <w:szCs w:val="20"/>
        </w:rPr>
        <w:t xml:space="preserve">Московской Биржи, выданный на </w:t>
      </w:r>
      <w:r w:rsidR="00DD02E1">
        <w:rPr>
          <w:rFonts w:ascii="Tahoma" w:hAnsi="Tahoma" w:cs="Tahoma"/>
          <w:sz w:val="20"/>
          <w:szCs w:val="20"/>
        </w:rPr>
        <w:t>Гилод Елену Аркадьевну</w:t>
      </w:r>
      <w:r w:rsidR="008578EB" w:rsidRPr="008578EB">
        <w:rPr>
          <w:rFonts w:ascii="Tahoma" w:hAnsi="Tahoma" w:cs="Tahoma"/>
          <w:sz w:val="20"/>
          <w:szCs w:val="20"/>
        </w:rPr>
        <w:t xml:space="preserve">. </w:t>
      </w:r>
    </w:p>
    <w:p w14:paraId="52966773" w14:textId="77777777" w:rsidR="00C92964" w:rsidRDefault="00C92964" w:rsidP="008578EB">
      <w:pPr>
        <w:rPr>
          <w:rFonts w:ascii="Tahoma" w:hAnsi="Tahoma" w:cs="Tahoma"/>
          <w:i/>
          <w:sz w:val="20"/>
        </w:rPr>
      </w:pPr>
    </w:p>
    <w:p w14:paraId="6F0B9658" w14:textId="77777777" w:rsidR="008578EB" w:rsidRPr="008578EB" w:rsidRDefault="008578EB" w:rsidP="008578EB">
      <w:pPr>
        <w:rPr>
          <w:rFonts w:ascii="Tahoma" w:hAnsi="Tahoma" w:cs="Tahoma"/>
          <w:b/>
          <w:sz w:val="20"/>
        </w:rPr>
      </w:pPr>
      <w:r w:rsidRPr="008578EB">
        <w:rPr>
          <w:rFonts w:ascii="Tahoma" w:hAnsi="Tahoma" w:cs="Tahoma"/>
          <w:b/>
          <w:sz w:val="20"/>
          <w:lang w:val="en-US"/>
        </w:rPr>
        <w:t>II</w:t>
      </w:r>
      <w:r w:rsidRPr="008578EB">
        <w:rPr>
          <w:rFonts w:ascii="Tahoma" w:hAnsi="Tahoma" w:cs="Tahoma"/>
          <w:b/>
          <w:sz w:val="20"/>
        </w:rPr>
        <w:t xml:space="preserve">. Отправка файла через ЛКУ </w:t>
      </w:r>
    </w:p>
    <w:p w14:paraId="2A939991" w14:textId="77777777" w:rsidR="00807863" w:rsidRDefault="00AD0060" w:rsidP="00807863">
      <w:pPr>
        <w:pStyle w:val="a3"/>
        <w:numPr>
          <w:ilvl w:val="0"/>
          <w:numId w:val="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Вы</w:t>
      </w:r>
      <w:r w:rsidRPr="00AE0D47">
        <w:rPr>
          <w:rFonts w:ascii="Tahoma" w:hAnsi="Tahoma" w:cs="Tahoma"/>
          <w:sz w:val="20"/>
        </w:rPr>
        <w:t>, как сотрудник Участника торгов,</w:t>
      </w:r>
      <w:r>
        <w:rPr>
          <w:rFonts w:ascii="Tahoma" w:hAnsi="Tahoma" w:cs="Tahoma"/>
          <w:sz w:val="20"/>
        </w:rPr>
        <w:t xml:space="preserve"> должны иметь </w:t>
      </w:r>
      <w:r w:rsidRPr="00AE0D47">
        <w:rPr>
          <w:rFonts w:ascii="Tahoma" w:hAnsi="Tahoma" w:cs="Tahoma"/>
          <w:sz w:val="20"/>
        </w:rPr>
        <w:t>доступ в ЛКУ</w:t>
      </w:r>
      <w:r>
        <w:rPr>
          <w:rFonts w:ascii="Tahoma" w:hAnsi="Tahoma" w:cs="Tahoma"/>
          <w:sz w:val="20"/>
        </w:rPr>
        <w:t>.</w:t>
      </w:r>
      <w:r w:rsidRPr="00AE0D4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br/>
        <w:t>На</w:t>
      </w:r>
      <w:r w:rsidRPr="00AE0D4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главной странице </w:t>
      </w:r>
      <w:r w:rsidR="00807863" w:rsidRPr="00AE0D47">
        <w:rPr>
          <w:rFonts w:ascii="Tahoma" w:hAnsi="Tahoma" w:cs="Tahoma"/>
          <w:sz w:val="20"/>
        </w:rPr>
        <w:t>сайт</w:t>
      </w:r>
      <w:r>
        <w:rPr>
          <w:rFonts w:ascii="Tahoma" w:hAnsi="Tahoma" w:cs="Tahoma"/>
          <w:sz w:val="20"/>
        </w:rPr>
        <w:t>а</w:t>
      </w:r>
      <w:r w:rsidR="00807863" w:rsidRPr="00AE0D47">
        <w:rPr>
          <w:rFonts w:ascii="Tahoma" w:hAnsi="Tahoma" w:cs="Tahoma"/>
          <w:sz w:val="20"/>
        </w:rPr>
        <w:t xml:space="preserve"> Московской Биржи </w:t>
      </w:r>
      <w:hyperlink r:id="rId7" w:history="1">
        <w:r w:rsidR="00807863" w:rsidRPr="00AE0D47">
          <w:rPr>
            <w:rStyle w:val="a4"/>
            <w:rFonts w:ascii="Tahoma" w:hAnsi="Tahoma" w:cs="Tahoma"/>
            <w:sz w:val="20"/>
            <w:lang w:val="en-US"/>
          </w:rPr>
          <w:t>www</w:t>
        </w:r>
        <w:r w:rsidR="00807863" w:rsidRPr="00AE0D47">
          <w:rPr>
            <w:rStyle w:val="a4"/>
            <w:rFonts w:ascii="Tahoma" w:hAnsi="Tahoma" w:cs="Tahoma"/>
            <w:sz w:val="20"/>
          </w:rPr>
          <w:t>.</w:t>
        </w:r>
        <w:r w:rsidR="00807863" w:rsidRPr="00AE0D47">
          <w:rPr>
            <w:rStyle w:val="a4"/>
            <w:rFonts w:ascii="Tahoma" w:hAnsi="Tahoma" w:cs="Tahoma"/>
            <w:sz w:val="20"/>
            <w:lang w:val="en-US"/>
          </w:rPr>
          <w:t>moex</w:t>
        </w:r>
        <w:r w:rsidR="00807863" w:rsidRPr="00AE0D47">
          <w:rPr>
            <w:rStyle w:val="a4"/>
            <w:rFonts w:ascii="Tahoma" w:hAnsi="Tahoma" w:cs="Tahoma"/>
            <w:sz w:val="20"/>
          </w:rPr>
          <w:t>.</w:t>
        </w:r>
        <w:r w:rsidR="00807863" w:rsidRPr="00AE0D47">
          <w:rPr>
            <w:rStyle w:val="a4"/>
            <w:rFonts w:ascii="Tahoma" w:hAnsi="Tahoma" w:cs="Tahoma"/>
            <w:sz w:val="20"/>
            <w:lang w:val="en-US"/>
          </w:rPr>
          <w:t>com</w:t>
        </w:r>
      </w:hyperlink>
      <w:r w:rsidR="00807863" w:rsidRPr="00AE0D47">
        <w:rPr>
          <w:rFonts w:ascii="Tahoma" w:hAnsi="Tahoma" w:cs="Tahoma"/>
          <w:sz w:val="20"/>
        </w:rPr>
        <w:t xml:space="preserve"> и </w:t>
      </w:r>
      <w:r>
        <w:rPr>
          <w:rFonts w:ascii="Tahoma" w:hAnsi="Tahoma" w:cs="Tahoma"/>
          <w:sz w:val="20"/>
        </w:rPr>
        <w:t>выберите Личный кабинет</w:t>
      </w:r>
      <w:r w:rsidR="0040667B" w:rsidRPr="00AE0D47">
        <w:rPr>
          <w:rFonts w:ascii="Tahoma" w:hAnsi="Tahoma" w:cs="Tahoma"/>
          <w:sz w:val="20"/>
        </w:rPr>
        <w:t xml:space="preserve"> </w:t>
      </w:r>
    </w:p>
    <w:p w14:paraId="7B772338" w14:textId="77777777" w:rsidR="00B0667D" w:rsidRPr="00AE0D47" w:rsidRDefault="00B0667D" w:rsidP="00B0667D">
      <w:pPr>
        <w:pStyle w:val="a3"/>
        <w:rPr>
          <w:rFonts w:ascii="Tahoma" w:hAnsi="Tahoma" w:cs="Tahoma"/>
          <w:sz w:val="20"/>
        </w:rPr>
      </w:pPr>
    </w:p>
    <w:p w14:paraId="248F097E" w14:textId="77777777" w:rsidR="00C00504" w:rsidRPr="00807863" w:rsidRDefault="00AD0060" w:rsidP="008578EB">
      <w:pPr>
        <w:jc w:val="center"/>
        <w:rPr>
          <w:rFonts w:ascii="Tahoma" w:hAnsi="Tahoma" w:cs="Tahoma"/>
        </w:rPr>
      </w:pPr>
      <w:r w:rsidRPr="00AE0D47">
        <w:rPr>
          <w:rFonts w:ascii="Tahoma" w:hAnsi="Tahoma" w:cs="Tahoma"/>
          <w:noProof/>
          <w:sz w:val="20"/>
          <w:lang w:eastAsia="ru-RU"/>
        </w:rPr>
        <w:drawing>
          <wp:inline distT="0" distB="0" distL="0" distR="0" wp14:anchorId="48EE7839" wp14:editId="7F870190">
            <wp:extent cx="5724000" cy="2822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28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BDADA" w14:textId="77777777" w:rsidR="00C00504" w:rsidRPr="00B0667D" w:rsidRDefault="00807863" w:rsidP="00B0667D">
      <w:pPr>
        <w:pStyle w:val="a3"/>
        <w:numPr>
          <w:ilvl w:val="0"/>
          <w:numId w:val="1"/>
        </w:numPr>
        <w:spacing w:line="360" w:lineRule="auto"/>
        <w:rPr>
          <w:rFonts w:ascii="Tahoma" w:hAnsi="Tahoma" w:cs="Tahoma"/>
          <w:sz w:val="20"/>
        </w:rPr>
      </w:pPr>
      <w:r w:rsidRPr="00B0667D">
        <w:rPr>
          <w:rFonts w:ascii="Tahoma" w:hAnsi="Tahoma" w:cs="Tahoma"/>
          <w:sz w:val="20"/>
        </w:rPr>
        <w:t xml:space="preserve">Выберите </w:t>
      </w:r>
      <w:r w:rsidR="004A583A" w:rsidRPr="00B0667D">
        <w:rPr>
          <w:rFonts w:ascii="Tahoma" w:hAnsi="Tahoma" w:cs="Tahoma"/>
          <w:sz w:val="20"/>
        </w:rPr>
        <w:t>раздел «ПОРУЧЕНИЯ</w:t>
      </w:r>
      <w:r w:rsidR="00C00504" w:rsidRPr="00B0667D">
        <w:rPr>
          <w:rFonts w:ascii="Tahoma" w:hAnsi="Tahoma" w:cs="Tahoma"/>
          <w:sz w:val="20"/>
        </w:rPr>
        <w:t>» -</w:t>
      </w:r>
      <w:r w:rsidR="00C00504" w:rsidRPr="00B0667D">
        <w:rPr>
          <w:rFonts w:ascii="Tahoma" w:hAnsi="Tahoma" w:cs="Tahoma"/>
          <w:sz w:val="20"/>
          <w:lang w:val="en-US"/>
        </w:rPr>
        <w:t xml:space="preserve">&gt; </w:t>
      </w:r>
    </w:p>
    <w:p w14:paraId="2AB799E4" w14:textId="77777777" w:rsidR="00C00504" w:rsidRPr="00206F4A" w:rsidRDefault="00AD0060" w:rsidP="00206F4A">
      <w:pPr>
        <w:pStyle w:val="a3"/>
        <w:numPr>
          <w:ilvl w:val="0"/>
          <w:numId w:val="1"/>
        </w:numPr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Далее</w:t>
      </w:r>
      <w:r w:rsidR="00C00504" w:rsidRPr="00206F4A">
        <w:rPr>
          <w:rFonts w:ascii="Tahoma" w:hAnsi="Tahoma" w:cs="Tahoma"/>
          <w:sz w:val="20"/>
        </w:rPr>
        <w:t xml:space="preserve"> Раздел «О</w:t>
      </w:r>
      <w:r w:rsidR="004A583A" w:rsidRPr="00206F4A">
        <w:rPr>
          <w:rFonts w:ascii="Tahoma" w:hAnsi="Tahoma" w:cs="Tahoma"/>
          <w:sz w:val="20"/>
        </w:rPr>
        <w:t>ТПРАВКА СООБЩЕНИЙ / ДОКУМЕНТОВ</w:t>
      </w:r>
      <w:r w:rsidR="00C00504" w:rsidRPr="00206F4A">
        <w:rPr>
          <w:rFonts w:ascii="Tahoma" w:hAnsi="Tahoma" w:cs="Tahoma"/>
          <w:sz w:val="20"/>
        </w:rPr>
        <w:t>» -&gt;</w:t>
      </w:r>
    </w:p>
    <w:p w14:paraId="6097783F" w14:textId="77777777" w:rsidR="001F0DEB" w:rsidRDefault="004A583A" w:rsidP="001F0DEB">
      <w:pPr>
        <w:pStyle w:val="a3"/>
        <w:numPr>
          <w:ilvl w:val="0"/>
          <w:numId w:val="6"/>
        </w:numPr>
        <w:spacing w:line="360" w:lineRule="auto"/>
        <w:ind w:firstLine="66"/>
        <w:rPr>
          <w:rFonts w:ascii="Tahoma" w:hAnsi="Tahoma" w:cs="Tahoma"/>
          <w:sz w:val="20"/>
        </w:rPr>
      </w:pPr>
      <w:r w:rsidRPr="00206F4A">
        <w:rPr>
          <w:rFonts w:ascii="Tahoma" w:hAnsi="Tahoma" w:cs="Tahoma"/>
          <w:sz w:val="20"/>
        </w:rPr>
        <w:t xml:space="preserve">Тема </w:t>
      </w:r>
      <w:r w:rsidR="007E2C4E" w:rsidRPr="00206F4A">
        <w:rPr>
          <w:rFonts w:ascii="Tahoma" w:hAnsi="Tahoma" w:cs="Tahoma"/>
          <w:sz w:val="20"/>
        </w:rPr>
        <w:t>об</w:t>
      </w:r>
      <w:r w:rsidRPr="00206F4A">
        <w:rPr>
          <w:rFonts w:ascii="Tahoma" w:hAnsi="Tahoma" w:cs="Tahoma"/>
          <w:sz w:val="20"/>
        </w:rPr>
        <w:t>ра</w:t>
      </w:r>
      <w:r w:rsidR="007E2C4E" w:rsidRPr="00206F4A">
        <w:rPr>
          <w:rFonts w:ascii="Tahoma" w:hAnsi="Tahoma" w:cs="Tahoma"/>
          <w:sz w:val="20"/>
        </w:rPr>
        <w:t>щения</w:t>
      </w:r>
      <w:r w:rsidRPr="00206F4A">
        <w:rPr>
          <w:rFonts w:ascii="Tahoma" w:hAnsi="Tahoma" w:cs="Tahoma"/>
          <w:sz w:val="20"/>
        </w:rPr>
        <w:t>:</w:t>
      </w:r>
      <w:r w:rsidR="007E2C4E" w:rsidRPr="00206F4A">
        <w:rPr>
          <w:rFonts w:ascii="Tahoma" w:hAnsi="Tahoma" w:cs="Tahoma"/>
          <w:sz w:val="20"/>
        </w:rPr>
        <w:t xml:space="preserve"> «</w:t>
      </w:r>
      <w:r w:rsidR="007E2C4E" w:rsidRPr="00206F4A">
        <w:rPr>
          <w:rFonts w:ascii="Tahoma" w:hAnsi="Tahoma" w:cs="Tahoma"/>
          <w:b/>
          <w:i/>
          <w:sz w:val="20"/>
        </w:rPr>
        <w:t>Идентификаторы/</w:t>
      </w:r>
      <w:r w:rsidRPr="00206F4A">
        <w:rPr>
          <w:rFonts w:ascii="Tahoma" w:hAnsi="Tahoma" w:cs="Tahoma"/>
          <w:b/>
          <w:i/>
          <w:sz w:val="20"/>
        </w:rPr>
        <w:t xml:space="preserve"> </w:t>
      </w:r>
      <w:r w:rsidR="007E2C4E" w:rsidRPr="00206F4A">
        <w:rPr>
          <w:rFonts w:ascii="Tahoma" w:hAnsi="Tahoma" w:cs="Tahoma"/>
          <w:b/>
          <w:i/>
          <w:sz w:val="20"/>
        </w:rPr>
        <w:t>Технический доступ</w:t>
      </w:r>
      <w:r w:rsidR="007E2C4E" w:rsidRPr="00206F4A">
        <w:rPr>
          <w:rFonts w:ascii="Tahoma" w:hAnsi="Tahoma" w:cs="Tahoma"/>
          <w:sz w:val="20"/>
        </w:rPr>
        <w:t>»</w:t>
      </w:r>
    </w:p>
    <w:p w14:paraId="2DED0079" w14:textId="178B41F4" w:rsidR="001F0DEB" w:rsidRDefault="00206F4A" w:rsidP="001F0DEB">
      <w:pPr>
        <w:pStyle w:val="a3"/>
        <w:numPr>
          <w:ilvl w:val="0"/>
          <w:numId w:val="6"/>
        </w:numPr>
        <w:spacing w:line="360" w:lineRule="auto"/>
        <w:ind w:firstLine="66"/>
        <w:rPr>
          <w:rFonts w:ascii="Tahoma" w:hAnsi="Tahoma" w:cs="Tahoma"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953EFDD" wp14:editId="2425E98C">
            <wp:simplePos x="0" y="0"/>
            <wp:positionH relativeFrom="column">
              <wp:posOffset>-85090</wp:posOffset>
            </wp:positionH>
            <wp:positionV relativeFrom="paragraph">
              <wp:posOffset>325120</wp:posOffset>
            </wp:positionV>
            <wp:extent cx="6114415" cy="3275965"/>
            <wp:effectExtent l="0" t="0" r="635" b="63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DEB">
        <w:rPr>
          <w:rFonts w:ascii="Tahoma" w:hAnsi="Tahoma" w:cs="Tahoma"/>
          <w:sz w:val="20"/>
        </w:rPr>
        <w:t>Рынок: в</w:t>
      </w:r>
      <w:r w:rsidR="007E2C4E" w:rsidRPr="001F0DEB">
        <w:rPr>
          <w:rFonts w:ascii="Tahoma" w:hAnsi="Tahoma" w:cs="Tahoma"/>
          <w:sz w:val="20"/>
        </w:rPr>
        <w:t>ыберите нужный рынок</w:t>
      </w:r>
      <w:r w:rsidR="004A40F9">
        <w:rPr>
          <w:rFonts w:ascii="Tahoma" w:hAnsi="Tahoma" w:cs="Tahoma"/>
          <w:sz w:val="20"/>
        </w:rPr>
        <w:t>*</w:t>
      </w:r>
      <w:r w:rsidR="007E2C4E" w:rsidRPr="001F0DEB">
        <w:rPr>
          <w:rFonts w:ascii="Tahoma" w:hAnsi="Tahoma" w:cs="Tahoma"/>
          <w:sz w:val="20"/>
        </w:rPr>
        <w:t xml:space="preserve">, </w:t>
      </w:r>
      <w:r w:rsidR="00AD0060">
        <w:rPr>
          <w:rFonts w:ascii="Tahoma" w:hAnsi="Tahoma" w:cs="Tahoma"/>
          <w:sz w:val="20"/>
        </w:rPr>
        <w:t>для</w:t>
      </w:r>
      <w:r w:rsidR="00AD0060" w:rsidRPr="001F0DEB">
        <w:rPr>
          <w:rFonts w:ascii="Tahoma" w:hAnsi="Tahoma" w:cs="Tahoma"/>
          <w:sz w:val="20"/>
        </w:rPr>
        <w:t xml:space="preserve"> которо</w:t>
      </w:r>
      <w:r w:rsidR="00AD0060">
        <w:rPr>
          <w:rFonts w:ascii="Tahoma" w:hAnsi="Tahoma" w:cs="Tahoma"/>
          <w:sz w:val="20"/>
        </w:rPr>
        <w:t>го</w:t>
      </w:r>
      <w:r w:rsidR="00AD0060" w:rsidRPr="001F0DEB">
        <w:rPr>
          <w:rFonts w:ascii="Tahoma" w:hAnsi="Tahoma" w:cs="Tahoma"/>
          <w:sz w:val="20"/>
        </w:rPr>
        <w:t xml:space="preserve"> </w:t>
      </w:r>
      <w:r w:rsidR="007E2C4E" w:rsidRPr="001F0DEB">
        <w:rPr>
          <w:rFonts w:ascii="Tahoma" w:hAnsi="Tahoma" w:cs="Tahoma"/>
          <w:sz w:val="20"/>
        </w:rPr>
        <w:t>Вы оформляете Заявление</w:t>
      </w:r>
    </w:p>
    <w:p w14:paraId="7837F7E6" w14:textId="77777777" w:rsidR="001E5AD3" w:rsidRDefault="001E5AD3" w:rsidP="001E5AD3">
      <w:pPr>
        <w:pStyle w:val="a3"/>
        <w:spacing w:line="360" w:lineRule="auto"/>
        <w:ind w:left="426"/>
        <w:rPr>
          <w:rFonts w:ascii="Tahoma" w:hAnsi="Tahoma" w:cs="Tahoma"/>
          <w:sz w:val="20"/>
        </w:rPr>
      </w:pPr>
    </w:p>
    <w:p w14:paraId="162E1982" w14:textId="77777777" w:rsidR="007E2C4E" w:rsidRPr="001F0DEB" w:rsidRDefault="00AD0060" w:rsidP="001F0DEB">
      <w:pPr>
        <w:pStyle w:val="a3"/>
        <w:numPr>
          <w:ilvl w:val="0"/>
          <w:numId w:val="6"/>
        </w:numPr>
        <w:spacing w:line="360" w:lineRule="auto"/>
        <w:ind w:firstLine="6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В</w:t>
      </w:r>
      <w:r w:rsidR="007E2C4E" w:rsidRPr="001F0DEB">
        <w:rPr>
          <w:rFonts w:ascii="Tahoma" w:hAnsi="Tahoma" w:cs="Tahoma"/>
          <w:sz w:val="20"/>
        </w:rPr>
        <w:t>ыб</w:t>
      </w:r>
      <w:r>
        <w:rPr>
          <w:rFonts w:ascii="Tahoma" w:hAnsi="Tahoma" w:cs="Tahoma"/>
          <w:sz w:val="20"/>
        </w:rPr>
        <w:t>ери</w:t>
      </w:r>
      <w:r w:rsidR="007E2C4E" w:rsidRPr="001F0DEB">
        <w:rPr>
          <w:rFonts w:ascii="Tahoma" w:hAnsi="Tahoma" w:cs="Tahoma"/>
          <w:sz w:val="20"/>
        </w:rPr>
        <w:t>те «Тип документа» в соответствии с Вашим заявлением</w:t>
      </w:r>
    </w:p>
    <w:p w14:paraId="019559E3" w14:textId="77777777" w:rsidR="001F0DEB" w:rsidRDefault="007E2C4E" w:rsidP="00AE0D47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  <w:lang w:eastAsia="ru-RU"/>
        </w:rPr>
        <w:drawing>
          <wp:inline distT="0" distB="0" distL="0" distR="0" wp14:anchorId="5D7D67DD" wp14:editId="2F06787B">
            <wp:extent cx="5631062" cy="1852654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766" cy="185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5FBC8" w14:textId="77777777" w:rsidR="001F0DEB" w:rsidRDefault="001F0DEB" w:rsidP="00AE0D47">
      <w:pPr>
        <w:rPr>
          <w:rFonts w:ascii="Tahoma" w:hAnsi="Tahoma" w:cs="Tahoma"/>
          <w:sz w:val="20"/>
        </w:rPr>
      </w:pPr>
    </w:p>
    <w:p w14:paraId="6F5CEB51" w14:textId="3A01ED9B" w:rsidR="00D94DFC" w:rsidRPr="001F0DEB" w:rsidRDefault="00D94DFC" w:rsidP="00D94DFC">
      <w:pPr>
        <w:pStyle w:val="a3"/>
        <w:numPr>
          <w:ilvl w:val="0"/>
          <w:numId w:val="6"/>
        </w:numPr>
        <w:spacing w:line="360" w:lineRule="auto"/>
        <w:ind w:firstLine="6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В</w:t>
      </w:r>
      <w:r w:rsidRPr="001F0DEB">
        <w:rPr>
          <w:rFonts w:ascii="Tahoma" w:hAnsi="Tahoma" w:cs="Tahoma"/>
          <w:sz w:val="20"/>
        </w:rPr>
        <w:t>ыб</w:t>
      </w:r>
      <w:r>
        <w:rPr>
          <w:rFonts w:ascii="Tahoma" w:hAnsi="Tahoma" w:cs="Tahoma"/>
          <w:sz w:val="20"/>
        </w:rPr>
        <w:t>ери</w:t>
      </w:r>
      <w:r w:rsidRPr="001F0DEB">
        <w:rPr>
          <w:rFonts w:ascii="Tahoma" w:hAnsi="Tahoma" w:cs="Tahoma"/>
          <w:sz w:val="20"/>
        </w:rPr>
        <w:t>те «</w:t>
      </w:r>
      <w:r>
        <w:rPr>
          <w:rFonts w:ascii="Tahoma" w:hAnsi="Tahoma" w:cs="Tahoma"/>
          <w:sz w:val="20"/>
        </w:rPr>
        <w:t>Операцию</w:t>
      </w:r>
      <w:r w:rsidRPr="001F0DEB">
        <w:rPr>
          <w:rFonts w:ascii="Tahoma" w:hAnsi="Tahoma" w:cs="Tahoma"/>
          <w:sz w:val="20"/>
        </w:rPr>
        <w:t>» в соответствии с Вашим заявлением</w:t>
      </w:r>
    </w:p>
    <w:p w14:paraId="0894F59A" w14:textId="1C51601A" w:rsidR="00B0667D" w:rsidRDefault="00D94DFC" w:rsidP="00B0667D">
      <w:pPr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drawing>
          <wp:inline distT="0" distB="0" distL="0" distR="0" wp14:anchorId="2DC17A59" wp14:editId="50AF2B4A">
            <wp:extent cx="4791075" cy="1466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BC768" w14:textId="77777777" w:rsidR="00D94DFC" w:rsidRDefault="00D94DFC" w:rsidP="00D94DFC">
      <w:pPr>
        <w:ind w:firstLine="708"/>
        <w:rPr>
          <w:rFonts w:ascii="Tahoma" w:hAnsi="Tahoma" w:cs="Tahoma"/>
          <w:sz w:val="20"/>
        </w:rPr>
      </w:pPr>
      <w:r w:rsidRPr="00AE0D47">
        <w:rPr>
          <w:rFonts w:ascii="Tahoma" w:hAnsi="Tahoma" w:cs="Tahoma"/>
          <w:sz w:val="20"/>
        </w:rPr>
        <w:t>«</w:t>
      </w:r>
      <w:r>
        <w:rPr>
          <w:rFonts w:ascii="Tahoma" w:hAnsi="Tahoma" w:cs="Tahoma"/>
          <w:sz w:val="20"/>
        </w:rPr>
        <w:t>Т</w:t>
      </w:r>
      <w:r w:rsidRPr="00AE0D47">
        <w:rPr>
          <w:rFonts w:ascii="Tahoma" w:hAnsi="Tahoma" w:cs="Tahoma"/>
          <w:sz w:val="20"/>
        </w:rPr>
        <w:t>екст сообщения</w:t>
      </w:r>
      <w:r>
        <w:rPr>
          <w:rFonts w:ascii="Tahoma" w:hAnsi="Tahoma" w:cs="Tahoma"/>
          <w:sz w:val="20"/>
        </w:rPr>
        <w:t>» заполняе</w:t>
      </w:r>
      <w:r w:rsidRPr="00AE0D47">
        <w:rPr>
          <w:rFonts w:ascii="Tahoma" w:hAnsi="Tahoma" w:cs="Tahoma"/>
          <w:sz w:val="20"/>
        </w:rPr>
        <w:t>тся опционально.</w:t>
      </w:r>
    </w:p>
    <w:p w14:paraId="78E078EB" w14:textId="77777777" w:rsidR="00D94DFC" w:rsidRPr="00AE0D47" w:rsidRDefault="00D94DFC" w:rsidP="00B0667D">
      <w:pPr>
        <w:ind w:firstLine="708"/>
        <w:rPr>
          <w:rFonts w:ascii="Tahoma" w:hAnsi="Tahoma" w:cs="Tahoma"/>
          <w:sz w:val="20"/>
        </w:rPr>
      </w:pPr>
    </w:p>
    <w:p w14:paraId="559ED216" w14:textId="4BDC4608" w:rsidR="004A583A" w:rsidRDefault="00AD0060" w:rsidP="004A583A">
      <w:pPr>
        <w:pStyle w:val="a3"/>
        <w:numPr>
          <w:ilvl w:val="0"/>
          <w:numId w:val="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С помощью кнопки</w:t>
      </w:r>
      <w:r w:rsidRPr="004A583A">
        <w:rPr>
          <w:rFonts w:ascii="Tahoma" w:hAnsi="Tahoma" w:cs="Tahoma"/>
          <w:sz w:val="20"/>
        </w:rPr>
        <w:t xml:space="preserve"> </w:t>
      </w:r>
      <w:r w:rsidR="00807863" w:rsidRPr="004A583A">
        <w:rPr>
          <w:rFonts w:ascii="Tahoma" w:hAnsi="Tahoma" w:cs="Tahoma"/>
          <w:sz w:val="20"/>
        </w:rPr>
        <w:t>«Обзор» прикрепите необходимый к отправке файл.</w:t>
      </w:r>
      <w:r w:rsidR="0040667B" w:rsidRPr="004A583A">
        <w:rPr>
          <w:rFonts w:ascii="Tahoma" w:hAnsi="Tahoma" w:cs="Tahoma"/>
          <w:sz w:val="20"/>
        </w:rPr>
        <w:t xml:space="preserve"> </w:t>
      </w:r>
    </w:p>
    <w:p w14:paraId="1576582E" w14:textId="77777777" w:rsidR="004A40F9" w:rsidRDefault="004A40F9" w:rsidP="004A40F9">
      <w:pPr>
        <w:pStyle w:val="a3"/>
        <w:rPr>
          <w:rFonts w:ascii="Tahoma" w:hAnsi="Tahoma" w:cs="Tahoma"/>
          <w:sz w:val="20"/>
        </w:rPr>
      </w:pPr>
    </w:p>
    <w:p w14:paraId="5C777294" w14:textId="55F686D0" w:rsidR="004A40F9" w:rsidRPr="004A40F9" w:rsidRDefault="004A40F9" w:rsidP="004A40F9">
      <w:pPr>
        <w:pStyle w:val="a3"/>
        <w:rPr>
          <w:rFonts w:ascii="Tahoma" w:hAnsi="Tahoma" w:cs="Tahoma"/>
          <w:i/>
          <w:iCs/>
          <w:sz w:val="20"/>
        </w:rPr>
      </w:pPr>
      <w:r w:rsidRPr="004A40F9">
        <w:rPr>
          <w:rFonts w:ascii="Tahoma" w:hAnsi="Tahoma" w:cs="Tahoma"/>
          <w:i/>
          <w:iCs/>
          <w:sz w:val="20"/>
        </w:rPr>
        <w:t>*если отправляется Заявление на «Срочный рынок/СПФИ/на услугу в рамках ИТО», можно воспользоваться закладкой «Фондовый рынок»</w:t>
      </w:r>
      <w:r>
        <w:rPr>
          <w:rFonts w:ascii="Tahoma" w:hAnsi="Tahoma" w:cs="Tahoma"/>
          <w:i/>
          <w:iCs/>
          <w:sz w:val="20"/>
        </w:rPr>
        <w:t xml:space="preserve"> (сервис ЛКУ в доработке)</w:t>
      </w:r>
      <w:r w:rsidRPr="004A40F9">
        <w:rPr>
          <w:rFonts w:ascii="Tahoma" w:hAnsi="Tahoma" w:cs="Tahoma"/>
          <w:i/>
          <w:iCs/>
          <w:sz w:val="20"/>
        </w:rPr>
        <w:t>.</w:t>
      </w:r>
    </w:p>
    <w:sectPr w:rsidR="004A40F9" w:rsidRPr="004A40F9" w:rsidSect="00AE0D47">
      <w:pgSz w:w="11906" w:h="16838"/>
      <w:pgMar w:top="284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7680"/>
    <w:multiLevelType w:val="hybridMultilevel"/>
    <w:tmpl w:val="D7128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9035B"/>
    <w:multiLevelType w:val="hybridMultilevel"/>
    <w:tmpl w:val="B3F42B7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D1E0F7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19928E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777F2708"/>
    <w:multiLevelType w:val="hybridMultilevel"/>
    <w:tmpl w:val="FC10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863"/>
    <w:rsid w:val="00000A30"/>
    <w:rsid w:val="00014CEF"/>
    <w:rsid w:val="00050F78"/>
    <w:rsid w:val="000B0607"/>
    <w:rsid w:val="001E5AD3"/>
    <w:rsid w:val="001F0DEB"/>
    <w:rsid w:val="00206F4A"/>
    <w:rsid w:val="002613E7"/>
    <w:rsid w:val="003915E4"/>
    <w:rsid w:val="003A3084"/>
    <w:rsid w:val="003B3B3A"/>
    <w:rsid w:val="0040667B"/>
    <w:rsid w:val="004A40F9"/>
    <w:rsid w:val="004A583A"/>
    <w:rsid w:val="006637B6"/>
    <w:rsid w:val="007E2C4E"/>
    <w:rsid w:val="00807863"/>
    <w:rsid w:val="008578EB"/>
    <w:rsid w:val="008E7FA3"/>
    <w:rsid w:val="009015CB"/>
    <w:rsid w:val="00A643A3"/>
    <w:rsid w:val="00A94F1A"/>
    <w:rsid w:val="00AD0060"/>
    <w:rsid w:val="00AE0D47"/>
    <w:rsid w:val="00B0667D"/>
    <w:rsid w:val="00B16ACF"/>
    <w:rsid w:val="00B965EE"/>
    <w:rsid w:val="00C00504"/>
    <w:rsid w:val="00C92964"/>
    <w:rsid w:val="00D94DFC"/>
    <w:rsid w:val="00DD02E1"/>
    <w:rsid w:val="00E10C09"/>
    <w:rsid w:val="00E86A3B"/>
    <w:rsid w:val="00F84806"/>
    <w:rsid w:val="00F9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E3D6"/>
  <w15:chartTrackingRefBased/>
  <w15:docId w15:val="{A4A28522-8BD8-416E-9D99-35A660B9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78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078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8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078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078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786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0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0060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8480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8480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8480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8480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84806"/>
    <w:rPr>
      <w:b/>
      <w:bCs/>
      <w:sz w:val="20"/>
      <w:szCs w:val="20"/>
    </w:rPr>
  </w:style>
  <w:style w:type="paragraph" w:styleId="ac">
    <w:name w:val="No Spacing"/>
    <w:uiPriority w:val="1"/>
    <w:qFormat/>
    <w:rsid w:val="00857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ex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ex.com/a1819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www.moex.com/a1819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Наталья Юрьевна</dc:creator>
  <cp:keywords/>
  <dc:description/>
  <cp:lastModifiedBy>Миронова Наталья Юрьевна</cp:lastModifiedBy>
  <cp:revision>10</cp:revision>
  <cp:lastPrinted>2018-02-05T07:00:00Z</cp:lastPrinted>
  <dcterms:created xsi:type="dcterms:W3CDTF">2018-02-05T13:54:00Z</dcterms:created>
  <dcterms:modified xsi:type="dcterms:W3CDTF">2022-01-04T05:57:00Z</dcterms:modified>
</cp:coreProperties>
</file>