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525" w:rsidRPr="005F4632" w:rsidRDefault="00EB5525" w:rsidP="00EB5525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Pr="005F4632">
        <w:rPr>
          <w:rFonts w:ascii="Tahoma" w:hAnsi="Tahoma" w:cs="Tahoma"/>
          <w:sz w:val="24"/>
          <w:szCs w:val="24"/>
        </w:rPr>
        <w:t>УТВЕРЖДЕН</w:t>
      </w:r>
    </w:p>
    <w:p w:rsidR="00EB5525" w:rsidRPr="005F4632" w:rsidRDefault="00EB5525" w:rsidP="00EB5525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</w:t>
      </w:r>
      <w:r w:rsidRPr="005F4632">
        <w:rPr>
          <w:rFonts w:ascii="Tahoma" w:hAnsi="Tahoma" w:cs="Tahoma"/>
          <w:sz w:val="24"/>
          <w:szCs w:val="24"/>
        </w:rPr>
        <w:t>Приказ</w:t>
      </w:r>
      <w:r>
        <w:rPr>
          <w:rFonts w:ascii="Tahoma" w:hAnsi="Tahoma" w:cs="Tahoma"/>
          <w:sz w:val="24"/>
          <w:szCs w:val="24"/>
        </w:rPr>
        <w:t>ом</w:t>
      </w:r>
      <w:r w:rsidRPr="005F4632">
        <w:rPr>
          <w:rFonts w:ascii="Tahoma" w:hAnsi="Tahoma" w:cs="Tahoma"/>
          <w:sz w:val="24"/>
          <w:szCs w:val="24"/>
        </w:rPr>
        <w:t xml:space="preserve"> ПАО Московская Биржа</w:t>
      </w:r>
    </w:p>
    <w:p w:rsidR="00EB5525" w:rsidRDefault="00EB5525" w:rsidP="00EB5525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          </w:t>
      </w:r>
      <w:bookmarkStart w:id="1" w:name="_Hlk225334606"/>
      <w:r w:rsidRPr="005F4632">
        <w:rPr>
          <w:rFonts w:ascii="Tahoma" w:hAnsi="Tahoma" w:cs="Tahoma"/>
          <w:sz w:val="24"/>
          <w:szCs w:val="24"/>
        </w:rPr>
        <w:t xml:space="preserve">№ </w:t>
      </w:r>
      <w:r w:rsidRPr="0011566A">
        <w:rPr>
          <w:rFonts w:ascii="Tahoma" w:hAnsi="Tahoma" w:cs="Tahoma"/>
          <w:sz w:val="24"/>
          <w:szCs w:val="24"/>
        </w:rPr>
        <w:t>МБ-П-20</w:t>
      </w:r>
      <w:r>
        <w:rPr>
          <w:rFonts w:ascii="Tahoma" w:hAnsi="Tahoma" w:cs="Tahoma"/>
          <w:sz w:val="24"/>
          <w:szCs w:val="24"/>
        </w:rPr>
        <w:t>26</w:t>
      </w:r>
      <w:r w:rsidRPr="0011566A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2475</w:t>
      </w:r>
      <w:r>
        <w:rPr>
          <w:rFonts w:ascii="Tahoma" w:hAnsi="Tahoma" w:cs="Tahoma"/>
          <w:sz w:val="24"/>
          <w:szCs w:val="24"/>
        </w:rPr>
        <w:t xml:space="preserve"> </w:t>
      </w:r>
      <w:r w:rsidRPr="0011566A">
        <w:rPr>
          <w:rFonts w:ascii="Arial" w:hAnsi="Arial" w:cs="Arial"/>
          <w:sz w:val="24"/>
          <w:szCs w:val="24"/>
        </w:rPr>
        <w:t>от</w:t>
      </w:r>
      <w:bookmarkEnd w:id="0"/>
      <w:r>
        <w:rPr>
          <w:rFonts w:ascii="Arial" w:hAnsi="Arial" w:cs="Arial"/>
          <w:sz w:val="24"/>
          <w:szCs w:val="24"/>
        </w:rPr>
        <w:t xml:space="preserve"> 16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>.06.</w:t>
      </w:r>
      <w:r w:rsidRPr="0011566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26</w:t>
      </w:r>
      <w:bookmarkEnd w:id="1"/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04495" w:rsidRDefault="00404495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04495" w:rsidRPr="003A3F9B" w:rsidRDefault="00404495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04495">
      <w:pPr>
        <w:pStyle w:val="Iniiaiieoaeno"/>
        <w:spacing w:line="360" w:lineRule="auto"/>
        <w:ind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 xml:space="preserve">В </w:t>
      </w:r>
      <w:r w:rsidRPr="00274FAB">
        <w:rPr>
          <w:rFonts w:ascii="Tahoma" w:hAnsi="Tahoma" w:cs="Tahoma"/>
          <w:sz w:val="22"/>
          <w:szCs w:val="22"/>
        </w:rPr>
        <w:t>соответствии с п</w:t>
      </w:r>
      <w:r w:rsidR="00086FD7" w:rsidRPr="00274FAB">
        <w:rPr>
          <w:rFonts w:ascii="Tahoma" w:hAnsi="Tahoma" w:cs="Tahoma"/>
          <w:sz w:val="22"/>
          <w:szCs w:val="22"/>
        </w:rPr>
        <w:t>унктом</w:t>
      </w:r>
      <w:r w:rsidRPr="00274FAB">
        <w:rPr>
          <w:rFonts w:ascii="Tahoma" w:hAnsi="Tahoma" w:cs="Tahoma"/>
          <w:sz w:val="22"/>
          <w:szCs w:val="22"/>
        </w:rPr>
        <w:t xml:space="preserve"> 1.2.8 </w:t>
      </w:r>
      <w:r w:rsidR="00086FD7" w:rsidRPr="00274FAB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274FAB">
        <w:rPr>
          <w:rFonts w:ascii="Tahoma" w:hAnsi="Tahoma" w:cs="Tahoma"/>
          <w:sz w:val="22"/>
          <w:szCs w:val="22"/>
        </w:rPr>
        <w:t>Части I</w:t>
      </w:r>
      <w:r w:rsidR="00A45B9A" w:rsidRPr="00274FAB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274FAB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274FAB">
        <w:rPr>
          <w:rFonts w:ascii="Tahoma" w:hAnsi="Tahoma" w:cs="Tahoma"/>
          <w:sz w:val="22"/>
          <w:szCs w:val="22"/>
        </w:rPr>
        <w:t>,</w:t>
      </w:r>
      <w:r w:rsidR="00086FD7" w:rsidRPr="00274FAB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274FAB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274FAB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274FAB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274FAB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F47B3A" w:rsidRPr="00274FAB">
        <w:rPr>
          <w:rFonts w:ascii="Tahoma" w:hAnsi="Tahoma" w:cs="Tahoma"/>
          <w:sz w:val="24"/>
          <w:szCs w:val="24"/>
        </w:rPr>
        <w:t xml:space="preserve">15 мая </w:t>
      </w:r>
      <w:r w:rsidR="00AE500B" w:rsidRPr="00274FAB">
        <w:rPr>
          <w:rFonts w:ascii="Tahoma" w:hAnsi="Tahoma" w:cs="Tahoma"/>
          <w:sz w:val="24"/>
          <w:szCs w:val="24"/>
        </w:rPr>
        <w:t xml:space="preserve">2026 года (Протокол № </w:t>
      </w:r>
      <w:r w:rsidR="00F47B3A" w:rsidRPr="00274FAB">
        <w:rPr>
          <w:rFonts w:ascii="Tahoma" w:hAnsi="Tahoma" w:cs="Tahoma"/>
          <w:sz w:val="24"/>
          <w:szCs w:val="24"/>
        </w:rPr>
        <w:t>17</w:t>
      </w:r>
      <w:r w:rsidR="00AE500B" w:rsidRPr="00274FAB">
        <w:rPr>
          <w:rFonts w:ascii="Tahoma" w:hAnsi="Tahoma" w:cs="Tahoma"/>
          <w:sz w:val="24"/>
          <w:szCs w:val="24"/>
        </w:rPr>
        <w:t>)</w:t>
      </w:r>
      <w:r w:rsidR="00A45B9A" w:rsidRPr="00274FAB">
        <w:rPr>
          <w:rFonts w:ascii="Tahoma" w:hAnsi="Tahoma" w:cs="Tahoma"/>
          <w:sz w:val="22"/>
          <w:szCs w:val="22"/>
        </w:rPr>
        <w:t xml:space="preserve">, </w:t>
      </w:r>
      <w:r w:rsidR="00726505" w:rsidRPr="00274FAB">
        <w:rPr>
          <w:rFonts w:ascii="Tahoma" w:hAnsi="Tahoma" w:cs="Tahoma"/>
          <w:sz w:val="22"/>
          <w:szCs w:val="22"/>
        </w:rPr>
        <w:t xml:space="preserve">с </w:t>
      </w:r>
      <w:r w:rsidR="001F6F83">
        <w:rPr>
          <w:rFonts w:ascii="Tahoma" w:hAnsi="Tahoma" w:cs="Tahoma"/>
          <w:sz w:val="22"/>
          <w:szCs w:val="22"/>
        </w:rPr>
        <w:t>22 июня</w:t>
      </w:r>
      <w:r w:rsidR="00CF0710">
        <w:rPr>
          <w:rFonts w:ascii="Tahoma" w:hAnsi="Tahoma" w:cs="Tahoma"/>
          <w:sz w:val="22"/>
          <w:szCs w:val="22"/>
        </w:rPr>
        <w:t xml:space="preserve"> </w:t>
      </w:r>
      <w:r w:rsidR="001F6F83">
        <w:rPr>
          <w:rFonts w:ascii="Tahoma" w:hAnsi="Tahoma" w:cs="Tahoma"/>
          <w:sz w:val="22"/>
          <w:szCs w:val="22"/>
        </w:rPr>
        <w:t xml:space="preserve">2026 года </w:t>
      </w:r>
      <w:r w:rsidR="000866DD" w:rsidRPr="00274FAB">
        <w:rPr>
          <w:rFonts w:ascii="Tahoma" w:hAnsi="Tahoma" w:cs="Tahoma"/>
          <w:sz w:val="22"/>
          <w:szCs w:val="22"/>
        </w:rPr>
        <w:t xml:space="preserve"> </w:t>
      </w:r>
      <w:r w:rsidR="004C7482" w:rsidRPr="00274FAB">
        <w:rPr>
          <w:rFonts w:ascii="Tahoma" w:hAnsi="Tahoma" w:cs="Tahoma"/>
          <w:sz w:val="22"/>
          <w:szCs w:val="22"/>
        </w:rPr>
        <w:t xml:space="preserve"> </w:t>
      </w:r>
      <w:r w:rsidR="005D53A7" w:rsidRPr="00274FAB">
        <w:rPr>
          <w:rFonts w:ascii="Tahoma" w:hAnsi="Tahoma" w:cs="Tahoma"/>
          <w:sz w:val="22"/>
          <w:szCs w:val="22"/>
        </w:rPr>
        <w:t>устанавливается</w:t>
      </w:r>
      <w:r w:rsidR="00115F0E" w:rsidRPr="00274FAB">
        <w:rPr>
          <w:rFonts w:ascii="Tahoma" w:hAnsi="Tahoma" w:cs="Tahoma"/>
          <w:sz w:val="22"/>
          <w:szCs w:val="22"/>
        </w:rPr>
        <w:t xml:space="preserve"> </w:t>
      </w:r>
      <w:r w:rsidR="004C7482" w:rsidRPr="00274FAB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274FAB">
        <w:rPr>
          <w:rFonts w:ascii="Tahoma" w:hAnsi="Tahoma" w:cs="Tahoma"/>
          <w:sz w:val="22"/>
          <w:szCs w:val="22"/>
        </w:rPr>
        <w:t>при проведении</w:t>
      </w:r>
      <w:r w:rsidR="004C7482" w:rsidRPr="00274FAB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7"/>
        <w:gridCol w:w="2978"/>
      </w:tblGrid>
      <w:tr w:rsidR="00146044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3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7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962"/>
              <w:gridCol w:w="2836"/>
            </w:tblGrid>
            <w:tr w:rsidR="00AE59D2" w:rsidRPr="00077559" w:rsidTr="001C5BC0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1438A5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1438A5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881649" w:rsidRPr="00EC40BD" w:rsidRDefault="0024067F" w:rsidP="00881649">
                  <w:pPr>
                    <w:pStyle w:val="ac"/>
                    <w:ind w:left="720"/>
                    <w:jc w:val="both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</w:t>
                  </w:r>
                  <w:r>
                    <w:rPr>
                      <w:rFonts w:ascii="Tahoma" w:hAnsi="Tahoma" w:cs="Tahoma"/>
                      <w:sz w:val="20"/>
                    </w:rPr>
                    <w:t>Облигации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  <w:r w:rsidR="00881649">
                    <w:rPr>
                      <w:rFonts w:ascii="Tahoma" w:hAnsi="Tahoma" w:cs="Tahoma"/>
                      <w:sz w:val="20"/>
                    </w:rPr>
                    <w:t xml:space="preserve"> </w:t>
                  </w:r>
                </w:p>
                <w:p w:rsidR="0024067F" w:rsidRPr="00243935" w:rsidRDefault="0024067F" w:rsidP="00404495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bookmarkStart w:id="4" w:name="_Hlk228880613"/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</w:t>
                  </w:r>
                  <w:r w:rsidR="00387352">
                    <w:rPr>
                      <w:rFonts w:ascii="Tahoma" w:hAnsi="Tahoma" w:cs="Tahoma"/>
                      <w:b w:val="0"/>
                      <w:bCs/>
                      <w:sz w:val="20"/>
                    </w:rPr>
                    <w:t>ы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торгов «Режим основных торгов Т+»</w:t>
                  </w:r>
                  <w:r w:rsidR="00387352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и </w:t>
                  </w:r>
                  <w:r w:rsidR="00387352" w:rsidRPr="001B7E4B">
                    <w:rPr>
                      <w:rFonts w:ascii="Tahoma" w:hAnsi="Tahoma" w:cs="Tahoma"/>
                      <w:b w:val="0"/>
                      <w:sz w:val="20"/>
                    </w:rPr>
                    <w:t>«Облигации Д - Режим основных торгов»</w:t>
                  </w:r>
                  <w:bookmarkEnd w:id="4"/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 xml:space="preserve"> и </w:t>
                  </w:r>
                  <w:bookmarkStart w:id="5" w:name="_Hlk228880901"/>
                  <w:r w:rsidR="00183CCE" w:rsidRPr="001B7E4B">
                    <w:rPr>
                      <w:rFonts w:ascii="Tahoma" w:hAnsi="Tahoma" w:cs="Tahoma"/>
                      <w:b w:val="0"/>
                      <w:sz w:val="20"/>
                    </w:rPr>
                    <w:t xml:space="preserve">«Облигации Д - 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>РПС</w:t>
                  </w:r>
                  <w:r w:rsidR="00183CCE" w:rsidRPr="001B7E4B">
                    <w:rPr>
                      <w:rFonts w:ascii="Tahoma" w:hAnsi="Tahoma" w:cs="Tahoma"/>
                      <w:b w:val="0"/>
                      <w:sz w:val="20"/>
                    </w:rPr>
                    <w:t>»</w:t>
                  </w:r>
                  <w:bookmarkEnd w:id="5"/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 xml:space="preserve"> и </w:t>
                  </w:r>
                </w:p>
                <w:p w:rsidR="00183CCE" w:rsidRPr="00243935" w:rsidRDefault="00183CCE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bookmarkStart w:id="6" w:name="_Hlk228880918"/>
                  <w:r w:rsidRPr="001B7E4B">
                    <w:rPr>
                      <w:rFonts w:ascii="Tahoma" w:hAnsi="Tahoma" w:cs="Tahoma"/>
                      <w:b w:val="0"/>
                      <w:sz w:val="20"/>
                    </w:rPr>
                    <w:t xml:space="preserve">«Облигации Д - </w:t>
                  </w: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РПС с ЦК</w:t>
                  </w:r>
                  <w:r w:rsidRPr="001B7E4B">
                    <w:rPr>
                      <w:rFonts w:ascii="Tahoma" w:hAnsi="Tahoma" w:cs="Tahoma"/>
                      <w:b w:val="0"/>
                      <w:sz w:val="20"/>
                    </w:rPr>
                    <w:t>»</w:t>
                  </w:r>
                  <w:bookmarkEnd w:id="6"/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EE20AC" w:rsidRPr="00077559" w:rsidTr="001C5BC0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lastRenderedPageBreak/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7" w:name="_Hlk188457920"/>
            <w:bookmarkStart w:id="8" w:name="_Hlk188457901"/>
            <w:bookmarkStart w:id="9" w:name="_Hlk188457241"/>
            <w:bookmarkStart w:id="10" w:name="_Hlk185866012"/>
            <w:bookmarkStart w:id="11" w:name="_Hlk188457279"/>
            <w:bookmarkStart w:id="12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5A2955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</w:t>
            </w:r>
            <w:r w:rsidR="0030173E" w:rsidRPr="000B3107">
              <w:rPr>
                <w:rFonts w:ascii="Tahoma" w:hAnsi="Tahoma" w:cs="Tahoma"/>
                <w:sz w:val="20"/>
              </w:rPr>
              <w:t xml:space="preserve"> «</w:t>
            </w:r>
            <w:r w:rsidR="005A2955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7"/>
            <w:bookmarkEnd w:id="8"/>
            <w:bookmarkEnd w:id="9"/>
          </w:p>
        </w:tc>
      </w:tr>
      <w:bookmarkEnd w:id="10"/>
      <w:tr w:rsidR="001919F0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11"/>
      <w:tr w:rsidR="005E3354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274FAB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C87AC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5E3354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274FAB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с кодом расчетов </w:t>
            </w:r>
            <w:r w:rsidRPr="00274FAB"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274FAB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12"/>
      <w:tr w:rsidR="00AF40D7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274FAB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C87AC4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bookmarkEnd w:id="3"/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Режим торгов «РПС с ЦК» (расчеты в 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С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>пециализированных валютах (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 xml:space="preserve">как они 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>определены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 xml:space="preserve"> в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 xml:space="preserve"> Правила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х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 xml:space="preserve"> клиринга)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4769E0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-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:50:00 - 0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5756B0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7</w:t>
            </w:r>
            <w:r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274FAB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 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(расчеты в Специализированных валютах (как они определены в Правилах клиринга)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4769E0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-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4769E0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-</w:t>
            </w:r>
          </w:p>
        </w:tc>
      </w:tr>
      <w:tr w:rsidR="00EC08AA" w:rsidRPr="00025DEA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25DEA" w:rsidRDefault="00EC08AA" w:rsidP="00EC08AA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bookmarkStart w:id="13" w:name="_Hlk225334524"/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  <w:r w:rsidR="00A1672A">
              <w:rPr>
                <w:rFonts w:ascii="Tahoma" w:hAnsi="Tahoma" w:cs="Tahoma"/>
                <w:bCs/>
                <w:sz w:val="20"/>
              </w:rPr>
              <w:t>*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13"/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«РПС с ЦК», Режим торгов «Облигации Д – РПС с ЦК»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«РПС с ЦК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(расчеты в Специализированных валютах (как они определены в Правилах клиринга)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1D3EEB" w:rsidP="004769E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-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>ы</w:t>
            </w:r>
            <w:r w:rsidRPr="00274FAB">
              <w:rPr>
                <w:rFonts w:ascii="Tahoma" w:hAnsi="Tahoma" w:cs="Tahoma"/>
                <w:b w:val="0"/>
                <w:sz w:val="20"/>
              </w:rPr>
              <w:t xml:space="preserve"> торгов «Режим основных торгов Т+», Режим торгов «Облигации Д - Режим основных торгов» (кроме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14" w:name="_Hlk199845185"/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«Режим основных торгов Т+» </w:t>
            </w:r>
            <w:r w:rsidR="000866DD" w:rsidRPr="00274FAB">
              <w:rPr>
                <w:rFonts w:ascii="Tahoma" w:hAnsi="Tahoma" w:cs="Tahoma"/>
                <w:b w:val="0"/>
                <w:sz w:val="20"/>
              </w:rPr>
              <w:t>(</w:t>
            </w:r>
            <w:r w:rsidRPr="00274FAB">
              <w:rPr>
                <w:rFonts w:ascii="Tahoma" w:hAnsi="Tahoma" w:cs="Tahoma"/>
                <w:b w:val="0"/>
                <w:sz w:val="20"/>
              </w:rPr>
              <w:t>расчет</w:t>
            </w:r>
            <w:r w:rsidR="000866DD" w:rsidRPr="00274FAB">
              <w:rPr>
                <w:rFonts w:ascii="Tahoma" w:hAnsi="Tahoma" w:cs="Tahoma"/>
                <w:b w:val="0"/>
                <w:sz w:val="20"/>
              </w:rPr>
              <w:t>ы в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 xml:space="preserve"> Специализированных валютах (как они определены в Правилах клиринга)</w:t>
            </w:r>
            <w:r w:rsidRPr="00274FAB">
              <w:rPr>
                <w:rFonts w:ascii="Tahoma" w:hAnsi="Tahoma" w:cs="Tahoma"/>
                <w:b w:val="0"/>
                <w:sz w:val="20"/>
              </w:rPr>
              <w:t xml:space="preserve"> (кроме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1D3EEB" w:rsidP="0089508B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-</w:t>
            </w: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1D3EEB" w:rsidP="0089508B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-</w:t>
            </w: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1D3EEB" w:rsidP="0089508B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-</w:t>
            </w:r>
          </w:p>
        </w:tc>
      </w:tr>
      <w:bookmarkEnd w:id="14"/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 (для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09:50:00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tr w:rsidR="0089508B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«Режим основных торгов Т+» </w:t>
            </w:r>
            <w:r w:rsidR="000866DD" w:rsidRPr="00274FAB">
              <w:rPr>
                <w:rFonts w:ascii="Tahoma" w:hAnsi="Tahoma" w:cs="Tahoma"/>
                <w:b w:val="0"/>
                <w:sz w:val="20"/>
              </w:rPr>
              <w:t>(расчеты в Специализированных валютах (как они определены в Правилах клиринга)</w:t>
            </w:r>
            <w:r w:rsidRPr="00274FAB">
              <w:rPr>
                <w:rFonts w:ascii="Tahoma" w:hAnsi="Tahoma" w:cs="Tahoma"/>
                <w:b w:val="0"/>
                <w:sz w:val="20"/>
              </w:rPr>
              <w:t xml:space="preserve"> (для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89508B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1D3EEB" w:rsidP="001D3EEB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-</w:t>
            </w:r>
          </w:p>
        </w:tc>
      </w:tr>
      <w:tr w:rsidR="0089508B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1D3EEB" w:rsidP="001D3EEB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-</w:t>
            </w:r>
          </w:p>
        </w:tc>
      </w:tr>
      <w:tr w:rsidR="00EC08AA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(кроме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09:59:59</w:t>
            </w:r>
          </w:p>
        </w:tc>
      </w:tr>
      <w:tr w:rsidR="00EC08AA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10:00:00 – </w:t>
            </w:r>
            <w:r>
              <w:rPr>
                <w:rFonts w:ascii="Tahoma" w:hAnsi="Tahoma" w:cs="Tahoma"/>
                <w:b w:val="0"/>
                <w:sz w:val="20"/>
              </w:rPr>
              <w:t>18:54:59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аукцион закрытия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18:55:00</w:t>
            </w:r>
            <w:r w:rsidRPr="001B7E4B">
              <w:rPr>
                <w:rFonts w:ascii="Tahoma" w:hAnsi="Tahoma" w:cs="Tahoma"/>
                <w:b w:val="0"/>
                <w:sz w:val="20"/>
              </w:rPr>
              <w:t xml:space="preserve"> – </w:t>
            </w:r>
            <w:r>
              <w:rPr>
                <w:rFonts w:ascii="Tahoma" w:hAnsi="Tahoma" w:cs="Tahoma"/>
                <w:b w:val="0"/>
                <w:sz w:val="20"/>
              </w:rPr>
              <w:t>18:59:30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(для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lastRenderedPageBreak/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09:50:00 – </w:t>
            </w:r>
            <w:r>
              <w:rPr>
                <w:rFonts w:ascii="Tahoma" w:hAnsi="Tahoma" w:cs="Tahoma"/>
                <w:b w:val="0"/>
                <w:sz w:val="20"/>
              </w:rPr>
              <w:t>18:54:59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закрытия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18:55:00</w:t>
            </w:r>
            <w:r w:rsidRPr="001B7E4B">
              <w:rPr>
                <w:rFonts w:ascii="Tahoma" w:hAnsi="Tahoma" w:cs="Tahoma"/>
                <w:b w:val="0"/>
                <w:sz w:val="20"/>
              </w:rPr>
              <w:t xml:space="preserve"> – </w:t>
            </w:r>
            <w:r>
              <w:rPr>
                <w:rFonts w:ascii="Tahoma" w:hAnsi="Tahoma" w:cs="Tahoma"/>
                <w:b w:val="0"/>
                <w:sz w:val="20"/>
              </w:rPr>
              <w:t>18:59:30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«РЕПО с ЦК – Безадресные заявки»;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A4BCD" w:rsidRDefault="002A4BCD" w:rsidP="00274FAB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с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код</w:t>
            </w:r>
            <w:r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о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расчётов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Y0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A4BCD" w:rsidRDefault="002A4BCD" w:rsidP="00274FAB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с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кодами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расчётов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Y0, </w:t>
            </w:r>
            <w:r w:rsidR="0098537A"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Y1, Y</w:t>
            </w:r>
            <w:proofErr w:type="gramStart"/>
            <w:r w:rsidR="0098537A"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2 </w:t>
            </w:r>
            <w:r w:rsidR="0098537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T</w:t>
            </w:r>
            <w:proofErr w:type="gramEnd"/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74FAB" w:rsidRDefault="002A4BCD" w:rsidP="00274FAB">
            <w:pPr>
              <w:rPr>
                <w:rFonts w:ascii="Tahoma" w:hAnsi="Tahoma" w:cs="Tahoma"/>
              </w:rPr>
            </w:pPr>
            <w:r w:rsidRPr="00274FAB">
              <w:rPr>
                <w:rFonts w:ascii="Tahoma" w:hAnsi="Tahoma" w:cs="Tahoma"/>
              </w:rPr>
              <w:t xml:space="preserve">Режим торгов «РЕПО с ЦК – Адресные заявки» </w:t>
            </w:r>
            <w:r w:rsidR="000D3FA4" w:rsidRPr="00274FAB">
              <w:rPr>
                <w:rFonts w:ascii="Tahoma" w:hAnsi="Tahoma" w:cs="Tahoma"/>
              </w:rPr>
              <w:t>(расчеты в Специализированных валютах (как они определены в Правилах клиринга)</w:t>
            </w:r>
            <w:r w:rsidRPr="00274FAB">
              <w:rPr>
                <w:rFonts w:ascii="Tahoma" w:hAnsi="Tahoma" w:cs="Tahoma"/>
              </w:rPr>
              <w:t>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74FAB" w:rsidRDefault="001D3EEB" w:rsidP="001D3EEB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-</w:t>
            </w:r>
          </w:p>
        </w:tc>
      </w:tr>
      <w:tr w:rsidR="00AB4462" w:rsidTr="003A1F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462" w:rsidRDefault="00AB44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Режим торгов «РЕПО с ЦК – Безадресные заявки» (расчеты в Специализированных валютах (как они определены в Правилах клиринга)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462" w:rsidRDefault="001D3EEB" w:rsidP="001D3EEB">
            <w:pPr>
              <w:pStyle w:val="ac"/>
              <w:ind w:left="720"/>
              <w:jc w:val="center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  <w:sz w:val="20"/>
              </w:rPr>
              <w:t>-</w:t>
            </w:r>
          </w:p>
        </w:tc>
      </w:tr>
      <w:tr w:rsidR="00AB4462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62" w:rsidRPr="00274FAB" w:rsidRDefault="00AB4462" w:rsidP="00274FAB">
            <w:pPr>
              <w:rPr>
                <w:rFonts w:ascii="Tahoma" w:hAnsi="Tahoma" w:cs="Tahom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62" w:rsidRPr="00274FAB" w:rsidRDefault="00AB4462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13417A">
              <w:rPr>
                <w:rFonts w:ascii="Tahoma" w:hAnsi="Tahoma" w:cs="Tahoma"/>
                <w:b w:val="0"/>
                <w:sz w:val="20"/>
              </w:rPr>
              <w:t>«</w:t>
            </w:r>
            <w:proofErr w:type="spellStart"/>
            <w:r w:rsidRPr="0013417A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13417A">
              <w:rPr>
                <w:rFonts w:ascii="Tahoma" w:hAnsi="Tahoma" w:cs="Tahoma"/>
                <w:b w:val="0"/>
                <w:sz w:val="20"/>
              </w:rPr>
              <w:t xml:space="preserve"> РЕПО»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Pr="0013417A">
              <w:rPr>
                <w:rFonts w:ascii="Tahoma" w:hAnsi="Tahoma" w:cs="Tahoma"/>
                <w:b w:val="0"/>
                <w:sz w:val="20"/>
              </w:rPr>
              <w:t>Аукцион РЕПО</w:t>
            </w:r>
            <w:r w:rsidRPr="003C5120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3417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</w:t>
            </w:r>
            <w:r w:rsidRPr="0013417A">
              <w:rPr>
                <w:rFonts w:ascii="Tahoma" w:hAnsi="Tahoma" w:cs="Tahoma"/>
                <w:b w:val="0"/>
                <w:sz w:val="20"/>
              </w:rPr>
              <w:t>торгов «РЕПО с ЦК</w:t>
            </w:r>
            <w:r>
              <w:rPr>
                <w:rFonts w:ascii="Tahoma" w:hAnsi="Tahoma" w:cs="Tahoma"/>
                <w:b w:val="0"/>
                <w:sz w:val="20"/>
              </w:rPr>
              <w:t xml:space="preserve"> – Урегулирование</w:t>
            </w:r>
            <w:r w:rsidRPr="004E1333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09:30:00 – 18:59:59</w:t>
            </w:r>
          </w:p>
        </w:tc>
      </w:tr>
      <w:tr w:rsidR="00EC08AA" w:rsidRPr="00A37BD3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EC40BD" w:rsidRDefault="00EC08AA" w:rsidP="00EC08AA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BA4FFC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A4FF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EC40BD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  <w:r w:rsidRPr="00274FAB">
              <w:rPr>
                <w:rFonts w:ascii="Tahoma" w:hAnsi="Tahoma" w:cs="Tahoma"/>
                <w:sz w:val="20"/>
              </w:rPr>
              <w:t>*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671DAF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671DAF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EC08AA" w:rsidRDefault="00EC08AA" w:rsidP="00274FAB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Pr="001919F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1F6F83" w:rsidRDefault="001F6F83" w:rsidP="00762B92">
      <w:pPr>
        <w:pStyle w:val="10"/>
        <w:tabs>
          <w:tab w:val="left" w:pos="8505"/>
        </w:tabs>
        <w:jc w:val="both"/>
        <w:rPr>
          <w:rFonts w:ascii="Tahoma" w:hAnsi="Tahoma" w:cs="Tahoma"/>
          <w:sz w:val="24"/>
          <w:szCs w:val="24"/>
        </w:rPr>
      </w:pPr>
    </w:p>
    <w:p w:rsidR="00497CB0" w:rsidRPr="001F6F83" w:rsidRDefault="00FE35F9" w:rsidP="00762B92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  <w:r w:rsidRPr="001F6F83">
        <w:rPr>
          <w:rFonts w:ascii="Tahoma" w:hAnsi="Tahoma" w:cs="Tahoma"/>
          <w:sz w:val="22"/>
          <w:szCs w:val="22"/>
        </w:rPr>
        <w:t>Заключение Специализированных сделок (как они определены в Правилах клиринга) допускается только в ходе проведения Утренней Дополнительной торговой сессии и Основной торговой сессии</w:t>
      </w:r>
      <w:r w:rsidR="001F6F83">
        <w:rPr>
          <w:rFonts w:ascii="Tahoma" w:hAnsi="Tahoma" w:cs="Tahoma"/>
          <w:sz w:val="22"/>
          <w:szCs w:val="22"/>
        </w:rPr>
        <w:t xml:space="preserve">. </w:t>
      </w:r>
    </w:p>
    <w:sectPr w:rsidR="00497CB0" w:rsidRPr="001F6F83" w:rsidSect="001C5BC0">
      <w:footerReference w:type="default" r:id="rId8"/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622" w:rsidRDefault="002C2622" w:rsidP="00BA30C3">
      <w:r>
        <w:separator/>
      </w:r>
    </w:p>
  </w:endnote>
  <w:endnote w:type="continuationSeparator" w:id="0">
    <w:p w:rsidR="002C2622" w:rsidRDefault="002C2622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622" w:rsidRDefault="002C2622" w:rsidP="00BA30C3">
      <w:r>
        <w:separator/>
      </w:r>
    </w:p>
  </w:footnote>
  <w:footnote w:type="continuationSeparator" w:id="0">
    <w:p w:rsidR="002C2622" w:rsidRDefault="002C2622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46F0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CB40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56E6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A79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6DD"/>
    <w:rsid w:val="00086FD7"/>
    <w:rsid w:val="00087835"/>
    <w:rsid w:val="0009133D"/>
    <w:rsid w:val="00092EA9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3FA4"/>
    <w:rsid w:val="000D5293"/>
    <w:rsid w:val="000D5F7F"/>
    <w:rsid w:val="000D62FA"/>
    <w:rsid w:val="000D7103"/>
    <w:rsid w:val="000D72A9"/>
    <w:rsid w:val="000E03D8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417A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8A5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3CCE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B7E4B"/>
    <w:rsid w:val="001C1637"/>
    <w:rsid w:val="001C16BA"/>
    <w:rsid w:val="001C3418"/>
    <w:rsid w:val="001C3BA4"/>
    <w:rsid w:val="001C4B2D"/>
    <w:rsid w:val="001C4CEF"/>
    <w:rsid w:val="001C59C1"/>
    <w:rsid w:val="001C5BC0"/>
    <w:rsid w:val="001C6760"/>
    <w:rsid w:val="001C7F26"/>
    <w:rsid w:val="001D04E9"/>
    <w:rsid w:val="001D0566"/>
    <w:rsid w:val="001D0EF4"/>
    <w:rsid w:val="001D1F2D"/>
    <w:rsid w:val="001D2520"/>
    <w:rsid w:val="001D2F50"/>
    <w:rsid w:val="001D3EEB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1F6F83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67F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105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4FAB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BE6"/>
    <w:rsid w:val="00293F10"/>
    <w:rsid w:val="00294116"/>
    <w:rsid w:val="0029415D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BCD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622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3996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37394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08B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87352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1FDE"/>
    <w:rsid w:val="003A2318"/>
    <w:rsid w:val="003A2AD8"/>
    <w:rsid w:val="003A2B1D"/>
    <w:rsid w:val="003A3F9B"/>
    <w:rsid w:val="003A4444"/>
    <w:rsid w:val="003A4774"/>
    <w:rsid w:val="003A483A"/>
    <w:rsid w:val="003A5BC9"/>
    <w:rsid w:val="003A71EC"/>
    <w:rsid w:val="003B09E4"/>
    <w:rsid w:val="003B1022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384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49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50DE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34E"/>
    <w:rsid w:val="0043659F"/>
    <w:rsid w:val="00436EC0"/>
    <w:rsid w:val="0043764C"/>
    <w:rsid w:val="0043782B"/>
    <w:rsid w:val="00441524"/>
    <w:rsid w:val="0044177A"/>
    <w:rsid w:val="00442302"/>
    <w:rsid w:val="00442843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248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1E21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9E0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D7EA0"/>
    <w:rsid w:val="004E01A1"/>
    <w:rsid w:val="004E0F8F"/>
    <w:rsid w:val="004E1333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38A5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4A11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2A67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371"/>
    <w:rsid w:val="005978F1"/>
    <w:rsid w:val="005A0832"/>
    <w:rsid w:val="005A1111"/>
    <w:rsid w:val="005A1CBC"/>
    <w:rsid w:val="005A24C7"/>
    <w:rsid w:val="005A26A7"/>
    <w:rsid w:val="005A2955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684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1DAF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371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2947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2B92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4B6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354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49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08B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1BB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0E1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1944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740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37A"/>
    <w:rsid w:val="0098559A"/>
    <w:rsid w:val="00985B5F"/>
    <w:rsid w:val="0098752E"/>
    <w:rsid w:val="00987AD1"/>
    <w:rsid w:val="00990AA6"/>
    <w:rsid w:val="00990C4F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1D18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1672A"/>
    <w:rsid w:val="00A170FA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AE9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25C"/>
    <w:rsid w:val="00A80C66"/>
    <w:rsid w:val="00A80DB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4462"/>
    <w:rsid w:val="00AB61E7"/>
    <w:rsid w:val="00AB64B8"/>
    <w:rsid w:val="00AB767B"/>
    <w:rsid w:val="00AC08BE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00B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6851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B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11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37C55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4DD4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4FFC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28F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17D29"/>
    <w:rsid w:val="00C21520"/>
    <w:rsid w:val="00C21BF4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1E94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87AC4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372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10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32DD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0F6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211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2051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0E5D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D4A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3964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546"/>
    <w:rsid w:val="00E74A05"/>
    <w:rsid w:val="00E74E93"/>
    <w:rsid w:val="00E76263"/>
    <w:rsid w:val="00E76B3B"/>
    <w:rsid w:val="00E80F8F"/>
    <w:rsid w:val="00E814D7"/>
    <w:rsid w:val="00E81557"/>
    <w:rsid w:val="00E81EB4"/>
    <w:rsid w:val="00E83420"/>
    <w:rsid w:val="00E846CD"/>
    <w:rsid w:val="00E85586"/>
    <w:rsid w:val="00E85D45"/>
    <w:rsid w:val="00E868AD"/>
    <w:rsid w:val="00E86FF2"/>
    <w:rsid w:val="00E8715C"/>
    <w:rsid w:val="00E90013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5525"/>
    <w:rsid w:val="00EB641F"/>
    <w:rsid w:val="00EB6AB4"/>
    <w:rsid w:val="00EB7B6C"/>
    <w:rsid w:val="00EC044E"/>
    <w:rsid w:val="00EC08AA"/>
    <w:rsid w:val="00EC0FF5"/>
    <w:rsid w:val="00EC1432"/>
    <w:rsid w:val="00EC204C"/>
    <w:rsid w:val="00EC40BD"/>
    <w:rsid w:val="00EC57C9"/>
    <w:rsid w:val="00EC5A3E"/>
    <w:rsid w:val="00EC5F6D"/>
    <w:rsid w:val="00EC62F1"/>
    <w:rsid w:val="00ED1436"/>
    <w:rsid w:val="00ED2478"/>
    <w:rsid w:val="00ED38E7"/>
    <w:rsid w:val="00ED3CCD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47B3A"/>
    <w:rsid w:val="00F47B47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96D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9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833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C23"/>
    <w:rsid w:val="00FE2F44"/>
    <w:rsid w:val="00FE2F8B"/>
    <w:rsid w:val="00FE35F9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B69BD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  <w:style w:type="paragraph" w:customStyle="1" w:styleId="auto-cursor-target">
    <w:name w:val="auto-cursor-target"/>
    <w:basedOn w:val="a"/>
    <w:rsid w:val="00AE50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51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0F3AC-F355-49D1-AEA5-183CF3BE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7715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2026-06-16T15:34:00Z</dcterms:created>
  <dcterms:modified xsi:type="dcterms:W3CDTF">2026-06-18T08:06:00Z</dcterms:modified>
</cp:coreProperties>
</file>