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AC85" w14:textId="2E8A9652" w:rsidR="006A2E77" w:rsidRPr="00B351A4" w:rsidRDefault="00993131" w:rsidP="00993131">
      <w:pPr>
        <w:jc w:val="right"/>
        <w:rPr>
          <w:rFonts w:ascii="Arial" w:hAnsi="Arial" w:cs="Arial"/>
        </w:rPr>
      </w:pPr>
      <w:r w:rsidRPr="00B351A4">
        <w:rPr>
          <w:rFonts w:ascii="Arial" w:hAnsi="Arial" w:cs="Arial"/>
        </w:rPr>
        <w:t>ПАО Московская Биржа</w:t>
      </w:r>
      <w:r w:rsidR="000E3188">
        <w:rPr>
          <w:rFonts w:ascii="Arial" w:hAnsi="Arial" w:cs="Arial"/>
        </w:rPr>
        <w:br/>
      </w:r>
      <w:r w:rsidR="000E3188" w:rsidRPr="00A216DF">
        <w:rPr>
          <w:rFonts w:ascii="Arial" w:hAnsi="Arial" w:cs="Arial"/>
          <w:color w:val="808080" w:themeColor="background1" w:themeShade="80"/>
        </w:rPr>
        <w:t>Moscow Exchange PJSC</w:t>
      </w:r>
    </w:p>
    <w:p w14:paraId="44274102" w14:textId="77777777" w:rsidR="00993131" w:rsidRPr="000E3188" w:rsidRDefault="00993131" w:rsidP="00352A8C">
      <w:pPr>
        <w:spacing w:after="0"/>
        <w:jc w:val="center"/>
        <w:rPr>
          <w:rFonts w:ascii="Times New Roman" w:hAnsi="Times New Roman" w:cs="Times New Roman"/>
          <w:sz w:val="24"/>
          <w:szCs w:val="24"/>
        </w:rPr>
      </w:pPr>
    </w:p>
    <w:p w14:paraId="30F5C9A3" w14:textId="4B6E7987" w:rsidR="00993131" w:rsidRPr="000E3188" w:rsidRDefault="00993131" w:rsidP="00352A8C">
      <w:pPr>
        <w:spacing w:after="0"/>
        <w:jc w:val="center"/>
        <w:rPr>
          <w:rFonts w:ascii="Arial" w:hAnsi="Arial" w:cs="Arial"/>
          <w:b/>
          <w:sz w:val="24"/>
          <w:szCs w:val="24"/>
        </w:rPr>
      </w:pPr>
      <w:r w:rsidRPr="000E3188">
        <w:rPr>
          <w:rFonts w:ascii="Arial" w:hAnsi="Arial" w:cs="Arial"/>
          <w:b/>
          <w:sz w:val="24"/>
          <w:szCs w:val="24"/>
        </w:rPr>
        <w:t xml:space="preserve">Схема подключения для предоставления </w:t>
      </w:r>
      <w:r w:rsidR="00486CAE" w:rsidRPr="000E3188">
        <w:rPr>
          <w:rFonts w:ascii="Arial" w:hAnsi="Arial" w:cs="Arial"/>
          <w:b/>
          <w:sz w:val="24"/>
          <w:szCs w:val="24"/>
        </w:rPr>
        <w:t xml:space="preserve">услуг </w:t>
      </w:r>
      <w:r w:rsidRPr="000E3188">
        <w:rPr>
          <w:rFonts w:ascii="Arial" w:hAnsi="Arial" w:cs="Arial"/>
          <w:b/>
          <w:sz w:val="24"/>
          <w:szCs w:val="24"/>
        </w:rPr>
        <w:t xml:space="preserve">доступа к ПО </w:t>
      </w:r>
      <w:r w:rsidR="00FA1860" w:rsidRPr="000E3188">
        <w:rPr>
          <w:rFonts w:ascii="Arial" w:hAnsi="Arial" w:cs="Arial"/>
          <w:b/>
          <w:sz w:val="24"/>
          <w:szCs w:val="24"/>
          <w:lang w:val="en-US"/>
        </w:rPr>
        <w:t>SIMBA</w:t>
      </w:r>
      <w:r w:rsidR="00486CAE" w:rsidRPr="000E3188">
        <w:rPr>
          <w:rFonts w:ascii="Arial" w:hAnsi="Arial" w:cs="Arial"/>
          <w:b/>
          <w:sz w:val="24"/>
          <w:szCs w:val="24"/>
        </w:rPr>
        <w:t xml:space="preserve"> </w:t>
      </w:r>
      <w:r w:rsidR="00B3443B" w:rsidRPr="000E3188">
        <w:rPr>
          <w:rFonts w:ascii="Arial" w:hAnsi="Arial" w:cs="Arial"/>
          <w:b/>
          <w:sz w:val="24"/>
          <w:szCs w:val="24"/>
        </w:rPr>
        <w:br/>
      </w:r>
      <w:r w:rsidR="00486CAE" w:rsidRPr="000E3188">
        <w:rPr>
          <w:rFonts w:ascii="Arial" w:hAnsi="Arial" w:cs="Arial"/>
          <w:b/>
          <w:sz w:val="24"/>
          <w:szCs w:val="24"/>
        </w:rPr>
        <w:t>на рынках ПАО Московская Биржа</w:t>
      </w:r>
    </w:p>
    <w:p w14:paraId="604538DF" w14:textId="56AB163C" w:rsidR="00993131" w:rsidRPr="000E3188" w:rsidRDefault="00993131" w:rsidP="00352A8C">
      <w:pPr>
        <w:spacing w:after="0"/>
        <w:jc w:val="center"/>
        <w:rPr>
          <w:rFonts w:ascii="Arial" w:hAnsi="Arial" w:cs="Arial"/>
          <w:b/>
          <w:sz w:val="24"/>
          <w:szCs w:val="24"/>
        </w:rPr>
      </w:pPr>
      <w:r w:rsidRPr="000E3188">
        <w:rPr>
          <w:rFonts w:ascii="Arial" w:hAnsi="Arial" w:cs="Arial"/>
          <w:b/>
          <w:sz w:val="24"/>
          <w:szCs w:val="24"/>
        </w:rPr>
        <w:t>к договору № _</w:t>
      </w:r>
      <w:r w:rsidR="00EE3879" w:rsidRPr="000E3188">
        <w:rPr>
          <w:rFonts w:ascii="Arial" w:hAnsi="Arial" w:cs="Arial"/>
          <w:b/>
          <w:sz w:val="24"/>
          <w:szCs w:val="24"/>
        </w:rPr>
        <w:t>_</w:t>
      </w:r>
      <w:r w:rsidRPr="000E3188">
        <w:rPr>
          <w:rFonts w:ascii="Arial" w:hAnsi="Arial" w:cs="Arial"/>
          <w:b/>
          <w:sz w:val="24"/>
          <w:szCs w:val="24"/>
        </w:rPr>
        <w:t>__/</w:t>
      </w:r>
      <w:r w:rsidRPr="000E3188">
        <w:rPr>
          <w:rFonts w:ascii="Arial" w:hAnsi="Arial" w:cs="Arial"/>
          <w:b/>
          <w:sz w:val="24"/>
          <w:szCs w:val="24"/>
          <w:lang w:val="en-US"/>
        </w:rPr>
        <w:t>TC</w:t>
      </w:r>
      <w:r w:rsidRPr="000E3188">
        <w:rPr>
          <w:rFonts w:ascii="Arial" w:hAnsi="Arial" w:cs="Arial"/>
          <w:b/>
          <w:sz w:val="24"/>
          <w:szCs w:val="24"/>
        </w:rPr>
        <w:t xml:space="preserve"> от «___»______________20__ г.</w:t>
      </w:r>
    </w:p>
    <w:p w14:paraId="7C80E1B2" w14:textId="77777777" w:rsidR="000E3188" w:rsidRPr="000E3188" w:rsidRDefault="000E3188" w:rsidP="00352A8C">
      <w:pPr>
        <w:spacing w:after="0"/>
        <w:jc w:val="center"/>
        <w:rPr>
          <w:rFonts w:ascii="Arial" w:hAnsi="Arial" w:cs="Arial"/>
          <w:b/>
          <w:sz w:val="24"/>
          <w:szCs w:val="24"/>
        </w:rPr>
      </w:pPr>
    </w:p>
    <w:p w14:paraId="73BBB285" w14:textId="68390F20" w:rsidR="000E3188" w:rsidRPr="000E3188" w:rsidRDefault="000E3188" w:rsidP="00352A8C">
      <w:pPr>
        <w:spacing w:after="0"/>
        <w:jc w:val="center"/>
        <w:rPr>
          <w:rFonts w:ascii="Arial" w:hAnsi="Arial" w:cs="Arial"/>
          <w:b/>
          <w:color w:val="808080" w:themeColor="background1" w:themeShade="80"/>
          <w:sz w:val="24"/>
          <w:szCs w:val="24"/>
          <w:lang w:val="en-US"/>
        </w:rPr>
      </w:pPr>
      <w:r w:rsidRPr="000E3188">
        <w:rPr>
          <w:rFonts w:ascii="Arial" w:hAnsi="Arial" w:cs="Arial"/>
          <w:b/>
          <w:color w:val="808080" w:themeColor="background1" w:themeShade="80"/>
          <w:sz w:val="24"/>
          <w:szCs w:val="24"/>
          <w:lang w:val="en-US"/>
        </w:rPr>
        <w:t>SIMBA access service request form (Connection Scheme)</w:t>
      </w:r>
    </w:p>
    <w:p w14:paraId="02C809F2" w14:textId="10588824" w:rsidR="000E3188" w:rsidRPr="000E3188" w:rsidRDefault="000E3188" w:rsidP="00352A8C">
      <w:pPr>
        <w:spacing w:after="0"/>
        <w:jc w:val="center"/>
        <w:rPr>
          <w:rFonts w:ascii="Arial" w:hAnsi="Arial" w:cs="Arial"/>
          <w:b/>
          <w:color w:val="808080" w:themeColor="background1" w:themeShade="80"/>
          <w:sz w:val="24"/>
          <w:szCs w:val="24"/>
          <w:lang w:val="en-US"/>
        </w:rPr>
      </w:pPr>
      <w:r w:rsidRPr="000E3188">
        <w:rPr>
          <w:rFonts w:ascii="Arial" w:hAnsi="Arial" w:cs="Arial"/>
          <w:b/>
          <w:color w:val="808080" w:themeColor="background1" w:themeShade="80"/>
          <w:sz w:val="24"/>
          <w:szCs w:val="24"/>
          <w:lang w:val="en-US"/>
        </w:rPr>
        <w:t>ITO service agreement №____/TC dated «___»______________20__ .</w:t>
      </w:r>
    </w:p>
    <w:p w14:paraId="5AA3A7DD" w14:textId="77777777" w:rsidR="00FA1389" w:rsidRPr="00420DD4" w:rsidRDefault="00FA1389" w:rsidP="00993131">
      <w:pPr>
        <w:jc w:val="center"/>
        <w:rPr>
          <w:rFonts w:ascii="Arial" w:hAnsi="Arial" w:cs="Arial"/>
          <w:b/>
          <w:sz w:val="16"/>
          <w:szCs w:val="1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FA1389" w14:paraId="5269A9AA" w14:textId="77777777" w:rsidTr="001269D8">
        <w:tc>
          <w:tcPr>
            <w:tcW w:w="2977" w:type="dxa"/>
          </w:tcPr>
          <w:p w14:paraId="536BB5DB" w14:textId="74B4A1E6" w:rsidR="00FA1389" w:rsidRPr="00FA1389" w:rsidRDefault="005C4513" w:rsidP="00FA1389">
            <w:pPr>
              <w:rPr>
                <w:rFonts w:ascii="Arial" w:hAnsi="Arial" w:cs="Arial"/>
                <w:b/>
              </w:rPr>
            </w:pPr>
            <w:r>
              <w:rPr>
                <w:rFonts w:ascii="Arial" w:hAnsi="Arial" w:cs="Arial"/>
                <w:b/>
              </w:rPr>
              <w:t xml:space="preserve">Наименование </w:t>
            </w:r>
            <w:r w:rsidRPr="00FA1389">
              <w:rPr>
                <w:rFonts w:ascii="Arial" w:hAnsi="Arial" w:cs="Arial"/>
                <w:b/>
              </w:rPr>
              <w:t>клиент</w:t>
            </w:r>
            <w:r>
              <w:rPr>
                <w:rFonts w:ascii="Arial" w:hAnsi="Arial" w:cs="Arial"/>
                <w:b/>
              </w:rPr>
              <w:t>а</w:t>
            </w:r>
            <w:r w:rsidR="00FA1389" w:rsidRPr="00FA1389">
              <w:rPr>
                <w:rFonts w:ascii="Arial" w:hAnsi="Arial" w:cs="Arial"/>
                <w:b/>
              </w:rPr>
              <w:t>:</w:t>
            </w:r>
          </w:p>
        </w:tc>
        <w:tc>
          <w:tcPr>
            <w:tcW w:w="7229" w:type="dxa"/>
            <w:tcBorders>
              <w:bottom w:val="single" w:sz="4" w:space="0" w:color="auto"/>
            </w:tcBorders>
          </w:tcPr>
          <w:p w14:paraId="662C73F7" w14:textId="77777777" w:rsidR="00FA1389" w:rsidRPr="00FA1389" w:rsidRDefault="00FA1389" w:rsidP="00FA1389">
            <w:pPr>
              <w:rPr>
                <w:rFonts w:ascii="Arial" w:hAnsi="Arial" w:cs="Arial"/>
                <w:b/>
              </w:rPr>
            </w:pPr>
          </w:p>
        </w:tc>
      </w:tr>
      <w:tr w:rsidR="00FA1389" w:rsidRPr="000E3188" w14:paraId="576AD03D" w14:textId="77777777" w:rsidTr="001269D8">
        <w:tc>
          <w:tcPr>
            <w:tcW w:w="2977" w:type="dxa"/>
          </w:tcPr>
          <w:p w14:paraId="3A9EBDEB" w14:textId="68B70820" w:rsidR="00FA1389" w:rsidRPr="000E3188" w:rsidRDefault="000E3188" w:rsidP="00FA1389">
            <w:pPr>
              <w:rPr>
                <w:rFonts w:ascii="Arial" w:hAnsi="Arial" w:cs="Arial"/>
                <w:b/>
                <w:lang w:val="en-US"/>
              </w:rPr>
            </w:pPr>
            <w:r w:rsidRPr="000E3188">
              <w:rPr>
                <w:rFonts w:ascii="Arial" w:hAnsi="Arial" w:cs="Arial"/>
                <w:b/>
                <w:color w:val="808080" w:themeColor="background1" w:themeShade="80"/>
                <w:lang w:val="en-US"/>
              </w:rPr>
              <w:t>Client name:</w:t>
            </w:r>
          </w:p>
        </w:tc>
        <w:tc>
          <w:tcPr>
            <w:tcW w:w="7229" w:type="dxa"/>
            <w:tcBorders>
              <w:top w:val="single" w:sz="4" w:space="0" w:color="auto"/>
            </w:tcBorders>
          </w:tcPr>
          <w:p w14:paraId="76E8AE12" w14:textId="66AC84AC" w:rsidR="00FA1389" w:rsidRPr="000E3188" w:rsidRDefault="00FA1389" w:rsidP="001F548F">
            <w:pPr>
              <w:jc w:val="center"/>
              <w:rPr>
                <w:rFonts w:ascii="Arial" w:hAnsi="Arial" w:cs="Arial"/>
                <w:i/>
              </w:rPr>
            </w:pPr>
            <w:r w:rsidRPr="00FA1389">
              <w:rPr>
                <w:rFonts w:ascii="Arial" w:hAnsi="Arial" w:cs="Arial"/>
                <w:i/>
                <w:sz w:val="16"/>
              </w:rPr>
              <w:t>указывается</w:t>
            </w:r>
            <w:r w:rsidRPr="000E3188">
              <w:rPr>
                <w:rFonts w:ascii="Arial" w:hAnsi="Arial" w:cs="Arial"/>
                <w:i/>
                <w:sz w:val="16"/>
              </w:rPr>
              <w:t xml:space="preserve"> </w:t>
            </w:r>
            <w:r w:rsidRPr="00FA1389">
              <w:rPr>
                <w:rFonts w:ascii="Arial" w:hAnsi="Arial" w:cs="Arial"/>
                <w:i/>
                <w:sz w:val="16"/>
              </w:rPr>
              <w:t>наименование</w:t>
            </w:r>
            <w:r w:rsidRPr="000E3188">
              <w:rPr>
                <w:rFonts w:ascii="Arial" w:hAnsi="Arial" w:cs="Arial"/>
                <w:i/>
                <w:sz w:val="16"/>
              </w:rPr>
              <w:t xml:space="preserve"> </w:t>
            </w:r>
            <w:r w:rsidR="001F548F">
              <w:rPr>
                <w:rFonts w:ascii="Arial" w:hAnsi="Arial" w:cs="Arial"/>
                <w:i/>
                <w:sz w:val="16"/>
              </w:rPr>
              <w:t>Клиента</w:t>
            </w:r>
            <w:r w:rsidR="000E3188" w:rsidRPr="000E3188">
              <w:rPr>
                <w:rFonts w:ascii="Arial" w:hAnsi="Arial" w:cs="Arial"/>
                <w:i/>
                <w:color w:val="808080" w:themeColor="background1" w:themeShade="80"/>
                <w:sz w:val="16"/>
              </w:rPr>
              <w:t>/</w:t>
            </w:r>
            <w:r w:rsidR="000E3188" w:rsidRPr="000E3188">
              <w:rPr>
                <w:color w:val="808080" w:themeColor="background1" w:themeShade="80"/>
              </w:rPr>
              <w:t xml:space="preserve"> </w:t>
            </w:r>
            <w:r w:rsidR="000E3188" w:rsidRPr="000E3188">
              <w:rPr>
                <w:rFonts w:ascii="Arial" w:hAnsi="Arial" w:cs="Arial"/>
                <w:i/>
                <w:color w:val="808080" w:themeColor="background1" w:themeShade="80"/>
                <w:sz w:val="16"/>
                <w:lang w:val="en-US"/>
              </w:rPr>
              <w:t>full</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name</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of</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the</w:t>
            </w:r>
            <w:r w:rsidR="000E3188" w:rsidRPr="000E3188">
              <w:rPr>
                <w:rFonts w:ascii="Arial" w:hAnsi="Arial" w:cs="Arial"/>
                <w:i/>
                <w:color w:val="808080" w:themeColor="background1" w:themeShade="80"/>
                <w:sz w:val="16"/>
              </w:rPr>
              <w:t xml:space="preserve"> </w:t>
            </w:r>
            <w:r w:rsidR="000E3188" w:rsidRPr="000E3188">
              <w:rPr>
                <w:rFonts w:ascii="Arial" w:hAnsi="Arial" w:cs="Arial"/>
                <w:i/>
                <w:color w:val="808080" w:themeColor="background1" w:themeShade="80"/>
                <w:sz w:val="16"/>
                <w:lang w:val="en-US"/>
              </w:rPr>
              <w:t>company</w:t>
            </w:r>
          </w:p>
        </w:tc>
      </w:tr>
    </w:tbl>
    <w:p w14:paraId="7522E48D" w14:textId="70C6E309" w:rsidR="0066534D" w:rsidRPr="00766244" w:rsidRDefault="0066534D" w:rsidP="009A2985">
      <w:pPr>
        <w:spacing w:before="120" w:after="240"/>
        <w:jc w:val="both"/>
        <w:rPr>
          <w:rFonts w:ascii="Arial" w:hAnsi="Arial" w:cs="Arial"/>
        </w:rPr>
      </w:pPr>
    </w:p>
    <w:p w14:paraId="37C39CFC" w14:textId="4014B2FA" w:rsidR="00B351A4" w:rsidRPr="009A2985" w:rsidRDefault="00B351A4" w:rsidP="009A2985">
      <w:pPr>
        <w:spacing w:before="120" w:after="240"/>
        <w:jc w:val="both"/>
        <w:rPr>
          <w:rFonts w:ascii="Arial" w:hAnsi="Arial" w:cs="Arial"/>
        </w:rPr>
      </w:pPr>
      <w:r w:rsidRPr="00C9520B">
        <w:rPr>
          <w:rFonts w:ascii="Arial" w:hAnsi="Arial" w:cs="Arial"/>
        </w:rPr>
        <w:t>Просим</w:t>
      </w:r>
      <w:r w:rsidR="00A216DF">
        <w:rPr>
          <w:rFonts w:ascii="Arial" w:hAnsi="Arial" w:cs="Arial"/>
          <w:lang w:val="en-US"/>
        </w:rPr>
        <w:t xml:space="preserve"> </w:t>
      </w:r>
      <w:r w:rsidR="00A216DF" w:rsidRPr="00A216DF">
        <w:rPr>
          <w:rFonts w:ascii="Arial" w:hAnsi="Arial" w:cs="Arial"/>
          <w:color w:val="808080" w:themeColor="background1" w:themeShade="80"/>
          <w:lang w:val="en-US"/>
        </w:rPr>
        <w:t>/</w:t>
      </w:r>
      <w:r w:rsidR="00A216DF" w:rsidRPr="00A216DF">
        <w:rPr>
          <w:color w:val="808080" w:themeColor="background1" w:themeShade="80"/>
        </w:rPr>
        <w:t xml:space="preserve"> </w:t>
      </w:r>
      <w:r w:rsidR="00A216DF" w:rsidRPr="00A216DF">
        <w:rPr>
          <w:rFonts w:ascii="Arial" w:hAnsi="Arial" w:cs="Arial"/>
          <w:color w:val="808080" w:themeColor="background1" w:themeShade="80"/>
          <w:lang w:val="en-US"/>
        </w:rPr>
        <w:t>we request</w:t>
      </w:r>
      <w:r w:rsidRPr="00C9520B">
        <w:rPr>
          <w:rFonts w:ascii="Arial" w:hAnsi="Arial" w:cs="Arial"/>
        </w:rPr>
        <w:t>:</w:t>
      </w:r>
    </w:p>
    <w:tbl>
      <w:tblPr>
        <w:tblStyle w:val="a3"/>
        <w:tblW w:w="10343" w:type="dxa"/>
        <w:tblLook w:val="04A0" w:firstRow="1" w:lastRow="0" w:firstColumn="1" w:lastColumn="0" w:noHBand="0" w:noVBand="1"/>
      </w:tblPr>
      <w:tblGrid>
        <w:gridCol w:w="6374"/>
        <w:gridCol w:w="1984"/>
        <w:gridCol w:w="1985"/>
      </w:tblGrid>
      <w:tr w:rsidR="009413FA" w:rsidRPr="00C9520B" w14:paraId="42C57E7F" w14:textId="77777777" w:rsidTr="009413FA">
        <w:trPr>
          <w:trHeight w:val="698"/>
        </w:trPr>
        <w:tc>
          <w:tcPr>
            <w:tcW w:w="6374" w:type="dxa"/>
            <w:vMerge w:val="restart"/>
            <w:vAlign w:val="center"/>
          </w:tcPr>
          <w:p w14:paraId="666A4DCE" w14:textId="2E7918EE" w:rsidR="009413FA" w:rsidRPr="001E775E" w:rsidRDefault="009413FA" w:rsidP="006A67DF">
            <w:pPr>
              <w:rPr>
                <w:rFonts w:ascii="Arial" w:hAnsi="Arial" w:cs="Arial"/>
                <w:b/>
              </w:rPr>
            </w:pPr>
            <w:r w:rsidRPr="001E775E">
              <w:rPr>
                <w:rFonts w:ascii="Arial" w:hAnsi="Arial" w:cs="Arial"/>
                <w:b/>
              </w:rPr>
              <w:t xml:space="preserve">А. </w:t>
            </w:r>
            <w:sdt>
              <w:sdtPr>
                <w:rPr>
                  <w:rFonts w:ascii="Arial" w:hAnsi="Arial" w:cs="Arial"/>
                  <w:b/>
                </w:rPr>
                <w:id w:val="1032453943"/>
                <w14:checkbox>
                  <w14:checked w14:val="0"/>
                  <w14:checkedState w14:val="2612" w14:font="MS Gothic"/>
                  <w14:uncheckedState w14:val="2610" w14:font="MS Gothic"/>
                </w14:checkbox>
              </w:sdtPr>
              <w:sdtEndPr/>
              <w:sdtContent>
                <w:r w:rsidRPr="001E775E">
                  <w:rPr>
                    <w:rFonts w:ascii="Segoe UI Symbol" w:eastAsia="MS Gothic" w:hAnsi="Segoe UI Symbol" w:cs="Segoe UI Symbol"/>
                    <w:b/>
                  </w:rPr>
                  <w:t>☐</w:t>
                </w:r>
              </w:sdtContent>
            </w:sdt>
            <w:r w:rsidRPr="001E775E">
              <w:rPr>
                <w:rFonts w:ascii="Arial" w:hAnsi="Arial" w:cs="Arial"/>
                <w:b/>
              </w:rPr>
              <w:t xml:space="preserve"> Предоставить услугу</w:t>
            </w:r>
            <w:r w:rsidR="00A216DF" w:rsidRPr="00A216DF">
              <w:rPr>
                <w:rFonts w:ascii="Arial" w:hAnsi="Arial" w:cs="Arial"/>
                <w:b/>
              </w:rPr>
              <w:t xml:space="preserve"> </w:t>
            </w:r>
            <w:r w:rsidR="00A216DF" w:rsidRPr="00A216DF">
              <w:rPr>
                <w:rFonts w:ascii="Arial" w:hAnsi="Arial" w:cs="Arial"/>
                <w:b/>
                <w:color w:val="808080" w:themeColor="background1" w:themeShade="80"/>
              </w:rPr>
              <w:t xml:space="preserve">/ </w:t>
            </w:r>
            <w:r w:rsidR="00A216DF" w:rsidRPr="00A216DF">
              <w:rPr>
                <w:rFonts w:ascii="Arial" w:hAnsi="Arial" w:cs="Arial"/>
                <w:b/>
                <w:color w:val="808080" w:themeColor="background1" w:themeShade="80"/>
                <w:lang w:val="en-US"/>
              </w:rPr>
              <w:t>Activate</w:t>
            </w:r>
            <w:r w:rsidRPr="00654EFF">
              <w:rPr>
                <w:rFonts w:ascii="Arial" w:hAnsi="Arial" w:cs="Arial"/>
                <w:b/>
                <w:color w:val="808080" w:themeColor="background1" w:themeShade="80"/>
              </w:rPr>
              <w:t>:</w:t>
            </w:r>
          </w:p>
          <w:p w14:paraId="6CE6A46E" w14:textId="3094DAEF" w:rsidR="009413FA" w:rsidRDefault="00F17491" w:rsidP="00F40C87">
            <w:pPr>
              <w:rPr>
                <w:rFonts w:ascii="Arial" w:hAnsi="Arial" w:cs="Arial"/>
                <w:i/>
                <w:sz w:val="16"/>
              </w:rPr>
            </w:pPr>
            <w:r w:rsidRPr="009E368C">
              <w:rPr>
                <w:rFonts w:ascii="Arial" w:hAnsi="Arial" w:cs="Arial"/>
                <w:i/>
                <w:sz w:val="16"/>
              </w:rPr>
              <w:t>Выбирается одна или несколько услуг. Каждая услуга тарифицируется отдельно.</w:t>
            </w:r>
            <w:r w:rsidRPr="00F40C87">
              <w:rPr>
                <w:rFonts w:ascii="Arial" w:hAnsi="Arial" w:cs="Arial"/>
                <w:i/>
                <w:sz w:val="16"/>
              </w:rPr>
              <w:t xml:space="preserve"> </w:t>
            </w:r>
            <w:r w:rsidR="009413FA">
              <w:rPr>
                <w:rFonts w:ascii="Arial" w:hAnsi="Arial" w:cs="Arial"/>
                <w:i/>
                <w:sz w:val="16"/>
              </w:rPr>
              <w:t>Разрешается заказ не более 1 услуги</w:t>
            </w:r>
            <w:r>
              <w:rPr>
                <w:rFonts w:ascii="Arial" w:hAnsi="Arial" w:cs="Arial"/>
                <w:i/>
                <w:sz w:val="16"/>
              </w:rPr>
              <w:t xml:space="preserve"> на 1 рынок</w:t>
            </w:r>
            <w:r w:rsidR="009413FA">
              <w:rPr>
                <w:rFonts w:ascii="Arial" w:hAnsi="Arial" w:cs="Arial"/>
                <w:i/>
                <w:sz w:val="16"/>
              </w:rPr>
              <w:t xml:space="preserve"> в рамках одного заявления.</w:t>
            </w:r>
            <w:r w:rsidR="009413FA" w:rsidRPr="006B6997">
              <w:rPr>
                <w:rFonts w:ascii="Arial" w:hAnsi="Arial" w:cs="Arial"/>
                <w:i/>
                <w:sz w:val="16"/>
              </w:rPr>
              <w:t xml:space="preserve"> ПО SIMBA,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Клиента к</w:t>
            </w:r>
            <w:r w:rsidRPr="00F17491">
              <w:rPr>
                <w:rFonts w:ascii="Arial" w:hAnsi="Arial" w:cs="Arial"/>
                <w:i/>
                <w:sz w:val="16"/>
              </w:rPr>
              <w:t xml:space="preserve"> выделенной сети передачи данных Оператора связи, обеспечивающей доступ к высокоскоростным сервисам предоставления Биржевой информации со скоростью обмена данными не более 10 Гбит/с.</w:t>
            </w:r>
          </w:p>
          <w:p w14:paraId="1737C502" w14:textId="613B0175" w:rsidR="001C67FE" w:rsidRPr="00AD0CA3" w:rsidRDefault="001C67FE" w:rsidP="00F40C87">
            <w:pPr>
              <w:rPr>
                <w:rFonts w:ascii="Arial" w:hAnsi="Arial" w:cs="Arial"/>
                <w:i/>
                <w:sz w:val="16"/>
                <w:lang w:val="en-US"/>
              </w:rPr>
            </w:pPr>
            <w:r w:rsidRPr="00AD0CA3">
              <w:rPr>
                <w:rFonts w:ascii="Arial" w:hAnsi="Arial" w:cs="Arial"/>
                <w:i/>
                <w:color w:val="808080" w:themeColor="background1" w:themeShade="80"/>
                <w:sz w:val="16"/>
                <w:lang w:val="en-US"/>
              </w:rPr>
              <w:t xml:space="preserve">Only 1 service can be ordered via 1 request form. </w:t>
            </w:r>
            <w:r w:rsidR="00AD0CA3" w:rsidRPr="00AD0CA3">
              <w:rPr>
                <w:rFonts w:ascii="Arial" w:hAnsi="Arial" w:cs="Arial"/>
                <w:i/>
                <w:color w:val="808080" w:themeColor="background1" w:themeShade="80"/>
                <w:sz w:val="16"/>
                <w:lang w:val="en-US"/>
              </w:rPr>
              <w:t>SIMBA SPECTRA is available in MOEX colocation only and requires dedicated «</w:t>
            </w:r>
            <w:r w:rsidR="00F17491" w:rsidRPr="00F17491">
              <w:rPr>
                <w:rFonts w:ascii="Arial" w:hAnsi="Arial" w:cs="Arial"/>
                <w:i/>
                <w:color w:val="808080" w:themeColor="background1" w:themeShade="80"/>
                <w:sz w:val="16"/>
                <w:lang w:val="en-US"/>
              </w:rPr>
              <w:t>Network connectivity to the dedicated Network Provider infrastructure for access to low latency market data software with bandwidth up to 10 Gbit/s</w:t>
            </w:r>
            <w:r w:rsidR="00AD0CA3" w:rsidRPr="00AD0CA3">
              <w:rPr>
                <w:rFonts w:ascii="Arial" w:hAnsi="Arial" w:cs="Arial"/>
                <w:i/>
                <w:color w:val="808080" w:themeColor="background1" w:themeShade="80"/>
                <w:sz w:val="16"/>
                <w:lang w:val="en-US"/>
              </w:rPr>
              <w:t>» service</w:t>
            </w:r>
          </w:p>
        </w:tc>
        <w:tc>
          <w:tcPr>
            <w:tcW w:w="3969" w:type="dxa"/>
            <w:gridSpan w:val="2"/>
            <w:shd w:val="clear" w:color="auto" w:fill="D9D9D9" w:themeFill="background1" w:themeFillShade="D9"/>
            <w:vAlign w:val="center"/>
          </w:tcPr>
          <w:p w14:paraId="518DAA27" w14:textId="6EAABAA0" w:rsidR="009413FA" w:rsidRPr="00A216DF" w:rsidRDefault="009413FA" w:rsidP="00B3443B">
            <w:pPr>
              <w:jc w:val="center"/>
              <w:rPr>
                <w:rFonts w:ascii="Arial" w:hAnsi="Arial" w:cs="Arial"/>
                <w:b/>
                <w:vertAlign w:val="superscript"/>
                <w:lang w:val="en-US"/>
              </w:rPr>
            </w:pPr>
            <w:r w:rsidRPr="001E775E">
              <w:rPr>
                <w:rFonts w:ascii="Arial" w:hAnsi="Arial" w:cs="Arial"/>
                <w:b/>
                <w:lang w:val="en-US"/>
              </w:rPr>
              <w:t>IP</w:t>
            </w:r>
            <w:r w:rsidRPr="001E775E">
              <w:rPr>
                <w:rFonts w:ascii="Arial" w:hAnsi="Arial" w:cs="Arial"/>
                <w:b/>
              </w:rPr>
              <w:t xml:space="preserve"> адреса</w:t>
            </w:r>
            <w:r>
              <w:rPr>
                <w:rStyle w:val="a6"/>
                <w:rFonts w:ascii="Arial" w:hAnsi="Arial" w:cs="Arial"/>
                <w:b/>
              </w:rPr>
              <w:footnoteReference w:id="1"/>
            </w:r>
            <w:r w:rsidR="00A216DF">
              <w:rPr>
                <w:rFonts w:ascii="Arial" w:hAnsi="Arial" w:cs="Arial"/>
                <w:b/>
              </w:rPr>
              <w:br/>
            </w:r>
            <w:r w:rsidR="00A216DF" w:rsidRPr="00A216DF">
              <w:rPr>
                <w:rFonts w:ascii="Arial" w:hAnsi="Arial" w:cs="Arial"/>
                <w:b/>
                <w:color w:val="808080" w:themeColor="background1" w:themeShade="80"/>
              </w:rPr>
              <w:t xml:space="preserve">IP </w:t>
            </w:r>
            <w:proofErr w:type="spellStart"/>
            <w:r w:rsidR="00A216DF" w:rsidRPr="00A216DF">
              <w:rPr>
                <w:rFonts w:ascii="Arial" w:hAnsi="Arial" w:cs="Arial"/>
                <w:b/>
                <w:color w:val="808080" w:themeColor="background1" w:themeShade="80"/>
              </w:rPr>
              <w:t>Addresses</w:t>
            </w:r>
            <w:proofErr w:type="spellEnd"/>
            <w:r w:rsidR="00A216DF" w:rsidRPr="00A216DF">
              <w:rPr>
                <w:rFonts w:ascii="Arial" w:hAnsi="Arial" w:cs="Arial"/>
                <w:b/>
                <w:color w:val="808080" w:themeColor="background1" w:themeShade="80"/>
                <w:vertAlign w:val="superscript"/>
                <w:lang w:val="en-US"/>
              </w:rPr>
              <w:t>1</w:t>
            </w:r>
          </w:p>
        </w:tc>
      </w:tr>
      <w:tr w:rsidR="009413FA" w:rsidRPr="00C9520B" w14:paraId="0C84C521" w14:textId="77777777" w:rsidTr="00322FF4">
        <w:trPr>
          <w:trHeight w:val="697"/>
        </w:trPr>
        <w:tc>
          <w:tcPr>
            <w:tcW w:w="6374" w:type="dxa"/>
            <w:vMerge/>
            <w:vAlign w:val="center"/>
          </w:tcPr>
          <w:p w14:paraId="43A59640" w14:textId="77777777" w:rsidR="009413FA" w:rsidRPr="001E775E" w:rsidRDefault="009413FA" w:rsidP="009413FA">
            <w:pPr>
              <w:rPr>
                <w:rFonts w:ascii="Arial" w:hAnsi="Arial" w:cs="Arial"/>
                <w:b/>
              </w:rPr>
            </w:pPr>
          </w:p>
        </w:tc>
        <w:tc>
          <w:tcPr>
            <w:tcW w:w="1984" w:type="dxa"/>
            <w:shd w:val="clear" w:color="auto" w:fill="D9D9D9" w:themeFill="background1" w:themeFillShade="D9"/>
            <w:vAlign w:val="center"/>
          </w:tcPr>
          <w:p w14:paraId="7FC88A57" w14:textId="24C6CE81" w:rsidR="009413FA" w:rsidRPr="001E775E" w:rsidRDefault="009413FA" w:rsidP="009413FA">
            <w:pPr>
              <w:jc w:val="center"/>
              <w:rPr>
                <w:rFonts w:ascii="Arial" w:hAnsi="Arial" w:cs="Arial"/>
                <w:b/>
                <w:lang w:val="en-US"/>
              </w:rPr>
            </w:pPr>
            <w:r>
              <w:rPr>
                <w:rFonts w:ascii="Arial" w:hAnsi="Arial" w:cs="Arial"/>
                <w:lang w:val="en-US"/>
              </w:rPr>
              <w:t>Feed A</w:t>
            </w:r>
          </w:p>
        </w:tc>
        <w:tc>
          <w:tcPr>
            <w:tcW w:w="1985" w:type="dxa"/>
            <w:shd w:val="clear" w:color="auto" w:fill="D9D9D9" w:themeFill="background1" w:themeFillShade="D9"/>
            <w:vAlign w:val="center"/>
          </w:tcPr>
          <w:p w14:paraId="4281E6EC" w14:textId="79ECDFAF" w:rsidR="009413FA" w:rsidRPr="001E775E" w:rsidRDefault="009413FA" w:rsidP="009413FA">
            <w:pPr>
              <w:jc w:val="center"/>
              <w:rPr>
                <w:rFonts w:ascii="Arial" w:hAnsi="Arial" w:cs="Arial"/>
                <w:b/>
                <w:lang w:val="en-US"/>
              </w:rPr>
            </w:pPr>
            <w:r>
              <w:rPr>
                <w:rFonts w:ascii="Arial" w:hAnsi="Arial" w:cs="Arial"/>
                <w:lang w:val="en-US"/>
              </w:rPr>
              <w:t>Feed B</w:t>
            </w:r>
          </w:p>
        </w:tc>
      </w:tr>
      <w:tr w:rsidR="00766244" w:rsidRPr="006A310F" w14:paraId="6BEACE04" w14:textId="77777777" w:rsidTr="00940366">
        <w:trPr>
          <w:trHeight w:val="812"/>
        </w:trPr>
        <w:tc>
          <w:tcPr>
            <w:tcW w:w="6374" w:type="dxa"/>
            <w:vAlign w:val="center"/>
          </w:tcPr>
          <w:p w14:paraId="47E39783" w14:textId="4EC6E429" w:rsidR="00766244" w:rsidRPr="00A216DF" w:rsidRDefault="009E751D" w:rsidP="00766244">
            <w:pPr>
              <w:rPr>
                <w:rFonts w:ascii="Arial" w:hAnsi="Arial" w:cs="Arial"/>
                <w:lang w:val="en-US"/>
              </w:rPr>
            </w:pPr>
            <w:sdt>
              <w:sdtPr>
                <w:rPr>
                  <w:rFonts w:ascii="Arial" w:hAnsi="Arial" w:cs="Arial"/>
                  <w:lang w:val="en-US"/>
                </w:rPr>
                <w:id w:val="-1384945601"/>
                <w14:checkbox>
                  <w14:checked w14:val="0"/>
                  <w14:checkedState w14:val="2612" w14:font="MS Gothic"/>
                  <w14:uncheckedState w14:val="2610" w14:font="MS Gothic"/>
                </w14:checkbox>
              </w:sdtPr>
              <w:sdtEndPr/>
              <w:sdtContent>
                <w:r w:rsidR="00766244" w:rsidRPr="00A216DF">
                  <w:rPr>
                    <w:rFonts w:ascii="Segoe UI Symbol" w:eastAsia="MS Gothic" w:hAnsi="Segoe UI Symbol" w:cs="Segoe UI Symbol"/>
                    <w:lang w:val="en-US"/>
                  </w:rPr>
                  <w:t>☐</w:t>
                </w:r>
              </w:sdtContent>
            </w:sdt>
            <w:r w:rsidR="00766244" w:rsidRPr="00A216DF">
              <w:rPr>
                <w:rFonts w:ascii="Arial" w:hAnsi="Arial" w:cs="Arial"/>
                <w:lang w:val="en-US"/>
              </w:rPr>
              <w:t xml:space="preserve"> </w:t>
            </w:r>
            <w:r w:rsidR="00766244">
              <w:rPr>
                <w:rFonts w:ascii="Arial" w:hAnsi="Arial" w:cs="Arial"/>
              </w:rPr>
              <w:t>Доступ</w:t>
            </w:r>
            <w:r w:rsidR="00766244" w:rsidRPr="00A216DF">
              <w:rPr>
                <w:rFonts w:ascii="Arial" w:hAnsi="Arial" w:cs="Arial"/>
                <w:lang w:val="en-US"/>
              </w:rPr>
              <w:t xml:space="preserve"> </w:t>
            </w:r>
            <w:r w:rsidR="00766244">
              <w:rPr>
                <w:rFonts w:ascii="Arial" w:hAnsi="Arial" w:cs="Arial"/>
              </w:rPr>
              <w:t>к</w:t>
            </w:r>
            <w:r w:rsidR="00766244" w:rsidRPr="00A216DF">
              <w:rPr>
                <w:rFonts w:ascii="Arial" w:hAnsi="Arial" w:cs="Arial"/>
                <w:lang w:val="en-US"/>
              </w:rPr>
              <w:t xml:space="preserve"> </w:t>
            </w:r>
            <w:r w:rsidR="00766244" w:rsidRPr="003614F1">
              <w:rPr>
                <w:rFonts w:ascii="Arial" w:hAnsi="Arial" w:cs="Arial"/>
              </w:rPr>
              <w:t>ПО</w:t>
            </w:r>
            <w:r w:rsidR="00766244" w:rsidRPr="00A216DF">
              <w:rPr>
                <w:rFonts w:ascii="Arial" w:hAnsi="Arial" w:cs="Arial"/>
                <w:lang w:val="en-US"/>
              </w:rPr>
              <w:t xml:space="preserve"> </w:t>
            </w:r>
            <w:r w:rsidR="00766244">
              <w:rPr>
                <w:rFonts w:ascii="Arial" w:hAnsi="Arial" w:cs="Arial"/>
                <w:lang w:val="en-US"/>
              </w:rPr>
              <w:t>SIMBA</w:t>
            </w:r>
            <w:r w:rsidR="00766244" w:rsidRPr="00A216DF">
              <w:rPr>
                <w:rFonts w:ascii="Arial" w:hAnsi="Arial" w:cs="Arial"/>
                <w:lang w:val="en-US"/>
              </w:rPr>
              <w:t xml:space="preserve"> </w:t>
            </w:r>
            <w:r w:rsidR="00766244">
              <w:rPr>
                <w:rFonts w:ascii="Arial" w:hAnsi="Arial" w:cs="Arial"/>
                <w:lang w:val="en-US"/>
              </w:rPr>
              <w:t xml:space="preserve">ASTS </w:t>
            </w:r>
            <w:r w:rsidR="00766244">
              <w:rPr>
                <w:rFonts w:ascii="Arial" w:hAnsi="Arial" w:cs="Arial"/>
              </w:rPr>
              <w:t>на</w:t>
            </w:r>
            <w:r w:rsidR="00766244" w:rsidRPr="00766244">
              <w:rPr>
                <w:rFonts w:ascii="Arial" w:hAnsi="Arial" w:cs="Arial"/>
                <w:lang w:val="en-US"/>
              </w:rPr>
              <w:t xml:space="preserve"> </w:t>
            </w:r>
            <w:r w:rsidR="00766244">
              <w:rPr>
                <w:rFonts w:ascii="Arial" w:hAnsi="Arial" w:cs="Arial"/>
              </w:rPr>
              <w:t>ф</w:t>
            </w:r>
            <w:r w:rsidR="00766244" w:rsidRPr="00C9520B">
              <w:rPr>
                <w:rFonts w:ascii="Arial" w:hAnsi="Arial" w:cs="Arial"/>
              </w:rPr>
              <w:t>онд</w:t>
            </w:r>
            <w:r w:rsidR="00766244">
              <w:rPr>
                <w:rFonts w:ascii="Arial" w:hAnsi="Arial" w:cs="Arial"/>
              </w:rPr>
              <w:t>овом</w:t>
            </w:r>
            <w:r w:rsidR="00766244" w:rsidRPr="00766244">
              <w:rPr>
                <w:rFonts w:ascii="Arial" w:hAnsi="Arial" w:cs="Arial"/>
                <w:lang w:val="en-US"/>
              </w:rPr>
              <w:t xml:space="preserve"> </w:t>
            </w:r>
            <w:r w:rsidR="00766244">
              <w:rPr>
                <w:rFonts w:ascii="Arial" w:hAnsi="Arial" w:cs="Arial"/>
              </w:rPr>
              <w:t>рынке</w:t>
            </w:r>
            <w:r w:rsidR="00766244" w:rsidRPr="00A216DF">
              <w:rPr>
                <w:rFonts w:ascii="Arial" w:hAnsi="Arial" w:cs="Arial"/>
                <w:lang w:val="en-US"/>
              </w:rPr>
              <w:t xml:space="preserve"> </w:t>
            </w:r>
            <w:r w:rsidR="00766244" w:rsidRPr="00A216DF">
              <w:rPr>
                <w:rFonts w:ascii="Arial" w:hAnsi="Arial" w:cs="Arial"/>
                <w:color w:val="808080" w:themeColor="background1" w:themeShade="80"/>
                <w:lang w:val="en-US"/>
              </w:rPr>
              <w:t xml:space="preserve">/ </w:t>
            </w:r>
            <w:r w:rsidR="00766244">
              <w:rPr>
                <w:rFonts w:ascii="Arial" w:hAnsi="Arial" w:cs="Arial"/>
                <w:lang w:val="en-US"/>
              </w:rPr>
              <w:br/>
            </w:r>
            <w:r w:rsidR="00766244" w:rsidRPr="00A216DF">
              <w:rPr>
                <w:rFonts w:ascii="Arial" w:hAnsi="Arial" w:cs="Arial"/>
                <w:color w:val="808080" w:themeColor="background1" w:themeShade="80"/>
                <w:lang w:val="en-US"/>
              </w:rPr>
              <w:t xml:space="preserve">Access to SIMBA </w:t>
            </w:r>
            <w:r w:rsidR="00766244">
              <w:rPr>
                <w:rFonts w:ascii="Arial" w:hAnsi="Arial" w:cs="Arial"/>
                <w:color w:val="808080" w:themeColor="background1" w:themeShade="80"/>
                <w:lang w:val="en-US"/>
              </w:rPr>
              <w:t xml:space="preserve">ASTS software </w:t>
            </w:r>
            <w:r w:rsidR="00766244" w:rsidRPr="00D723BA">
              <w:rPr>
                <w:rFonts w:ascii="Arial" w:hAnsi="Arial" w:cs="Arial"/>
                <w:color w:val="808080" w:themeColor="background1" w:themeShade="80"/>
                <w:lang w:val="en-US"/>
              </w:rPr>
              <w:t>– Equity &amp;</w:t>
            </w:r>
            <w:r w:rsidR="00766244">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Bond Market</w:t>
            </w:r>
          </w:p>
        </w:tc>
        <w:tc>
          <w:tcPr>
            <w:tcW w:w="1984" w:type="dxa"/>
            <w:vAlign w:val="center"/>
          </w:tcPr>
          <w:p w14:paraId="4D6EA5B3" w14:textId="672DA991" w:rsidR="00766244" w:rsidRPr="00A216DF" w:rsidRDefault="00766244" w:rsidP="00766244">
            <w:pPr>
              <w:jc w:val="center"/>
              <w:rPr>
                <w:rFonts w:ascii="Arial" w:hAnsi="Arial" w:cs="Arial"/>
                <w:lang w:val="en-US"/>
              </w:rPr>
            </w:pPr>
          </w:p>
        </w:tc>
        <w:tc>
          <w:tcPr>
            <w:tcW w:w="1985" w:type="dxa"/>
            <w:vAlign w:val="center"/>
          </w:tcPr>
          <w:p w14:paraId="01386797" w14:textId="5EBF2CFC" w:rsidR="00766244" w:rsidRPr="00A216DF" w:rsidRDefault="00766244" w:rsidP="00766244">
            <w:pPr>
              <w:jc w:val="center"/>
              <w:rPr>
                <w:rFonts w:ascii="Arial" w:hAnsi="Arial" w:cs="Arial"/>
                <w:lang w:val="en-US"/>
              </w:rPr>
            </w:pPr>
          </w:p>
        </w:tc>
      </w:tr>
      <w:tr w:rsidR="00766244" w:rsidRPr="006A310F" w14:paraId="7E927F17" w14:textId="77777777" w:rsidTr="00940366">
        <w:trPr>
          <w:trHeight w:val="812"/>
        </w:trPr>
        <w:tc>
          <w:tcPr>
            <w:tcW w:w="6374" w:type="dxa"/>
            <w:vAlign w:val="center"/>
          </w:tcPr>
          <w:p w14:paraId="495B9B9D" w14:textId="3084CF56" w:rsidR="00766244" w:rsidRPr="0002744C" w:rsidRDefault="009E751D" w:rsidP="00766244">
            <w:pPr>
              <w:rPr>
                <w:rFonts w:ascii="Arial" w:hAnsi="Arial" w:cs="Arial"/>
                <w:lang w:val="en-US"/>
              </w:rPr>
            </w:pPr>
            <w:sdt>
              <w:sdtPr>
                <w:rPr>
                  <w:rFonts w:ascii="Arial" w:hAnsi="Arial" w:cs="Arial"/>
                  <w:lang w:val="en-US"/>
                </w:rPr>
                <w:id w:val="541801301"/>
                <w14:checkbox>
                  <w14:checked w14:val="0"/>
                  <w14:checkedState w14:val="2612" w14:font="MS Gothic"/>
                  <w14:uncheckedState w14:val="2610" w14:font="MS Gothic"/>
                </w14:checkbox>
              </w:sdtPr>
              <w:sdtEndPr/>
              <w:sdtContent>
                <w:r w:rsidR="00766244" w:rsidRPr="0002744C">
                  <w:rPr>
                    <w:rFonts w:ascii="Segoe UI Symbol" w:eastAsia="MS Gothic" w:hAnsi="Segoe UI Symbol" w:cs="Segoe UI Symbol"/>
                    <w:lang w:val="en-US"/>
                  </w:rPr>
                  <w:t>☐</w:t>
                </w:r>
              </w:sdtContent>
            </w:sdt>
            <w:r w:rsidR="00766244" w:rsidRPr="0002744C">
              <w:rPr>
                <w:rFonts w:ascii="Arial" w:hAnsi="Arial" w:cs="Arial"/>
                <w:lang w:val="en-US"/>
              </w:rPr>
              <w:t xml:space="preserve"> </w:t>
            </w:r>
            <w:r w:rsidR="00766244">
              <w:rPr>
                <w:rFonts w:ascii="Arial" w:hAnsi="Arial" w:cs="Arial"/>
              </w:rPr>
              <w:t>Доступ</w:t>
            </w:r>
            <w:r w:rsidR="00766244" w:rsidRPr="0002744C">
              <w:rPr>
                <w:rFonts w:ascii="Arial" w:hAnsi="Arial" w:cs="Arial"/>
                <w:lang w:val="en-US"/>
              </w:rPr>
              <w:t xml:space="preserve"> </w:t>
            </w:r>
            <w:r w:rsidR="00766244">
              <w:rPr>
                <w:rFonts w:ascii="Arial" w:hAnsi="Arial" w:cs="Arial"/>
              </w:rPr>
              <w:t>к</w:t>
            </w:r>
            <w:r w:rsidR="00766244" w:rsidRPr="0002744C">
              <w:rPr>
                <w:rFonts w:ascii="Arial" w:hAnsi="Arial" w:cs="Arial"/>
                <w:lang w:val="en-US"/>
              </w:rPr>
              <w:t xml:space="preserve"> </w:t>
            </w:r>
            <w:r w:rsidR="00766244" w:rsidRPr="003614F1">
              <w:rPr>
                <w:rFonts w:ascii="Arial" w:hAnsi="Arial" w:cs="Arial"/>
              </w:rPr>
              <w:t>ПО</w:t>
            </w:r>
            <w:r w:rsidR="00766244" w:rsidRPr="0002744C">
              <w:rPr>
                <w:rFonts w:ascii="Arial" w:hAnsi="Arial" w:cs="Arial"/>
                <w:lang w:val="en-US"/>
              </w:rPr>
              <w:t xml:space="preserve"> </w:t>
            </w:r>
            <w:r w:rsidR="00766244">
              <w:rPr>
                <w:rFonts w:ascii="Arial" w:hAnsi="Arial" w:cs="Arial"/>
                <w:lang w:val="en-US"/>
              </w:rPr>
              <w:t>SIMBA</w:t>
            </w:r>
            <w:r w:rsidR="00766244" w:rsidRPr="0002744C">
              <w:rPr>
                <w:rFonts w:ascii="Arial" w:hAnsi="Arial" w:cs="Arial"/>
                <w:lang w:val="en-US"/>
              </w:rPr>
              <w:t xml:space="preserve"> </w:t>
            </w:r>
            <w:r w:rsidR="00766244">
              <w:rPr>
                <w:rFonts w:ascii="Arial" w:hAnsi="Arial" w:cs="Arial"/>
                <w:lang w:val="en-US"/>
              </w:rPr>
              <w:t>ASTS</w:t>
            </w:r>
            <w:r w:rsidR="00766244" w:rsidRPr="0002744C">
              <w:rPr>
                <w:rFonts w:ascii="Arial" w:hAnsi="Arial" w:cs="Arial"/>
                <w:lang w:val="en-US"/>
              </w:rPr>
              <w:t xml:space="preserve"> </w:t>
            </w:r>
            <w:r w:rsidR="00766244">
              <w:rPr>
                <w:rFonts w:ascii="Arial" w:hAnsi="Arial" w:cs="Arial"/>
              </w:rPr>
              <w:t>на</w:t>
            </w:r>
            <w:r w:rsidR="00766244" w:rsidRPr="00766244">
              <w:rPr>
                <w:rFonts w:ascii="Arial" w:hAnsi="Arial" w:cs="Arial"/>
                <w:lang w:val="en-US"/>
              </w:rPr>
              <w:t xml:space="preserve"> </w:t>
            </w:r>
            <w:r w:rsidR="00766244">
              <w:rPr>
                <w:rFonts w:ascii="Arial" w:hAnsi="Arial" w:cs="Arial"/>
              </w:rPr>
              <w:t>валютном</w:t>
            </w:r>
            <w:r w:rsidR="00766244" w:rsidRPr="00766244">
              <w:rPr>
                <w:rFonts w:ascii="Arial" w:hAnsi="Arial" w:cs="Arial"/>
                <w:lang w:val="en-US"/>
              </w:rPr>
              <w:t xml:space="preserve"> </w:t>
            </w:r>
            <w:r w:rsidR="00766244">
              <w:rPr>
                <w:rFonts w:ascii="Arial" w:hAnsi="Arial" w:cs="Arial"/>
              </w:rPr>
              <w:t>рынке</w:t>
            </w:r>
            <w:r w:rsidR="00766244" w:rsidRPr="00766244">
              <w:rPr>
                <w:rFonts w:ascii="Arial" w:hAnsi="Arial" w:cs="Arial"/>
                <w:lang w:val="en-US"/>
              </w:rPr>
              <w:t xml:space="preserve"> </w:t>
            </w:r>
            <w:r w:rsidR="00766244">
              <w:rPr>
                <w:rFonts w:ascii="Arial" w:hAnsi="Arial" w:cs="Arial"/>
              </w:rPr>
              <w:t>и</w:t>
            </w:r>
            <w:r w:rsidR="00766244" w:rsidRPr="00766244">
              <w:rPr>
                <w:rFonts w:ascii="Arial" w:hAnsi="Arial" w:cs="Arial"/>
                <w:lang w:val="en-US"/>
              </w:rPr>
              <w:t xml:space="preserve"> </w:t>
            </w:r>
            <w:r w:rsidR="00766244">
              <w:rPr>
                <w:rFonts w:ascii="Arial" w:hAnsi="Arial" w:cs="Arial"/>
              </w:rPr>
              <w:t>рынке</w:t>
            </w:r>
            <w:r w:rsidR="00766244" w:rsidRPr="00766244">
              <w:rPr>
                <w:rFonts w:ascii="Arial" w:hAnsi="Arial" w:cs="Arial"/>
                <w:lang w:val="en-US"/>
              </w:rPr>
              <w:t xml:space="preserve"> </w:t>
            </w:r>
            <w:r w:rsidR="00766244">
              <w:rPr>
                <w:rFonts w:ascii="Arial" w:hAnsi="Arial" w:cs="Arial"/>
              </w:rPr>
              <w:t>драгоценных</w:t>
            </w:r>
            <w:r w:rsidR="00766244" w:rsidRPr="00766244">
              <w:rPr>
                <w:rFonts w:ascii="Arial" w:hAnsi="Arial" w:cs="Arial"/>
                <w:lang w:val="en-US"/>
              </w:rPr>
              <w:t xml:space="preserve"> </w:t>
            </w:r>
            <w:r w:rsidR="00766244">
              <w:rPr>
                <w:rFonts w:ascii="Arial" w:hAnsi="Arial" w:cs="Arial"/>
              </w:rPr>
              <w:t>металлов</w:t>
            </w:r>
            <w:r w:rsidR="00766244" w:rsidRPr="0002744C">
              <w:rPr>
                <w:rFonts w:ascii="Arial" w:hAnsi="Arial" w:cs="Arial"/>
                <w:lang w:val="en-US"/>
              </w:rPr>
              <w:t xml:space="preserve"> </w:t>
            </w:r>
            <w:r w:rsidR="00766244" w:rsidRPr="0002744C">
              <w:rPr>
                <w:rFonts w:ascii="Arial" w:hAnsi="Arial" w:cs="Arial"/>
                <w:color w:val="808080" w:themeColor="background1" w:themeShade="80"/>
                <w:lang w:val="en-US"/>
              </w:rPr>
              <w:t xml:space="preserve">/ </w:t>
            </w:r>
            <w:r w:rsidR="00766244" w:rsidRPr="0002744C">
              <w:rPr>
                <w:rFonts w:ascii="Arial" w:hAnsi="Arial" w:cs="Arial"/>
                <w:lang w:val="en-US"/>
              </w:rPr>
              <w:br/>
            </w:r>
            <w:r w:rsidR="00766244" w:rsidRPr="00A216DF">
              <w:rPr>
                <w:rFonts w:ascii="Arial" w:hAnsi="Arial" w:cs="Arial"/>
                <w:color w:val="808080" w:themeColor="background1" w:themeShade="80"/>
                <w:lang w:val="en-US"/>
              </w:rPr>
              <w:t>Access</w:t>
            </w:r>
            <w:r w:rsidR="00766244" w:rsidRPr="0002744C">
              <w:rPr>
                <w:rFonts w:ascii="Arial" w:hAnsi="Arial" w:cs="Arial"/>
                <w:color w:val="808080" w:themeColor="background1" w:themeShade="80"/>
                <w:lang w:val="en-US"/>
              </w:rPr>
              <w:t xml:space="preserve"> </w:t>
            </w:r>
            <w:r w:rsidR="00766244" w:rsidRPr="00A216DF">
              <w:rPr>
                <w:rFonts w:ascii="Arial" w:hAnsi="Arial" w:cs="Arial"/>
                <w:color w:val="808080" w:themeColor="background1" w:themeShade="80"/>
                <w:lang w:val="en-US"/>
              </w:rPr>
              <w:t>to</w:t>
            </w:r>
            <w:r w:rsidR="00766244" w:rsidRPr="0002744C">
              <w:rPr>
                <w:rFonts w:ascii="Arial" w:hAnsi="Arial" w:cs="Arial"/>
                <w:color w:val="808080" w:themeColor="background1" w:themeShade="80"/>
                <w:lang w:val="en-US"/>
              </w:rPr>
              <w:t xml:space="preserve"> </w:t>
            </w:r>
            <w:r w:rsidR="00766244" w:rsidRPr="00A216DF">
              <w:rPr>
                <w:rFonts w:ascii="Arial" w:hAnsi="Arial" w:cs="Arial"/>
                <w:color w:val="808080" w:themeColor="background1" w:themeShade="80"/>
                <w:lang w:val="en-US"/>
              </w:rPr>
              <w:t>SIMBA</w:t>
            </w:r>
            <w:r w:rsidR="00766244" w:rsidRPr="0002744C">
              <w:rPr>
                <w:rFonts w:ascii="Arial" w:hAnsi="Arial" w:cs="Arial"/>
                <w:color w:val="808080" w:themeColor="background1" w:themeShade="80"/>
                <w:lang w:val="en-US"/>
              </w:rPr>
              <w:t xml:space="preserve"> </w:t>
            </w:r>
            <w:r w:rsidR="00766244">
              <w:rPr>
                <w:rFonts w:ascii="Arial" w:hAnsi="Arial" w:cs="Arial"/>
                <w:color w:val="808080" w:themeColor="background1" w:themeShade="80"/>
                <w:lang w:val="en-US"/>
              </w:rPr>
              <w:t>ASTS</w:t>
            </w:r>
            <w:r w:rsidR="00766244" w:rsidRPr="0002744C">
              <w:rPr>
                <w:rFonts w:ascii="Arial" w:hAnsi="Arial" w:cs="Arial"/>
                <w:color w:val="808080" w:themeColor="background1" w:themeShade="80"/>
                <w:lang w:val="en-US"/>
              </w:rPr>
              <w:t xml:space="preserve"> </w:t>
            </w:r>
            <w:r w:rsidR="00766244">
              <w:rPr>
                <w:rFonts w:ascii="Arial" w:hAnsi="Arial" w:cs="Arial"/>
                <w:color w:val="808080" w:themeColor="background1" w:themeShade="80"/>
                <w:lang w:val="en-US"/>
              </w:rPr>
              <w:t>software</w:t>
            </w:r>
            <w:r w:rsidR="00766244" w:rsidRPr="0002744C">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 FX and</w:t>
            </w:r>
            <w:r w:rsidR="00766244">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Precious Metals Market</w:t>
            </w:r>
          </w:p>
        </w:tc>
        <w:tc>
          <w:tcPr>
            <w:tcW w:w="1984" w:type="dxa"/>
            <w:vAlign w:val="center"/>
          </w:tcPr>
          <w:p w14:paraId="5A6DB053" w14:textId="6E266AFC" w:rsidR="00766244" w:rsidRPr="006A310F" w:rsidRDefault="00766244" w:rsidP="00766244">
            <w:pPr>
              <w:jc w:val="center"/>
              <w:rPr>
                <w:rFonts w:ascii="Arial" w:hAnsi="Arial" w:cs="Arial"/>
                <w:lang w:val="en-US"/>
              </w:rPr>
            </w:pPr>
          </w:p>
        </w:tc>
        <w:tc>
          <w:tcPr>
            <w:tcW w:w="1985" w:type="dxa"/>
            <w:vAlign w:val="center"/>
          </w:tcPr>
          <w:p w14:paraId="3D123545" w14:textId="5DCF20B3" w:rsidR="00766244" w:rsidRPr="0002744C" w:rsidRDefault="00766244" w:rsidP="00766244">
            <w:pPr>
              <w:jc w:val="center"/>
              <w:rPr>
                <w:rFonts w:ascii="Arial" w:hAnsi="Arial" w:cs="Arial"/>
                <w:lang w:val="en-US"/>
              </w:rPr>
            </w:pPr>
          </w:p>
        </w:tc>
      </w:tr>
      <w:tr w:rsidR="00766244" w:rsidRPr="006A310F" w14:paraId="34AD85B8" w14:textId="77777777" w:rsidTr="00940366">
        <w:trPr>
          <w:trHeight w:val="812"/>
        </w:trPr>
        <w:tc>
          <w:tcPr>
            <w:tcW w:w="6374" w:type="dxa"/>
            <w:vAlign w:val="center"/>
          </w:tcPr>
          <w:p w14:paraId="3DD889D4" w14:textId="2A78B2C6" w:rsidR="00766244" w:rsidRPr="0002744C" w:rsidRDefault="009E751D" w:rsidP="00766244">
            <w:pPr>
              <w:rPr>
                <w:rFonts w:ascii="Arial" w:hAnsi="Arial" w:cs="Arial"/>
                <w:lang w:val="en-US"/>
              </w:rPr>
            </w:pPr>
            <w:sdt>
              <w:sdtPr>
                <w:rPr>
                  <w:rFonts w:ascii="Arial" w:hAnsi="Arial" w:cs="Arial"/>
                  <w:lang w:val="en-US"/>
                </w:rPr>
                <w:id w:val="353853205"/>
                <w14:checkbox>
                  <w14:checked w14:val="0"/>
                  <w14:checkedState w14:val="2612" w14:font="MS Gothic"/>
                  <w14:uncheckedState w14:val="2610" w14:font="MS Gothic"/>
                </w14:checkbox>
              </w:sdtPr>
              <w:sdtEndPr/>
              <w:sdtContent>
                <w:r w:rsidR="00766244" w:rsidRPr="00A216DF">
                  <w:rPr>
                    <w:rFonts w:ascii="Segoe UI Symbol" w:eastAsia="MS Gothic" w:hAnsi="Segoe UI Symbol" w:cs="Segoe UI Symbol"/>
                    <w:lang w:val="en-US"/>
                  </w:rPr>
                  <w:t>☐</w:t>
                </w:r>
              </w:sdtContent>
            </w:sdt>
            <w:r w:rsidR="00766244" w:rsidRPr="00A216DF">
              <w:rPr>
                <w:rFonts w:ascii="Arial" w:hAnsi="Arial" w:cs="Arial"/>
                <w:lang w:val="en-US"/>
              </w:rPr>
              <w:t xml:space="preserve"> </w:t>
            </w:r>
            <w:r w:rsidR="00766244">
              <w:rPr>
                <w:rFonts w:ascii="Arial" w:hAnsi="Arial" w:cs="Arial"/>
              </w:rPr>
              <w:t>Доступ</w:t>
            </w:r>
            <w:r w:rsidR="00766244" w:rsidRPr="00A216DF">
              <w:rPr>
                <w:rFonts w:ascii="Arial" w:hAnsi="Arial" w:cs="Arial"/>
                <w:lang w:val="en-US"/>
              </w:rPr>
              <w:t xml:space="preserve"> </w:t>
            </w:r>
            <w:r w:rsidR="00766244">
              <w:rPr>
                <w:rFonts w:ascii="Arial" w:hAnsi="Arial" w:cs="Arial"/>
              </w:rPr>
              <w:t>к</w:t>
            </w:r>
            <w:r w:rsidR="00766244" w:rsidRPr="00A216DF">
              <w:rPr>
                <w:rFonts w:ascii="Arial" w:hAnsi="Arial" w:cs="Arial"/>
                <w:lang w:val="en-US"/>
              </w:rPr>
              <w:t xml:space="preserve"> </w:t>
            </w:r>
            <w:r w:rsidR="00766244" w:rsidRPr="003614F1">
              <w:rPr>
                <w:rFonts w:ascii="Arial" w:hAnsi="Arial" w:cs="Arial"/>
              </w:rPr>
              <w:t>ПО</w:t>
            </w:r>
            <w:r w:rsidR="00766244" w:rsidRPr="00A216DF">
              <w:rPr>
                <w:rFonts w:ascii="Arial" w:hAnsi="Arial" w:cs="Arial"/>
                <w:lang w:val="en-US"/>
              </w:rPr>
              <w:t xml:space="preserve"> </w:t>
            </w:r>
            <w:r w:rsidR="00766244">
              <w:rPr>
                <w:rFonts w:ascii="Arial" w:hAnsi="Arial" w:cs="Arial"/>
                <w:lang w:val="en-US"/>
              </w:rPr>
              <w:t>SIMBA</w:t>
            </w:r>
            <w:r w:rsidR="00766244" w:rsidRPr="00A216DF">
              <w:rPr>
                <w:rFonts w:ascii="Arial" w:hAnsi="Arial" w:cs="Arial"/>
                <w:lang w:val="en-US"/>
              </w:rPr>
              <w:t xml:space="preserve"> </w:t>
            </w:r>
            <w:r w:rsidR="00766244">
              <w:rPr>
                <w:rFonts w:ascii="Arial" w:hAnsi="Arial" w:cs="Arial"/>
                <w:lang w:val="en-US"/>
              </w:rPr>
              <w:t xml:space="preserve">SPECTRA </w:t>
            </w:r>
            <w:r w:rsidR="00766244">
              <w:rPr>
                <w:rFonts w:ascii="Arial" w:hAnsi="Arial" w:cs="Arial"/>
              </w:rPr>
              <w:t>на</w:t>
            </w:r>
            <w:r w:rsidR="00766244" w:rsidRPr="00766244">
              <w:rPr>
                <w:rFonts w:ascii="Arial" w:hAnsi="Arial" w:cs="Arial"/>
                <w:lang w:val="en-US"/>
              </w:rPr>
              <w:t xml:space="preserve"> </w:t>
            </w:r>
            <w:r w:rsidR="00766244">
              <w:rPr>
                <w:rFonts w:ascii="Arial" w:hAnsi="Arial" w:cs="Arial"/>
              </w:rPr>
              <w:t>с</w:t>
            </w:r>
            <w:r w:rsidR="00766244" w:rsidRPr="00C9520B">
              <w:rPr>
                <w:rFonts w:ascii="Arial" w:hAnsi="Arial" w:cs="Arial"/>
              </w:rPr>
              <w:t>рочно</w:t>
            </w:r>
            <w:r w:rsidR="00766244">
              <w:rPr>
                <w:rFonts w:ascii="Arial" w:hAnsi="Arial" w:cs="Arial"/>
              </w:rPr>
              <w:t>м</w:t>
            </w:r>
            <w:r w:rsidR="00766244" w:rsidRPr="00766244">
              <w:rPr>
                <w:rFonts w:ascii="Arial" w:hAnsi="Arial" w:cs="Arial"/>
                <w:lang w:val="en-US"/>
              </w:rPr>
              <w:t xml:space="preserve"> </w:t>
            </w:r>
            <w:r w:rsidR="00766244" w:rsidRPr="00C9520B">
              <w:rPr>
                <w:rFonts w:ascii="Arial" w:hAnsi="Arial" w:cs="Arial"/>
              </w:rPr>
              <w:t>рынк</w:t>
            </w:r>
            <w:r w:rsidR="00766244">
              <w:rPr>
                <w:rFonts w:ascii="Arial" w:hAnsi="Arial" w:cs="Arial"/>
              </w:rPr>
              <w:t>е</w:t>
            </w:r>
            <w:r w:rsidR="00766244" w:rsidRPr="00A216DF">
              <w:rPr>
                <w:rFonts w:ascii="Arial" w:hAnsi="Arial" w:cs="Arial"/>
                <w:lang w:val="en-US"/>
              </w:rPr>
              <w:t xml:space="preserve"> </w:t>
            </w:r>
            <w:r w:rsidR="00766244" w:rsidRPr="00A216DF">
              <w:rPr>
                <w:rFonts w:ascii="Arial" w:hAnsi="Arial" w:cs="Arial"/>
                <w:color w:val="808080" w:themeColor="background1" w:themeShade="80"/>
                <w:lang w:val="en-US"/>
              </w:rPr>
              <w:t xml:space="preserve">/ </w:t>
            </w:r>
            <w:r w:rsidR="00766244">
              <w:rPr>
                <w:rFonts w:ascii="Arial" w:hAnsi="Arial" w:cs="Arial"/>
                <w:lang w:val="en-US"/>
              </w:rPr>
              <w:br/>
            </w:r>
            <w:r w:rsidR="00766244" w:rsidRPr="00A216DF">
              <w:rPr>
                <w:rFonts w:ascii="Arial" w:hAnsi="Arial" w:cs="Arial"/>
                <w:color w:val="808080" w:themeColor="background1" w:themeShade="80"/>
                <w:lang w:val="en-US"/>
              </w:rPr>
              <w:t>Access to SIMBA SPECTRA</w:t>
            </w:r>
            <w:r w:rsidR="00766244">
              <w:rPr>
                <w:rFonts w:ascii="Arial" w:hAnsi="Arial" w:cs="Arial"/>
                <w:color w:val="808080" w:themeColor="background1" w:themeShade="80"/>
                <w:lang w:val="en-US"/>
              </w:rPr>
              <w:t xml:space="preserve"> software </w:t>
            </w:r>
            <w:r w:rsidR="00766244" w:rsidRPr="00D723BA">
              <w:rPr>
                <w:rFonts w:ascii="Arial" w:hAnsi="Arial" w:cs="Arial"/>
                <w:color w:val="808080" w:themeColor="background1" w:themeShade="80"/>
                <w:lang w:val="en-US"/>
              </w:rPr>
              <w:t>– Derivatives</w:t>
            </w:r>
            <w:r w:rsidR="00766244" w:rsidRPr="00832FAC">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Market</w:t>
            </w:r>
          </w:p>
        </w:tc>
        <w:tc>
          <w:tcPr>
            <w:tcW w:w="1984" w:type="dxa"/>
            <w:vAlign w:val="center"/>
          </w:tcPr>
          <w:p w14:paraId="372C68BA" w14:textId="77777777" w:rsidR="00766244" w:rsidRPr="00A216DF" w:rsidRDefault="00766244" w:rsidP="00766244">
            <w:pPr>
              <w:jc w:val="center"/>
              <w:rPr>
                <w:rFonts w:ascii="Arial" w:hAnsi="Arial" w:cs="Arial"/>
                <w:lang w:val="en-US"/>
              </w:rPr>
            </w:pPr>
          </w:p>
        </w:tc>
        <w:tc>
          <w:tcPr>
            <w:tcW w:w="1985" w:type="dxa"/>
            <w:vAlign w:val="center"/>
          </w:tcPr>
          <w:p w14:paraId="3DBA71D3" w14:textId="77777777" w:rsidR="00766244" w:rsidRPr="00A216DF" w:rsidRDefault="00766244" w:rsidP="00766244">
            <w:pPr>
              <w:jc w:val="center"/>
              <w:rPr>
                <w:rFonts w:ascii="Arial" w:hAnsi="Arial" w:cs="Arial"/>
                <w:lang w:val="en-US"/>
              </w:rPr>
            </w:pPr>
          </w:p>
        </w:tc>
      </w:tr>
      <w:tr w:rsidR="00766244" w:rsidRPr="004414B9" w14:paraId="125C45DF" w14:textId="77777777" w:rsidTr="00FB61B3">
        <w:trPr>
          <w:trHeight w:val="750"/>
        </w:trPr>
        <w:tc>
          <w:tcPr>
            <w:tcW w:w="6374" w:type="dxa"/>
            <w:shd w:val="clear" w:color="auto" w:fill="D9D9D9" w:themeFill="background1" w:themeFillShade="D9"/>
            <w:vAlign w:val="center"/>
          </w:tcPr>
          <w:p w14:paraId="084D820C" w14:textId="6B8056C9" w:rsidR="00766244" w:rsidRDefault="00766244" w:rsidP="00766244">
            <w:pPr>
              <w:rPr>
                <w:rFonts w:ascii="Arial" w:hAnsi="Arial" w:cs="Arial"/>
                <w:b/>
              </w:rPr>
            </w:pPr>
            <w:r w:rsidRPr="00C9520B">
              <w:rPr>
                <w:rFonts w:ascii="Arial" w:hAnsi="Arial" w:cs="Arial"/>
                <w:b/>
              </w:rPr>
              <w:t>Цел</w:t>
            </w:r>
            <w:r>
              <w:rPr>
                <w:rFonts w:ascii="Arial" w:hAnsi="Arial" w:cs="Arial"/>
                <w:b/>
              </w:rPr>
              <w:t>ь получения биржевой информации</w:t>
            </w:r>
          </w:p>
          <w:p w14:paraId="358E5428" w14:textId="4DA3D704" w:rsidR="00766244" w:rsidRPr="00511B0E" w:rsidRDefault="00766244" w:rsidP="00766244">
            <w:pPr>
              <w:rPr>
                <w:rFonts w:ascii="Arial" w:hAnsi="Arial" w:cs="Arial"/>
                <w:b/>
                <w:color w:val="808080" w:themeColor="background1" w:themeShade="80"/>
              </w:rPr>
            </w:pPr>
            <w:r w:rsidRPr="00AD0CA3">
              <w:rPr>
                <w:rFonts w:ascii="Arial" w:hAnsi="Arial" w:cs="Arial"/>
                <w:b/>
                <w:color w:val="808080" w:themeColor="background1" w:themeShade="80"/>
                <w:lang w:val="en-US"/>
              </w:rPr>
              <w:t>Purpose</w:t>
            </w:r>
            <w:r w:rsidRPr="00511B0E">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of</w:t>
            </w:r>
            <w:r w:rsidRPr="00511B0E">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market</w:t>
            </w:r>
            <w:r w:rsidRPr="00511B0E">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data</w:t>
            </w:r>
            <w:r w:rsidRPr="00511B0E">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receiving</w:t>
            </w:r>
          </w:p>
          <w:p w14:paraId="3F6986D4" w14:textId="77777777" w:rsidR="00766244" w:rsidRDefault="00766244" w:rsidP="00766244">
            <w:pPr>
              <w:rPr>
                <w:rFonts w:ascii="Arial" w:hAnsi="Arial" w:cs="Arial"/>
                <w:i/>
                <w:sz w:val="16"/>
              </w:rPr>
            </w:pPr>
            <w:r>
              <w:rPr>
                <w:rFonts w:ascii="Arial" w:hAnsi="Arial" w:cs="Arial"/>
                <w:i/>
                <w:sz w:val="16"/>
              </w:rPr>
              <w:t>Можно выбрать один или несколько вариантов, выбор пункта обязателен для заполнения</w:t>
            </w:r>
          </w:p>
          <w:p w14:paraId="2082CDBB" w14:textId="01AC7A74" w:rsidR="00766244" w:rsidRPr="00A216DF" w:rsidRDefault="00766244" w:rsidP="00766244">
            <w:pPr>
              <w:rPr>
                <w:rFonts w:ascii="Arial" w:hAnsi="Arial" w:cs="Arial"/>
                <w:i/>
                <w:sz w:val="16"/>
                <w:lang w:val="en-US"/>
              </w:rPr>
            </w:pPr>
            <w:r w:rsidRPr="00A216DF">
              <w:rPr>
                <w:rFonts w:ascii="Arial" w:hAnsi="Arial" w:cs="Arial"/>
                <w:i/>
                <w:color w:val="808080" w:themeColor="background1" w:themeShade="80"/>
                <w:sz w:val="16"/>
                <w:lang w:val="en-US"/>
              </w:rPr>
              <w:t>More than one option can be selected, field</w:t>
            </w:r>
            <w:r>
              <w:rPr>
                <w:rFonts w:ascii="Arial" w:hAnsi="Arial" w:cs="Arial"/>
                <w:i/>
                <w:color w:val="808080" w:themeColor="background1" w:themeShade="80"/>
                <w:sz w:val="16"/>
                <w:lang w:val="en-US"/>
              </w:rPr>
              <w:t>s</w:t>
            </w:r>
            <w:r w:rsidRPr="00A216DF">
              <w:rPr>
                <w:rFonts w:ascii="Arial" w:hAnsi="Arial" w:cs="Arial"/>
                <w:i/>
                <w:color w:val="808080" w:themeColor="background1" w:themeShade="80"/>
                <w:sz w:val="16"/>
                <w:lang w:val="en-US"/>
              </w:rPr>
              <w:t xml:space="preserve"> are mandatory </w:t>
            </w:r>
          </w:p>
        </w:tc>
        <w:tc>
          <w:tcPr>
            <w:tcW w:w="3969" w:type="dxa"/>
            <w:gridSpan w:val="2"/>
            <w:shd w:val="clear" w:color="auto" w:fill="D9D9D9" w:themeFill="background1" w:themeFillShade="D9"/>
            <w:vAlign w:val="center"/>
          </w:tcPr>
          <w:p w14:paraId="5239E11F" w14:textId="77777777" w:rsidR="00766244" w:rsidRDefault="00766244" w:rsidP="00766244">
            <w:pPr>
              <w:jc w:val="center"/>
              <w:rPr>
                <w:rFonts w:ascii="Arial" w:hAnsi="Arial" w:cs="Arial"/>
                <w:b/>
              </w:rPr>
            </w:pPr>
            <w:r w:rsidRPr="001E775E">
              <w:rPr>
                <w:rFonts w:ascii="Arial" w:hAnsi="Arial" w:cs="Arial"/>
                <w:b/>
              </w:rPr>
              <w:t xml:space="preserve">Необходимость </w:t>
            </w:r>
            <w:r>
              <w:rPr>
                <w:rFonts w:ascii="Arial" w:hAnsi="Arial" w:cs="Arial"/>
                <w:b/>
              </w:rPr>
              <w:t xml:space="preserve">получения услуг </w:t>
            </w:r>
            <w:r>
              <w:rPr>
                <w:rFonts w:ascii="Arial" w:hAnsi="Arial" w:cs="Arial"/>
                <w:b/>
              </w:rPr>
              <w:br/>
            </w:r>
            <w:r w:rsidRPr="001E775E">
              <w:rPr>
                <w:rFonts w:ascii="Arial" w:hAnsi="Arial" w:cs="Arial"/>
                <w:b/>
              </w:rPr>
              <w:t>для выбранной цели</w:t>
            </w:r>
          </w:p>
          <w:p w14:paraId="551B4614" w14:textId="6563BFBE" w:rsidR="00766244" w:rsidRPr="00AD0CA3" w:rsidRDefault="00766244" w:rsidP="00766244">
            <w:pPr>
              <w:jc w:val="center"/>
              <w:rPr>
                <w:rFonts w:ascii="Arial" w:hAnsi="Arial" w:cs="Arial"/>
                <w:b/>
                <w:lang w:val="en-US"/>
              </w:rPr>
            </w:pPr>
            <w:r w:rsidRPr="00AD0CA3">
              <w:rPr>
                <w:rFonts w:ascii="Arial" w:hAnsi="Arial" w:cs="Arial"/>
                <w:b/>
                <w:color w:val="808080" w:themeColor="background1" w:themeShade="80"/>
                <w:lang w:val="en-US"/>
              </w:rPr>
              <w:t xml:space="preserve">Data </w:t>
            </w:r>
            <w:r>
              <w:rPr>
                <w:rFonts w:ascii="Arial" w:hAnsi="Arial" w:cs="Arial"/>
                <w:b/>
                <w:color w:val="808080" w:themeColor="background1" w:themeShade="80"/>
                <w:lang w:val="en-US"/>
              </w:rPr>
              <w:t>license required</w:t>
            </w:r>
          </w:p>
        </w:tc>
      </w:tr>
      <w:tr w:rsidR="00766244" w:rsidRPr="006A310F" w14:paraId="6980C0CD" w14:textId="77777777" w:rsidTr="006A5BD2">
        <w:trPr>
          <w:trHeight w:val="830"/>
        </w:trPr>
        <w:tc>
          <w:tcPr>
            <w:tcW w:w="6374" w:type="dxa"/>
            <w:shd w:val="clear" w:color="auto" w:fill="auto"/>
            <w:vAlign w:val="center"/>
          </w:tcPr>
          <w:p w14:paraId="63F8EB74" w14:textId="77777777" w:rsidR="00766244" w:rsidRDefault="009E751D" w:rsidP="00766244">
            <w:pPr>
              <w:rPr>
                <w:rFonts w:ascii="Arial" w:hAnsi="Arial" w:cs="Arial"/>
              </w:rPr>
            </w:pPr>
            <w:sdt>
              <w:sdtPr>
                <w:rPr>
                  <w:rFonts w:ascii="Arial" w:hAnsi="Arial" w:cs="Arial"/>
                </w:rPr>
                <w:id w:val="-1067337551"/>
                <w14:checkbox>
                  <w14:checked w14:val="0"/>
                  <w14:checkedState w14:val="2612" w14:font="MS Gothic"/>
                  <w14:uncheckedState w14:val="2610" w14:font="MS Gothic"/>
                </w14:checkbox>
              </w:sdtPr>
              <w:sdtEndPr/>
              <w:sdtContent>
                <w:r w:rsidR="00766244">
                  <w:rPr>
                    <w:rFonts w:ascii="MS Gothic" w:eastAsia="MS Gothic" w:hAnsi="MS Gothic" w:cs="Arial" w:hint="eastAsia"/>
                  </w:rPr>
                  <w:t>☐</w:t>
                </w:r>
              </w:sdtContent>
            </w:sdt>
            <w:r w:rsidR="00766244" w:rsidRPr="00C9520B">
              <w:rPr>
                <w:rFonts w:ascii="Arial" w:hAnsi="Arial" w:cs="Arial"/>
              </w:rPr>
              <w:t xml:space="preserve"> Использование в алгоритмической торговле и/или для риск</w:t>
            </w:r>
            <w:r w:rsidR="00766244">
              <w:rPr>
                <w:rFonts w:ascii="Arial" w:hAnsi="Arial" w:cs="Arial"/>
              </w:rPr>
              <w:t>-</w:t>
            </w:r>
            <w:r w:rsidR="00766244" w:rsidRPr="00C9520B">
              <w:rPr>
                <w:rFonts w:ascii="Arial" w:hAnsi="Arial" w:cs="Arial"/>
              </w:rPr>
              <w:t>менеджмента</w:t>
            </w:r>
          </w:p>
          <w:p w14:paraId="78F13AA6" w14:textId="23D91A53" w:rsidR="00766244" w:rsidRPr="00AD0CA3" w:rsidRDefault="00766244" w:rsidP="00766244">
            <w:pPr>
              <w:rPr>
                <w:rFonts w:ascii="Arial" w:hAnsi="Arial" w:cs="Arial"/>
                <w:lang w:val="en-US"/>
              </w:rPr>
            </w:pPr>
            <w:r w:rsidRPr="00420DD4">
              <w:rPr>
                <w:rFonts w:ascii="Arial" w:hAnsi="Arial" w:cs="Arial"/>
                <w:color w:val="808080" w:themeColor="background1" w:themeShade="80"/>
                <w:sz w:val="20"/>
                <w:szCs w:val="20"/>
                <w:lang w:val="en-US"/>
              </w:rPr>
              <w:t>Automated and semi-automated trading and/or risk management and/or automated and semi-automated MD download into the data-storage systems</w:t>
            </w:r>
          </w:p>
        </w:tc>
        <w:tc>
          <w:tcPr>
            <w:tcW w:w="3969" w:type="dxa"/>
            <w:gridSpan w:val="2"/>
            <w:shd w:val="clear" w:color="auto" w:fill="auto"/>
            <w:vAlign w:val="center"/>
          </w:tcPr>
          <w:p w14:paraId="400B3FD7" w14:textId="77777777" w:rsidR="00766244" w:rsidRDefault="00766244" w:rsidP="00766244">
            <w:pPr>
              <w:rPr>
                <w:rFonts w:ascii="Arial" w:hAnsi="Arial" w:cs="Arial"/>
              </w:rPr>
            </w:pPr>
            <w:r>
              <w:rPr>
                <w:rFonts w:ascii="Arial" w:hAnsi="Arial" w:cs="Arial"/>
              </w:rPr>
              <w:t xml:space="preserve">Услуга по предоставлению </w:t>
            </w:r>
            <w:r w:rsidRPr="00891BF1">
              <w:rPr>
                <w:rFonts w:ascii="Arial" w:hAnsi="Arial" w:cs="Arial"/>
              </w:rPr>
              <w:t>Биржев</w:t>
            </w:r>
            <w:r>
              <w:rPr>
                <w:rFonts w:ascii="Arial" w:hAnsi="Arial" w:cs="Arial"/>
              </w:rPr>
              <w:t>ой</w:t>
            </w:r>
            <w:r w:rsidRPr="00891BF1">
              <w:rPr>
                <w:rFonts w:ascii="Arial" w:hAnsi="Arial" w:cs="Arial"/>
              </w:rPr>
              <w:t xml:space="preserve"> информаци</w:t>
            </w:r>
            <w:r>
              <w:rPr>
                <w:rFonts w:ascii="Arial" w:hAnsi="Arial" w:cs="Arial"/>
              </w:rPr>
              <w:t>и</w:t>
            </w:r>
            <w:r w:rsidRPr="00891BF1">
              <w:rPr>
                <w:rFonts w:ascii="Arial" w:hAnsi="Arial" w:cs="Arial"/>
              </w:rPr>
              <w:t xml:space="preserve"> для Non-</w:t>
            </w:r>
            <w:proofErr w:type="spellStart"/>
            <w:r w:rsidRPr="00891BF1">
              <w:rPr>
                <w:rFonts w:ascii="Arial" w:hAnsi="Arial" w:cs="Arial"/>
              </w:rPr>
              <w:t>display</w:t>
            </w:r>
            <w:proofErr w:type="spellEnd"/>
            <w:r w:rsidRPr="00891BF1">
              <w:rPr>
                <w:rFonts w:ascii="Arial" w:hAnsi="Arial" w:cs="Arial"/>
              </w:rPr>
              <w:t xml:space="preserve"> использования</w:t>
            </w:r>
          </w:p>
          <w:p w14:paraId="5963ECD0" w14:textId="429B761B" w:rsidR="00766244" w:rsidRPr="00342D9A" w:rsidRDefault="00766244" w:rsidP="00766244">
            <w:pPr>
              <w:rPr>
                <w:rFonts w:ascii="Arial" w:hAnsi="Arial" w:cs="Arial"/>
                <w:color w:val="808080" w:themeColor="background1" w:themeShade="80"/>
                <w:lang w:val="en-US"/>
              </w:rPr>
            </w:pPr>
            <w:r w:rsidRPr="00420DD4">
              <w:rPr>
                <w:rFonts w:ascii="Arial" w:hAnsi="Arial" w:cs="Arial"/>
                <w:color w:val="808080" w:themeColor="background1" w:themeShade="80"/>
                <w:sz w:val="20"/>
                <w:szCs w:val="20"/>
                <w:lang w:val="en-US"/>
              </w:rPr>
              <w:t xml:space="preserve">Non-Display Usage of Market Data </w:t>
            </w:r>
          </w:p>
        </w:tc>
      </w:tr>
      <w:tr w:rsidR="00766244" w:rsidRPr="006A310F" w14:paraId="1E4BF8FE" w14:textId="77777777" w:rsidTr="006A5BD2">
        <w:trPr>
          <w:trHeight w:val="830"/>
        </w:trPr>
        <w:tc>
          <w:tcPr>
            <w:tcW w:w="6374" w:type="dxa"/>
            <w:shd w:val="clear" w:color="auto" w:fill="auto"/>
            <w:vAlign w:val="center"/>
          </w:tcPr>
          <w:p w14:paraId="48F60005" w14:textId="77777777" w:rsidR="00766244" w:rsidRDefault="009E751D" w:rsidP="00766244">
            <w:pPr>
              <w:rPr>
                <w:rFonts w:ascii="Arial" w:hAnsi="Arial" w:cs="Arial"/>
              </w:rPr>
            </w:pPr>
            <w:sdt>
              <w:sdtPr>
                <w:rPr>
                  <w:rFonts w:ascii="Arial" w:hAnsi="Arial" w:cs="Arial"/>
                </w:rPr>
                <w:id w:val="-1063946422"/>
                <w14:checkbox>
                  <w14:checked w14:val="0"/>
                  <w14:checkedState w14:val="2612" w14:font="MS Gothic"/>
                  <w14:uncheckedState w14:val="2610" w14:font="MS Gothic"/>
                </w14:checkbox>
              </w:sdtPr>
              <w:sdtEndPr/>
              <w:sdtContent>
                <w:r w:rsidR="00766244">
                  <w:rPr>
                    <w:rFonts w:ascii="MS Gothic" w:eastAsia="MS Gothic" w:hAnsi="MS Gothic" w:cs="Arial" w:hint="eastAsia"/>
                  </w:rPr>
                  <w:t>☐</w:t>
                </w:r>
              </w:sdtContent>
            </w:sdt>
            <w:r w:rsidR="00766244" w:rsidRPr="00C9520B">
              <w:rPr>
                <w:rFonts w:ascii="Arial" w:hAnsi="Arial" w:cs="Arial"/>
              </w:rPr>
              <w:t xml:space="preserve"> Использование в собственных котировальных системах валютного рынка</w:t>
            </w:r>
          </w:p>
          <w:p w14:paraId="6447CE68" w14:textId="1ADFE728" w:rsidR="00766244" w:rsidRPr="00420DD4" w:rsidRDefault="00766244" w:rsidP="00766244">
            <w:pPr>
              <w:rPr>
                <w:rFonts w:ascii="Arial" w:hAnsi="Arial" w:cs="Arial"/>
                <w:color w:val="808080" w:themeColor="background1" w:themeShade="80"/>
                <w:sz w:val="20"/>
                <w:szCs w:val="20"/>
                <w:lang w:val="en-US"/>
              </w:rPr>
            </w:pPr>
            <w:r w:rsidRPr="00420DD4">
              <w:rPr>
                <w:rFonts w:ascii="Arial" w:hAnsi="Arial" w:cs="Arial"/>
                <w:color w:val="808080" w:themeColor="background1" w:themeShade="80"/>
                <w:sz w:val="20"/>
                <w:szCs w:val="20"/>
                <w:lang w:val="en-US"/>
              </w:rPr>
              <w:t>Non-Display Usage of Market Data by the Client in its own FX quotation systems (available only to MOEX FX Market trading</w:t>
            </w:r>
          </w:p>
          <w:p w14:paraId="0B715F21" w14:textId="31C662FE" w:rsidR="00766244" w:rsidRPr="00342D9A" w:rsidRDefault="00766244" w:rsidP="00766244">
            <w:pPr>
              <w:rPr>
                <w:rFonts w:ascii="Arial" w:hAnsi="Arial" w:cs="Arial"/>
                <w:lang w:val="en-US"/>
              </w:rPr>
            </w:pPr>
            <w:r w:rsidRPr="00420DD4">
              <w:rPr>
                <w:rFonts w:ascii="Arial" w:hAnsi="Arial" w:cs="Arial"/>
                <w:color w:val="808080" w:themeColor="background1" w:themeShade="80"/>
                <w:sz w:val="20"/>
                <w:szCs w:val="20"/>
                <w:lang w:val="en-US"/>
              </w:rPr>
              <w:t>members)</w:t>
            </w:r>
          </w:p>
        </w:tc>
        <w:tc>
          <w:tcPr>
            <w:tcW w:w="3969" w:type="dxa"/>
            <w:gridSpan w:val="2"/>
            <w:shd w:val="clear" w:color="auto" w:fill="auto"/>
            <w:vAlign w:val="center"/>
          </w:tcPr>
          <w:p w14:paraId="6322E070" w14:textId="77777777" w:rsidR="00766244" w:rsidRDefault="00766244" w:rsidP="00766244">
            <w:pPr>
              <w:rPr>
                <w:rFonts w:ascii="Arial" w:hAnsi="Arial" w:cs="Arial"/>
              </w:rPr>
            </w:pPr>
            <w:r>
              <w:rPr>
                <w:rFonts w:ascii="Arial" w:hAnsi="Arial" w:cs="Arial"/>
              </w:rPr>
              <w:t xml:space="preserve">Услуга по предоставлению </w:t>
            </w:r>
            <w:r w:rsidRPr="00891BF1">
              <w:rPr>
                <w:rFonts w:ascii="Arial" w:hAnsi="Arial" w:cs="Arial"/>
              </w:rPr>
              <w:t>Биржев</w:t>
            </w:r>
            <w:r>
              <w:rPr>
                <w:rFonts w:ascii="Arial" w:hAnsi="Arial" w:cs="Arial"/>
              </w:rPr>
              <w:t>ой</w:t>
            </w:r>
            <w:r w:rsidRPr="00891BF1">
              <w:rPr>
                <w:rFonts w:ascii="Arial" w:hAnsi="Arial" w:cs="Arial"/>
              </w:rPr>
              <w:t xml:space="preserve"> информаци</w:t>
            </w:r>
            <w:r>
              <w:rPr>
                <w:rFonts w:ascii="Arial" w:hAnsi="Arial" w:cs="Arial"/>
              </w:rPr>
              <w:t>и</w:t>
            </w:r>
            <w:r w:rsidRPr="00891BF1">
              <w:rPr>
                <w:rFonts w:ascii="Arial" w:hAnsi="Arial" w:cs="Arial"/>
              </w:rPr>
              <w:t xml:space="preserve"> для Non-</w:t>
            </w:r>
            <w:proofErr w:type="spellStart"/>
            <w:r w:rsidRPr="00891BF1">
              <w:rPr>
                <w:rFonts w:ascii="Arial" w:hAnsi="Arial" w:cs="Arial"/>
              </w:rPr>
              <w:t>display</w:t>
            </w:r>
            <w:proofErr w:type="spellEnd"/>
            <w:r w:rsidRPr="00891BF1">
              <w:rPr>
                <w:rFonts w:ascii="Arial" w:hAnsi="Arial" w:cs="Arial"/>
              </w:rPr>
              <w:t xml:space="preserve"> использования</w:t>
            </w:r>
          </w:p>
          <w:p w14:paraId="175B229F" w14:textId="610EB1F6" w:rsidR="00766244" w:rsidRPr="00342D9A" w:rsidRDefault="00766244" w:rsidP="00766244">
            <w:pPr>
              <w:rPr>
                <w:rFonts w:ascii="Arial" w:hAnsi="Arial" w:cs="Arial"/>
                <w:lang w:val="en-US"/>
              </w:rPr>
            </w:pPr>
            <w:r w:rsidRPr="00420DD4">
              <w:rPr>
                <w:rFonts w:ascii="Arial" w:hAnsi="Arial" w:cs="Arial"/>
                <w:color w:val="808080" w:themeColor="background1" w:themeShade="80"/>
                <w:sz w:val="20"/>
                <w:szCs w:val="20"/>
                <w:lang w:val="en-US"/>
              </w:rPr>
              <w:t xml:space="preserve">Non-Display Usage of Market Data </w:t>
            </w:r>
          </w:p>
        </w:tc>
      </w:tr>
      <w:tr w:rsidR="00766244" w:rsidRPr="006A310F" w14:paraId="4C669A11" w14:textId="77777777" w:rsidTr="00C7714C">
        <w:trPr>
          <w:trHeight w:val="1040"/>
        </w:trPr>
        <w:tc>
          <w:tcPr>
            <w:tcW w:w="6374" w:type="dxa"/>
            <w:shd w:val="clear" w:color="auto" w:fill="F2F2F2" w:themeFill="background1" w:themeFillShade="F2"/>
            <w:vAlign w:val="center"/>
          </w:tcPr>
          <w:p w14:paraId="712FAA8B" w14:textId="77777777" w:rsidR="00766244" w:rsidRDefault="009E751D" w:rsidP="00766244">
            <w:pPr>
              <w:rPr>
                <w:rFonts w:ascii="Arial" w:hAnsi="Arial" w:cs="Arial"/>
              </w:rPr>
            </w:pPr>
            <w:sdt>
              <w:sdtPr>
                <w:rPr>
                  <w:rFonts w:ascii="Arial" w:hAnsi="Arial" w:cs="Arial"/>
                </w:rPr>
                <w:id w:val="-1085917089"/>
                <w14:checkbox>
                  <w14:checked w14:val="0"/>
                  <w14:checkedState w14:val="2612" w14:font="MS Gothic"/>
                  <w14:uncheckedState w14:val="2610" w14:font="MS Gothic"/>
                </w14:checkbox>
              </w:sdtPr>
              <w:sdtEndPr/>
              <w:sdtContent>
                <w:r w:rsidR="00766244" w:rsidRPr="00C9520B">
                  <w:rPr>
                    <w:rFonts w:ascii="Segoe UI Symbol" w:eastAsia="MS Gothic" w:hAnsi="Segoe UI Symbol" w:cs="Segoe UI Symbol"/>
                  </w:rPr>
                  <w:t>☐</w:t>
                </w:r>
              </w:sdtContent>
            </w:sdt>
            <w:r w:rsidR="00766244" w:rsidRPr="00C9520B">
              <w:rPr>
                <w:rFonts w:ascii="Arial" w:hAnsi="Arial" w:cs="Arial"/>
              </w:rPr>
              <w:t xml:space="preserve"> Предоставление биржевой информации своим клиентам, незарегистрированным на рынках ПАО Московская Биржа</w:t>
            </w:r>
          </w:p>
          <w:p w14:paraId="639BE9D5" w14:textId="6B480D81" w:rsidR="00766244" w:rsidRPr="00342D9A" w:rsidRDefault="00766244" w:rsidP="00766244">
            <w:pPr>
              <w:rPr>
                <w:rFonts w:ascii="Arial" w:hAnsi="Arial" w:cs="Arial"/>
                <w:lang w:val="en-US"/>
              </w:rPr>
            </w:pPr>
            <w:r w:rsidRPr="00420DD4">
              <w:rPr>
                <w:rFonts w:ascii="Arial" w:hAnsi="Arial" w:cs="Arial"/>
                <w:color w:val="808080" w:themeColor="background1" w:themeShade="80"/>
                <w:sz w:val="20"/>
                <w:szCs w:val="20"/>
                <w:lang w:val="en-US"/>
              </w:rPr>
              <w:lastRenderedPageBreak/>
              <w:t>MD to be distributed to third parties (incl. own clients and MOEX members)</w:t>
            </w:r>
          </w:p>
        </w:tc>
        <w:tc>
          <w:tcPr>
            <w:tcW w:w="3969" w:type="dxa"/>
            <w:gridSpan w:val="2"/>
            <w:shd w:val="clear" w:color="auto" w:fill="F2F2F2" w:themeFill="background1" w:themeFillShade="F2"/>
            <w:vAlign w:val="center"/>
          </w:tcPr>
          <w:p w14:paraId="5B2C8F1E" w14:textId="2F439651" w:rsidR="00766244" w:rsidRPr="004414B9" w:rsidRDefault="00766244" w:rsidP="00766244">
            <w:pPr>
              <w:rPr>
                <w:rFonts w:ascii="Arial" w:hAnsi="Arial" w:cs="Arial"/>
                <w:color w:val="808080" w:themeColor="background1" w:themeShade="80"/>
                <w:sz w:val="20"/>
                <w:szCs w:val="20"/>
              </w:rPr>
            </w:pPr>
            <w:r w:rsidRPr="00891BF1">
              <w:rPr>
                <w:rFonts w:ascii="Arial" w:hAnsi="Arial" w:cs="Arial"/>
              </w:rPr>
              <w:lastRenderedPageBreak/>
              <w:t>Услуг</w:t>
            </w:r>
            <w:r>
              <w:rPr>
                <w:rFonts w:ascii="Arial" w:hAnsi="Arial" w:cs="Arial"/>
              </w:rPr>
              <w:t>а</w:t>
            </w:r>
            <w:r w:rsidRPr="00891BF1">
              <w:rPr>
                <w:rFonts w:ascii="Arial" w:hAnsi="Arial" w:cs="Arial"/>
              </w:rPr>
              <w:t xml:space="preserve"> по предоставлению Биржевой</w:t>
            </w:r>
            <w:r w:rsidRPr="004414B9">
              <w:rPr>
                <w:rFonts w:ascii="Arial" w:hAnsi="Arial" w:cs="Arial"/>
              </w:rPr>
              <w:t xml:space="preserve"> </w:t>
            </w:r>
            <w:r w:rsidRPr="00891BF1">
              <w:rPr>
                <w:rFonts w:ascii="Arial" w:hAnsi="Arial" w:cs="Arial"/>
              </w:rPr>
              <w:t>информации</w:t>
            </w:r>
            <w:r w:rsidRPr="004414B9">
              <w:rPr>
                <w:rFonts w:ascii="Arial" w:hAnsi="Arial" w:cs="Arial"/>
              </w:rPr>
              <w:t xml:space="preserve"> </w:t>
            </w:r>
            <w:r w:rsidRPr="00891BF1">
              <w:rPr>
                <w:rFonts w:ascii="Arial" w:hAnsi="Arial" w:cs="Arial"/>
              </w:rPr>
              <w:t>для</w:t>
            </w:r>
            <w:r w:rsidRPr="004414B9">
              <w:rPr>
                <w:rFonts w:ascii="Arial" w:hAnsi="Arial" w:cs="Arial"/>
              </w:rPr>
              <w:t xml:space="preserve"> </w:t>
            </w:r>
            <w:r w:rsidRPr="00891BF1">
              <w:rPr>
                <w:rFonts w:ascii="Arial" w:hAnsi="Arial" w:cs="Arial"/>
              </w:rPr>
              <w:t>Распространителей</w:t>
            </w:r>
            <w:r w:rsidRPr="004414B9">
              <w:rPr>
                <w:rFonts w:ascii="Arial" w:hAnsi="Arial" w:cs="Arial"/>
              </w:rPr>
              <w:br/>
            </w:r>
            <w:r>
              <w:rPr>
                <w:rFonts w:ascii="Arial" w:hAnsi="Arial" w:cs="Arial"/>
                <w:color w:val="808080" w:themeColor="background1" w:themeShade="80"/>
                <w:sz w:val="20"/>
                <w:szCs w:val="20"/>
                <w:lang w:val="en-US"/>
              </w:rPr>
              <w:t>P</w:t>
            </w:r>
            <w:r w:rsidRPr="00420DD4">
              <w:rPr>
                <w:rFonts w:ascii="Arial" w:hAnsi="Arial" w:cs="Arial"/>
                <w:color w:val="808080" w:themeColor="background1" w:themeShade="80"/>
                <w:sz w:val="20"/>
                <w:szCs w:val="20"/>
                <w:lang w:val="en-US"/>
              </w:rPr>
              <w:t>rovision</w:t>
            </w:r>
            <w:r w:rsidRPr="004414B9">
              <w:rPr>
                <w:rFonts w:ascii="Arial" w:hAnsi="Arial" w:cs="Arial"/>
                <w:color w:val="808080" w:themeColor="background1" w:themeShade="80"/>
                <w:sz w:val="20"/>
                <w:szCs w:val="20"/>
              </w:rPr>
              <w:t xml:space="preserve"> </w:t>
            </w:r>
            <w:r w:rsidRPr="00420DD4">
              <w:rPr>
                <w:rFonts w:ascii="Arial" w:hAnsi="Arial" w:cs="Arial"/>
                <w:color w:val="808080" w:themeColor="background1" w:themeShade="80"/>
                <w:sz w:val="20"/>
                <w:szCs w:val="20"/>
                <w:lang w:val="en-US"/>
              </w:rPr>
              <w:t>of</w:t>
            </w:r>
            <w:r w:rsidRPr="004414B9">
              <w:rPr>
                <w:rFonts w:ascii="Arial" w:hAnsi="Arial" w:cs="Arial"/>
                <w:color w:val="808080" w:themeColor="background1" w:themeShade="80"/>
                <w:sz w:val="20"/>
                <w:szCs w:val="20"/>
              </w:rPr>
              <w:t xml:space="preserve"> </w:t>
            </w:r>
            <w:r w:rsidRPr="00420DD4">
              <w:rPr>
                <w:rFonts w:ascii="Arial" w:hAnsi="Arial" w:cs="Arial"/>
                <w:color w:val="808080" w:themeColor="background1" w:themeShade="80"/>
                <w:sz w:val="20"/>
                <w:szCs w:val="20"/>
                <w:lang w:val="en-US"/>
              </w:rPr>
              <w:t>Market</w:t>
            </w:r>
            <w:r w:rsidRPr="004414B9">
              <w:rPr>
                <w:rFonts w:ascii="Arial" w:hAnsi="Arial" w:cs="Arial"/>
                <w:color w:val="808080" w:themeColor="background1" w:themeShade="80"/>
                <w:sz w:val="20"/>
                <w:szCs w:val="20"/>
              </w:rPr>
              <w:t xml:space="preserve"> </w:t>
            </w:r>
            <w:r w:rsidRPr="00420DD4">
              <w:rPr>
                <w:rFonts w:ascii="Arial" w:hAnsi="Arial" w:cs="Arial"/>
                <w:color w:val="808080" w:themeColor="background1" w:themeShade="80"/>
                <w:sz w:val="20"/>
                <w:szCs w:val="20"/>
                <w:lang w:val="en-US"/>
              </w:rPr>
              <w:t>Data</w:t>
            </w:r>
            <w:r w:rsidRPr="004414B9">
              <w:rPr>
                <w:rFonts w:ascii="Arial" w:hAnsi="Arial" w:cs="Arial"/>
                <w:color w:val="808080" w:themeColor="background1" w:themeShade="80"/>
                <w:sz w:val="20"/>
                <w:szCs w:val="20"/>
              </w:rPr>
              <w:t xml:space="preserve"> </w:t>
            </w:r>
          </w:p>
          <w:p w14:paraId="6F668E1B" w14:textId="7ECE1A02" w:rsidR="00766244" w:rsidRPr="00E96F9F" w:rsidRDefault="00766244" w:rsidP="00766244">
            <w:pPr>
              <w:rPr>
                <w:rFonts w:ascii="Arial" w:hAnsi="Arial" w:cs="Arial"/>
                <w:color w:val="808080" w:themeColor="background1" w:themeShade="80"/>
                <w:lang w:val="en-US"/>
              </w:rPr>
            </w:pPr>
            <w:r w:rsidRPr="00420DD4">
              <w:rPr>
                <w:rFonts w:ascii="Arial" w:hAnsi="Arial" w:cs="Arial"/>
                <w:color w:val="808080" w:themeColor="background1" w:themeShade="80"/>
                <w:sz w:val="20"/>
                <w:szCs w:val="20"/>
                <w:lang w:val="en-US"/>
              </w:rPr>
              <w:lastRenderedPageBreak/>
              <w:t>for onward distribution and provision</w:t>
            </w:r>
          </w:p>
        </w:tc>
      </w:tr>
      <w:tr w:rsidR="00766244" w:rsidRPr="00C9520B" w14:paraId="3FE6F20E" w14:textId="77777777" w:rsidTr="00C7714C">
        <w:trPr>
          <w:trHeight w:val="560"/>
        </w:trPr>
        <w:tc>
          <w:tcPr>
            <w:tcW w:w="6374" w:type="dxa"/>
            <w:shd w:val="clear" w:color="auto" w:fill="F2F2F2" w:themeFill="background1" w:themeFillShade="F2"/>
            <w:vAlign w:val="center"/>
          </w:tcPr>
          <w:p w14:paraId="392B1E55" w14:textId="4889113C" w:rsidR="00766244" w:rsidRDefault="009E751D" w:rsidP="00766244">
            <w:pPr>
              <w:rPr>
                <w:rFonts w:ascii="Arial" w:hAnsi="Arial" w:cs="Arial"/>
              </w:rPr>
            </w:pPr>
            <w:sdt>
              <w:sdtPr>
                <w:rPr>
                  <w:rFonts w:ascii="Arial" w:hAnsi="Arial" w:cs="Arial"/>
                </w:rPr>
                <w:id w:val="-435282393"/>
                <w14:checkbox>
                  <w14:checked w14:val="0"/>
                  <w14:checkedState w14:val="2612" w14:font="MS Gothic"/>
                  <w14:uncheckedState w14:val="2610" w14:font="MS Gothic"/>
                </w14:checkbox>
              </w:sdtPr>
              <w:sdtEndPr/>
              <w:sdtContent>
                <w:r w:rsidR="00766244" w:rsidRPr="00C9520B">
                  <w:rPr>
                    <w:rFonts w:ascii="Segoe UI Symbol" w:eastAsia="MS Gothic" w:hAnsi="Segoe UI Symbol" w:cs="Segoe UI Symbol"/>
                  </w:rPr>
                  <w:t>☐</w:t>
                </w:r>
              </w:sdtContent>
            </w:sdt>
            <w:r w:rsidR="00766244" w:rsidRPr="00C9520B">
              <w:rPr>
                <w:rFonts w:ascii="Arial" w:hAnsi="Arial" w:cs="Arial"/>
              </w:rPr>
              <w:t xml:space="preserve"> Создание на основе биржевой информации производной информации (индексов и т.п.), предназначенной для дальнейшего публичного распространения и</w:t>
            </w:r>
            <w:r w:rsidR="00766244">
              <w:rPr>
                <w:rFonts w:ascii="Arial" w:hAnsi="Arial" w:cs="Arial"/>
              </w:rPr>
              <w:t xml:space="preserve"> </w:t>
            </w:r>
            <w:r w:rsidR="00766244" w:rsidRPr="00C9520B">
              <w:rPr>
                <w:rFonts w:ascii="Arial" w:hAnsi="Arial" w:cs="Arial"/>
              </w:rPr>
              <w:t>использования</w:t>
            </w:r>
          </w:p>
          <w:p w14:paraId="17316C8C" w14:textId="366713E1" w:rsidR="00766244" w:rsidRPr="00342D9A" w:rsidRDefault="00766244" w:rsidP="00766244">
            <w:pPr>
              <w:rPr>
                <w:rFonts w:ascii="Arial" w:hAnsi="Arial" w:cs="Arial"/>
                <w:lang w:val="en-US"/>
              </w:rPr>
            </w:pPr>
            <w:r w:rsidRPr="00420DD4">
              <w:rPr>
                <w:rFonts w:ascii="Arial" w:hAnsi="Arial" w:cs="Arial"/>
                <w:color w:val="808080" w:themeColor="background1" w:themeShade="80"/>
                <w:sz w:val="20"/>
                <w:szCs w:val="20"/>
                <w:lang w:val="en-US"/>
              </w:rPr>
              <w:t xml:space="preserve">MD to be used to calculate derived data (indices </w:t>
            </w:r>
            <w:proofErr w:type="spellStart"/>
            <w:r w:rsidRPr="00420DD4">
              <w:rPr>
                <w:rFonts w:ascii="Arial" w:hAnsi="Arial" w:cs="Arial"/>
                <w:color w:val="808080" w:themeColor="background1" w:themeShade="80"/>
                <w:sz w:val="20"/>
                <w:szCs w:val="20"/>
                <w:lang w:val="en-US"/>
              </w:rPr>
              <w:t>etc</w:t>
            </w:r>
            <w:proofErr w:type="spellEnd"/>
            <w:r w:rsidRPr="00420DD4">
              <w:rPr>
                <w:rFonts w:ascii="Arial" w:hAnsi="Arial" w:cs="Arial"/>
                <w:color w:val="808080" w:themeColor="background1" w:themeShade="80"/>
                <w:sz w:val="20"/>
                <w:szCs w:val="20"/>
                <w:lang w:val="en-US"/>
              </w:rPr>
              <w:t>), intended for further public distribution and/or to be used in own proprietary aggregating price-engines</w:t>
            </w:r>
          </w:p>
        </w:tc>
        <w:tc>
          <w:tcPr>
            <w:tcW w:w="3969" w:type="dxa"/>
            <w:gridSpan w:val="2"/>
            <w:shd w:val="clear" w:color="auto" w:fill="F2F2F2" w:themeFill="background1" w:themeFillShade="F2"/>
            <w:vAlign w:val="center"/>
          </w:tcPr>
          <w:p w14:paraId="5E1DFFB0" w14:textId="43C8CDFD" w:rsidR="00766244" w:rsidRPr="00E96F9F" w:rsidRDefault="00766244" w:rsidP="00766244">
            <w:pPr>
              <w:rPr>
                <w:rFonts w:ascii="Arial" w:hAnsi="Arial" w:cs="Arial"/>
              </w:rPr>
            </w:pPr>
            <w:r w:rsidRPr="00891BF1">
              <w:rPr>
                <w:rFonts w:ascii="Arial" w:hAnsi="Arial" w:cs="Arial"/>
              </w:rPr>
              <w:t>Услуг</w:t>
            </w:r>
            <w:r>
              <w:rPr>
                <w:rFonts w:ascii="Arial" w:hAnsi="Arial" w:cs="Arial"/>
              </w:rPr>
              <w:t>а</w:t>
            </w:r>
            <w:r w:rsidRPr="00891BF1">
              <w:rPr>
                <w:rFonts w:ascii="Arial" w:hAnsi="Arial" w:cs="Arial"/>
              </w:rPr>
              <w:t xml:space="preserve"> по предоставлению Биржевой информации</w:t>
            </w:r>
            <w:r>
              <w:rPr>
                <w:rFonts w:ascii="Arial" w:hAnsi="Arial" w:cs="Arial"/>
              </w:rPr>
              <w:t xml:space="preserve"> </w:t>
            </w:r>
            <w:r w:rsidRPr="00191ED2">
              <w:rPr>
                <w:rFonts w:ascii="Arial" w:hAnsi="Arial" w:cs="Arial"/>
              </w:rPr>
              <w:t>для создания Производной информации с целью её дальнейшего публичного распространения</w:t>
            </w:r>
            <w:r>
              <w:rPr>
                <w:rFonts w:ascii="Arial" w:hAnsi="Arial" w:cs="Arial"/>
              </w:rPr>
              <w:br/>
            </w:r>
            <w:proofErr w:type="spellStart"/>
            <w:r w:rsidRPr="00420DD4">
              <w:rPr>
                <w:rFonts w:ascii="Arial" w:hAnsi="Arial" w:cs="Arial"/>
                <w:color w:val="808080" w:themeColor="background1" w:themeShade="80"/>
                <w:sz w:val="20"/>
                <w:szCs w:val="20"/>
              </w:rPr>
              <w:t>Derived</w:t>
            </w:r>
            <w:proofErr w:type="spellEnd"/>
            <w:r w:rsidRPr="00420DD4">
              <w:rPr>
                <w:rFonts w:ascii="Arial" w:hAnsi="Arial" w:cs="Arial"/>
                <w:color w:val="808080" w:themeColor="background1" w:themeShade="80"/>
                <w:sz w:val="20"/>
                <w:szCs w:val="20"/>
              </w:rPr>
              <w:t xml:space="preserve"> </w:t>
            </w:r>
            <w:proofErr w:type="spellStart"/>
            <w:r w:rsidRPr="00420DD4">
              <w:rPr>
                <w:rFonts w:ascii="Arial" w:hAnsi="Arial" w:cs="Arial"/>
                <w:color w:val="808080" w:themeColor="background1" w:themeShade="80"/>
                <w:sz w:val="20"/>
                <w:szCs w:val="20"/>
              </w:rPr>
              <w:t>data</w:t>
            </w:r>
            <w:proofErr w:type="spellEnd"/>
            <w:r w:rsidRPr="00420DD4">
              <w:rPr>
                <w:rFonts w:ascii="Arial" w:hAnsi="Arial" w:cs="Arial"/>
                <w:color w:val="808080" w:themeColor="background1" w:themeShade="80"/>
                <w:sz w:val="20"/>
                <w:szCs w:val="20"/>
              </w:rPr>
              <w:t xml:space="preserve"> </w:t>
            </w:r>
            <w:proofErr w:type="spellStart"/>
            <w:r w:rsidRPr="00420DD4">
              <w:rPr>
                <w:rFonts w:ascii="Arial" w:hAnsi="Arial" w:cs="Arial"/>
                <w:color w:val="808080" w:themeColor="background1" w:themeShade="80"/>
                <w:sz w:val="20"/>
                <w:szCs w:val="20"/>
              </w:rPr>
              <w:t>for</w:t>
            </w:r>
            <w:proofErr w:type="spellEnd"/>
            <w:r w:rsidRPr="00420DD4">
              <w:rPr>
                <w:rFonts w:ascii="Arial" w:hAnsi="Arial" w:cs="Arial"/>
                <w:color w:val="808080" w:themeColor="background1" w:themeShade="80"/>
                <w:sz w:val="20"/>
                <w:szCs w:val="20"/>
              </w:rPr>
              <w:t xml:space="preserve"> </w:t>
            </w:r>
            <w:proofErr w:type="spellStart"/>
            <w:r w:rsidRPr="00420DD4">
              <w:rPr>
                <w:rFonts w:ascii="Arial" w:hAnsi="Arial" w:cs="Arial"/>
                <w:color w:val="808080" w:themeColor="background1" w:themeShade="80"/>
                <w:sz w:val="20"/>
                <w:szCs w:val="20"/>
              </w:rPr>
              <w:t>public</w:t>
            </w:r>
            <w:proofErr w:type="spellEnd"/>
            <w:r w:rsidRPr="00420DD4">
              <w:rPr>
                <w:rFonts w:ascii="Arial" w:hAnsi="Arial" w:cs="Arial"/>
                <w:color w:val="808080" w:themeColor="background1" w:themeShade="80"/>
                <w:sz w:val="20"/>
                <w:szCs w:val="20"/>
              </w:rPr>
              <w:t xml:space="preserve"> </w:t>
            </w:r>
            <w:proofErr w:type="spellStart"/>
            <w:r w:rsidRPr="00420DD4">
              <w:rPr>
                <w:rFonts w:ascii="Arial" w:hAnsi="Arial" w:cs="Arial"/>
                <w:color w:val="808080" w:themeColor="background1" w:themeShade="80"/>
                <w:sz w:val="20"/>
                <w:szCs w:val="20"/>
              </w:rPr>
              <w:t>distribution</w:t>
            </w:r>
            <w:proofErr w:type="spellEnd"/>
          </w:p>
        </w:tc>
      </w:tr>
      <w:tr w:rsidR="00766244" w:rsidRPr="00C9520B" w14:paraId="66D8FD12" w14:textId="77777777" w:rsidTr="006A5BD2">
        <w:trPr>
          <w:trHeight w:val="830"/>
        </w:trPr>
        <w:tc>
          <w:tcPr>
            <w:tcW w:w="6374" w:type="dxa"/>
            <w:shd w:val="clear" w:color="auto" w:fill="auto"/>
            <w:vAlign w:val="center"/>
          </w:tcPr>
          <w:p w14:paraId="19E0EB3D" w14:textId="475A599A" w:rsidR="00766244" w:rsidRPr="00C9520B" w:rsidRDefault="009E751D" w:rsidP="00766244">
            <w:pPr>
              <w:rPr>
                <w:rFonts w:ascii="Arial" w:hAnsi="Arial" w:cs="Arial"/>
              </w:rPr>
            </w:pPr>
            <w:sdt>
              <w:sdtPr>
                <w:rPr>
                  <w:rFonts w:ascii="Arial" w:hAnsi="Arial" w:cs="Arial"/>
                </w:rPr>
                <w:id w:val="1776440356"/>
                <w14:checkbox>
                  <w14:checked w14:val="0"/>
                  <w14:checkedState w14:val="2612" w14:font="MS Gothic"/>
                  <w14:uncheckedState w14:val="2610" w14:font="MS Gothic"/>
                </w14:checkbox>
              </w:sdtPr>
              <w:sdtEndPr/>
              <w:sdtContent>
                <w:r w:rsidR="00766244" w:rsidRPr="00C9520B">
                  <w:rPr>
                    <w:rFonts w:ascii="Segoe UI Symbol" w:eastAsia="MS Gothic" w:hAnsi="Segoe UI Symbol" w:cs="Segoe UI Symbol"/>
                  </w:rPr>
                  <w:t>☐</w:t>
                </w:r>
              </w:sdtContent>
            </w:sdt>
            <w:r w:rsidR="00766244" w:rsidRPr="00C9520B">
              <w:rPr>
                <w:rFonts w:ascii="Arial" w:hAnsi="Arial" w:cs="Arial"/>
              </w:rPr>
              <w:t xml:space="preserve"> </w:t>
            </w:r>
            <w:r w:rsidR="00766244" w:rsidRPr="009A2985">
              <w:rPr>
                <w:rFonts w:ascii="Arial" w:hAnsi="Arial" w:cs="Arial"/>
                <w:spacing w:val="-5"/>
              </w:rPr>
              <w:t>Использование для участия в торгах без применения в системах алгоритмической торговли и/или риск</w:t>
            </w:r>
            <w:r w:rsidR="00766244">
              <w:rPr>
                <w:rFonts w:ascii="Arial" w:hAnsi="Arial" w:cs="Arial"/>
                <w:spacing w:val="-5"/>
              </w:rPr>
              <w:t>-</w:t>
            </w:r>
            <w:r w:rsidR="00766244" w:rsidRPr="009A2985">
              <w:rPr>
                <w:rFonts w:ascii="Arial" w:hAnsi="Arial" w:cs="Arial"/>
                <w:spacing w:val="-5"/>
              </w:rPr>
              <w:t>менеджмента</w:t>
            </w:r>
            <w:r w:rsidR="00766244">
              <w:rPr>
                <w:rFonts w:ascii="Arial" w:hAnsi="Arial" w:cs="Arial"/>
                <w:spacing w:val="-5"/>
              </w:rPr>
              <w:br/>
            </w:r>
            <w:r w:rsidR="00766244" w:rsidRPr="00420DD4">
              <w:rPr>
                <w:rFonts w:ascii="Arial" w:hAnsi="Arial" w:cs="Arial"/>
                <w:color w:val="808080" w:themeColor="background1" w:themeShade="80"/>
                <w:sz w:val="20"/>
                <w:szCs w:val="20"/>
              </w:rPr>
              <w:t xml:space="preserve">MD </w:t>
            </w:r>
            <w:proofErr w:type="spellStart"/>
            <w:r w:rsidR="00766244" w:rsidRPr="00420DD4">
              <w:rPr>
                <w:rFonts w:ascii="Arial" w:hAnsi="Arial" w:cs="Arial"/>
                <w:color w:val="808080" w:themeColor="background1" w:themeShade="80"/>
                <w:sz w:val="20"/>
                <w:szCs w:val="20"/>
              </w:rPr>
              <w:t>to</w:t>
            </w:r>
            <w:proofErr w:type="spellEnd"/>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be</w:t>
            </w:r>
            <w:proofErr w:type="spellEnd"/>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used</w:t>
            </w:r>
            <w:proofErr w:type="spellEnd"/>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for</w:t>
            </w:r>
            <w:proofErr w:type="spellEnd"/>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manual</w:t>
            </w:r>
            <w:proofErr w:type="spellEnd"/>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trading</w:t>
            </w:r>
            <w:proofErr w:type="spellEnd"/>
            <w:r w:rsidR="00766244" w:rsidRPr="00420DD4">
              <w:rPr>
                <w:rFonts w:ascii="Arial" w:hAnsi="Arial" w:cs="Arial"/>
                <w:color w:val="808080" w:themeColor="background1" w:themeShade="80"/>
                <w:sz w:val="20"/>
                <w:szCs w:val="20"/>
              </w:rPr>
              <w:t xml:space="preserve"> via </w:t>
            </w:r>
            <w:proofErr w:type="spellStart"/>
            <w:r w:rsidR="00766244" w:rsidRPr="00420DD4">
              <w:rPr>
                <w:rFonts w:ascii="Arial" w:hAnsi="Arial" w:cs="Arial"/>
                <w:color w:val="808080" w:themeColor="background1" w:themeShade="80"/>
                <w:sz w:val="20"/>
                <w:szCs w:val="20"/>
              </w:rPr>
              <w:t>display</w:t>
            </w:r>
            <w:proofErr w:type="spellEnd"/>
            <w:r w:rsidR="00766244" w:rsidRPr="00420DD4">
              <w:rPr>
                <w:rFonts w:ascii="Arial" w:hAnsi="Arial" w:cs="Arial"/>
                <w:color w:val="808080" w:themeColor="background1" w:themeShade="80"/>
                <w:sz w:val="20"/>
                <w:szCs w:val="20"/>
              </w:rPr>
              <w:t>/</w:t>
            </w:r>
            <w:proofErr w:type="spellStart"/>
            <w:r w:rsidR="00766244" w:rsidRPr="00420DD4">
              <w:rPr>
                <w:rFonts w:ascii="Arial" w:hAnsi="Arial" w:cs="Arial"/>
                <w:color w:val="808080" w:themeColor="background1" w:themeShade="80"/>
                <w:sz w:val="20"/>
                <w:szCs w:val="20"/>
              </w:rPr>
              <w:t>keyboard</w:t>
            </w:r>
            <w:proofErr w:type="spellEnd"/>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terminal</w:t>
            </w:r>
            <w:proofErr w:type="spellEnd"/>
          </w:p>
        </w:tc>
        <w:tc>
          <w:tcPr>
            <w:tcW w:w="3969" w:type="dxa"/>
            <w:gridSpan w:val="2"/>
            <w:shd w:val="clear" w:color="auto" w:fill="auto"/>
            <w:vAlign w:val="center"/>
          </w:tcPr>
          <w:p w14:paraId="603CEA4B" w14:textId="77777777" w:rsidR="00766244" w:rsidRDefault="00766244" w:rsidP="00766244">
            <w:pPr>
              <w:rPr>
                <w:rFonts w:ascii="Arial" w:hAnsi="Arial" w:cs="Arial"/>
              </w:rPr>
            </w:pPr>
            <w:r w:rsidRPr="009413FA">
              <w:rPr>
                <w:rFonts w:ascii="Arial" w:hAnsi="Arial" w:cs="Arial"/>
              </w:rPr>
              <w:t xml:space="preserve">Не требует заказа </w:t>
            </w:r>
            <w:r w:rsidRPr="001269D8">
              <w:rPr>
                <w:rFonts w:ascii="Arial" w:hAnsi="Arial" w:cs="Arial"/>
              </w:rPr>
              <w:t>услуг по предоставлению биржевой информации</w:t>
            </w:r>
          </w:p>
          <w:p w14:paraId="64AD4911" w14:textId="739445DD" w:rsidR="00766244" w:rsidRPr="009E470F" w:rsidRDefault="00766244" w:rsidP="00766244">
            <w:pPr>
              <w:rPr>
                <w:rFonts w:ascii="Arial" w:hAnsi="Arial" w:cs="Arial"/>
                <w:lang w:val="en-US"/>
              </w:rPr>
            </w:pPr>
            <w:r w:rsidRPr="00420DD4">
              <w:rPr>
                <w:rFonts w:ascii="Arial" w:hAnsi="Arial" w:cs="Arial"/>
                <w:color w:val="808080" w:themeColor="background1" w:themeShade="80"/>
                <w:sz w:val="20"/>
                <w:szCs w:val="20"/>
                <w:lang w:val="en-US"/>
              </w:rPr>
              <w:t>No</w:t>
            </w:r>
            <w:r>
              <w:rPr>
                <w:rFonts w:ascii="Arial" w:hAnsi="Arial" w:cs="Arial"/>
                <w:color w:val="808080" w:themeColor="background1" w:themeShade="80"/>
                <w:sz w:val="20"/>
                <w:szCs w:val="20"/>
                <w:lang w:val="en-US"/>
              </w:rPr>
              <w:t>n</w:t>
            </w:r>
            <w:r w:rsidRPr="00420DD4">
              <w:rPr>
                <w:rFonts w:ascii="Arial" w:hAnsi="Arial" w:cs="Arial"/>
                <w:color w:val="808080" w:themeColor="background1" w:themeShade="80"/>
                <w:sz w:val="20"/>
                <w:szCs w:val="20"/>
                <w:lang w:val="en-US"/>
              </w:rPr>
              <w:t xml:space="preserve"> service is required</w:t>
            </w:r>
          </w:p>
        </w:tc>
      </w:tr>
      <w:tr w:rsidR="00766244" w:rsidRPr="006A310F" w14:paraId="4F28738B" w14:textId="77777777" w:rsidTr="0066534D">
        <w:trPr>
          <w:trHeight w:val="1542"/>
        </w:trPr>
        <w:tc>
          <w:tcPr>
            <w:tcW w:w="6374" w:type="dxa"/>
            <w:shd w:val="clear" w:color="auto" w:fill="auto"/>
            <w:vAlign w:val="center"/>
          </w:tcPr>
          <w:p w14:paraId="2D718AF5" w14:textId="74D033B4" w:rsidR="00766244" w:rsidRPr="009E470F" w:rsidRDefault="009E751D" w:rsidP="00766244">
            <w:pPr>
              <w:spacing w:before="120" w:after="120"/>
              <w:rPr>
                <w:rFonts w:ascii="Arial" w:hAnsi="Arial" w:cs="Arial"/>
              </w:rPr>
            </w:pPr>
            <w:sdt>
              <w:sdtPr>
                <w:rPr>
                  <w:rFonts w:ascii="Arial" w:hAnsi="Arial" w:cs="Arial"/>
                </w:rPr>
                <w:id w:val="-299465502"/>
                <w14:checkbox>
                  <w14:checked w14:val="0"/>
                  <w14:checkedState w14:val="2612" w14:font="MS Gothic"/>
                  <w14:uncheckedState w14:val="2610" w14:font="MS Gothic"/>
                </w14:checkbox>
              </w:sdtPr>
              <w:sdtEndPr/>
              <w:sdtContent>
                <w:r w:rsidR="00766244" w:rsidRPr="00C9520B">
                  <w:rPr>
                    <w:rFonts w:ascii="Segoe UI Symbol" w:eastAsia="MS Gothic" w:hAnsi="Segoe UI Symbol" w:cs="Segoe UI Symbol"/>
                  </w:rPr>
                  <w:t>☐</w:t>
                </w:r>
              </w:sdtContent>
            </w:sdt>
            <w:r w:rsidR="00766244" w:rsidRPr="00C9520B">
              <w:rPr>
                <w:rFonts w:ascii="Arial" w:hAnsi="Arial" w:cs="Arial"/>
              </w:rPr>
              <w:t xml:space="preserve"> </w:t>
            </w:r>
            <w:r w:rsidR="00766244" w:rsidRPr="00377DD2">
              <w:rPr>
                <w:rFonts w:ascii="Arial" w:hAnsi="Arial" w:cs="Arial"/>
              </w:rPr>
              <w:t>Автоматизированная передача биржевой информации Участником торгов своим клиентам, зарегистрированным на рынках ПАО Московская Биржа, для целей их участия в торгах на этих рынках</w:t>
            </w:r>
            <w:r w:rsidR="00766244">
              <w:rPr>
                <w:rFonts w:ascii="Arial" w:hAnsi="Arial" w:cs="Arial"/>
              </w:rPr>
              <w:br/>
            </w:r>
            <w:r w:rsidR="00766244" w:rsidRPr="00420DD4">
              <w:rPr>
                <w:rFonts w:ascii="Arial" w:hAnsi="Arial" w:cs="Arial"/>
                <w:color w:val="808080" w:themeColor="background1" w:themeShade="80"/>
                <w:sz w:val="20"/>
                <w:szCs w:val="20"/>
                <w:lang w:val="en-US"/>
              </w:rPr>
              <w:t>Automated</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MD</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transmission</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by</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MOEX</w:t>
            </w:r>
            <w:r w:rsidR="00766244" w:rsidRPr="00420DD4">
              <w:rPr>
                <w:rFonts w:ascii="Arial" w:hAnsi="Arial" w:cs="Arial"/>
                <w:color w:val="808080" w:themeColor="background1" w:themeShade="80"/>
                <w:sz w:val="20"/>
                <w:szCs w:val="20"/>
              </w:rPr>
              <w:t xml:space="preserve"> m</w:t>
            </w:r>
            <w:r w:rsidR="00766244" w:rsidRPr="00420DD4">
              <w:rPr>
                <w:rFonts w:ascii="Arial" w:hAnsi="Arial" w:cs="Arial"/>
                <w:color w:val="808080" w:themeColor="background1" w:themeShade="80"/>
                <w:sz w:val="20"/>
                <w:szCs w:val="20"/>
                <w:lang w:val="en-US"/>
              </w:rPr>
              <w:t>ember</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to</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their</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clients</w:t>
            </w:r>
            <w:r w:rsidR="00766244" w:rsidRPr="00420DD4">
              <w:rPr>
                <w:rFonts w:ascii="Arial" w:hAnsi="Arial" w:cs="Arial"/>
                <w:color w:val="808080" w:themeColor="background1" w:themeShade="80"/>
                <w:sz w:val="20"/>
                <w:szCs w:val="20"/>
              </w:rPr>
              <w:t xml:space="preserve"> </w:t>
            </w:r>
            <w:proofErr w:type="spellStart"/>
            <w:r w:rsidR="00766244" w:rsidRPr="00420DD4">
              <w:rPr>
                <w:rFonts w:ascii="Arial" w:hAnsi="Arial" w:cs="Arial"/>
                <w:color w:val="808080" w:themeColor="background1" w:themeShade="80"/>
                <w:sz w:val="20"/>
                <w:szCs w:val="20"/>
              </w:rPr>
              <w:t>fo</w:t>
            </w:r>
            <w:proofErr w:type="spellEnd"/>
            <w:r w:rsidR="00766244" w:rsidRPr="00420DD4">
              <w:rPr>
                <w:rFonts w:ascii="Arial" w:hAnsi="Arial" w:cs="Arial"/>
                <w:color w:val="808080" w:themeColor="background1" w:themeShade="80"/>
                <w:sz w:val="20"/>
                <w:szCs w:val="20"/>
                <w:lang w:val="en-US"/>
              </w:rPr>
              <w:t>r</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trading</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on</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MOEX</w:t>
            </w:r>
            <w:r w:rsidR="00766244" w:rsidRPr="00420DD4">
              <w:rPr>
                <w:rFonts w:ascii="Arial" w:hAnsi="Arial" w:cs="Arial"/>
                <w:color w:val="808080" w:themeColor="background1" w:themeShade="80"/>
                <w:sz w:val="20"/>
                <w:szCs w:val="20"/>
              </w:rPr>
              <w:t xml:space="preserve"> </w:t>
            </w:r>
            <w:r w:rsidR="00766244" w:rsidRPr="00420DD4">
              <w:rPr>
                <w:rFonts w:ascii="Arial" w:hAnsi="Arial" w:cs="Arial"/>
                <w:color w:val="808080" w:themeColor="background1" w:themeShade="80"/>
                <w:sz w:val="20"/>
                <w:szCs w:val="20"/>
                <w:lang w:val="en-US"/>
              </w:rPr>
              <w:t>markets</w:t>
            </w:r>
            <w:r w:rsidR="00766244" w:rsidRPr="00420DD4">
              <w:rPr>
                <w:rFonts w:ascii="Arial" w:hAnsi="Arial" w:cs="Arial"/>
                <w:color w:val="808080" w:themeColor="background1" w:themeShade="80"/>
                <w:sz w:val="20"/>
                <w:szCs w:val="20"/>
              </w:rPr>
              <w:t xml:space="preserve"> </w:t>
            </w:r>
          </w:p>
        </w:tc>
        <w:tc>
          <w:tcPr>
            <w:tcW w:w="3969" w:type="dxa"/>
            <w:gridSpan w:val="2"/>
            <w:shd w:val="clear" w:color="auto" w:fill="auto"/>
            <w:vAlign w:val="center"/>
          </w:tcPr>
          <w:p w14:paraId="7060AAF1" w14:textId="77777777" w:rsidR="00766244" w:rsidRDefault="00766244" w:rsidP="00766244">
            <w:pPr>
              <w:rPr>
                <w:rFonts w:ascii="Arial" w:hAnsi="Arial" w:cs="Arial"/>
              </w:rPr>
            </w:pPr>
            <w:r>
              <w:rPr>
                <w:rFonts w:ascii="Arial" w:hAnsi="Arial" w:cs="Arial"/>
              </w:rPr>
              <w:t xml:space="preserve">Услуга по предоставлению </w:t>
            </w:r>
            <w:r w:rsidRPr="00891BF1">
              <w:rPr>
                <w:rFonts w:ascii="Arial" w:hAnsi="Arial" w:cs="Arial"/>
              </w:rPr>
              <w:t>Биржев</w:t>
            </w:r>
            <w:r>
              <w:rPr>
                <w:rFonts w:ascii="Arial" w:hAnsi="Arial" w:cs="Arial"/>
              </w:rPr>
              <w:t>ой</w:t>
            </w:r>
            <w:r w:rsidRPr="00891BF1">
              <w:rPr>
                <w:rFonts w:ascii="Arial" w:hAnsi="Arial" w:cs="Arial"/>
              </w:rPr>
              <w:t xml:space="preserve"> информаци</w:t>
            </w:r>
            <w:r>
              <w:rPr>
                <w:rFonts w:ascii="Arial" w:hAnsi="Arial" w:cs="Arial"/>
              </w:rPr>
              <w:t>и</w:t>
            </w:r>
            <w:r w:rsidRPr="00891BF1">
              <w:rPr>
                <w:rFonts w:ascii="Arial" w:hAnsi="Arial" w:cs="Arial"/>
              </w:rPr>
              <w:t xml:space="preserve"> для Non-</w:t>
            </w:r>
            <w:proofErr w:type="spellStart"/>
            <w:r w:rsidRPr="00891BF1">
              <w:rPr>
                <w:rFonts w:ascii="Arial" w:hAnsi="Arial" w:cs="Arial"/>
              </w:rPr>
              <w:t>display</w:t>
            </w:r>
            <w:proofErr w:type="spellEnd"/>
            <w:r w:rsidRPr="00891BF1">
              <w:rPr>
                <w:rFonts w:ascii="Arial" w:hAnsi="Arial" w:cs="Arial"/>
              </w:rPr>
              <w:t xml:space="preserve"> использования</w:t>
            </w:r>
          </w:p>
          <w:p w14:paraId="77ECB6A9" w14:textId="09934824" w:rsidR="00766244" w:rsidRPr="004414B9" w:rsidRDefault="00766244" w:rsidP="00766244">
            <w:pPr>
              <w:rPr>
                <w:rFonts w:ascii="Tahoma" w:eastAsia="Calibri" w:hAnsi="Tahoma" w:cs="Tahoma"/>
                <w:lang w:val="en-US"/>
              </w:rPr>
            </w:pPr>
            <w:r w:rsidRPr="00420DD4">
              <w:rPr>
                <w:rFonts w:ascii="Arial" w:hAnsi="Arial" w:cs="Arial"/>
                <w:color w:val="808080" w:themeColor="background1" w:themeShade="80"/>
                <w:sz w:val="20"/>
                <w:szCs w:val="20"/>
                <w:lang w:val="en-US"/>
              </w:rPr>
              <w:t xml:space="preserve">Non-Display Usage of Market Data </w:t>
            </w:r>
          </w:p>
        </w:tc>
      </w:tr>
    </w:tbl>
    <w:p w14:paraId="3A562E6A" w14:textId="7A48D037" w:rsidR="00993131" w:rsidRPr="00342D9A" w:rsidRDefault="00993131" w:rsidP="00C47B7C">
      <w:pPr>
        <w:rPr>
          <w:rFonts w:ascii="Times New Roman" w:hAnsi="Times New Roman" w:cs="Times New Roman"/>
          <w:lang w:val="en-US"/>
        </w:rPr>
      </w:pPr>
    </w:p>
    <w:tbl>
      <w:tblPr>
        <w:tblStyle w:val="a3"/>
        <w:tblW w:w="10343" w:type="dxa"/>
        <w:tblLook w:val="04A0" w:firstRow="1" w:lastRow="0" w:firstColumn="1" w:lastColumn="0" w:noHBand="0" w:noVBand="1"/>
      </w:tblPr>
      <w:tblGrid>
        <w:gridCol w:w="6374"/>
        <w:gridCol w:w="1984"/>
        <w:gridCol w:w="1985"/>
      </w:tblGrid>
      <w:tr w:rsidR="009413FA" w14:paraId="3BCB4A20" w14:textId="77777777" w:rsidTr="001269D8">
        <w:trPr>
          <w:trHeight w:val="441"/>
        </w:trPr>
        <w:tc>
          <w:tcPr>
            <w:tcW w:w="6374" w:type="dxa"/>
            <w:vMerge w:val="restart"/>
            <w:vAlign w:val="center"/>
          </w:tcPr>
          <w:p w14:paraId="703DFB71" w14:textId="77777777" w:rsidR="009413FA" w:rsidRPr="00511B0E" w:rsidRDefault="009413FA" w:rsidP="001E775E">
            <w:pPr>
              <w:rPr>
                <w:rFonts w:ascii="Arial" w:hAnsi="Arial" w:cs="Arial"/>
                <w:b/>
              </w:rPr>
            </w:pPr>
            <w:r w:rsidRPr="004414B9">
              <w:rPr>
                <w:rFonts w:ascii="Arial" w:hAnsi="Arial" w:cs="Arial"/>
                <w:b/>
                <w:lang w:val="en-US"/>
              </w:rPr>
              <w:t>B</w:t>
            </w:r>
            <w:r w:rsidRPr="00511B0E">
              <w:rPr>
                <w:rFonts w:ascii="Arial" w:hAnsi="Arial" w:cs="Arial"/>
                <w:b/>
              </w:rPr>
              <w:t xml:space="preserve">. </w:t>
            </w:r>
            <w:sdt>
              <w:sdtPr>
                <w:rPr>
                  <w:rFonts w:ascii="Arial" w:hAnsi="Arial" w:cs="Arial"/>
                  <w:b/>
                </w:rPr>
                <w:id w:val="-1714878597"/>
                <w14:checkbox>
                  <w14:checked w14:val="0"/>
                  <w14:checkedState w14:val="2612" w14:font="MS Gothic"/>
                  <w14:uncheckedState w14:val="2610" w14:font="MS Gothic"/>
                </w14:checkbox>
              </w:sdtPr>
              <w:sdtEndPr/>
              <w:sdtContent>
                <w:r w:rsidRPr="00511B0E">
                  <w:rPr>
                    <w:rFonts w:ascii="Segoe UI Symbol" w:eastAsia="MS Gothic" w:hAnsi="Segoe UI Symbol" w:cs="Segoe UI Symbol"/>
                    <w:b/>
                  </w:rPr>
                  <w:t>☐</w:t>
                </w:r>
              </w:sdtContent>
            </w:sdt>
            <w:r w:rsidRPr="00511B0E">
              <w:rPr>
                <w:rFonts w:ascii="Arial" w:hAnsi="Arial" w:cs="Arial"/>
                <w:b/>
              </w:rPr>
              <w:t xml:space="preserve"> </w:t>
            </w:r>
            <w:r w:rsidRPr="00E61A26">
              <w:rPr>
                <w:rFonts w:ascii="Arial" w:hAnsi="Arial" w:cs="Arial"/>
                <w:b/>
              </w:rPr>
              <w:t>Отключить</w:t>
            </w:r>
            <w:r w:rsidRPr="00511B0E">
              <w:rPr>
                <w:rFonts w:ascii="Arial" w:hAnsi="Arial" w:cs="Arial"/>
                <w:b/>
              </w:rPr>
              <w:t xml:space="preserve"> </w:t>
            </w:r>
            <w:r w:rsidRPr="00E61A26">
              <w:rPr>
                <w:rFonts w:ascii="Arial" w:hAnsi="Arial" w:cs="Arial"/>
                <w:b/>
              </w:rPr>
              <w:t>услугу</w:t>
            </w:r>
            <w:r w:rsidRPr="00511B0E">
              <w:rPr>
                <w:rFonts w:ascii="Arial" w:hAnsi="Arial" w:cs="Arial"/>
                <w:b/>
              </w:rPr>
              <w:t>:</w:t>
            </w:r>
          </w:p>
          <w:p w14:paraId="0E6BBD2E" w14:textId="203E7827" w:rsidR="009E470F" w:rsidRPr="00511B0E" w:rsidRDefault="00511B0E" w:rsidP="001E775E">
            <w:pPr>
              <w:rPr>
                <w:rFonts w:ascii="Arial" w:hAnsi="Arial" w:cs="Arial"/>
              </w:rPr>
            </w:pPr>
            <w:r>
              <w:rPr>
                <w:rFonts w:ascii="Arial" w:hAnsi="Arial" w:cs="Arial"/>
                <w:color w:val="808080" w:themeColor="background1" w:themeShade="80"/>
                <w:lang w:val="en-US"/>
              </w:rPr>
              <w:t>Cancel</w:t>
            </w:r>
            <w:r w:rsidR="009E470F" w:rsidRPr="00511B0E">
              <w:rPr>
                <w:rFonts w:ascii="Arial" w:hAnsi="Arial" w:cs="Arial"/>
                <w:color w:val="808080" w:themeColor="background1" w:themeShade="80"/>
              </w:rPr>
              <w:t xml:space="preserve"> </w:t>
            </w:r>
            <w:r>
              <w:rPr>
                <w:rFonts w:ascii="Arial" w:hAnsi="Arial" w:cs="Arial"/>
                <w:color w:val="808080" w:themeColor="background1" w:themeShade="80"/>
                <w:lang w:val="en-US"/>
              </w:rPr>
              <w:t>service</w:t>
            </w:r>
          </w:p>
        </w:tc>
        <w:tc>
          <w:tcPr>
            <w:tcW w:w="3969" w:type="dxa"/>
            <w:gridSpan w:val="2"/>
            <w:shd w:val="clear" w:color="auto" w:fill="D9D9D9" w:themeFill="background1" w:themeFillShade="D9"/>
            <w:vAlign w:val="center"/>
          </w:tcPr>
          <w:p w14:paraId="167CE769" w14:textId="77777777" w:rsidR="009413FA" w:rsidRDefault="009413FA" w:rsidP="00B3443B">
            <w:pPr>
              <w:jc w:val="center"/>
              <w:rPr>
                <w:rFonts w:ascii="Arial" w:hAnsi="Arial" w:cs="Arial"/>
                <w:b/>
              </w:rPr>
            </w:pPr>
            <w:r w:rsidRPr="001E775E">
              <w:rPr>
                <w:rFonts w:ascii="Arial" w:hAnsi="Arial" w:cs="Arial"/>
                <w:b/>
                <w:lang w:val="en-US"/>
              </w:rPr>
              <w:t>IP</w:t>
            </w:r>
            <w:r w:rsidRPr="001E775E">
              <w:rPr>
                <w:rFonts w:ascii="Arial" w:hAnsi="Arial" w:cs="Arial"/>
                <w:b/>
              </w:rPr>
              <w:t xml:space="preserve"> адреса</w:t>
            </w:r>
          </w:p>
          <w:p w14:paraId="56454DEC" w14:textId="63EE5EAD" w:rsidR="009E470F" w:rsidRPr="001E775E" w:rsidRDefault="009E470F" w:rsidP="00B3443B">
            <w:pPr>
              <w:jc w:val="center"/>
              <w:rPr>
                <w:rFonts w:ascii="Arial" w:hAnsi="Arial" w:cs="Arial"/>
                <w:b/>
              </w:rPr>
            </w:pPr>
            <w:r w:rsidRPr="00A216DF">
              <w:rPr>
                <w:rFonts w:ascii="Arial" w:hAnsi="Arial" w:cs="Arial"/>
                <w:b/>
                <w:color w:val="808080" w:themeColor="background1" w:themeShade="80"/>
              </w:rPr>
              <w:t xml:space="preserve">IP </w:t>
            </w:r>
            <w:proofErr w:type="spellStart"/>
            <w:r w:rsidRPr="00A216DF">
              <w:rPr>
                <w:rFonts w:ascii="Arial" w:hAnsi="Arial" w:cs="Arial"/>
                <w:b/>
                <w:color w:val="808080" w:themeColor="background1" w:themeShade="80"/>
              </w:rPr>
              <w:t>Addresses</w:t>
            </w:r>
            <w:proofErr w:type="spellEnd"/>
          </w:p>
        </w:tc>
      </w:tr>
      <w:tr w:rsidR="009413FA" w14:paraId="6DA6C7FA" w14:textId="77777777" w:rsidTr="0066534D">
        <w:trPr>
          <w:trHeight w:val="234"/>
        </w:trPr>
        <w:tc>
          <w:tcPr>
            <w:tcW w:w="6374" w:type="dxa"/>
            <w:vMerge/>
            <w:vAlign w:val="center"/>
          </w:tcPr>
          <w:p w14:paraId="190B4227" w14:textId="77777777" w:rsidR="009413FA" w:rsidRDefault="009413FA" w:rsidP="009413FA">
            <w:pPr>
              <w:rPr>
                <w:rFonts w:ascii="Arial" w:hAnsi="Arial" w:cs="Arial"/>
                <w:b/>
              </w:rPr>
            </w:pPr>
          </w:p>
        </w:tc>
        <w:tc>
          <w:tcPr>
            <w:tcW w:w="1984" w:type="dxa"/>
            <w:shd w:val="clear" w:color="auto" w:fill="D9D9D9" w:themeFill="background1" w:themeFillShade="D9"/>
            <w:vAlign w:val="center"/>
          </w:tcPr>
          <w:p w14:paraId="0D841B54" w14:textId="27288DC7" w:rsidR="009413FA" w:rsidRPr="001E775E" w:rsidRDefault="009413FA" w:rsidP="009413FA">
            <w:pPr>
              <w:jc w:val="center"/>
              <w:rPr>
                <w:rFonts w:ascii="Arial" w:hAnsi="Arial" w:cs="Arial"/>
                <w:b/>
                <w:lang w:val="en-US"/>
              </w:rPr>
            </w:pPr>
            <w:r>
              <w:rPr>
                <w:rFonts w:ascii="Arial" w:hAnsi="Arial" w:cs="Arial"/>
                <w:lang w:val="en-US"/>
              </w:rPr>
              <w:t>Feed A</w:t>
            </w:r>
          </w:p>
        </w:tc>
        <w:tc>
          <w:tcPr>
            <w:tcW w:w="1985" w:type="dxa"/>
            <w:shd w:val="clear" w:color="auto" w:fill="D9D9D9" w:themeFill="background1" w:themeFillShade="D9"/>
            <w:vAlign w:val="center"/>
          </w:tcPr>
          <w:p w14:paraId="5FF5A423" w14:textId="59D3C1C4" w:rsidR="009413FA" w:rsidRPr="001E775E" w:rsidRDefault="009413FA" w:rsidP="009413FA">
            <w:pPr>
              <w:jc w:val="center"/>
              <w:rPr>
                <w:rFonts w:ascii="Arial" w:hAnsi="Arial" w:cs="Arial"/>
                <w:b/>
                <w:lang w:val="en-US"/>
              </w:rPr>
            </w:pPr>
            <w:r>
              <w:rPr>
                <w:rFonts w:ascii="Arial" w:hAnsi="Arial" w:cs="Arial"/>
                <w:lang w:val="en-US"/>
              </w:rPr>
              <w:t>Feed B</w:t>
            </w:r>
          </w:p>
        </w:tc>
      </w:tr>
      <w:tr w:rsidR="00766244" w:rsidRPr="00766244" w14:paraId="2BEE6093" w14:textId="77777777" w:rsidTr="00D77941">
        <w:trPr>
          <w:trHeight w:val="750"/>
        </w:trPr>
        <w:tc>
          <w:tcPr>
            <w:tcW w:w="6374" w:type="dxa"/>
            <w:vAlign w:val="center"/>
          </w:tcPr>
          <w:p w14:paraId="268C139B" w14:textId="67BEBCCE" w:rsidR="00766244" w:rsidRPr="00C41D12" w:rsidRDefault="009E751D" w:rsidP="00766244">
            <w:pPr>
              <w:rPr>
                <w:rFonts w:ascii="Arial" w:hAnsi="Arial" w:cs="Arial"/>
                <w:lang w:val="en-US"/>
              </w:rPr>
            </w:pPr>
            <w:sdt>
              <w:sdtPr>
                <w:rPr>
                  <w:rFonts w:ascii="Arial" w:hAnsi="Arial" w:cs="Arial"/>
                  <w:lang w:val="en-US"/>
                </w:rPr>
                <w:id w:val="1456134919"/>
                <w14:checkbox>
                  <w14:checked w14:val="0"/>
                  <w14:checkedState w14:val="2612" w14:font="MS Gothic"/>
                  <w14:uncheckedState w14:val="2610" w14:font="MS Gothic"/>
                </w14:checkbox>
              </w:sdtPr>
              <w:sdtEndPr/>
              <w:sdtContent>
                <w:r w:rsidR="00766244" w:rsidRPr="00A216DF">
                  <w:rPr>
                    <w:rFonts w:ascii="Segoe UI Symbol" w:eastAsia="MS Gothic" w:hAnsi="Segoe UI Symbol" w:cs="Segoe UI Symbol"/>
                    <w:lang w:val="en-US"/>
                  </w:rPr>
                  <w:t>☐</w:t>
                </w:r>
              </w:sdtContent>
            </w:sdt>
            <w:r w:rsidR="00766244" w:rsidRPr="00A216DF">
              <w:rPr>
                <w:rFonts w:ascii="Arial" w:hAnsi="Arial" w:cs="Arial"/>
                <w:lang w:val="en-US"/>
              </w:rPr>
              <w:t xml:space="preserve"> </w:t>
            </w:r>
            <w:r w:rsidR="00766244">
              <w:rPr>
                <w:rFonts w:ascii="Arial" w:hAnsi="Arial" w:cs="Arial"/>
              </w:rPr>
              <w:t>Доступ</w:t>
            </w:r>
            <w:r w:rsidR="00766244" w:rsidRPr="00A216DF">
              <w:rPr>
                <w:rFonts w:ascii="Arial" w:hAnsi="Arial" w:cs="Arial"/>
                <w:lang w:val="en-US"/>
              </w:rPr>
              <w:t xml:space="preserve"> </w:t>
            </w:r>
            <w:r w:rsidR="00766244">
              <w:rPr>
                <w:rFonts w:ascii="Arial" w:hAnsi="Arial" w:cs="Arial"/>
              </w:rPr>
              <w:t>к</w:t>
            </w:r>
            <w:r w:rsidR="00766244" w:rsidRPr="00A216DF">
              <w:rPr>
                <w:rFonts w:ascii="Arial" w:hAnsi="Arial" w:cs="Arial"/>
                <w:lang w:val="en-US"/>
              </w:rPr>
              <w:t xml:space="preserve"> </w:t>
            </w:r>
            <w:r w:rsidR="00766244" w:rsidRPr="003614F1">
              <w:rPr>
                <w:rFonts w:ascii="Arial" w:hAnsi="Arial" w:cs="Arial"/>
              </w:rPr>
              <w:t>ПО</w:t>
            </w:r>
            <w:r w:rsidR="00766244" w:rsidRPr="00A216DF">
              <w:rPr>
                <w:rFonts w:ascii="Arial" w:hAnsi="Arial" w:cs="Arial"/>
                <w:lang w:val="en-US"/>
              </w:rPr>
              <w:t xml:space="preserve"> </w:t>
            </w:r>
            <w:r w:rsidR="00766244">
              <w:rPr>
                <w:rFonts w:ascii="Arial" w:hAnsi="Arial" w:cs="Arial"/>
                <w:lang w:val="en-US"/>
              </w:rPr>
              <w:t>SIMBA</w:t>
            </w:r>
            <w:r w:rsidR="00766244" w:rsidRPr="00A216DF">
              <w:rPr>
                <w:rFonts w:ascii="Arial" w:hAnsi="Arial" w:cs="Arial"/>
                <w:lang w:val="en-US"/>
              </w:rPr>
              <w:t xml:space="preserve"> </w:t>
            </w:r>
            <w:r w:rsidR="00766244">
              <w:rPr>
                <w:rFonts w:ascii="Arial" w:hAnsi="Arial" w:cs="Arial"/>
                <w:lang w:val="en-US"/>
              </w:rPr>
              <w:t xml:space="preserve">ASTS </w:t>
            </w:r>
            <w:r w:rsidR="00766244">
              <w:rPr>
                <w:rFonts w:ascii="Arial" w:hAnsi="Arial" w:cs="Arial"/>
              </w:rPr>
              <w:t>на</w:t>
            </w:r>
            <w:r w:rsidR="00766244" w:rsidRPr="00E80811">
              <w:rPr>
                <w:rFonts w:ascii="Arial" w:hAnsi="Arial" w:cs="Arial"/>
                <w:lang w:val="en-US"/>
              </w:rPr>
              <w:t xml:space="preserve"> </w:t>
            </w:r>
            <w:r w:rsidR="00766244">
              <w:rPr>
                <w:rFonts w:ascii="Arial" w:hAnsi="Arial" w:cs="Arial"/>
              </w:rPr>
              <w:t>ф</w:t>
            </w:r>
            <w:r w:rsidR="00766244" w:rsidRPr="00C9520B">
              <w:rPr>
                <w:rFonts w:ascii="Arial" w:hAnsi="Arial" w:cs="Arial"/>
              </w:rPr>
              <w:t>онд</w:t>
            </w:r>
            <w:r w:rsidR="00766244">
              <w:rPr>
                <w:rFonts w:ascii="Arial" w:hAnsi="Arial" w:cs="Arial"/>
              </w:rPr>
              <w:t>овом</w:t>
            </w:r>
            <w:r w:rsidR="00766244" w:rsidRPr="00E80811">
              <w:rPr>
                <w:rFonts w:ascii="Arial" w:hAnsi="Arial" w:cs="Arial"/>
                <w:lang w:val="en-US"/>
              </w:rPr>
              <w:t xml:space="preserve"> </w:t>
            </w:r>
            <w:r w:rsidR="00766244">
              <w:rPr>
                <w:rFonts w:ascii="Arial" w:hAnsi="Arial" w:cs="Arial"/>
              </w:rPr>
              <w:t>рынке</w:t>
            </w:r>
            <w:r w:rsidR="00766244" w:rsidRPr="00A216DF">
              <w:rPr>
                <w:rFonts w:ascii="Arial" w:hAnsi="Arial" w:cs="Arial"/>
                <w:lang w:val="en-US"/>
              </w:rPr>
              <w:t xml:space="preserve"> </w:t>
            </w:r>
            <w:r w:rsidR="00766244" w:rsidRPr="00A216DF">
              <w:rPr>
                <w:rFonts w:ascii="Arial" w:hAnsi="Arial" w:cs="Arial"/>
                <w:color w:val="808080" w:themeColor="background1" w:themeShade="80"/>
                <w:lang w:val="en-US"/>
              </w:rPr>
              <w:t xml:space="preserve">/ </w:t>
            </w:r>
            <w:r w:rsidR="00766244">
              <w:rPr>
                <w:rFonts w:ascii="Arial" w:hAnsi="Arial" w:cs="Arial"/>
                <w:lang w:val="en-US"/>
              </w:rPr>
              <w:br/>
            </w:r>
            <w:r w:rsidR="00766244" w:rsidRPr="00A216DF">
              <w:rPr>
                <w:rFonts w:ascii="Arial" w:hAnsi="Arial" w:cs="Arial"/>
                <w:color w:val="808080" w:themeColor="background1" w:themeShade="80"/>
                <w:lang w:val="en-US"/>
              </w:rPr>
              <w:t xml:space="preserve">Access to SIMBA </w:t>
            </w:r>
            <w:r w:rsidR="00766244">
              <w:rPr>
                <w:rFonts w:ascii="Arial" w:hAnsi="Arial" w:cs="Arial"/>
                <w:color w:val="808080" w:themeColor="background1" w:themeShade="80"/>
                <w:lang w:val="en-US"/>
              </w:rPr>
              <w:t xml:space="preserve">ASTS software </w:t>
            </w:r>
            <w:r w:rsidR="00766244" w:rsidRPr="00D723BA">
              <w:rPr>
                <w:rFonts w:ascii="Arial" w:hAnsi="Arial" w:cs="Arial"/>
                <w:color w:val="808080" w:themeColor="background1" w:themeShade="80"/>
                <w:lang w:val="en-US"/>
              </w:rPr>
              <w:t>– Equity &amp;</w:t>
            </w:r>
            <w:r w:rsidR="00766244">
              <w:rPr>
                <w:rFonts w:ascii="Arial" w:hAnsi="Arial" w:cs="Arial"/>
                <w:color w:val="808080" w:themeColor="background1" w:themeShade="80"/>
                <w:lang w:val="en-US"/>
              </w:rPr>
              <w:t xml:space="preserve"> </w:t>
            </w:r>
            <w:r w:rsidR="00766244" w:rsidRPr="00D723BA">
              <w:rPr>
                <w:rFonts w:ascii="Arial" w:hAnsi="Arial" w:cs="Arial"/>
                <w:color w:val="808080" w:themeColor="background1" w:themeShade="80"/>
                <w:lang w:val="en-US"/>
              </w:rPr>
              <w:t>Bond Market</w:t>
            </w:r>
          </w:p>
        </w:tc>
        <w:tc>
          <w:tcPr>
            <w:tcW w:w="1984" w:type="dxa"/>
            <w:vAlign w:val="center"/>
          </w:tcPr>
          <w:p w14:paraId="1E47E1E3" w14:textId="67619147" w:rsidR="00766244" w:rsidRPr="00C41D12" w:rsidRDefault="00766244" w:rsidP="00766244">
            <w:pPr>
              <w:jc w:val="center"/>
              <w:rPr>
                <w:rFonts w:ascii="Arial" w:hAnsi="Arial" w:cs="Arial"/>
                <w:lang w:val="en-US"/>
              </w:rPr>
            </w:pPr>
          </w:p>
        </w:tc>
        <w:tc>
          <w:tcPr>
            <w:tcW w:w="1985" w:type="dxa"/>
            <w:vAlign w:val="center"/>
          </w:tcPr>
          <w:p w14:paraId="66D8F2FA" w14:textId="4D7A4979" w:rsidR="00766244" w:rsidRPr="00C41D12" w:rsidRDefault="00766244" w:rsidP="00766244">
            <w:pPr>
              <w:jc w:val="center"/>
              <w:rPr>
                <w:rFonts w:ascii="Arial" w:hAnsi="Arial" w:cs="Arial"/>
                <w:lang w:val="en-US"/>
              </w:rPr>
            </w:pPr>
          </w:p>
        </w:tc>
      </w:tr>
      <w:tr w:rsidR="00766244" w:rsidRPr="00766244" w14:paraId="434CFDAB" w14:textId="77777777" w:rsidTr="00D77941">
        <w:trPr>
          <w:trHeight w:val="750"/>
        </w:trPr>
        <w:tc>
          <w:tcPr>
            <w:tcW w:w="6374" w:type="dxa"/>
            <w:vAlign w:val="center"/>
          </w:tcPr>
          <w:p w14:paraId="19E5DB1E" w14:textId="71C54D6A" w:rsidR="00766244" w:rsidRPr="006A310F" w:rsidRDefault="009E751D" w:rsidP="00766244">
            <w:pPr>
              <w:rPr>
                <w:rFonts w:ascii="Arial" w:hAnsi="Arial" w:cs="Arial"/>
              </w:rPr>
            </w:pPr>
            <w:sdt>
              <w:sdtPr>
                <w:rPr>
                  <w:rFonts w:ascii="Arial" w:hAnsi="Arial" w:cs="Arial"/>
                </w:rPr>
                <w:id w:val="-67959035"/>
                <w14:checkbox>
                  <w14:checked w14:val="0"/>
                  <w14:checkedState w14:val="2612" w14:font="MS Gothic"/>
                  <w14:uncheckedState w14:val="2610" w14:font="MS Gothic"/>
                </w14:checkbox>
              </w:sdtPr>
              <w:sdtEndPr/>
              <w:sdtContent>
                <w:r w:rsidR="00766244" w:rsidRPr="006A310F">
                  <w:rPr>
                    <w:rFonts w:ascii="Segoe UI Symbol" w:eastAsia="MS Gothic" w:hAnsi="Segoe UI Symbol" w:cs="Segoe UI Symbol"/>
                  </w:rPr>
                  <w:t>☐</w:t>
                </w:r>
              </w:sdtContent>
            </w:sdt>
            <w:r w:rsidR="00766244" w:rsidRPr="006A310F">
              <w:rPr>
                <w:rFonts w:ascii="Arial" w:hAnsi="Arial" w:cs="Arial"/>
              </w:rPr>
              <w:t xml:space="preserve"> </w:t>
            </w:r>
            <w:r w:rsidR="00766244">
              <w:rPr>
                <w:rFonts w:ascii="Arial" w:hAnsi="Arial" w:cs="Arial"/>
              </w:rPr>
              <w:t>Доступ</w:t>
            </w:r>
            <w:r w:rsidR="00766244" w:rsidRPr="006A310F">
              <w:rPr>
                <w:rFonts w:ascii="Arial" w:hAnsi="Arial" w:cs="Arial"/>
              </w:rPr>
              <w:t xml:space="preserve"> </w:t>
            </w:r>
            <w:r w:rsidR="00766244">
              <w:rPr>
                <w:rFonts w:ascii="Arial" w:hAnsi="Arial" w:cs="Arial"/>
              </w:rPr>
              <w:t>к</w:t>
            </w:r>
            <w:r w:rsidR="00766244" w:rsidRPr="006A310F">
              <w:rPr>
                <w:rFonts w:ascii="Arial" w:hAnsi="Arial" w:cs="Arial"/>
              </w:rPr>
              <w:t xml:space="preserve"> </w:t>
            </w:r>
            <w:r w:rsidR="00766244" w:rsidRPr="003614F1">
              <w:rPr>
                <w:rFonts w:ascii="Arial" w:hAnsi="Arial" w:cs="Arial"/>
              </w:rPr>
              <w:t>ПО</w:t>
            </w:r>
            <w:r w:rsidR="00766244" w:rsidRPr="006A310F">
              <w:rPr>
                <w:rFonts w:ascii="Arial" w:hAnsi="Arial" w:cs="Arial"/>
              </w:rPr>
              <w:t xml:space="preserve"> </w:t>
            </w:r>
            <w:r w:rsidR="00766244">
              <w:rPr>
                <w:rFonts w:ascii="Arial" w:hAnsi="Arial" w:cs="Arial"/>
                <w:lang w:val="en-US"/>
              </w:rPr>
              <w:t>SIMBA</w:t>
            </w:r>
            <w:r w:rsidR="00766244" w:rsidRPr="006A310F">
              <w:rPr>
                <w:rFonts w:ascii="Arial" w:hAnsi="Arial" w:cs="Arial"/>
              </w:rPr>
              <w:t xml:space="preserve"> </w:t>
            </w:r>
            <w:r w:rsidR="00766244">
              <w:rPr>
                <w:rFonts w:ascii="Arial" w:hAnsi="Arial" w:cs="Arial"/>
                <w:lang w:val="en-US"/>
              </w:rPr>
              <w:t>ASTS</w:t>
            </w:r>
            <w:r w:rsidR="00766244" w:rsidRPr="006A310F">
              <w:rPr>
                <w:rFonts w:ascii="Arial" w:hAnsi="Arial" w:cs="Arial"/>
              </w:rPr>
              <w:t xml:space="preserve"> </w:t>
            </w:r>
            <w:r w:rsidR="00766244">
              <w:rPr>
                <w:rFonts w:ascii="Arial" w:hAnsi="Arial" w:cs="Arial"/>
              </w:rPr>
              <w:t>на</w:t>
            </w:r>
            <w:r w:rsidR="00766244" w:rsidRPr="006A310F">
              <w:rPr>
                <w:rFonts w:ascii="Arial" w:hAnsi="Arial" w:cs="Arial"/>
              </w:rPr>
              <w:t xml:space="preserve"> </w:t>
            </w:r>
            <w:r w:rsidR="00766244">
              <w:rPr>
                <w:rFonts w:ascii="Arial" w:hAnsi="Arial" w:cs="Arial"/>
              </w:rPr>
              <w:t>валютном</w:t>
            </w:r>
            <w:r w:rsidR="00766244" w:rsidRPr="006A310F">
              <w:rPr>
                <w:rFonts w:ascii="Arial" w:hAnsi="Arial" w:cs="Arial"/>
              </w:rPr>
              <w:t xml:space="preserve"> </w:t>
            </w:r>
            <w:r w:rsidR="00766244">
              <w:rPr>
                <w:rFonts w:ascii="Arial" w:hAnsi="Arial" w:cs="Arial"/>
              </w:rPr>
              <w:t>рынке</w:t>
            </w:r>
            <w:r w:rsidR="00766244" w:rsidRPr="006A310F">
              <w:rPr>
                <w:rFonts w:ascii="Arial" w:hAnsi="Arial" w:cs="Arial"/>
              </w:rPr>
              <w:t xml:space="preserve"> </w:t>
            </w:r>
            <w:r w:rsidR="00766244">
              <w:rPr>
                <w:rFonts w:ascii="Arial" w:hAnsi="Arial" w:cs="Arial"/>
              </w:rPr>
              <w:t>и</w:t>
            </w:r>
            <w:r w:rsidR="00766244" w:rsidRPr="006A310F">
              <w:rPr>
                <w:rFonts w:ascii="Arial" w:hAnsi="Arial" w:cs="Arial"/>
              </w:rPr>
              <w:t xml:space="preserve"> </w:t>
            </w:r>
            <w:r w:rsidR="00766244">
              <w:rPr>
                <w:rFonts w:ascii="Arial" w:hAnsi="Arial" w:cs="Arial"/>
              </w:rPr>
              <w:t>рынке</w:t>
            </w:r>
            <w:r w:rsidR="00766244" w:rsidRPr="006A310F">
              <w:rPr>
                <w:rFonts w:ascii="Arial" w:hAnsi="Arial" w:cs="Arial"/>
              </w:rPr>
              <w:t xml:space="preserve"> </w:t>
            </w:r>
            <w:r w:rsidR="00766244">
              <w:rPr>
                <w:rFonts w:ascii="Arial" w:hAnsi="Arial" w:cs="Arial"/>
              </w:rPr>
              <w:t>драгоценных</w:t>
            </w:r>
            <w:r w:rsidR="00766244" w:rsidRPr="006A310F">
              <w:rPr>
                <w:rFonts w:ascii="Arial" w:hAnsi="Arial" w:cs="Arial"/>
              </w:rPr>
              <w:t xml:space="preserve"> </w:t>
            </w:r>
            <w:r w:rsidR="00766244">
              <w:rPr>
                <w:rFonts w:ascii="Arial" w:hAnsi="Arial" w:cs="Arial"/>
              </w:rPr>
              <w:t>металлов</w:t>
            </w:r>
            <w:r w:rsidR="00766244" w:rsidRPr="006A310F">
              <w:rPr>
                <w:rFonts w:ascii="Arial" w:hAnsi="Arial" w:cs="Arial"/>
              </w:rPr>
              <w:t xml:space="preserve"> </w:t>
            </w:r>
            <w:r w:rsidR="00766244" w:rsidRPr="006A310F">
              <w:rPr>
                <w:rFonts w:ascii="Arial" w:hAnsi="Arial" w:cs="Arial"/>
                <w:color w:val="808080" w:themeColor="background1" w:themeShade="80"/>
              </w:rPr>
              <w:t xml:space="preserve">/ </w:t>
            </w:r>
            <w:r w:rsidR="00766244" w:rsidRPr="006A310F">
              <w:rPr>
                <w:rFonts w:ascii="Arial" w:hAnsi="Arial" w:cs="Arial"/>
              </w:rPr>
              <w:br/>
            </w:r>
            <w:r w:rsidR="00766244" w:rsidRPr="00A216DF">
              <w:rPr>
                <w:rFonts w:ascii="Arial" w:hAnsi="Arial" w:cs="Arial"/>
                <w:color w:val="808080" w:themeColor="background1" w:themeShade="80"/>
                <w:lang w:val="en-US"/>
              </w:rPr>
              <w:t>Access</w:t>
            </w:r>
            <w:r w:rsidR="00766244" w:rsidRPr="006A310F">
              <w:rPr>
                <w:rFonts w:ascii="Arial" w:hAnsi="Arial" w:cs="Arial"/>
                <w:color w:val="808080" w:themeColor="background1" w:themeShade="80"/>
              </w:rPr>
              <w:t xml:space="preserve"> </w:t>
            </w:r>
            <w:r w:rsidR="00766244" w:rsidRPr="00A216DF">
              <w:rPr>
                <w:rFonts w:ascii="Arial" w:hAnsi="Arial" w:cs="Arial"/>
                <w:color w:val="808080" w:themeColor="background1" w:themeShade="80"/>
                <w:lang w:val="en-US"/>
              </w:rPr>
              <w:t>to</w:t>
            </w:r>
            <w:r w:rsidR="00766244" w:rsidRPr="006A310F">
              <w:rPr>
                <w:rFonts w:ascii="Arial" w:hAnsi="Arial" w:cs="Arial"/>
                <w:color w:val="808080" w:themeColor="background1" w:themeShade="80"/>
              </w:rPr>
              <w:t xml:space="preserve"> </w:t>
            </w:r>
            <w:r w:rsidR="00766244" w:rsidRPr="00A216DF">
              <w:rPr>
                <w:rFonts w:ascii="Arial" w:hAnsi="Arial" w:cs="Arial"/>
                <w:color w:val="808080" w:themeColor="background1" w:themeShade="80"/>
                <w:lang w:val="en-US"/>
              </w:rPr>
              <w:t>SIMBA</w:t>
            </w:r>
            <w:r w:rsidR="00766244" w:rsidRPr="006A310F">
              <w:rPr>
                <w:rFonts w:ascii="Arial" w:hAnsi="Arial" w:cs="Arial"/>
                <w:color w:val="808080" w:themeColor="background1" w:themeShade="80"/>
              </w:rPr>
              <w:t xml:space="preserve"> </w:t>
            </w:r>
            <w:r w:rsidR="00766244">
              <w:rPr>
                <w:rFonts w:ascii="Arial" w:hAnsi="Arial" w:cs="Arial"/>
                <w:color w:val="808080" w:themeColor="background1" w:themeShade="80"/>
                <w:lang w:val="en-US"/>
              </w:rPr>
              <w:t>ASTS</w:t>
            </w:r>
            <w:r w:rsidR="00766244" w:rsidRPr="006A310F">
              <w:rPr>
                <w:rFonts w:ascii="Arial" w:hAnsi="Arial" w:cs="Arial"/>
                <w:color w:val="808080" w:themeColor="background1" w:themeShade="80"/>
              </w:rPr>
              <w:t xml:space="preserve"> </w:t>
            </w:r>
            <w:r w:rsidR="00766244">
              <w:rPr>
                <w:rFonts w:ascii="Arial" w:hAnsi="Arial" w:cs="Arial"/>
                <w:color w:val="808080" w:themeColor="background1" w:themeShade="80"/>
                <w:lang w:val="en-US"/>
              </w:rPr>
              <w:t>software</w:t>
            </w:r>
            <w:r w:rsidR="00766244" w:rsidRPr="006A310F">
              <w:rPr>
                <w:rFonts w:ascii="Arial" w:hAnsi="Arial" w:cs="Arial"/>
                <w:color w:val="808080" w:themeColor="background1" w:themeShade="80"/>
              </w:rPr>
              <w:t xml:space="preserve"> – </w:t>
            </w:r>
            <w:r w:rsidR="00766244" w:rsidRPr="00D723BA">
              <w:rPr>
                <w:rFonts w:ascii="Arial" w:hAnsi="Arial" w:cs="Arial"/>
                <w:color w:val="808080" w:themeColor="background1" w:themeShade="80"/>
                <w:lang w:val="en-US"/>
              </w:rPr>
              <w:t>FX</w:t>
            </w:r>
            <w:r w:rsidR="00766244" w:rsidRPr="006A310F">
              <w:rPr>
                <w:rFonts w:ascii="Arial" w:hAnsi="Arial" w:cs="Arial"/>
                <w:color w:val="808080" w:themeColor="background1" w:themeShade="80"/>
              </w:rPr>
              <w:t xml:space="preserve"> </w:t>
            </w:r>
            <w:r w:rsidR="00766244" w:rsidRPr="00D723BA">
              <w:rPr>
                <w:rFonts w:ascii="Arial" w:hAnsi="Arial" w:cs="Arial"/>
                <w:color w:val="808080" w:themeColor="background1" w:themeShade="80"/>
                <w:lang w:val="en-US"/>
              </w:rPr>
              <w:t>and</w:t>
            </w:r>
            <w:r w:rsidR="00766244" w:rsidRPr="006A310F">
              <w:rPr>
                <w:rFonts w:ascii="Arial" w:hAnsi="Arial" w:cs="Arial"/>
                <w:color w:val="808080" w:themeColor="background1" w:themeShade="80"/>
              </w:rPr>
              <w:t xml:space="preserve"> </w:t>
            </w:r>
            <w:r w:rsidR="00766244" w:rsidRPr="00D723BA">
              <w:rPr>
                <w:rFonts w:ascii="Arial" w:hAnsi="Arial" w:cs="Arial"/>
                <w:color w:val="808080" w:themeColor="background1" w:themeShade="80"/>
                <w:lang w:val="en-US"/>
              </w:rPr>
              <w:t>Precious</w:t>
            </w:r>
            <w:r w:rsidR="00766244" w:rsidRPr="006A310F">
              <w:rPr>
                <w:rFonts w:ascii="Arial" w:hAnsi="Arial" w:cs="Arial"/>
                <w:color w:val="808080" w:themeColor="background1" w:themeShade="80"/>
              </w:rPr>
              <w:t xml:space="preserve"> </w:t>
            </w:r>
            <w:r w:rsidR="00766244" w:rsidRPr="00D723BA">
              <w:rPr>
                <w:rFonts w:ascii="Arial" w:hAnsi="Arial" w:cs="Arial"/>
                <w:color w:val="808080" w:themeColor="background1" w:themeShade="80"/>
                <w:lang w:val="en-US"/>
              </w:rPr>
              <w:t>Metals</w:t>
            </w:r>
            <w:r w:rsidR="00766244" w:rsidRPr="006A310F">
              <w:rPr>
                <w:rFonts w:ascii="Arial" w:hAnsi="Arial" w:cs="Arial"/>
                <w:color w:val="808080" w:themeColor="background1" w:themeShade="80"/>
              </w:rPr>
              <w:t xml:space="preserve"> </w:t>
            </w:r>
            <w:r w:rsidR="00766244" w:rsidRPr="00D723BA">
              <w:rPr>
                <w:rFonts w:ascii="Arial" w:hAnsi="Arial" w:cs="Arial"/>
                <w:color w:val="808080" w:themeColor="background1" w:themeShade="80"/>
                <w:lang w:val="en-US"/>
              </w:rPr>
              <w:t>Market</w:t>
            </w:r>
          </w:p>
        </w:tc>
        <w:tc>
          <w:tcPr>
            <w:tcW w:w="1984" w:type="dxa"/>
            <w:vAlign w:val="center"/>
          </w:tcPr>
          <w:p w14:paraId="2213DC80" w14:textId="563048FE" w:rsidR="00766244" w:rsidRPr="00C41D12" w:rsidRDefault="00766244" w:rsidP="00766244">
            <w:pPr>
              <w:jc w:val="center"/>
              <w:rPr>
                <w:rFonts w:ascii="Arial" w:hAnsi="Arial" w:cs="Arial"/>
                <w:lang w:val="en-US"/>
              </w:rPr>
            </w:pPr>
          </w:p>
        </w:tc>
        <w:tc>
          <w:tcPr>
            <w:tcW w:w="1985" w:type="dxa"/>
            <w:vAlign w:val="center"/>
          </w:tcPr>
          <w:p w14:paraId="6EFEE2BA" w14:textId="250F4755" w:rsidR="00766244" w:rsidRPr="00C41D12" w:rsidRDefault="00766244" w:rsidP="00766244">
            <w:pPr>
              <w:jc w:val="center"/>
              <w:rPr>
                <w:rFonts w:ascii="Arial" w:hAnsi="Arial" w:cs="Arial"/>
                <w:lang w:val="en-US"/>
              </w:rPr>
            </w:pPr>
          </w:p>
        </w:tc>
      </w:tr>
      <w:tr w:rsidR="0002744C" w:rsidRPr="006A310F" w14:paraId="00DA538C" w14:textId="77777777" w:rsidTr="00D77941">
        <w:trPr>
          <w:trHeight w:val="750"/>
        </w:trPr>
        <w:tc>
          <w:tcPr>
            <w:tcW w:w="6374" w:type="dxa"/>
            <w:vAlign w:val="center"/>
          </w:tcPr>
          <w:p w14:paraId="1268B27B" w14:textId="3937C3F5" w:rsidR="0002744C" w:rsidRDefault="009E751D" w:rsidP="0002744C">
            <w:pPr>
              <w:rPr>
                <w:rFonts w:ascii="Arial" w:hAnsi="Arial" w:cs="Arial"/>
                <w:lang w:val="en-US"/>
              </w:rPr>
            </w:pPr>
            <w:sdt>
              <w:sdtPr>
                <w:rPr>
                  <w:rFonts w:ascii="Arial" w:hAnsi="Arial" w:cs="Arial"/>
                  <w:lang w:val="en-US"/>
                </w:rPr>
                <w:id w:val="-1685663367"/>
                <w14:checkbox>
                  <w14:checked w14:val="0"/>
                  <w14:checkedState w14:val="2612" w14:font="MS Gothic"/>
                  <w14:uncheckedState w14:val="2610" w14:font="MS Gothic"/>
                </w14:checkbox>
              </w:sdtPr>
              <w:sdtEndPr/>
              <w:sdtContent>
                <w:r w:rsidR="0002744C" w:rsidRPr="00A216DF">
                  <w:rPr>
                    <w:rFonts w:ascii="Segoe UI Symbol" w:eastAsia="MS Gothic" w:hAnsi="Segoe UI Symbol" w:cs="Segoe UI Symbol"/>
                    <w:lang w:val="en-US"/>
                  </w:rPr>
                  <w:t>☐</w:t>
                </w:r>
              </w:sdtContent>
            </w:sdt>
            <w:r w:rsidR="0002744C" w:rsidRPr="00A216DF">
              <w:rPr>
                <w:rFonts w:ascii="Arial" w:hAnsi="Arial" w:cs="Arial"/>
                <w:lang w:val="en-US"/>
              </w:rPr>
              <w:t xml:space="preserve"> </w:t>
            </w:r>
            <w:r w:rsidR="0002744C">
              <w:rPr>
                <w:rFonts w:ascii="Arial" w:hAnsi="Arial" w:cs="Arial"/>
              </w:rPr>
              <w:t>Доступ</w:t>
            </w:r>
            <w:r w:rsidR="0002744C" w:rsidRPr="00A216DF">
              <w:rPr>
                <w:rFonts w:ascii="Arial" w:hAnsi="Arial" w:cs="Arial"/>
                <w:lang w:val="en-US"/>
              </w:rPr>
              <w:t xml:space="preserve"> </w:t>
            </w:r>
            <w:r w:rsidR="0002744C">
              <w:rPr>
                <w:rFonts w:ascii="Arial" w:hAnsi="Arial" w:cs="Arial"/>
              </w:rPr>
              <w:t>к</w:t>
            </w:r>
            <w:r w:rsidR="0002744C" w:rsidRPr="00A216DF">
              <w:rPr>
                <w:rFonts w:ascii="Arial" w:hAnsi="Arial" w:cs="Arial"/>
                <w:lang w:val="en-US"/>
              </w:rPr>
              <w:t xml:space="preserve"> </w:t>
            </w:r>
            <w:r w:rsidR="0002744C" w:rsidRPr="003614F1">
              <w:rPr>
                <w:rFonts w:ascii="Arial" w:hAnsi="Arial" w:cs="Arial"/>
              </w:rPr>
              <w:t>ПО</w:t>
            </w:r>
            <w:r w:rsidR="0002744C" w:rsidRPr="00A216DF">
              <w:rPr>
                <w:rFonts w:ascii="Arial" w:hAnsi="Arial" w:cs="Arial"/>
                <w:lang w:val="en-US"/>
              </w:rPr>
              <w:t xml:space="preserve"> </w:t>
            </w:r>
            <w:r w:rsidR="0002744C">
              <w:rPr>
                <w:rFonts w:ascii="Arial" w:hAnsi="Arial" w:cs="Arial"/>
                <w:lang w:val="en-US"/>
              </w:rPr>
              <w:t>SIMBA</w:t>
            </w:r>
            <w:r w:rsidR="0002744C" w:rsidRPr="00A216DF">
              <w:rPr>
                <w:rFonts w:ascii="Arial" w:hAnsi="Arial" w:cs="Arial"/>
                <w:lang w:val="en-US"/>
              </w:rPr>
              <w:t xml:space="preserve"> </w:t>
            </w:r>
            <w:r w:rsidR="0002744C">
              <w:rPr>
                <w:rFonts w:ascii="Arial" w:hAnsi="Arial" w:cs="Arial"/>
                <w:lang w:val="en-US"/>
              </w:rPr>
              <w:t xml:space="preserve">SPECTRA </w:t>
            </w:r>
            <w:r w:rsidR="0002744C">
              <w:rPr>
                <w:rFonts w:ascii="Arial" w:hAnsi="Arial" w:cs="Arial"/>
              </w:rPr>
              <w:t>на</w:t>
            </w:r>
            <w:r w:rsidR="0002744C" w:rsidRPr="00E80811">
              <w:rPr>
                <w:rFonts w:ascii="Arial" w:hAnsi="Arial" w:cs="Arial"/>
                <w:lang w:val="en-US"/>
              </w:rPr>
              <w:t xml:space="preserve"> </w:t>
            </w:r>
            <w:r w:rsidR="0002744C">
              <w:rPr>
                <w:rFonts w:ascii="Arial" w:hAnsi="Arial" w:cs="Arial"/>
              </w:rPr>
              <w:t>с</w:t>
            </w:r>
            <w:r w:rsidR="0002744C" w:rsidRPr="00C9520B">
              <w:rPr>
                <w:rFonts w:ascii="Arial" w:hAnsi="Arial" w:cs="Arial"/>
              </w:rPr>
              <w:t>рочно</w:t>
            </w:r>
            <w:r w:rsidR="0002744C">
              <w:rPr>
                <w:rFonts w:ascii="Arial" w:hAnsi="Arial" w:cs="Arial"/>
              </w:rPr>
              <w:t>м</w:t>
            </w:r>
            <w:r w:rsidR="0002744C" w:rsidRPr="00E80811">
              <w:rPr>
                <w:rFonts w:ascii="Arial" w:hAnsi="Arial" w:cs="Arial"/>
                <w:lang w:val="en-US"/>
              </w:rPr>
              <w:t xml:space="preserve"> </w:t>
            </w:r>
            <w:r w:rsidR="0002744C" w:rsidRPr="00C9520B">
              <w:rPr>
                <w:rFonts w:ascii="Arial" w:hAnsi="Arial" w:cs="Arial"/>
              </w:rPr>
              <w:t>рынк</w:t>
            </w:r>
            <w:r w:rsidR="0002744C">
              <w:rPr>
                <w:rFonts w:ascii="Arial" w:hAnsi="Arial" w:cs="Arial"/>
              </w:rPr>
              <w:t>е</w:t>
            </w:r>
            <w:r w:rsidR="0002744C" w:rsidRPr="00A216DF">
              <w:rPr>
                <w:rFonts w:ascii="Arial" w:hAnsi="Arial" w:cs="Arial"/>
                <w:lang w:val="en-US"/>
              </w:rPr>
              <w:t xml:space="preserve"> </w:t>
            </w:r>
            <w:r w:rsidR="0002744C" w:rsidRPr="00A216DF">
              <w:rPr>
                <w:rFonts w:ascii="Arial" w:hAnsi="Arial" w:cs="Arial"/>
                <w:color w:val="808080" w:themeColor="background1" w:themeShade="80"/>
                <w:lang w:val="en-US"/>
              </w:rPr>
              <w:t xml:space="preserve">/ </w:t>
            </w:r>
            <w:r w:rsidR="0002744C">
              <w:rPr>
                <w:rFonts w:ascii="Arial" w:hAnsi="Arial" w:cs="Arial"/>
                <w:lang w:val="en-US"/>
              </w:rPr>
              <w:br/>
            </w:r>
            <w:r w:rsidR="0002744C" w:rsidRPr="00A216DF">
              <w:rPr>
                <w:rFonts w:ascii="Arial" w:hAnsi="Arial" w:cs="Arial"/>
                <w:color w:val="808080" w:themeColor="background1" w:themeShade="80"/>
                <w:lang w:val="en-US"/>
              </w:rPr>
              <w:t>Access to SIMBA SPECTRA</w:t>
            </w:r>
            <w:r w:rsidR="0002744C">
              <w:rPr>
                <w:rFonts w:ascii="Arial" w:hAnsi="Arial" w:cs="Arial"/>
                <w:color w:val="808080" w:themeColor="background1" w:themeShade="80"/>
                <w:lang w:val="en-US"/>
              </w:rPr>
              <w:t xml:space="preserve"> software </w:t>
            </w:r>
            <w:r w:rsidR="0002744C" w:rsidRPr="00D723BA">
              <w:rPr>
                <w:rFonts w:ascii="Arial" w:hAnsi="Arial" w:cs="Arial"/>
                <w:color w:val="808080" w:themeColor="background1" w:themeShade="80"/>
                <w:lang w:val="en-US"/>
              </w:rPr>
              <w:t>– Derivatives</w:t>
            </w:r>
            <w:r w:rsidR="0002744C" w:rsidRPr="00832FAC">
              <w:rPr>
                <w:rFonts w:ascii="Arial" w:hAnsi="Arial" w:cs="Arial"/>
                <w:color w:val="808080" w:themeColor="background1" w:themeShade="80"/>
                <w:lang w:val="en-US"/>
              </w:rPr>
              <w:t xml:space="preserve"> </w:t>
            </w:r>
            <w:r w:rsidR="0002744C" w:rsidRPr="00D723BA">
              <w:rPr>
                <w:rFonts w:ascii="Arial" w:hAnsi="Arial" w:cs="Arial"/>
                <w:color w:val="808080" w:themeColor="background1" w:themeShade="80"/>
                <w:lang w:val="en-US"/>
              </w:rPr>
              <w:t>Market</w:t>
            </w:r>
          </w:p>
        </w:tc>
        <w:tc>
          <w:tcPr>
            <w:tcW w:w="1984" w:type="dxa"/>
            <w:vAlign w:val="center"/>
          </w:tcPr>
          <w:p w14:paraId="5593DB98" w14:textId="77777777" w:rsidR="0002744C" w:rsidRPr="00C41D12" w:rsidRDefault="0002744C" w:rsidP="0002744C">
            <w:pPr>
              <w:jc w:val="center"/>
              <w:rPr>
                <w:rFonts w:ascii="Arial" w:hAnsi="Arial" w:cs="Arial"/>
                <w:lang w:val="en-US"/>
              </w:rPr>
            </w:pPr>
          </w:p>
        </w:tc>
        <w:tc>
          <w:tcPr>
            <w:tcW w:w="1985" w:type="dxa"/>
            <w:vAlign w:val="center"/>
          </w:tcPr>
          <w:p w14:paraId="245C37ED" w14:textId="77777777" w:rsidR="0002744C" w:rsidRPr="00C41D12" w:rsidRDefault="0002744C" w:rsidP="0002744C">
            <w:pPr>
              <w:jc w:val="center"/>
              <w:rPr>
                <w:rFonts w:ascii="Arial" w:hAnsi="Arial" w:cs="Arial"/>
                <w:lang w:val="en-US"/>
              </w:rPr>
            </w:pPr>
          </w:p>
        </w:tc>
      </w:tr>
    </w:tbl>
    <w:p w14:paraId="4BFC65CB" w14:textId="32FD7802" w:rsidR="00AB276B" w:rsidRDefault="00AB276B" w:rsidP="00C47B7C">
      <w:pPr>
        <w:rPr>
          <w:rFonts w:ascii="Times New Roman" w:hAnsi="Times New Roman" w:cs="Times New Roman"/>
          <w:sz w:val="18"/>
          <w:szCs w:val="18"/>
          <w:lang w:val="en-US"/>
        </w:rPr>
      </w:pPr>
    </w:p>
    <w:p w14:paraId="7A086973" w14:textId="2FC25A63" w:rsidR="0002744C" w:rsidRPr="006A310F" w:rsidRDefault="0002744C" w:rsidP="00C47B7C">
      <w:pPr>
        <w:rPr>
          <w:rFonts w:ascii="Times New Roman" w:hAnsi="Times New Roman" w:cs="Times New Roman"/>
          <w:sz w:val="18"/>
          <w:szCs w:val="18"/>
          <w:lang w:val="en-US"/>
        </w:rPr>
      </w:pPr>
    </w:p>
    <w:p w14:paraId="4E125A4F" w14:textId="311F7A71" w:rsidR="0002744C" w:rsidRPr="006A310F" w:rsidRDefault="0002744C" w:rsidP="00C47B7C">
      <w:pPr>
        <w:rPr>
          <w:rFonts w:ascii="Times New Roman" w:hAnsi="Times New Roman" w:cs="Times New Roman"/>
          <w:sz w:val="18"/>
          <w:szCs w:val="18"/>
          <w:lang w:val="en-US"/>
        </w:rPr>
      </w:pPr>
    </w:p>
    <w:p w14:paraId="1FA9108D" w14:textId="33ECC059" w:rsidR="0002744C" w:rsidRPr="006A310F" w:rsidRDefault="0002744C" w:rsidP="00C47B7C">
      <w:pPr>
        <w:rPr>
          <w:rFonts w:ascii="Times New Roman" w:hAnsi="Times New Roman" w:cs="Times New Roman"/>
          <w:sz w:val="18"/>
          <w:szCs w:val="18"/>
          <w:lang w:val="en-US"/>
        </w:rPr>
      </w:pPr>
    </w:p>
    <w:p w14:paraId="1C9BE8FB" w14:textId="2445A613" w:rsidR="0002744C" w:rsidRPr="006A310F" w:rsidRDefault="0002744C" w:rsidP="00C47B7C">
      <w:pPr>
        <w:rPr>
          <w:rFonts w:ascii="Times New Roman" w:hAnsi="Times New Roman" w:cs="Times New Roman"/>
          <w:sz w:val="18"/>
          <w:szCs w:val="18"/>
          <w:lang w:val="en-US"/>
        </w:rPr>
      </w:pPr>
    </w:p>
    <w:p w14:paraId="1F00E5EB" w14:textId="00813900" w:rsidR="0002744C" w:rsidRPr="006A310F" w:rsidRDefault="0002744C" w:rsidP="00C47B7C">
      <w:pPr>
        <w:rPr>
          <w:rFonts w:ascii="Times New Roman" w:hAnsi="Times New Roman" w:cs="Times New Roman"/>
          <w:sz w:val="18"/>
          <w:szCs w:val="18"/>
          <w:lang w:val="en-US"/>
        </w:rPr>
      </w:pPr>
    </w:p>
    <w:p w14:paraId="78745331" w14:textId="21A886B9" w:rsidR="0002744C" w:rsidRPr="006A310F" w:rsidRDefault="0002744C" w:rsidP="00C47B7C">
      <w:pPr>
        <w:rPr>
          <w:rFonts w:ascii="Times New Roman" w:hAnsi="Times New Roman" w:cs="Times New Roman"/>
          <w:sz w:val="18"/>
          <w:szCs w:val="18"/>
          <w:lang w:val="en-US"/>
        </w:rPr>
      </w:pPr>
    </w:p>
    <w:p w14:paraId="59453941" w14:textId="4FB2487B" w:rsidR="0002744C" w:rsidRPr="006A310F" w:rsidRDefault="0002744C" w:rsidP="00C47B7C">
      <w:pPr>
        <w:rPr>
          <w:rFonts w:ascii="Times New Roman" w:hAnsi="Times New Roman" w:cs="Times New Roman"/>
          <w:sz w:val="18"/>
          <w:szCs w:val="18"/>
          <w:lang w:val="en-US"/>
        </w:rPr>
      </w:pPr>
    </w:p>
    <w:p w14:paraId="059376AC" w14:textId="053C4BC0" w:rsidR="0002744C" w:rsidRPr="006A310F" w:rsidRDefault="0002744C" w:rsidP="00C47B7C">
      <w:pPr>
        <w:rPr>
          <w:rFonts w:ascii="Times New Roman" w:hAnsi="Times New Roman" w:cs="Times New Roman"/>
          <w:sz w:val="18"/>
          <w:szCs w:val="18"/>
          <w:lang w:val="en-US"/>
        </w:rPr>
      </w:pPr>
    </w:p>
    <w:p w14:paraId="7532BF1E" w14:textId="36DACED8" w:rsidR="0002744C" w:rsidRPr="006A310F" w:rsidRDefault="0002744C" w:rsidP="00C47B7C">
      <w:pPr>
        <w:rPr>
          <w:rFonts w:ascii="Times New Roman" w:hAnsi="Times New Roman" w:cs="Times New Roman"/>
          <w:sz w:val="18"/>
          <w:szCs w:val="18"/>
          <w:lang w:val="en-US"/>
        </w:rPr>
      </w:pPr>
    </w:p>
    <w:p w14:paraId="033E1282" w14:textId="7F58B720" w:rsidR="0002744C" w:rsidRPr="006A310F" w:rsidRDefault="0002744C" w:rsidP="00C47B7C">
      <w:pPr>
        <w:rPr>
          <w:rFonts w:ascii="Times New Roman" w:hAnsi="Times New Roman" w:cs="Times New Roman"/>
          <w:sz w:val="18"/>
          <w:szCs w:val="18"/>
          <w:lang w:val="en-US"/>
        </w:rPr>
      </w:pPr>
    </w:p>
    <w:p w14:paraId="097645C9" w14:textId="195FDD81" w:rsidR="0002744C" w:rsidRPr="006A310F" w:rsidRDefault="0002744C" w:rsidP="00C47B7C">
      <w:pPr>
        <w:rPr>
          <w:rFonts w:ascii="Times New Roman" w:hAnsi="Times New Roman" w:cs="Times New Roman"/>
          <w:sz w:val="18"/>
          <w:szCs w:val="18"/>
          <w:lang w:val="en-US"/>
        </w:rPr>
      </w:pPr>
    </w:p>
    <w:p w14:paraId="0DC15B28" w14:textId="4DD2D756" w:rsidR="0002744C" w:rsidRPr="006A310F" w:rsidRDefault="0002744C" w:rsidP="00C47B7C">
      <w:pPr>
        <w:rPr>
          <w:rFonts w:ascii="Times New Roman" w:hAnsi="Times New Roman" w:cs="Times New Roman"/>
          <w:sz w:val="18"/>
          <w:szCs w:val="18"/>
          <w:lang w:val="en-US"/>
        </w:rPr>
      </w:pPr>
    </w:p>
    <w:p w14:paraId="2C9BD4DC" w14:textId="77777777" w:rsidR="0002744C" w:rsidRPr="006A310F" w:rsidRDefault="0002744C" w:rsidP="00C47B7C">
      <w:pPr>
        <w:rPr>
          <w:rFonts w:ascii="Times New Roman" w:hAnsi="Times New Roman" w:cs="Times New Roman"/>
          <w:sz w:val="18"/>
          <w:szCs w:val="18"/>
          <w:lang w:val="en-US"/>
        </w:rPr>
      </w:pPr>
    </w:p>
    <w:tbl>
      <w:tblPr>
        <w:tblStyle w:val="18"/>
        <w:tblW w:w="10343" w:type="dxa"/>
        <w:tblInd w:w="-5" w:type="dxa"/>
        <w:tblLook w:val="04A0" w:firstRow="1" w:lastRow="0" w:firstColumn="1" w:lastColumn="0" w:noHBand="0" w:noVBand="1"/>
      </w:tblPr>
      <w:tblGrid>
        <w:gridCol w:w="4070"/>
        <w:gridCol w:w="2309"/>
        <w:gridCol w:w="1981"/>
        <w:gridCol w:w="1983"/>
      </w:tblGrid>
      <w:tr w:rsidR="00E61A26" w:rsidRPr="00A76C5E" w14:paraId="654939C0" w14:textId="77777777" w:rsidTr="00420DD4">
        <w:trPr>
          <w:trHeight w:val="711"/>
        </w:trPr>
        <w:tc>
          <w:tcPr>
            <w:tcW w:w="4070" w:type="dxa"/>
            <w:shd w:val="clear" w:color="auto" w:fill="D9D9D9" w:themeFill="background1" w:themeFillShade="D9"/>
            <w:vAlign w:val="center"/>
          </w:tcPr>
          <w:p w14:paraId="2CDA044C" w14:textId="77777777" w:rsidR="00E61A26" w:rsidRPr="00AB276B" w:rsidRDefault="00E61A26" w:rsidP="001B1A96">
            <w:pPr>
              <w:jc w:val="center"/>
              <w:rPr>
                <w:rFonts w:ascii="Arial" w:eastAsia="Calibri" w:hAnsi="Arial" w:cs="Arial"/>
                <w:b/>
                <w:szCs w:val="20"/>
              </w:rPr>
            </w:pPr>
            <w:r w:rsidRPr="00AB276B">
              <w:rPr>
                <w:rFonts w:ascii="Arial" w:eastAsia="Calibri" w:hAnsi="Arial" w:cs="Arial"/>
                <w:b/>
                <w:szCs w:val="20"/>
              </w:rPr>
              <w:lastRenderedPageBreak/>
              <w:t>Ответственные лица</w:t>
            </w:r>
          </w:p>
          <w:p w14:paraId="0B34A645" w14:textId="77777777" w:rsidR="00E61A26" w:rsidRDefault="00E61A26" w:rsidP="001B1A96">
            <w:pPr>
              <w:jc w:val="center"/>
              <w:rPr>
                <w:rFonts w:ascii="Arial" w:eastAsia="Calibri" w:hAnsi="Arial" w:cs="Arial"/>
                <w:b/>
                <w:szCs w:val="20"/>
              </w:rPr>
            </w:pPr>
            <w:r w:rsidRPr="00AB276B">
              <w:rPr>
                <w:rFonts w:ascii="Arial" w:eastAsia="Calibri" w:hAnsi="Arial" w:cs="Arial"/>
                <w:b/>
                <w:szCs w:val="20"/>
              </w:rPr>
              <w:t>на стороне Клиента</w:t>
            </w:r>
          </w:p>
          <w:p w14:paraId="42E3B27F" w14:textId="7738FE1A" w:rsidR="009E470F" w:rsidRPr="00AB276B" w:rsidRDefault="009E470F" w:rsidP="001B1A96">
            <w:pPr>
              <w:jc w:val="center"/>
              <w:rPr>
                <w:rFonts w:ascii="Arial" w:eastAsia="Calibri" w:hAnsi="Arial" w:cs="Arial"/>
                <w:b/>
                <w:szCs w:val="20"/>
              </w:rPr>
            </w:pPr>
            <w:r w:rsidRPr="009E470F">
              <w:rPr>
                <w:rFonts w:ascii="Arial" w:eastAsia="Calibri" w:hAnsi="Arial" w:cs="Arial"/>
                <w:b/>
                <w:color w:val="808080" w:themeColor="background1" w:themeShade="80"/>
                <w:szCs w:val="20"/>
              </w:rPr>
              <w:t xml:space="preserve">Client </w:t>
            </w:r>
            <w:proofErr w:type="spellStart"/>
            <w:r w:rsidRPr="009E470F">
              <w:rPr>
                <w:rFonts w:ascii="Arial" w:eastAsia="Calibri" w:hAnsi="Arial" w:cs="Arial"/>
                <w:b/>
                <w:color w:val="808080" w:themeColor="background1" w:themeShade="80"/>
                <w:szCs w:val="20"/>
              </w:rPr>
              <w:t>contacts</w:t>
            </w:r>
            <w:proofErr w:type="spellEnd"/>
          </w:p>
        </w:tc>
        <w:tc>
          <w:tcPr>
            <w:tcW w:w="2309" w:type="dxa"/>
            <w:shd w:val="clear" w:color="auto" w:fill="D9D9D9" w:themeFill="background1" w:themeFillShade="D9"/>
            <w:vAlign w:val="center"/>
          </w:tcPr>
          <w:p w14:paraId="66C45EB8" w14:textId="77777777" w:rsidR="009E470F" w:rsidRPr="009E470F" w:rsidRDefault="00E61A26" w:rsidP="001B1A96">
            <w:pPr>
              <w:ind w:left="709" w:hanging="709"/>
              <w:jc w:val="center"/>
              <w:rPr>
                <w:rFonts w:ascii="Arial" w:eastAsia="Calibri" w:hAnsi="Arial" w:cs="Arial"/>
                <w:b/>
                <w:szCs w:val="20"/>
                <w:lang w:val="en-US"/>
              </w:rPr>
            </w:pPr>
            <w:r w:rsidRPr="00AB276B">
              <w:rPr>
                <w:rFonts w:ascii="Arial" w:eastAsia="Calibri" w:hAnsi="Arial" w:cs="Arial"/>
                <w:b/>
                <w:szCs w:val="20"/>
              </w:rPr>
              <w:t>ФИО</w:t>
            </w:r>
          </w:p>
          <w:p w14:paraId="37EF9AED" w14:textId="77777777" w:rsidR="009E470F" w:rsidRPr="009E470F" w:rsidRDefault="009E470F" w:rsidP="001B1A96">
            <w:pPr>
              <w:ind w:left="709" w:hanging="709"/>
              <w:jc w:val="center"/>
              <w:rPr>
                <w:rFonts w:ascii="Arial" w:eastAsia="Calibri" w:hAnsi="Arial" w:cs="Arial"/>
                <w:b/>
                <w:color w:val="808080" w:themeColor="background1" w:themeShade="80"/>
                <w:szCs w:val="20"/>
                <w:lang w:val="en-US"/>
              </w:rPr>
            </w:pPr>
            <w:r w:rsidRPr="009E470F">
              <w:rPr>
                <w:rFonts w:ascii="Arial" w:eastAsia="Calibri" w:hAnsi="Arial" w:cs="Arial"/>
                <w:b/>
                <w:color w:val="808080" w:themeColor="background1" w:themeShade="80"/>
                <w:szCs w:val="20"/>
                <w:lang w:val="en-US"/>
              </w:rPr>
              <w:t>Contact person or</w:t>
            </w:r>
          </w:p>
          <w:p w14:paraId="344398A4" w14:textId="4726D614" w:rsidR="00E61A26" w:rsidRPr="009E470F" w:rsidRDefault="009E470F" w:rsidP="001B1A96">
            <w:pPr>
              <w:ind w:left="709" w:hanging="709"/>
              <w:jc w:val="center"/>
              <w:rPr>
                <w:rFonts w:ascii="Arial" w:eastAsia="Calibri" w:hAnsi="Arial" w:cs="Arial"/>
                <w:b/>
                <w:szCs w:val="20"/>
                <w:lang w:val="en-US"/>
              </w:rPr>
            </w:pPr>
            <w:r w:rsidRPr="009E470F">
              <w:rPr>
                <w:rFonts w:ascii="Arial" w:eastAsia="Calibri" w:hAnsi="Arial" w:cs="Arial"/>
                <w:b/>
                <w:color w:val="808080" w:themeColor="background1" w:themeShade="80"/>
                <w:szCs w:val="20"/>
                <w:lang w:val="en-US"/>
              </w:rPr>
              <w:t>group</w:t>
            </w:r>
          </w:p>
        </w:tc>
        <w:tc>
          <w:tcPr>
            <w:tcW w:w="1981" w:type="dxa"/>
            <w:shd w:val="clear" w:color="auto" w:fill="D9D9D9" w:themeFill="background1" w:themeFillShade="D9"/>
            <w:vAlign w:val="center"/>
          </w:tcPr>
          <w:p w14:paraId="2817C23E" w14:textId="77777777" w:rsidR="009E470F" w:rsidRDefault="009E470F" w:rsidP="001B1A96">
            <w:pPr>
              <w:ind w:left="709" w:hanging="709"/>
              <w:jc w:val="center"/>
              <w:rPr>
                <w:rFonts w:ascii="Arial" w:eastAsia="Calibri" w:hAnsi="Arial" w:cs="Arial"/>
                <w:b/>
                <w:szCs w:val="20"/>
              </w:rPr>
            </w:pPr>
            <w:r w:rsidRPr="00AB276B">
              <w:rPr>
                <w:rFonts w:ascii="Arial" w:eastAsia="Calibri" w:hAnsi="Arial" w:cs="Arial"/>
                <w:b/>
                <w:szCs w:val="20"/>
              </w:rPr>
              <w:t>Т</w:t>
            </w:r>
            <w:r w:rsidR="00E61A26" w:rsidRPr="00AB276B">
              <w:rPr>
                <w:rFonts w:ascii="Arial" w:eastAsia="Calibri" w:hAnsi="Arial" w:cs="Arial"/>
                <w:b/>
                <w:szCs w:val="20"/>
              </w:rPr>
              <w:t>елефон</w:t>
            </w:r>
          </w:p>
          <w:p w14:paraId="204391A3" w14:textId="240327BA" w:rsidR="00E61A26" w:rsidRPr="00AB276B" w:rsidRDefault="009E470F" w:rsidP="001B1A96">
            <w:pPr>
              <w:ind w:left="709" w:hanging="709"/>
              <w:jc w:val="center"/>
              <w:rPr>
                <w:rFonts w:ascii="Arial" w:eastAsia="Calibri" w:hAnsi="Arial" w:cs="Arial"/>
                <w:b/>
                <w:szCs w:val="20"/>
              </w:rPr>
            </w:pPr>
            <w:r w:rsidRPr="009E470F">
              <w:rPr>
                <w:rFonts w:ascii="Arial" w:eastAsia="Calibri" w:hAnsi="Arial" w:cs="Arial"/>
                <w:b/>
                <w:color w:val="808080" w:themeColor="background1" w:themeShade="80"/>
                <w:szCs w:val="20"/>
              </w:rPr>
              <w:t>Phone</w:t>
            </w:r>
          </w:p>
        </w:tc>
        <w:tc>
          <w:tcPr>
            <w:tcW w:w="1983" w:type="dxa"/>
            <w:shd w:val="clear" w:color="auto" w:fill="D9D9D9" w:themeFill="background1" w:themeFillShade="D9"/>
            <w:vAlign w:val="center"/>
          </w:tcPr>
          <w:p w14:paraId="5B36EDAF" w14:textId="07D48E86" w:rsidR="00E61A26" w:rsidRPr="00AB276B" w:rsidRDefault="009E470F" w:rsidP="001E775E">
            <w:pPr>
              <w:ind w:left="709" w:hanging="709"/>
              <w:jc w:val="center"/>
              <w:rPr>
                <w:rFonts w:ascii="Arial" w:eastAsia="Calibri" w:hAnsi="Arial" w:cs="Arial"/>
                <w:b/>
                <w:szCs w:val="20"/>
              </w:rPr>
            </w:pPr>
            <w:r>
              <w:rPr>
                <w:rFonts w:ascii="Arial" w:eastAsia="Calibri" w:hAnsi="Arial" w:cs="Arial"/>
                <w:b/>
                <w:szCs w:val="20"/>
                <w:lang w:val="en-US"/>
              </w:rPr>
              <w:t>E</w:t>
            </w:r>
            <w:r w:rsidR="001E775E">
              <w:rPr>
                <w:rFonts w:ascii="Arial" w:eastAsia="Calibri" w:hAnsi="Arial" w:cs="Arial"/>
                <w:b/>
                <w:szCs w:val="20"/>
              </w:rPr>
              <w:t>-</w:t>
            </w:r>
            <w:proofErr w:type="spellStart"/>
            <w:r w:rsidR="00E61A26" w:rsidRPr="00AB276B">
              <w:rPr>
                <w:rFonts w:ascii="Arial" w:eastAsia="Calibri" w:hAnsi="Arial" w:cs="Arial"/>
                <w:b/>
                <w:szCs w:val="20"/>
              </w:rPr>
              <w:t>mail</w:t>
            </w:r>
            <w:proofErr w:type="spellEnd"/>
          </w:p>
        </w:tc>
      </w:tr>
      <w:tr w:rsidR="00E61A26" w:rsidRPr="00A76C5E" w14:paraId="4FDE707C" w14:textId="77777777" w:rsidTr="00420DD4">
        <w:trPr>
          <w:trHeight w:val="441"/>
        </w:trPr>
        <w:tc>
          <w:tcPr>
            <w:tcW w:w="4070" w:type="dxa"/>
            <w:shd w:val="clear" w:color="auto" w:fill="D9D9D9" w:themeFill="background1" w:themeFillShade="D9"/>
            <w:vAlign w:val="center"/>
          </w:tcPr>
          <w:p w14:paraId="2C3F3080" w14:textId="77777777" w:rsidR="00E61A26" w:rsidRDefault="00E61A26" w:rsidP="001B1A96">
            <w:pPr>
              <w:rPr>
                <w:rFonts w:ascii="Arial" w:eastAsia="Calibri" w:hAnsi="Arial" w:cs="Arial"/>
                <w:szCs w:val="20"/>
              </w:rPr>
            </w:pPr>
            <w:r w:rsidRPr="00AB276B">
              <w:rPr>
                <w:rFonts w:ascii="Arial" w:eastAsia="Calibri" w:hAnsi="Arial" w:cs="Arial"/>
                <w:szCs w:val="20"/>
              </w:rPr>
              <w:t>По организационным вопросам:</w:t>
            </w:r>
          </w:p>
          <w:p w14:paraId="45395929" w14:textId="344C72EF" w:rsidR="009E470F" w:rsidRPr="004414B9" w:rsidRDefault="009E470F" w:rsidP="001B1A96">
            <w:pPr>
              <w:rPr>
                <w:rFonts w:ascii="Arial" w:eastAsia="Calibri" w:hAnsi="Arial" w:cs="Arial"/>
                <w:szCs w:val="20"/>
              </w:rPr>
            </w:pPr>
            <w:proofErr w:type="spellStart"/>
            <w:r w:rsidRPr="009E470F">
              <w:rPr>
                <w:rFonts w:ascii="Arial" w:eastAsia="Calibri" w:hAnsi="Arial" w:cs="Arial"/>
                <w:color w:val="808080" w:themeColor="background1" w:themeShade="80"/>
                <w:szCs w:val="20"/>
              </w:rPr>
              <w:t>Contractual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4414B9">
              <w:rPr>
                <w:rFonts w:ascii="Arial" w:eastAsia="Calibri" w:hAnsi="Arial" w:cs="Arial"/>
                <w:color w:val="808080" w:themeColor="background1" w:themeShade="80"/>
                <w:szCs w:val="20"/>
              </w:rPr>
              <w:t>:</w:t>
            </w:r>
          </w:p>
        </w:tc>
        <w:tc>
          <w:tcPr>
            <w:tcW w:w="2309" w:type="dxa"/>
            <w:vAlign w:val="center"/>
          </w:tcPr>
          <w:p w14:paraId="441E4EA3" w14:textId="77777777" w:rsidR="00E61A26" w:rsidRPr="00AB276B" w:rsidRDefault="00E61A26" w:rsidP="001B1A96">
            <w:pPr>
              <w:ind w:left="709" w:hanging="709"/>
              <w:rPr>
                <w:rFonts w:ascii="Arial" w:eastAsia="Calibri" w:hAnsi="Arial" w:cs="Arial"/>
                <w:szCs w:val="20"/>
              </w:rPr>
            </w:pPr>
          </w:p>
        </w:tc>
        <w:tc>
          <w:tcPr>
            <w:tcW w:w="1981" w:type="dxa"/>
            <w:vAlign w:val="center"/>
          </w:tcPr>
          <w:p w14:paraId="59BBADC3" w14:textId="77777777" w:rsidR="00E61A26" w:rsidRPr="00AB276B" w:rsidRDefault="00E61A26" w:rsidP="001B1A96">
            <w:pPr>
              <w:ind w:left="709" w:hanging="709"/>
              <w:rPr>
                <w:rFonts w:ascii="Arial" w:eastAsia="Calibri" w:hAnsi="Arial" w:cs="Arial"/>
                <w:szCs w:val="20"/>
              </w:rPr>
            </w:pPr>
          </w:p>
        </w:tc>
        <w:tc>
          <w:tcPr>
            <w:tcW w:w="1983" w:type="dxa"/>
            <w:vAlign w:val="center"/>
          </w:tcPr>
          <w:p w14:paraId="1005F6EC" w14:textId="77777777" w:rsidR="00E61A26" w:rsidRPr="00AB276B" w:rsidRDefault="00E61A26" w:rsidP="001B1A96">
            <w:pPr>
              <w:ind w:left="709" w:hanging="709"/>
              <w:rPr>
                <w:rFonts w:ascii="Arial" w:eastAsia="Calibri" w:hAnsi="Arial" w:cs="Arial"/>
                <w:szCs w:val="20"/>
              </w:rPr>
            </w:pPr>
          </w:p>
        </w:tc>
      </w:tr>
      <w:tr w:rsidR="00E61A26" w:rsidRPr="00A76C5E" w14:paraId="43730368" w14:textId="77777777" w:rsidTr="00420DD4">
        <w:trPr>
          <w:trHeight w:val="433"/>
        </w:trPr>
        <w:tc>
          <w:tcPr>
            <w:tcW w:w="4070" w:type="dxa"/>
            <w:tcBorders>
              <w:bottom w:val="single" w:sz="4" w:space="0" w:color="auto"/>
            </w:tcBorders>
            <w:shd w:val="clear" w:color="auto" w:fill="D9D9D9" w:themeFill="background1" w:themeFillShade="D9"/>
            <w:vAlign w:val="center"/>
          </w:tcPr>
          <w:p w14:paraId="52B7DAD1" w14:textId="77777777" w:rsidR="00E61A26" w:rsidRDefault="00E61A26" w:rsidP="001B1A96">
            <w:pPr>
              <w:rPr>
                <w:rFonts w:ascii="Arial" w:eastAsia="Calibri" w:hAnsi="Arial" w:cs="Arial"/>
                <w:szCs w:val="20"/>
              </w:rPr>
            </w:pPr>
            <w:r w:rsidRPr="00AB276B">
              <w:rPr>
                <w:rFonts w:ascii="Arial" w:eastAsia="Calibri" w:hAnsi="Arial" w:cs="Arial"/>
                <w:szCs w:val="20"/>
              </w:rPr>
              <w:t>По техническим вопросам:</w:t>
            </w:r>
          </w:p>
          <w:p w14:paraId="238E1A18" w14:textId="18B5B433" w:rsidR="009E470F" w:rsidRPr="004414B9" w:rsidRDefault="009E470F" w:rsidP="001B1A96">
            <w:pPr>
              <w:rPr>
                <w:rFonts w:ascii="Arial" w:eastAsia="Calibri" w:hAnsi="Arial" w:cs="Arial"/>
                <w:szCs w:val="20"/>
              </w:rPr>
            </w:pPr>
            <w:proofErr w:type="spellStart"/>
            <w:r w:rsidRPr="009E470F">
              <w:rPr>
                <w:rFonts w:ascii="Arial" w:eastAsia="Calibri" w:hAnsi="Arial" w:cs="Arial"/>
                <w:color w:val="808080" w:themeColor="background1" w:themeShade="80"/>
                <w:szCs w:val="20"/>
              </w:rPr>
              <w:t>Technical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9E470F">
              <w:rPr>
                <w:rFonts w:ascii="Arial" w:eastAsia="Calibri" w:hAnsi="Arial" w:cs="Arial"/>
                <w:color w:val="808080" w:themeColor="background1" w:themeShade="80"/>
                <w:szCs w:val="20"/>
              </w:rPr>
              <w:t>:</w:t>
            </w:r>
          </w:p>
        </w:tc>
        <w:tc>
          <w:tcPr>
            <w:tcW w:w="2309" w:type="dxa"/>
            <w:tcBorders>
              <w:bottom w:val="single" w:sz="4" w:space="0" w:color="auto"/>
            </w:tcBorders>
            <w:vAlign w:val="center"/>
          </w:tcPr>
          <w:p w14:paraId="1D8BC46A" w14:textId="77777777" w:rsidR="00E61A26" w:rsidRPr="00AB276B" w:rsidRDefault="00E61A26" w:rsidP="001B1A96">
            <w:pPr>
              <w:rPr>
                <w:rFonts w:ascii="Arial" w:eastAsia="Calibri" w:hAnsi="Arial" w:cs="Arial"/>
                <w:szCs w:val="20"/>
              </w:rPr>
            </w:pPr>
          </w:p>
        </w:tc>
        <w:tc>
          <w:tcPr>
            <w:tcW w:w="1981" w:type="dxa"/>
            <w:tcBorders>
              <w:bottom w:val="single" w:sz="4" w:space="0" w:color="auto"/>
            </w:tcBorders>
            <w:vAlign w:val="center"/>
          </w:tcPr>
          <w:p w14:paraId="15FAEB1B" w14:textId="77777777" w:rsidR="00E61A26" w:rsidRPr="00AB276B" w:rsidRDefault="00E61A26" w:rsidP="001B1A96">
            <w:pPr>
              <w:rPr>
                <w:rFonts w:ascii="Arial" w:eastAsia="Calibri" w:hAnsi="Arial" w:cs="Arial"/>
                <w:szCs w:val="20"/>
              </w:rPr>
            </w:pPr>
          </w:p>
        </w:tc>
        <w:tc>
          <w:tcPr>
            <w:tcW w:w="1983" w:type="dxa"/>
            <w:tcBorders>
              <w:bottom w:val="single" w:sz="4" w:space="0" w:color="auto"/>
            </w:tcBorders>
            <w:vAlign w:val="center"/>
          </w:tcPr>
          <w:p w14:paraId="561A210E" w14:textId="77777777" w:rsidR="00E61A26" w:rsidRPr="00AB276B" w:rsidRDefault="00E61A26" w:rsidP="001B1A96">
            <w:pPr>
              <w:rPr>
                <w:rFonts w:ascii="Arial" w:eastAsia="Calibri" w:hAnsi="Arial" w:cs="Arial"/>
                <w:szCs w:val="20"/>
              </w:rPr>
            </w:pPr>
          </w:p>
        </w:tc>
      </w:tr>
      <w:tr w:rsidR="00E61A26" w:rsidRPr="00A76C5E" w14:paraId="7EE81316" w14:textId="77777777" w:rsidTr="00420DD4">
        <w:trPr>
          <w:trHeight w:val="1161"/>
        </w:trPr>
        <w:tc>
          <w:tcPr>
            <w:tcW w:w="4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68725" w14:textId="4D465122" w:rsidR="00E61A26" w:rsidRPr="00AB276B" w:rsidRDefault="00E61A26" w:rsidP="001B1A96">
            <w:pPr>
              <w:rPr>
                <w:rFonts w:ascii="Arial" w:eastAsia="Calibri" w:hAnsi="Arial" w:cs="Arial"/>
                <w:szCs w:val="20"/>
              </w:rPr>
            </w:pPr>
            <w:r w:rsidRPr="00AB276B">
              <w:rPr>
                <w:rFonts w:ascii="Arial" w:eastAsia="Calibri" w:hAnsi="Arial" w:cs="Arial"/>
                <w:szCs w:val="20"/>
              </w:rPr>
              <w:t>По вопросам получения и использования биржевой информации (</w:t>
            </w:r>
            <w:proofErr w:type="spellStart"/>
            <w:r w:rsidRPr="00AB276B">
              <w:rPr>
                <w:rFonts w:ascii="Arial" w:eastAsia="Calibri" w:hAnsi="Arial" w:cs="Arial"/>
                <w:szCs w:val="20"/>
              </w:rPr>
              <w:t>market</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data</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manager</w:t>
            </w:r>
            <w:proofErr w:type="spellEnd"/>
            <w:r w:rsidRPr="00AB276B">
              <w:rPr>
                <w:rFonts w:ascii="Arial" w:eastAsia="Calibri" w:hAnsi="Arial" w:cs="Arial"/>
                <w:szCs w:val="20"/>
              </w:rPr>
              <w:t>):</w:t>
            </w:r>
            <w:r w:rsidR="009E470F">
              <w:rPr>
                <w:rFonts w:ascii="Arial" w:eastAsia="Calibri" w:hAnsi="Arial" w:cs="Arial"/>
                <w:szCs w:val="20"/>
              </w:rPr>
              <w:br/>
            </w:r>
            <w:r w:rsidR="009E470F" w:rsidRPr="009E470F">
              <w:rPr>
                <w:rFonts w:ascii="Arial" w:eastAsia="Calibri" w:hAnsi="Arial" w:cs="Arial"/>
                <w:color w:val="808080" w:themeColor="background1" w:themeShade="80"/>
                <w:szCs w:val="20"/>
              </w:rPr>
              <w:t xml:space="preserve">Market </w:t>
            </w:r>
            <w:proofErr w:type="spellStart"/>
            <w:r w:rsidR="009E470F" w:rsidRPr="009E470F">
              <w:rPr>
                <w:rFonts w:ascii="Arial" w:eastAsia="Calibri" w:hAnsi="Arial" w:cs="Arial"/>
                <w:color w:val="808080" w:themeColor="background1" w:themeShade="80"/>
                <w:szCs w:val="20"/>
              </w:rPr>
              <w:t>data</w:t>
            </w:r>
            <w:proofErr w:type="spellEnd"/>
            <w:r w:rsidR="009E470F" w:rsidRPr="009E470F">
              <w:rPr>
                <w:rFonts w:ascii="Arial" w:eastAsia="Calibri" w:hAnsi="Arial" w:cs="Arial"/>
                <w:color w:val="808080" w:themeColor="background1" w:themeShade="80"/>
                <w:szCs w:val="20"/>
              </w:rPr>
              <w:t xml:space="preserve"> </w:t>
            </w:r>
            <w:proofErr w:type="spellStart"/>
            <w:r w:rsidR="009E470F" w:rsidRPr="009E470F">
              <w:rPr>
                <w:rFonts w:ascii="Arial" w:eastAsia="Calibri" w:hAnsi="Arial" w:cs="Arial"/>
                <w:color w:val="808080" w:themeColor="background1" w:themeShade="80"/>
                <w:szCs w:val="20"/>
              </w:rPr>
              <w:t>manager</w:t>
            </w:r>
            <w:proofErr w:type="spellEnd"/>
            <w:r w:rsidR="009E470F" w:rsidRPr="009E470F">
              <w:rPr>
                <w:rFonts w:ascii="Arial" w:eastAsia="Calibri" w:hAnsi="Arial" w:cs="Arial"/>
                <w:color w:val="808080" w:themeColor="background1" w:themeShade="80"/>
                <w:szCs w:val="20"/>
              </w:rPr>
              <w:t>:</w:t>
            </w:r>
          </w:p>
        </w:tc>
        <w:tc>
          <w:tcPr>
            <w:tcW w:w="2309" w:type="dxa"/>
            <w:tcBorders>
              <w:top w:val="single" w:sz="4" w:space="0" w:color="auto"/>
              <w:left w:val="single" w:sz="4" w:space="0" w:color="auto"/>
              <w:bottom w:val="single" w:sz="4" w:space="0" w:color="auto"/>
              <w:right w:val="single" w:sz="4" w:space="0" w:color="auto"/>
            </w:tcBorders>
            <w:vAlign w:val="center"/>
          </w:tcPr>
          <w:p w14:paraId="488B7287" w14:textId="77777777" w:rsidR="00E61A26" w:rsidRPr="00AB276B" w:rsidRDefault="00E61A26" w:rsidP="001B1A96">
            <w:pPr>
              <w:rPr>
                <w:rFonts w:ascii="Arial" w:eastAsia="Calibri" w:hAnsi="Arial" w:cs="Arial"/>
                <w:szCs w:val="20"/>
              </w:rPr>
            </w:pPr>
          </w:p>
        </w:tc>
        <w:tc>
          <w:tcPr>
            <w:tcW w:w="1981" w:type="dxa"/>
            <w:tcBorders>
              <w:top w:val="single" w:sz="4" w:space="0" w:color="auto"/>
              <w:left w:val="single" w:sz="4" w:space="0" w:color="auto"/>
              <w:bottom w:val="single" w:sz="4" w:space="0" w:color="auto"/>
              <w:right w:val="single" w:sz="4" w:space="0" w:color="auto"/>
            </w:tcBorders>
            <w:vAlign w:val="center"/>
          </w:tcPr>
          <w:p w14:paraId="28B587F3" w14:textId="77777777" w:rsidR="00E61A26" w:rsidRPr="00AB276B" w:rsidRDefault="00E61A26" w:rsidP="001B1A96">
            <w:pPr>
              <w:rPr>
                <w:rFonts w:ascii="Arial" w:eastAsia="Calibri" w:hAnsi="Arial" w:cs="Arial"/>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72D4620" w14:textId="77777777" w:rsidR="00E61A26" w:rsidRPr="00AB276B" w:rsidRDefault="00E61A26" w:rsidP="001B1A96">
            <w:pPr>
              <w:rPr>
                <w:rFonts w:ascii="Arial" w:eastAsia="Calibri" w:hAnsi="Arial" w:cs="Arial"/>
                <w:szCs w:val="20"/>
              </w:rPr>
            </w:pPr>
          </w:p>
        </w:tc>
      </w:tr>
    </w:tbl>
    <w:p w14:paraId="01D39EEF" w14:textId="1470D5D9" w:rsidR="00E61A26" w:rsidRPr="004414B9" w:rsidRDefault="0066534D" w:rsidP="00EA20E0">
      <w:pPr>
        <w:jc w:val="both"/>
        <w:rPr>
          <w:rFonts w:ascii="Arial" w:hAnsi="Arial" w:cs="Arial"/>
          <w:i/>
          <w:lang w:val="en-US"/>
        </w:rPr>
      </w:pPr>
      <w:r>
        <w:rPr>
          <w:rFonts w:ascii="Arial" w:hAnsi="Arial" w:cs="Arial"/>
          <w:i/>
        </w:rPr>
        <w:br/>
      </w:r>
      <w:r w:rsidR="00EA20E0" w:rsidRPr="00EA20E0">
        <w:rPr>
          <w:rFonts w:ascii="Arial" w:hAnsi="Arial" w:cs="Arial"/>
          <w:i/>
        </w:rPr>
        <w:t>С тарифами и условиями предоставления услуги ознакомлен и согласен. Оплату</w:t>
      </w:r>
      <w:r w:rsidR="00EA20E0" w:rsidRPr="004414B9">
        <w:rPr>
          <w:rFonts w:ascii="Arial" w:hAnsi="Arial" w:cs="Arial"/>
          <w:i/>
          <w:lang w:val="en-US"/>
        </w:rPr>
        <w:t xml:space="preserve"> </w:t>
      </w:r>
      <w:r w:rsidR="00EA20E0" w:rsidRPr="00EA20E0">
        <w:rPr>
          <w:rFonts w:ascii="Arial" w:hAnsi="Arial" w:cs="Arial"/>
          <w:i/>
        </w:rPr>
        <w:t>в</w:t>
      </w:r>
      <w:r w:rsidR="00EA20E0" w:rsidRPr="004414B9">
        <w:rPr>
          <w:rFonts w:ascii="Arial" w:hAnsi="Arial" w:cs="Arial"/>
          <w:i/>
          <w:lang w:val="en-US"/>
        </w:rPr>
        <w:t xml:space="preserve"> </w:t>
      </w:r>
      <w:r w:rsidR="00EA20E0" w:rsidRPr="00EA20E0">
        <w:rPr>
          <w:rFonts w:ascii="Arial" w:hAnsi="Arial" w:cs="Arial"/>
          <w:i/>
        </w:rPr>
        <w:t>соответствии</w:t>
      </w:r>
      <w:r w:rsidR="00EA20E0" w:rsidRPr="004414B9">
        <w:rPr>
          <w:rFonts w:ascii="Arial" w:hAnsi="Arial" w:cs="Arial"/>
          <w:i/>
          <w:lang w:val="en-US"/>
        </w:rPr>
        <w:t xml:space="preserve"> </w:t>
      </w:r>
      <w:r w:rsidR="00EA20E0" w:rsidRPr="00EA20E0">
        <w:rPr>
          <w:rFonts w:ascii="Arial" w:hAnsi="Arial" w:cs="Arial"/>
          <w:i/>
        </w:rPr>
        <w:t>с</w:t>
      </w:r>
      <w:r w:rsidR="00EA20E0" w:rsidRPr="004414B9">
        <w:rPr>
          <w:rFonts w:ascii="Arial" w:hAnsi="Arial" w:cs="Arial"/>
          <w:i/>
          <w:lang w:val="en-US"/>
        </w:rPr>
        <w:t xml:space="preserve"> </w:t>
      </w:r>
      <w:r w:rsidR="00EA20E0" w:rsidRPr="00EA20E0">
        <w:rPr>
          <w:rFonts w:ascii="Arial" w:hAnsi="Arial" w:cs="Arial"/>
          <w:i/>
        </w:rPr>
        <w:t>тарифами</w:t>
      </w:r>
      <w:r w:rsidR="00EA20E0" w:rsidRPr="004414B9">
        <w:rPr>
          <w:rFonts w:ascii="Arial" w:hAnsi="Arial" w:cs="Arial"/>
          <w:i/>
          <w:lang w:val="en-US"/>
        </w:rPr>
        <w:t xml:space="preserve"> </w:t>
      </w:r>
      <w:r w:rsidR="00EA20E0" w:rsidRPr="00EA20E0">
        <w:rPr>
          <w:rFonts w:ascii="Arial" w:hAnsi="Arial" w:cs="Arial"/>
          <w:i/>
        </w:rPr>
        <w:t>гарантирую</w:t>
      </w:r>
      <w:r w:rsidR="00EA20E0" w:rsidRPr="004414B9">
        <w:rPr>
          <w:rFonts w:ascii="Arial" w:hAnsi="Arial" w:cs="Arial"/>
          <w:i/>
          <w:lang w:val="en-US"/>
        </w:rPr>
        <w:t>.</w:t>
      </w:r>
    </w:p>
    <w:p w14:paraId="5FF0B97B" w14:textId="15B90397" w:rsidR="009E470F" w:rsidRPr="009E470F" w:rsidRDefault="009E470F" w:rsidP="00EA20E0">
      <w:pPr>
        <w:jc w:val="both"/>
        <w:rPr>
          <w:rFonts w:ascii="Arial" w:hAnsi="Arial" w:cs="Arial"/>
          <w:i/>
          <w:color w:val="808080" w:themeColor="background1" w:themeShade="80"/>
          <w:lang w:val="en-US"/>
        </w:rPr>
      </w:pPr>
      <w:bookmarkStart w:id="0" w:name="_Hlk83311888"/>
      <w:r w:rsidRPr="009E470F">
        <w:rPr>
          <w:rFonts w:ascii="Arial" w:hAnsi="Arial" w:cs="Arial"/>
          <w:i/>
          <w:color w:val="808080" w:themeColor="background1" w:themeShade="80"/>
          <w:lang w:val="en-US"/>
        </w:rPr>
        <w:t>The Client confirms its acceptance of the tariffs and terms of services provision. The Client guarantees to pay for the services in accordance with the tariffs specified and within the payment terms.</w:t>
      </w:r>
    </w:p>
    <w:bookmarkEnd w:id="0"/>
    <w:p w14:paraId="3B2348E6" w14:textId="77777777" w:rsidR="00EA20E0" w:rsidRPr="0066534D" w:rsidRDefault="00EA20E0" w:rsidP="00C47B7C">
      <w:pPr>
        <w:rPr>
          <w:rFonts w:ascii="Times New Roman" w:hAnsi="Times New Roman" w:cs="Times New Roman"/>
          <w:sz w:val="4"/>
          <w:szCs w:val="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857F83" w14:paraId="3192DBAE" w14:textId="77777777" w:rsidTr="00857F83">
        <w:trPr>
          <w:trHeight w:val="803"/>
        </w:trPr>
        <w:tc>
          <w:tcPr>
            <w:tcW w:w="4106" w:type="dxa"/>
            <w:vAlign w:val="center"/>
          </w:tcPr>
          <w:p w14:paraId="175773C3" w14:textId="77777777" w:rsidR="00857F83" w:rsidRDefault="00857F83" w:rsidP="00857F83">
            <w:pPr>
              <w:pStyle w:val="a7"/>
              <w:rPr>
                <w:rFonts w:ascii="Arial" w:hAnsi="Arial" w:cs="Arial"/>
              </w:rPr>
            </w:pPr>
            <w:r w:rsidRPr="00E61A26">
              <w:rPr>
                <w:rFonts w:ascii="Arial" w:hAnsi="Arial" w:cs="Arial"/>
              </w:rPr>
              <w:t xml:space="preserve">Клиент: </w:t>
            </w:r>
            <w:r w:rsidRPr="00E61A26">
              <w:rPr>
                <w:rFonts w:ascii="Arial" w:hAnsi="Arial" w:cs="Arial"/>
              </w:rPr>
              <w:softHyphen/>
              <w:t>________/_____________/</w:t>
            </w:r>
          </w:p>
          <w:p w14:paraId="53B076D8" w14:textId="0FBAD544" w:rsidR="009E470F" w:rsidRPr="009E470F" w:rsidRDefault="009E470F" w:rsidP="00857F83">
            <w:pPr>
              <w:pStyle w:val="a7"/>
              <w:rPr>
                <w:rFonts w:ascii="Arial" w:hAnsi="Arial" w:cs="Arial"/>
                <w:lang w:val="en-US"/>
              </w:rPr>
            </w:pPr>
            <w:r w:rsidRPr="009E470F">
              <w:rPr>
                <w:rFonts w:ascii="Arial" w:hAnsi="Arial" w:cs="Arial"/>
                <w:color w:val="808080" w:themeColor="background1" w:themeShade="80"/>
                <w:lang w:val="en-US"/>
              </w:rPr>
              <w:t>Client:</w:t>
            </w:r>
          </w:p>
        </w:tc>
        <w:tc>
          <w:tcPr>
            <w:tcW w:w="567" w:type="dxa"/>
            <w:vAlign w:val="center"/>
          </w:tcPr>
          <w:p w14:paraId="33CC2DC3" w14:textId="77777777" w:rsidR="00857F83" w:rsidRPr="00E61A26" w:rsidRDefault="00857F83" w:rsidP="00E61A26">
            <w:pPr>
              <w:rPr>
                <w:rFonts w:ascii="Arial" w:hAnsi="Arial" w:cs="Arial"/>
              </w:rPr>
            </w:pPr>
          </w:p>
        </w:tc>
        <w:tc>
          <w:tcPr>
            <w:tcW w:w="4955" w:type="dxa"/>
            <w:vAlign w:val="center"/>
          </w:tcPr>
          <w:p w14:paraId="3960C8EA" w14:textId="77777777" w:rsidR="00857F83" w:rsidRDefault="00857F83" w:rsidP="00857F83">
            <w:pPr>
              <w:rPr>
                <w:rFonts w:ascii="Arial" w:hAnsi="Arial" w:cs="Arial"/>
              </w:rPr>
            </w:pPr>
            <w:r w:rsidRPr="00E61A26">
              <w:rPr>
                <w:rFonts w:ascii="Arial" w:hAnsi="Arial" w:cs="Arial"/>
              </w:rPr>
              <w:t>Технический центр: _______/_____________/</w:t>
            </w:r>
          </w:p>
          <w:p w14:paraId="3B045DE5" w14:textId="70F37D67" w:rsidR="00420DD4" w:rsidRPr="00420DD4" w:rsidRDefault="00420DD4" w:rsidP="00857F83">
            <w:pPr>
              <w:rPr>
                <w:rFonts w:ascii="Arial" w:hAnsi="Arial" w:cs="Arial"/>
                <w:lang w:val="en-US"/>
              </w:rPr>
            </w:pPr>
            <w:r w:rsidRPr="00420DD4">
              <w:rPr>
                <w:rFonts w:ascii="Arial" w:hAnsi="Arial" w:cs="Arial"/>
                <w:color w:val="808080" w:themeColor="background1" w:themeShade="80"/>
                <w:lang w:val="en-US"/>
              </w:rPr>
              <w:t xml:space="preserve">Technical </w:t>
            </w:r>
            <w:r>
              <w:rPr>
                <w:rFonts w:ascii="Arial" w:hAnsi="Arial" w:cs="Arial"/>
                <w:color w:val="808080" w:themeColor="background1" w:themeShade="80"/>
                <w:lang w:val="en-US"/>
              </w:rPr>
              <w:t>C</w:t>
            </w:r>
            <w:r w:rsidRPr="00420DD4">
              <w:rPr>
                <w:rFonts w:ascii="Arial" w:hAnsi="Arial" w:cs="Arial"/>
                <w:color w:val="808080" w:themeColor="background1" w:themeShade="80"/>
                <w:lang w:val="en-US"/>
              </w:rPr>
              <w:t>enter:</w:t>
            </w:r>
          </w:p>
        </w:tc>
      </w:tr>
      <w:tr w:rsidR="00857F83" w14:paraId="144B5662" w14:textId="77777777" w:rsidTr="00857F83">
        <w:trPr>
          <w:trHeight w:val="701"/>
        </w:trPr>
        <w:tc>
          <w:tcPr>
            <w:tcW w:w="4106" w:type="dxa"/>
            <w:vAlign w:val="center"/>
          </w:tcPr>
          <w:p w14:paraId="6A02729B" w14:textId="0D945AFD" w:rsidR="00857F83" w:rsidRPr="00E61A26" w:rsidRDefault="00857F83" w:rsidP="00B60CA4">
            <w:pPr>
              <w:rPr>
                <w:rFonts w:ascii="Arial" w:hAnsi="Arial" w:cs="Arial"/>
              </w:rPr>
            </w:pPr>
            <w:r w:rsidRPr="00E61A26">
              <w:rPr>
                <w:rFonts w:ascii="Arial" w:hAnsi="Arial" w:cs="Arial"/>
              </w:rPr>
              <w:t>«    »_____________ 20_</w:t>
            </w:r>
            <w:r w:rsidR="00B60CA4">
              <w:rPr>
                <w:rFonts w:ascii="Arial" w:hAnsi="Arial" w:cs="Arial"/>
              </w:rPr>
              <w:t>_</w:t>
            </w:r>
            <w:r w:rsidRPr="00E61A26">
              <w:rPr>
                <w:rFonts w:ascii="Arial" w:hAnsi="Arial" w:cs="Arial"/>
              </w:rPr>
              <w:t>_.</w:t>
            </w:r>
          </w:p>
        </w:tc>
        <w:tc>
          <w:tcPr>
            <w:tcW w:w="567" w:type="dxa"/>
            <w:vAlign w:val="center"/>
          </w:tcPr>
          <w:p w14:paraId="7AF3A0B0" w14:textId="77777777" w:rsidR="00857F83" w:rsidRPr="00E61A26" w:rsidRDefault="00857F83" w:rsidP="00E61A26">
            <w:pPr>
              <w:pStyle w:val="a7"/>
              <w:rPr>
                <w:rFonts w:ascii="Arial" w:hAnsi="Arial" w:cs="Arial"/>
              </w:rPr>
            </w:pPr>
          </w:p>
        </w:tc>
        <w:tc>
          <w:tcPr>
            <w:tcW w:w="4955" w:type="dxa"/>
            <w:vAlign w:val="center"/>
          </w:tcPr>
          <w:p w14:paraId="6F686DDB" w14:textId="0F7341C1" w:rsidR="00857F83" w:rsidRPr="00E61A26" w:rsidRDefault="00857F83" w:rsidP="00B60CA4">
            <w:pPr>
              <w:pStyle w:val="a7"/>
              <w:rPr>
                <w:rFonts w:ascii="Arial" w:hAnsi="Arial" w:cs="Arial"/>
              </w:rPr>
            </w:pPr>
            <w:r w:rsidRPr="00E61A26">
              <w:rPr>
                <w:rFonts w:ascii="Arial" w:hAnsi="Arial" w:cs="Arial"/>
              </w:rPr>
              <w:t>«    »_____________ 20</w:t>
            </w:r>
            <w:r w:rsidR="00B60CA4">
              <w:rPr>
                <w:rFonts w:ascii="Arial" w:hAnsi="Arial" w:cs="Arial"/>
              </w:rPr>
              <w:t>_</w:t>
            </w:r>
            <w:r w:rsidRPr="00E61A26">
              <w:rPr>
                <w:rFonts w:ascii="Arial" w:hAnsi="Arial" w:cs="Arial"/>
              </w:rPr>
              <w:t>__.</w:t>
            </w:r>
          </w:p>
        </w:tc>
      </w:tr>
      <w:tr w:rsidR="00857F83" w14:paraId="042268BD" w14:textId="77777777" w:rsidTr="00857F83">
        <w:trPr>
          <w:trHeight w:val="555"/>
        </w:trPr>
        <w:tc>
          <w:tcPr>
            <w:tcW w:w="4106" w:type="dxa"/>
            <w:vAlign w:val="center"/>
          </w:tcPr>
          <w:p w14:paraId="7D2726E1" w14:textId="77777777" w:rsidR="00420DD4" w:rsidRDefault="00420DD4" w:rsidP="00E61A26">
            <w:pPr>
              <w:rPr>
                <w:rFonts w:ascii="Arial" w:hAnsi="Arial" w:cs="Arial"/>
              </w:rPr>
            </w:pPr>
          </w:p>
          <w:p w14:paraId="5CC7B081" w14:textId="323D8514" w:rsidR="00857F83" w:rsidRDefault="00857F83" w:rsidP="00E61A26">
            <w:pPr>
              <w:rPr>
                <w:rFonts w:ascii="Arial" w:hAnsi="Arial" w:cs="Arial"/>
              </w:rPr>
            </w:pPr>
            <w:r w:rsidRPr="00E61A26">
              <w:rPr>
                <w:rFonts w:ascii="Arial" w:hAnsi="Arial" w:cs="Arial"/>
              </w:rPr>
              <w:t>МП</w:t>
            </w:r>
          </w:p>
          <w:p w14:paraId="293DAFC4" w14:textId="00477CAD" w:rsidR="009E470F" w:rsidRPr="009E470F" w:rsidRDefault="009E470F" w:rsidP="00E61A26">
            <w:pPr>
              <w:rPr>
                <w:rFonts w:ascii="Arial" w:hAnsi="Arial" w:cs="Arial"/>
                <w:lang w:val="en-US"/>
              </w:rPr>
            </w:pPr>
            <w:r w:rsidRPr="009E470F">
              <w:rPr>
                <w:rFonts w:ascii="Arial" w:hAnsi="Arial" w:cs="Arial"/>
                <w:color w:val="808080" w:themeColor="background1" w:themeShade="80"/>
                <w:lang w:val="en-US"/>
              </w:rPr>
              <w:t>Seal</w:t>
            </w:r>
          </w:p>
        </w:tc>
        <w:tc>
          <w:tcPr>
            <w:tcW w:w="567" w:type="dxa"/>
            <w:vAlign w:val="center"/>
          </w:tcPr>
          <w:p w14:paraId="3E8CB497" w14:textId="77777777" w:rsidR="00857F83" w:rsidRPr="00E61A26" w:rsidRDefault="00857F83" w:rsidP="00E61A26">
            <w:pPr>
              <w:pStyle w:val="a7"/>
              <w:rPr>
                <w:rFonts w:ascii="Arial" w:hAnsi="Arial" w:cs="Arial"/>
              </w:rPr>
            </w:pPr>
          </w:p>
        </w:tc>
        <w:tc>
          <w:tcPr>
            <w:tcW w:w="4955" w:type="dxa"/>
            <w:vAlign w:val="center"/>
          </w:tcPr>
          <w:p w14:paraId="6EFBC1D9" w14:textId="77777777" w:rsidR="00420DD4" w:rsidRDefault="00420DD4" w:rsidP="00E61A26">
            <w:pPr>
              <w:pStyle w:val="a7"/>
              <w:rPr>
                <w:rFonts w:ascii="Arial" w:hAnsi="Arial" w:cs="Arial"/>
              </w:rPr>
            </w:pPr>
          </w:p>
          <w:p w14:paraId="376D673F" w14:textId="620B850A" w:rsidR="00857F83" w:rsidRDefault="00857F83" w:rsidP="00E61A26">
            <w:pPr>
              <w:pStyle w:val="a7"/>
              <w:rPr>
                <w:rFonts w:ascii="Arial" w:hAnsi="Arial" w:cs="Arial"/>
              </w:rPr>
            </w:pPr>
            <w:r w:rsidRPr="00E61A26">
              <w:rPr>
                <w:rFonts w:ascii="Arial" w:hAnsi="Arial" w:cs="Arial"/>
              </w:rPr>
              <w:t>МП</w:t>
            </w:r>
          </w:p>
          <w:p w14:paraId="36F8DC26" w14:textId="7B1EB666" w:rsidR="009E470F" w:rsidRPr="00E61A26" w:rsidRDefault="009E470F" w:rsidP="00E61A26">
            <w:pPr>
              <w:pStyle w:val="a7"/>
              <w:rPr>
                <w:rFonts w:ascii="Arial" w:hAnsi="Arial" w:cs="Arial"/>
              </w:rPr>
            </w:pPr>
            <w:r w:rsidRPr="009E470F">
              <w:rPr>
                <w:rFonts w:ascii="Arial" w:hAnsi="Arial" w:cs="Arial"/>
                <w:color w:val="808080" w:themeColor="background1" w:themeShade="80"/>
                <w:lang w:val="en-US"/>
              </w:rPr>
              <w:t>Seal</w:t>
            </w:r>
          </w:p>
        </w:tc>
      </w:tr>
    </w:tbl>
    <w:p w14:paraId="3718C05A" w14:textId="77777777" w:rsidR="00E61A26" w:rsidRDefault="00EA20E0" w:rsidP="00C47B7C">
      <w:pPr>
        <w:rPr>
          <w:rFonts w:ascii="Times New Roman" w:hAnsi="Times New Roman" w:cs="Times New Roman"/>
        </w:rPr>
      </w:pPr>
      <w:r w:rsidRPr="00F76BE9">
        <w:rPr>
          <w:rFonts w:ascii="Arial" w:hAnsi="Arial" w:cs="Arial"/>
          <w:noProof/>
          <w:sz w:val="20"/>
          <w:szCs w:val="20"/>
          <w:lang w:eastAsia="ru-RU"/>
        </w:rPr>
        <mc:AlternateContent>
          <mc:Choice Requires="wps">
            <w:drawing>
              <wp:anchor distT="0" distB="0" distL="114300" distR="114300" simplePos="0" relativeHeight="251659264" behindDoc="0" locked="0" layoutInCell="1" allowOverlap="1" wp14:anchorId="56D6A11E" wp14:editId="02EFD1EC">
                <wp:simplePos x="0" y="0"/>
                <wp:positionH relativeFrom="page">
                  <wp:align>right</wp:align>
                </wp:positionH>
                <wp:positionV relativeFrom="paragraph">
                  <wp:posOffset>386715</wp:posOffset>
                </wp:positionV>
                <wp:extent cx="7524750" cy="190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524750"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36BD0"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1.3pt,30.45pt" to="1133.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" strokecolor="black [3213]" strokeweight=".5pt">
                <v:stroke dashstyle="dash" joinstyle="miter"/>
                <w10:wrap anchorx="page"/>
              </v:line>
            </w:pict>
          </mc:Fallback>
        </mc:AlternateContent>
      </w:r>
    </w:p>
    <w:p w14:paraId="4B97FE2F" w14:textId="77777777" w:rsidR="00E61A26" w:rsidRDefault="00E61A26" w:rsidP="00C47B7C">
      <w:pPr>
        <w:rPr>
          <w:rFonts w:ascii="Times New Roman" w:hAnsi="Times New Roman" w:cs="Times New Roman"/>
        </w:rPr>
      </w:pPr>
    </w:p>
    <w:p w14:paraId="76B3F4F9" w14:textId="18BABB0D" w:rsidR="00EA20E0" w:rsidRDefault="00EA20E0" w:rsidP="00EA20E0">
      <w:pPr>
        <w:contextualSpacing/>
        <w:jc w:val="center"/>
        <w:rPr>
          <w:rFonts w:ascii="Arial" w:hAnsi="Arial" w:cs="Arial"/>
        </w:rPr>
      </w:pPr>
      <w:r w:rsidRPr="00EA20E0">
        <w:rPr>
          <w:rFonts w:ascii="Arial" w:hAnsi="Arial" w:cs="Arial"/>
        </w:rPr>
        <w:t>Заполняется сотрудниками Технического центра</w:t>
      </w:r>
    </w:p>
    <w:p w14:paraId="67ED34BD" w14:textId="77777777" w:rsidR="00420DD4" w:rsidRPr="00D3687D" w:rsidRDefault="00420DD4" w:rsidP="00420DD4">
      <w:pPr>
        <w:contextualSpacing/>
        <w:jc w:val="center"/>
        <w:rPr>
          <w:rFonts w:ascii="Arial" w:hAnsi="Arial" w:cs="Arial"/>
          <w:i/>
          <w:color w:val="595959" w:themeColor="text1" w:themeTint="A6"/>
          <w:lang w:val="en-US"/>
        </w:rPr>
      </w:pPr>
      <w:bookmarkStart w:id="1" w:name="_Hlk83311929"/>
      <w:r w:rsidRPr="00D3687D">
        <w:rPr>
          <w:rFonts w:ascii="Arial" w:hAnsi="Arial" w:cs="Arial"/>
          <w:i/>
          <w:color w:val="595959" w:themeColor="text1" w:themeTint="A6"/>
          <w:lang w:val="en-US"/>
        </w:rPr>
        <w:t xml:space="preserve">To be filled out by the </w:t>
      </w:r>
      <w:r>
        <w:rPr>
          <w:rFonts w:ascii="Arial" w:hAnsi="Arial" w:cs="Arial"/>
          <w:i/>
          <w:color w:val="595959" w:themeColor="text1" w:themeTint="A6"/>
          <w:lang w:val="en-US"/>
        </w:rPr>
        <w:t xml:space="preserve">Moscow Exchange </w:t>
      </w:r>
      <w:r w:rsidRPr="00D3687D">
        <w:rPr>
          <w:rFonts w:ascii="Arial" w:hAnsi="Arial" w:cs="Arial"/>
          <w:i/>
          <w:color w:val="595959" w:themeColor="text1" w:themeTint="A6"/>
          <w:lang w:val="en-US"/>
        </w:rPr>
        <w:t>authorized representative</w:t>
      </w:r>
    </w:p>
    <w:bookmarkEnd w:id="1"/>
    <w:p w14:paraId="4EA6969F" w14:textId="77777777" w:rsidR="00420DD4" w:rsidRPr="0066534D" w:rsidRDefault="00420DD4" w:rsidP="00EA20E0">
      <w:pPr>
        <w:jc w:val="center"/>
        <w:rPr>
          <w:rFonts w:ascii="Arial" w:hAnsi="Arial" w:cs="Arial"/>
          <w:sz w:val="18"/>
          <w:szCs w:val="18"/>
          <w:lang w:val="en-US"/>
        </w:rPr>
      </w:pPr>
    </w:p>
    <w:tbl>
      <w:tblPr>
        <w:tblStyle w:val="a3"/>
        <w:tblW w:w="0" w:type="auto"/>
        <w:tblInd w:w="1413" w:type="dxa"/>
        <w:tblLook w:val="04A0" w:firstRow="1" w:lastRow="0" w:firstColumn="1" w:lastColumn="0" w:noHBand="0" w:noVBand="1"/>
      </w:tblPr>
      <w:tblGrid>
        <w:gridCol w:w="3401"/>
        <w:gridCol w:w="3403"/>
      </w:tblGrid>
      <w:tr w:rsidR="00EA20E0" w:rsidRPr="00EA20E0" w14:paraId="2E1AE330" w14:textId="77777777" w:rsidTr="00EA20E0">
        <w:trPr>
          <w:trHeight w:val="421"/>
        </w:trPr>
        <w:tc>
          <w:tcPr>
            <w:tcW w:w="3401" w:type="dxa"/>
            <w:vAlign w:val="center"/>
          </w:tcPr>
          <w:p w14:paraId="7D5A4D28" w14:textId="77777777" w:rsidR="00EA20E0" w:rsidRDefault="00EA20E0" w:rsidP="00EA20E0">
            <w:pPr>
              <w:rPr>
                <w:rFonts w:ascii="Arial" w:hAnsi="Arial" w:cs="Arial"/>
                <w:i/>
              </w:rPr>
            </w:pPr>
            <w:r w:rsidRPr="00EA20E0">
              <w:rPr>
                <w:rFonts w:ascii="Arial" w:hAnsi="Arial" w:cs="Arial"/>
                <w:i/>
              </w:rPr>
              <w:t>дата исполнения</w:t>
            </w:r>
          </w:p>
          <w:p w14:paraId="0BFE68B3" w14:textId="0C4EFD22" w:rsidR="00420DD4" w:rsidRPr="00EA20E0" w:rsidRDefault="00420DD4" w:rsidP="00EA20E0">
            <w:pPr>
              <w:rPr>
                <w:rFonts w:ascii="Arial" w:hAnsi="Arial" w:cs="Arial"/>
                <w:i/>
              </w:rPr>
            </w:pPr>
            <w:proofErr w:type="spellStart"/>
            <w:r w:rsidRPr="00D3687D">
              <w:rPr>
                <w:rFonts w:ascii="Arial" w:hAnsi="Arial" w:cs="Arial"/>
                <w:i/>
                <w:color w:val="595959" w:themeColor="text1" w:themeTint="A6"/>
              </w:rPr>
              <w:t>Effective</w:t>
            </w:r>
            <w:proofErr w:type="spellEnd"/>
            <w:r w:rsidRPr="00D3687D">
              <w:rPr>
                <w:rFonts w:ascii="Arial" w:hAnsi="Arial" w:cs="Arial"/>
                <w:i/>
                <w:color w:val="595959" w:themeColor="text1" w:themeTint="A6"/>
              </w:rPr>
              <w:t xml:space="preserve"> </w:t>
            </w:r>
            <w:proofErr w:type="spellStart"/>
            <w:r w:rsidRPr="00D3687D">
              <w:rPr>
                <w:rFonts w:ascii="Arial" w:hAnsi="Arial" w:cs="Arial"/>
                <w:i/>
                <w:color w:val="595959" w:themeColor="text1" w:themeTint="A6"/>
              </w:rPr>
              <w:t>date</w:t>
            </w:r>
            <w:proofErr w:type="spellEnd"/>
          </w:p>
        </w:tc>
        <w:tc>
          <w:tcPr>
            <w:tcW w:w="3403" w:type="dxa"/>
            <w:vAlign w:val="center"/>
          </w:tcPr>
          <w:p w14:paraId="3A035D31" w14:textId="77777777" w:rsidR="00EA20E0" w:rsidRPr="00EA20E0" w:rsidRDefault="00EA20E0" w:rsidP="00EA20E0">
            <w:pPr>
              <w:rPr>
                <w:rFonts w:ascii="Arial" w:hAnsi="Arial" w:cs="Arial"/>
              </w:rPr>
            </w:pPr>
          </w:p>
        </w:tc>
      </w:tr>
      <w:tr w:rsidR="00EA20E0" w:rsidRPr="00EA20E0" w14:paraId="0D623157" w14:textId="77777777" w:rsidTr="00EA20E0">
        <w:trPr>
          <w:trHeight w:val="413"/>
        </w:trPr>
        <w:tc>
          <w:tcPr>
            <w:tcW w:w="3401" w:type="dxa"/>
            <w:vAlign w:val="center"/>
          </w:tcPr>
          <w:p w14:paraId="73BA47A1" w14:textId="77777777" w:rsidR="00EA20E0" w:rsidRDefault="00EA20E0" w:rsidP="00EA20E0">
            <w:pPr>
              <w:rPr>
                <w:rFonts w:ascii="Arial" w:hAnsi="Arial" w:cs="Arial"/>
                <w:i/>
              </w:rPr>
            </w:pPr>
            <w:r w:rsidRPr="00EA20E0">
              <w:rPr>
                <w:rFonts w:ascii="Arial" w:hAnsi="Arial" w:cs="Arial"/>
                <w:i/>
              </w:rPr>
              <w:t>ФИО исполнителя</w:t>
            </w:r>
          </w:p>
          <w:p w14:paraId="588A7FBA" w14:textId="4C5AE672" w:rsidR="00420DD4" w:rsidRPr="00EA20E0" w:rsidRDefault="00420DD4" w:rsidP="00EA20E0">
            <w:pPr>
              <w:rPr>
                <w:rFonts w:ascii="Arial" w:hAnsi="Arial" w:cs="Arial"/>
                <w:i/>
              </w:rPr>
            </w:pPr>
            <w:proofErr w:type="spellStart"/>
            <w:r w:rsidRPr="00D3687D">
              <w:rPr>
                <w:rFonts w:ascii="Arial" w:hAnsi="Arial" w:cs="Arial"/>
                <w:i/>
                <w:color w:val="595959" w:themeColor="text1" w:themeTint="A6"/>
              </w:rPr>
              <w:t>Authorized</w:t>
            </w:r>
            <w:proofErr w:type="spellEnd"/>
            <w:r w:rsidRPr="00D3687D">
              <w:rPr>
                <w:rFonts w:ascii="Arial" w:hAnsi="Arial" w:cs="Arial"/>
                <w:i/>
                <w:color w:val="595959" w:themeColor="text1" w:themeTint="A6"/>
              </w:rPr>
              <w:t xml:space="preserve"> </w:t>
            </w:r>
            <w:proofErr w:type="spellStart"/>
            <w:r w:rsidRPr="00D3687D">
              <w:rPr>
                <w:rFonts w:ascii="Arial" w:hAnsi="Arial" w:cs="Arial"/>
                <w:i/>
                <w:color w:val="595959" w:themeColor="text1" w:themeTint="A6"/>
              </w:rPr>
              <w:t>representative</w:t>
            </w:r>
            <w:proofErr w:type="spellEnd"/>
          </w:p>
        </w:tc>
        <w:tc>
          <w:tcPr>
            <w:tcW w:w="3403" w:type="dxa"/>
            <w:vAlign w:val="center"/>
          </w:tcPr>
          <w:p w14:paraId="5452F3DC" w14:textId="77777777" w:rsidR="00EA20E0" w:rsidRPr="00EA20E0" w:rsidRDefault="00EA20E0" w:rsidP="00EA20E0">
            <w:pPr>
              <w:rPr>
                <w:rFonts w:ascii="Arial" w:hAnsi="Arial" w:cs="Arial"/>
              </w:rPr>
            </w:pPr>
          </w:p>
        </w:tc>
      </w:tr>
    </w:tbl>
    <w:p w14:paraId="0B0B9819" w14:textId="77777777" w:rsidR="00EA20E0" w:rsidRPr="00EA20E0" w:rsidRDefault="00EA20E0" w:rsidP="0066534D">
      <w:pPr>
        <w:rPr>
          <w:rFonts w:ascii="Arial" w:hAnsi="Arial" w:cs="Arial"/>
        </w:rPr>
      </w:pPr>
    </w:p>
    <w:sectPr w:rsidR="00EA20E0" w:rsidRPr="00EA20E0" w:rsidSect="006653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37CD" w14:textId="77777777" w:rsidR="009E751D" w:rsidRDefault="009E751D" w:rsidP="00514DAC">
      <w:pPr>
        <w:spacing w:after="0" w:line="240" w:lineRule="auto"/>
      </w:pPr>
      <w:r>
        <w:separator/>
      </w:r>
    </w:p>
  </w:endnote>
  <w:endnote w:type="continuationSeparator" w:id="0">
    <w:p w14:paraId="76F8820A" w14:textId="77777777" w:rsidR="009E751D" w:rsidRDefault="009E751D" w:rsidP="0051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D3CB" w14:textId="77777777" w:rsidR="009E751D" w:rsidRDefault="009E751D" w:rsidP="00514DAC">
      <w:pPr>
        <w:spacing w:after="0" w:line="240" w:lineRule="auto"/>
      </w:pPr>
      <w:r>
        <w:separator/>
      </w:r>
    </w:p>
  </w:footnote>
  <w:footnote w:type="continuationSeparator" w:id="0">
    <w:p w14:paraId="2FD63CEE" w14:textId="77777777" w:rsidR="009E751D" w:rsidRDefault="009E751D" w:rsidP="00514DAC">
      <w:pPr>
        <w:spacing w:after="0" w:line="240" w:lineRule="auto"/>
      </w:pPr>
      <w:r>
        <w:continuationSeparator/>
      </w:r>
    </w:p>
  </w:footnote>
  <w:footnote w:id="1">
    <w:p w14:paraId="4B09EC22" w14:textId="51429C09" w:rsidR="009413FA" w:rsidRPr="009E470F" w:rsidRDefault="009413FA">
      <w:pPr>
        <w:pStyle w:val="a4"/>
        <w:rPr>
          <w:lang w:val="en-US"/>
        </w:rPr>
      </w:pPr>
      <w:r>
        <w:rPr>
          <w:rStyle w:val="a6"/>
        </w:rPr>
        <w:footnoteRef/>
      </w:r>
      <w:r w:rsidRPr="009E470F">
        <w:rPr>
          <w:lang w:val="en-US"/>
        </w:rPr>
        <w:t xml:space="preserve"> </w:t>
      </w:r>
      <w:r>
        <w:rPr>
          <w:rFonts w:ascii="Arial" w:hAnsi="Arial" w:cs="Arial"/>
          <w:i/>
          <w:sz w:val="16"/>
        </w:rPr>
        <w:t>Указываю</w:t>
      </w:r>
      <w:r w:rsidRPr="00AE36B5">
        <w:rPr>
          <w:rFonts w:ascii="Arial" w:hAnsi="Arial" w:cs="Arial"/>
          <w:i/>
          <w:sz w:val="16"/>
        </w:rPr>
        <w:t>тся</w:t>
      </w:r>
      <w:r w:rsidRPr="009E470F">
        <w:rPr>
          <w:rFonts w:ascii="Arial" w:hAnsi="Arial" w:cs="Arial"/>
          <w:i/>
          <w:sz w:val="16"/>
          <w:lang w:val="en-US"/>
        </w:rPr>
        <w:t xml:space="preserve"> </w:t>
      </w:r>
      <w:r w:rsidRPr="00AE36B5">
        <w:rPr>
          <w:rFonts w:ascii="Arial" w:hAnsi="Arial" w:cs="Arial"/>
          <w:i/>
          <w:sz w:val="16"/>
          <w:lang w:val="en-US"/>
        </w:rPr>
        <w:t>IP</w:t>
      </w:r>
      <w:r w:rsidRPr="009E470F">
        <w:rPr>
          <w:rFonts w:ascii="Arial" w:hAnsi="Arial" w:cs="Arial"/>
          <w:i/>
          <w:sz w:val="16"/>
          <w:lang w:val="en-US"/>
        </w:rPr>
        <w:t xml:space="preserve"> </w:t>
      </w:r>
      <w:r w:rsidRPr="00AE36B5">
        <w:rPr>
          <w:rFonts w:ascii="Arial" w:hAnsi="Arial" w:cs="Arial"/>
          <w:i/>
          <w:sz w:val="16"/>
        </w:rPr>
        <w:t>адреса</w:t>
      </w:r>
      <w:r w:rsidRPr="009E470F">
        <w:rPr>
          <w:rFonts w:ascii="Arial" w:hAnsi="Arial" w:cs="Arial"/>
          <w:i/>
          <w:sz w:val="16"/>
          <w:lang w:val="en-US"/>
        </w:rPr>
        <w:t xml:space="preserve"> </w:t>
      </w:r>
      <w:r w:rsidRPr="00AE36B5">
        <w:rPr>
          <w:rFonts w:ascii="Arial" w:hAnsi="Arial" w:cs="Arial"/>
          <w:i/>
          <w:sz w:val="16"/>
        </w:rPr>
        <w:t>из</w:t>
      </w:r>
      <w:r w:rsidRPr="009E470F">
        <w:rPr>
          <w:rFonts w:ascii="Arial" w:hAnsi="Arial" w:cs="Arial"/>
          <w:i/>
          <w:sz w:val="16"/>
          <w:lang w:val="en-US"/>
        </w:rPr>
        <w:t xml:space="preserve"> </w:t>
      </w:r>
      <w:r w:rsidRPr="00AE36B5">
        <w:rPr>
          <w:rFonts w:ascii="Arial" w:hAnsi="Arial" w:cs="Arial"/>
          <w:i/>
          <w:sz w:val="16"/>
        </w:rPr>
        <w:t>сети</w:t>
      </w:r>
      <w:r w:rsidRPr="009E470F">
        <w:rPr>
          <w:rFonts w:ascii="Arial" w:hAnsi="Arial" w:cs="Arial"/>
          <w:i/>
          <w:sz w:val="16"/>
          <w:lang w:val="en-US"/>
        </w:rPr>
        <w:t xml:space="preserve"> </w:t>
      </w:r>
      <w:r w:rsidRPr="00AE36B5">
        <w:rPr>
          <w:rFonts w:ascii="Arial" w:hAnsi="Arial" w:cs="Arial"/>
          <w:i/>
          <w:sz w:val="16"/>
          <w:lang w:val="en-US"/>
        </w:rPr>
        <w:t>IP</w:t>
      </w:r>
      <w:r w:rsidRPr="009E470F">
        <w:rPr>
          <w:rFonts w:ascii="Arial" w:hAnsi="Arial" w:cs="Arial"/>
          <w:i/>
          <w:sz w:val="16"/>
          <w:lang w:val="en-US"/>
        </w:rPr>
        <w:t>-</w:t>
      </w:r>
      <w:r w:rsidRPr="00AE36B5">
        <w:rPr>
          <w:rFonts w:ascii="Arial" w:hAnsi="Arial" w:cs="Arial"/>
          <w:i/>
          <w:sz w:val="16"/>
        </w:rPr>
        <w:t>адресов</w:t>
      </w:r>
      <w:r w:rsidRPr="009E470F">
        <w:rPr>
          <w:rFonts w:ascii="Arial" w:hAnsi="Arial" w:cs="Arial"/>
          <w:i/>
          <w:sz w:val="16"/>
          <w:lang w:val="en-US"/>
        </w:rPr>
        <w:t xml:space="preserve">, </w:t>
      </w:r>
      <w:r w:rsidRPr="00AE36B5">
        <w:rPr>
          <w:rFonts w:ascii="Arial" w:hAnsi="Arial" w:cs="Arial"/>
          <w:i/>
          <w:sz w:val="16"/>
        </w:rPr>
        <w:t>выделенных</w:t>
      </w:r>
      <w:r w:rsidRPr="009E470F">
        <w:rPr>
          <w:rFonts w:ascii="Arial" w:hAnsi="Arial" w:cs="Arial"/>
          <w:i/>
          <w:sz w:val="16"/>
          <w:lang w:val="en-US"/>
        </w:rPr>
        <w:t xml:space="preserve"> </w:t>
      </w:r>
      <w:r w:rsidRPr="00AE36B5">
        <w:rPr>
          <w:rFonts w:ascii="Arial" w:hAnsi="Arial" w:cs="Arial"/>
          <w:i/>
          <w:sz w:val="16"/>
        </w:rPr>
        <w:t>на</w:t>
      </w:r>
      <w:r w:rsidRPr="009E470F">
        <w:rPr>
          <w:rFonts w:ascii="Arial" w:hAnsi="Arial" w:cs="Arial"/>
          <w:i/>
          <w:sz w:val="16"/>
          <w:lang w:val="en-US"/>
        </w:rPr>
        <w:t xml:space="preserve"> </w:t>
      </w:r>
      <w:r w:rsidRPr="00AE36B5">
        <w:rPr>
          <w:rFonts w:ascii="Arial" w:hAnsi="Arial" w:cs="Arial"/>
          <w:i/>
          <w:sz w:val="16"/>
          <w:lang w:val="en-US"/>
        </w:rPr>
        <w:t>colocation</w:t>
      </w:r>
      <w:r w:rsidRPr="009E470F">
        <w:rPr>
          <w:rFonts w:ascii="Arial" w:hAnsi="Arial" w:cs="Arial"/>
          <w:i/>
          <w:sz w:val="16"/>
          <w:lang w:val="en-US"/>
        </w:rPr>
        <w:t xml:space="preserve"> (</w:t>
      </w:r>
      <w:r w:rsidRPr="00AE36B5">
        <w:rPr>
          <w:rFonts w:ascii="Arial" w:hAnsi="Arial" w:cs="Arial"/>
          <w:i/>
          <w:sz w:val="16"/>
          <w:lang w:val="en-US"/>
        </w:rPr>
        <w:t>feed</w:t>
      </w:r>
      <w:r w:rsidRPr="009E470F">
        <w:rPr>
          <w:rFonts w:ascii="Arial" w:hAnsi="Arial" w:cs="Arial"/>
          <w:i/>
          <w:sz w:val="16"/>
          <w:lang w:val="en-US"/>
        </w:rPr>
        <w:t xml:space="preserve"> </w:t>
      </w:r>
      <w:r w:rsidRPr="00AE36B5">
        <w:rPr>
          <w:rFonts w:ascii="Arial" w:hAnsi="Arial" w:cs="Arial"/>
          <w:i/>
          <w:sz w:val="16"/>
          <w:lang w:val="en-US"/>
        </w:rPr>
        <w:t>A</w:t>
      </w:r>
      <w:r w:rsidRPr="009E470F">
        <w:rPr>
          <w:rFonts w:ascii="Arial" w:hAnsi="Arial" w:cs="Arial"/>
          <w:i/>
          <w:sz w:val="16"/>
          <w:lang w:val="en-US"/>
        </w:rPr>
        <w:t>/</w:t>
      </w:r>
      <w:r w:rsidRPr="00AE36B5">
        <w:rPr>
          <w:rFonts w:ascii="Arial" w:hAnsi="Arial" w:cs="Arial"/>
          <w:i/>
          <w:sz w:val="16"/>
          <w:lang w:val="en-US"/>
        </w:rPr>
        <w:t>feed</w:t>
      </w:r>
      <w:r w:rsidRPr="009E470F">
        <w:rPr>
          <w:rFonts w:ascii="Arial" w:hAnsi="Arial" w:cs="Arial"/>
          <w:i/>
          <w:sz w:val="16"/>
          <w:lang w:val="en-US"/>
        </w:rPr>
        <w:t xml:space="preserve"> </w:t>
      </w:r>
      <w:r w:rsidRPr="00AE36B5">
        <w:rPr>
          <w:rFonts w:ascii="Arial" w:hAnsi="Arial" w:cs="Arial"/>
          <w:i/>
          <w:sz w:val="16"/>
          <w:lang w:val="en-US"/>
        </w:rPr>
        <w:t>B</w:t>
      </w:r>
      <w:r w:rsidRPr="009E470F">
        <w:rPr>
          <w:rFonts w:ascii="Arial" w:hAnsi="Arial" w:cs="Arial"/>
          <w:i/>
          <w:sz w:val="16"/>
          <w:lang w:val="en-US"/>
        </w:rPr>
        <w:t>)</w:t>
      </w:r>
      <w:r w:rsidR="009E470F" w:rsidRPr="009E470F">
        <w:rPr>
          <w:rFonts w:ascii="Arial" w:hAnsi="Arial" w:cs="Arial"/>
          <w:i/>
          <w:sz w:val="16"/>
          <w:lang w:val="en-US"/>
        </w:rPr>
        <w:br/>
        <w:t>Required IP addresses should be selected from the range of IPs allocated in colocation</w:t>
      </w:r>
      <w:r w:rsidR="009E470F">
        <w:rPr>
          <w:rFonts w:ascii="Arial" w:hAnsi="Arial" w:cs="Arial"/>
          <w:i/>
          <w:sz w:val="16"/>
          <w:lang w:val="en-US"/>
        </w:rPr>
        <w:t xml:space="preserve"> </w:t>
      </w:r>
      <w:r w:rsidR="009E470F" w:rsidRPr="009E470F">
        <w:rPr>
          <w:rFonts w:ascii="Arial" w:hAnsi="Arial" w:cs="Arial"/>
          <w:i/>
          <w:sz w:val="16"/>
          <w:lang w:val="en-US"/>
        </w:rPr>
        <w:t>(</w:t>
      </w:r>
      <w:r w:rsidR="009E470F" w:rsidRPr="00AE36B5">
        <w:rPr>
          <w:rFonts w:ascii="Arial" w:hAnsi="Arial" w:cs="Arial"/>
          <w:i/>
          <w:sz w:val="16"/>
          <w:lang w:val="en-US"/>
        </w:rPr>
        <w:t>feed</w:t>
      </w:r>
      <w:r w:rsidR="009E470F" w:rsidRPr="009E470F">
        <w:rPr>
          <w:rFonts w:ascii="Arial" w:hAnsi="Arial" w:cs="Arial"/>
          <w:i/>
          <w:sz w:val="16"/>
          <w:lang w:val="en-US"/>
        </w:rPr>
        <w:t xml:space="preserve"> </w:t>
      </w:r>
      <w:r w:rsidR="009E470F" w:rsidRPr="00AE36B5">
        <w:rPr>
          <w:rFonts w:ascii="Arial" w:hAnsi="Arial" w:cs="Arial"/>
          <w:i/>
          <w:sz w:val="16"/>
          <w:lang w:val="en-US"/>
        </w:rPr>
        <w:t>A</w:t>
      </w:r>
      <w:r w:rsidR="009E470F" w:rsidRPr="009E470F">
        <w:rPr>
          <w:rFonts w:ascii="Arial" w:hAnsi="Arial" w:cs="Arial"/>
          <w:i/>
          <w:sz w:val="16"/>
          <w:lang w:val="en-US"/>
        </w:rPr>
        <w:t>/</w:t>
      </w:r>
      <w:r w:rsidR="009E470F" w:rsidRPr="00AE36B5">
        <w:rPr>
          <w:rFonts w:ascii="Arial" w:hAnsi="Arial" w:cs="Arial"/>
          <w:i/>
          <w:sz w:val="16"/>
          <w:lang w:val="en-US"/>
        </w:rPr>
        <w:t>feed</w:t>
      </w:r>
      <w:r w:rsidR="009E470F" w:rsidRPr="009E470F">
        <w:rPr>
          <w:rFonts w:ascii="Arial" w:hAnsi="Arial" w:cs="Arial"/>
          <w:i/>
          <w:sz w:val="16"/>
          <w:lang w:val="en-US"/>
        </w:rPr>
        <w:t xml:space="preserve"> </w:t>
      </w:r>
      <w:r w:rsidR="009E470F" w:rsidRPr="00AE36B5">
        <w:rPr>
          <w:rFonts w:ascii="Arial" w:hAnsi="Arial" w:cs="Arial"/>
          <w:i/>
          <w:sz w:val="16"/>
          <w:lang w:val="en-US"/>
        </w:rPr>
        <w:t>B</w:t>
      </w:r>
      <w:r w:rsidR="009E470F" w:rsidRPr="009E470F">
        <w:rPr>
          <w:rFonts w:ascii="Arial" w:hAnsi="Arial" w:cs="Arial"/>
          <w:i/>
          <w:sz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745F12"/>
    <w:multiLevelType w:val="hybridMultilevel"/>
    <w:tmpl w:val="845AF4EC"/>
    <w:lvl w:ilvl="0" w:tplc="A4AC05A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31"/>
    <w:rsid w:val="0002744C"/>
    <w:rsid w:val="00060E2C"/>
    <w:rsid w:val="00076441"/>
    <w:rsid w:val="000E3188"/>
    <w:rsid w:val="00105012"/>
    <w:rsid w:val="00121295"/>
    <w:rsid w:val="001269D8"/>
    <w:rsid w:val="00191ED2"/>
    <w:rsid w:val="001951D5"/>
    <w:rsid w:val="001B69B5"/>
    <w:rsid w:val="001C67FE"/>
    <w:rsid w:val="001E775E"/>
    <w:rsid w:val="001F548F"/>
    <w:rsid w:val="00236E91"/>
    <w:rsid w:val="0026310E"/>
    <w:rsid w:val="00283CC5"/>
    <w:rsid w:val="00285515"/>
    <w:rsid w:val="002D6D38"/>
    <w:rsid w:val="002F02EB"/>
    <w:rsid w:val="00342D9A"/>
    <w:rsid w:val="00352A8C"/>
    <w:rsid w:val="00355DA7"/>
    <w:rsid w:val="003614F1"/>
    <w:rsid w:val="00377DD2"/>
    <w:rsid w:val="003A2D0F"/>
    <w:rsid w:val="003A4468"/>
    <w:rsid w:val="003D41BA"/>
    <w:rsid w:val="003D460C"/>
    <w:rsid w:val="003D4D71"/>
    <w:rsid w:val="004027DB"/>
    <w:rsid w:val="00414E77"/>
    <w:rsid w:val="00420DD4"/>
    <w:rsid w:val="004414B9"/>
    <w:rsid w:val="004622C7"/>
    <w:rsid w:val="00486CAE"/>
    <w:rsid w:val="0049530F"/>
    <w:rsid w:val="004D6A02"/>
    <w:rsid w:val="004F7BF0"/>
    <w:rsid w:val="00511B0E"/>
    <w:rsid w:val="00514DAC"/>
    <w:rsid w:val="00537718"/>
    <w:rsid w:val="005504FB"/>
    <w:rsid w:val="00586851"/>
    <w:rsid w:val="005C4513"/>
    <w:rsid w:val="005D501E"/>
    <w:rsid w:val="00601BD4"/>
    <w:rsid w:val="0060276C"/>
    <w:rsid w:val="0065141F"/>
    <w:rsid w:val="00654EFF"/>
    <w:rsid w:val="0066222E"/>
    <w:rsid w:val="0066534D"/>
    <w:rsid w:val="006A2E77"/>
    <w:rsid w:val="006A310F"/>
    <w:rsid w:val="006A5BD2"/>
    <w:rsid w:val="006A67DF"/>
    <w:rsid w:val="006B6997"/>
    <w:rsid w:val="006D21A0"/>
    <w:rsid w:val="006E616E"/>
    <w:rsid w:val="006F7531"/>
    <w:rsid w:val="00734E2C"/>
    <w:rsid w:val="00735161"/>
    <w:rsid w:val="00752691"/>
    <w:rsid w:val="00766244"/>
    <w:rsid w:val="00781F6E"/>
    <w:rsid w:val="007B75BF"/>
    <w:rsid w:val="007E6FFE"/>
    <w:rsid w:val="007F07A4"/>
    <w:rsid w:val="00815028"/>
    <w:rsid w:val="00857F83"/>
    <w:rsid w:val="00863F80"/>
    <w:rsid w:val="00891BF1"/>
    <w:rsid w:val="0089612C"/>
    <w:rsid w:val="008B50DB"/>
    <w:rsid w:val="009413FA"/>
    <w:rsid w:val="009501FA"/>
    <w:rsid w:val="00981093"/>
    <w:rsid w:val="00993131"/>
    <w:rsid w:val="009A2985"/>
    <w:rsid w:val="009A5552"/>
    <w:rsid w:val="009E368C"/>
    <w:rsid w:val="009E470F"/>
    <w:rsid w:val="009E751D"/>
    <w:rsid w:val="00A216DF"/>
    <w:rsid w:val="00AA583B"/>
    <w:rsid w:val="00AA5854"/>
    <w:rsid w:val="00AB276B"/>
    <w:rsid w:val="00AC3B78"/>
    <w:rsid w:val="00AD0CA3"/>
    <w:rsid w:val="00AE0170"/>
    <w:rsid w:val="00AE36B5"/>
    <w:rsid w:val="00AF4550"/>
    <w:rsid w:val="00B00AA2"/>
    <w:rsid w:val="00B258F5"/>
    <w:rsid w:val="00B31D3C"/>
    <w:rsid w:val="00B3443B"/>
    <w:rsid w:val="00B351A4"/>
    <w:rsid w:val="00B6052F"/>
    <w:rsid w:val="00B60CA4"/>
    <w:rsid w:val="00BA2DC9"/>
    <w:rsid w:val="00BE7011"/>
    <w:rsid w:val="00C41D12"/>
    <w:rsid w:val="00C47B7C"/>
    <w:rsid w:val="00C62757"/>
    <w:rsid w:val="00C64C4A"/>
    <w:rsid w:val="00C71B84"/>
    <w:rsid w:val="00C7714C"/>
    <w:rsid w:val="00C77AE7"/>
    <w:rsid w:val="00C9520B"/>
    <w:rsid w:val="00D1159A"/>
    <w:rsid w:val="00D1677E"/>
    <w:rsid w:val="00D3097F"/>
    <w:rsid w:val="00D42C19"/>
    <w:rsid w:val="00D91641"/>
    <w:rsid w:val="00DA3753"/>
    <w:rsid w:val="00DF6452"/>
    <w:rsid w:val="00E30733"/>
    <w:rsid w:val="00E3517C"/>
    <w:rsid w:val="00E61A26"/>
    <w:rsid w:val="00E86E91"/>
    <w:rsid w:val="00E9062C"/>
    <w:rsid w:val="00E96F9F"/>
    <w:rsid w:val="00EA20E0"/>
    <w:rsid w:val="00EA7241"/>
    <w:rsid w:val="00EC1FFA"/>
    <w:rsid w:val="00EE3879"/>
    <w:rsid w:val="00F17491"/>
    <w:rsid w:val="00F230BB"/>
    <w:rsid w:val="00F40C87"/>
    <w:rsid w:val="00F467F5"/>
    <w:rsid w:val="00F61DAA"/>
    <w:rsid w:val="00F70232"/>
    <w:rsid w:val="00F8566F"/>
    <w:rsid w:val="00FA1389"/>
    <w:rsid w:val="00FA1860"/>
    <w:rsid w:val="00FB16E5"/>
    <w:rsid w:val="00FB61B3"/>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33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14DAC"/>
    <w:pPr>
      <w:spacing w:after="0" w:line="240" w:lineRule="auto"/>
    </w:pPr>
    <w:rPr>
      <w:sz w:val="20"/>
      <w:szCs w:val="20"/>
    </w:rPr>
  </w:style>
  <w:style w:type="character" w:customStyle="1" w:styleId="a5">
    <w:name w:val="Текст сноски Знак"/>
    <w:basedOn w:val="a0"/>
    <w:link w:val="a4"/>
    <w:uiPriority w:val="99"/>
    <w:semiHidden/>
    <w:rsid w:val="00514DAC"/>
    <w:rPr>
      <w:sz w:val="20"/>
      <w:szCs w:val="20"/>
    </w:rPr>
  </w:style>
  <w:style w:type="character" w:styleId="a6">
    <w:name w:val="footnote reference"/>
    <w:basedOn w:val="a0"/>
    <w:uiPriority w:val="99"/>
    <w:semiHidden/>
    <w:unhideWhenUsed/>
    <w:rsid w:val="00514DAC"/>
    <w:rPr>
      <w:vertAlign w:val="superscript"/>
    </w:rPr>
  </w:style>
  <w:style w:type="table" w:customStyle="1" w:styleId="18">
    <w:name w:val="Сетка таблицы18"/>
    <w:basedOn w:val="a1"/>
    <w:next w:val="a3"/>
    <w:uiPriority w:val="39"/>
    <w:rsid w:val="00AB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61A26"/>
    <w:pPr>
      <w:spacing w:after="0" w:line="240" w:lineRule="auto"/>
    </w:pPr>
  </w:style>
  <w:style w:type="paragraph" w:styleId="a8">
    <w:name w:val="Revision"/>
    <w:hidden/>
    <w:uiPriority w:val="99"/>
    <w:semiHidden/>
    <w:rsid w:val="00FA1860"/>
    <w:pPr>
      <w:spacing w:after="0" w:line="240" w:lineRule="auto"/>
    </w:pPr>
  </w:style>
  <w:style w:type="character" w:styleId="a9">
    <w:name w:val="annotation reference"/>
    <w:basedOn w:val="a0"/>
    <w:uiPriority w:val="99"/>
    <w:semiHidden/>
    <w:unhideWhenUsed/>
    <w:rsid w:val="00236E91"/>
    <w:rPr>
      <w:sz w:val="16"/>
      <w:szCs w:val="16"/>
    </w:rPr>
  </w:style>
  <w:style w:type="paragraph" w:styleId="aa">
    <w:name w:val="annotation text"/>
    <w:basedOn w:val="a"/>
    <w:link w:val="ab"/>
    <w:uiPriority w:val="99"/>
    <w:semiHidden/>
    <w:unhideWhenUsed/>
    <w:rsid w:val="00236E91"/>
    <w:pPr>
      <w:spacing w:line="240" w:lineRule="auto"/>
    </w:pPr>
    <w:rPr>
      <w:sz w:val="20"/>
      <w:szCs w:val="20"/>
    </w:rPr>
  </w:style>
  <w:style w:type="character" w:customStyle="1" w:styleId="ab">
    <w:name w:val="Текст примечания Знак"/>
    <w:basedOn w:val="a0"/>
    <w:link w:val="aa"/>
    <w:uiPriority w:val="99"/>
    <w:semiHidden/>
    <w:rsid w:val="00236E91"/>
    <w:rPr>
      <w:sz w:val="20"/>
      <w:szCs w:val="20"/>
    </w:rPr>
  </w:style>
  <w:style w:type="paragraph" w:styleId="ac">
    <w:name w:val="annotation subject"/>
    <w:basedOn w:val="aa"/>
    <w:next w:val="aa"/>
    <w:link w:val="ad"/>
    <w:uiPriority w:val="99"/>
    <w:semiHidden/>
    <w:unhideWhenUsed/>
    <w:rsid w:val="00236E91"/>
    <w:rPr>
      <w:b/>
      <w:bCs/>
    </w:rPr>
  </w:style>
  <w:style w:type="character" w:customStyle="1" w:styleId="ad">
    <w:name w:val="Тема примечания Знак"/>
    <w:basedOn w:val="ab"/>
    <w:link w:val="ac"/>
    <w:uiPriority w:val="99"/>
    <w:semiHidden/>
    <w:rsid w:val="00236E91"/>
    <w:rPr>
      <w:b/>
      <w:bCs/>
      <w:sz w:val="20"/>
      <w:szCs w:val="20"/>
    </w:rPr>
  </w:style>
  <w:style w:type="paragraph" w:styleId="ae">
    <w:name w:val="header"/>
    <w:basedOn w:val="a"/>
    <w:link w:val="af"/>
    <w:uiPriority w:val="99"/>
    <w:unhideWhenUsed/>
    <w:rsid w:val="00FF7B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7B69"/>
  </w:style>
  <w:style w:type="paragraph" w:styleId="af0">
    <w:name w:val="footer"/>
    <w:basedOn w:val="a"/>
    <w:link w:val="af1"/>
    <w:uiPriority w:val="99"/>
    <w:unhideWhenUsed/>
    <w:rsid w:val="00FF7B6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7B69"/>
  </w:style>
  <w:style w:type="paragraph" w:styleId="af2">
    <w:name w:val="List Paragraph"/>
    <w:basedOn w:val="a"/>
    <w:uiPriority w:val="34"/>
    <w:qFormat/>
    <w:rsid w:val="00766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44F63-122F-4FAB-9739-F5B195BF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2022-09-19T07:43:00Z</dcterms:created>
  <dcterms:modified xsi:type="dcterms:W3CDTF">2022-10-03T15:33:00Z</dcterms:modified>
</cp:coreProperties>
</file>