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895254" w14:paraId="10A798E3" w14:textId="77777777" w:rsidTr="00DC5653">
        <w:trPr>
          <w:jc w:val="center"/>
        </w:trPr>
        <w:tc>
          <w:tcPr>
            <w:tcW w:w="4202" w:type="dxa"/>
          </w:tcPr>
          <w:p w14:paraId="688CDADE" w14:textId="77777777" w:rsidR="00657BF4" w:rsidRPr="0089525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118C4728" w14:textId="77777777" w:rsidR="004B0F3C" w:rsidRPr="00895254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4D928480" w14:textId="77777777" w:rsidR="002175C0" w:rsidRPr="00895254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08F1FA78" w14:textId="77777777" w:rsidR="00126E03" w:rsidRPr="0089525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46228A83" w14:textId="44F80F16" w:rsidR="002175C0" w:rsidRPr="00895254" w:rsidRDefault="00EF1169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23</w:t>
            </w:r>
            <w:r w:rsidR="00820A8B"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2C2B08" w:rsidRPr="00895254">
              <w:rPr>
                <w:rFonts w:ascii="Tahoma" w:hAnsi="Tahoma" w:cs="Tahoma"/>
                <w:sz w:val="22"/>
                <w:szCs w:val="22"/>
                <w:lang w:val="ru-RU"/>
              </w:rPr>
              <w:t>ноябр</w:t>
            </w:r>
            <w:r w:rsidR="000B712B" w:rsidRPr="00895254">
              <w:rPr>
                <w:rFonts w:ascii="Tahoma" w:hAnsi="Tahoma" w:cs="Tahoma"/>
                <w:sz w:val="22"/>
                <w:szCs w:val="22"/>
                <w:lang w:val="ru-RU"/>
              </w:rPr>
              <w:t>я</w:t>
            </w:r>
            <w:r w:rsidR="00126E03"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895254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895254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D385A"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820A8B"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83</w:t>
            </w:r>
            <w:bookmarkStart w:id="0" w:name="_GoBack"/>
            <w:bookmarkEnd w:id="0"/>
          </w:p>
          <w:p w14:paraId="362890EB" w14:textId="77777777" w:rsidR="00DC19C8" w:rsidRPr="0089525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4D4C4C3B" w14:textId="77777777" w:rsidR="002175C0" w:rsidRPr="0089525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03154A81" w14:textId="77777777" w:rsidR="002175C0" w:rsidRPr="00895254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895254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895254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895254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895254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62D7ECE3" w14:textId="77777777" w:rsidR="00657BF4" w:rsidRPr="00895254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08A0ED79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C2E67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01137B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5F92DC9D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26665A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7C315313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0B4CEB94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20F640F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2281A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79CE67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9420ED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6401D27" w14:textId="77777777" w:rsidR="0046643C" w:rsidRPr="00895254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895254">
        <w:rPr>
          <w:rFonts w:ascii="Tahoma" w:hAnsi="Tahoma" w:cs="Tahoma"/>
          <w:b/>
          <w:sz w:val="28"/>
          <w:szCs w:val="28"/>
        </w:rPr>
        <w:t xml:space="preserve"> </w:t>
      </w:r>
      <w:r w:rsidR="00E92BEC"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</w:p>
    <w:p w14:paraId="74AB5335" w14:textId="77777777" w:rsidR="009115D8" w:rsidRPr="00895254" w:rsidRDefault="00CF13D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Облигац</w:t>
      </w:r>
      <w:r w:rsidR="000B1117" w:rsidRPr="00895254">
        <w:rPr>
          <w:rFonts w:ascii="Tahoma" w:hAnsi="Tahoma" w:cs="Tahoma"/>
          <w:b/>
          <w:sz w:val="28"/>
          <w:szCs w:val="28"/>
        </w:rPr>
        <w:t>ий</w:t>
      </w:r>
      <w:r w:rsidR="002C2B08" w:rsidRPr="00895254">
        <w:rPr>
          <w:rFonts w:ascii="Tahoma" w:hAnsi="Tahoma" w:cs="Tahoma"/>
          <w:b/>
          <w:sz w:val="28"/>
          <w:szCs w:val="28"/>
        </w:rPr>
        <w:t xml:space="preserve"> </w:t>
      </w:r>
      <w:r w:rsidR="00ED3B8B" w:rsidRPr="00895254">
        <w:rPr>
          <w:rFonts w:ascii="Tahoma" w:hAnsi="Tahoma" w:cs="Tahoma"/>
          <w:b/>
          <w:sz w:val="28"/>
          <w:szCs w:val="28"/>
        </w:rPr>
        <w:t>Сектора Роста</w:t>
      </w:r>
    </w:p>
    <w:p w14:paraId="6BA403A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2BF63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9104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1564F4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2C32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5A304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FFEB0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E7847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D0BF4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47445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166C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C49128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A592CA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A12A11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7BABF7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24FA5B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495893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BDE91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A4A0C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5B7CDD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5FFCF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8780CA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08A78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2D521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4B2E00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D4916C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FCA1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1C8814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133AC2" w14:textId="23065EA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668D5D9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30C1FB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CD620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D9BE5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0C9434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426B671" w14:textId="77777777" w:rsidR="009910FA" w:rsidRPr="00337C11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337C11">
        <w:rPr>
          <w:rFonts w:ascii="Tahoma" w:hAnsi="Tahoma" w:cs="Tahoma"/>
          <w:sz w:val="20"/>
        </w:rPr>
        <w:t>ПАО МОСКОВСКАЯ БИРЖА, 20</w:t>
      </w:r>
      <w:r w:rsidR="003874A8" w:rsidRPr="00337C11">
        <w:rPr>
          <w:rFonts w:ascii="Tahoma" w:hAnsi="Tahoma" w:cs="Tahoma"/>
          <w:sz w:val="20"/>
          <w:lang w:val="ru-RU"/>
        </w:rPr>
        <w:t>20</w:t>
      </w:r>
    </w:p>
    <w:p w14:paraId="5C31B0A4" w14:textId="77777777" w:rsidR="00F8685C" w:rsidRPr="00337C11" w:rsidRDefault="009910FA" w:rsidP="0090301D">
      <w:pPr>
        <w:pStyle w:val="13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br w:type="page"/>
      </w:r>
      <w:r w:rsidR="009F6C5A" w:rsidRPr="00337C11">
        <w:rPr>
          <w:rFonts w:ascii="Tahoma" w:hAnsi="Tahoma" w:cs="Tahoma"/>
          <w:sz w:val="20"/>
          <w:szCs w:val="20"/>
        </w:rPr>
        <w:lastRenderedPageBreak/>
        <w:t>ОГЛАВЛЕНИЕ</w:t>
      </w:r>
    </w:p>
    <w:p w14:paraId="79526821" w14:textId="77777777" w:rsidR="00125221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rFonts w:ascii="Tahoma" w:hAnsi="Tahoma" w:cs="Tahoma"/>
          <w:sz w:val="20"/>
          <w:szCs w:val="20"/>
        </w:rPr>
        <w:fldChar w:fldCharType="begin"/>
      </w:r>
      <w:r w:rsidRPr="00337C11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337C11">
        <w:rPr>
          <w:rFonts w:ascii="Tahoma" w:hAnsi="Tahoma" w:cs="Tahoma"/>
          <w:sz w:val="20"/>
          <w:szCs w:val="20"/>
        </w:rPr>
        <w:fldChar w:fldCharType="separate"/>
      </w:r>
      <w:hyperlink w:anchor="_Toc55935482" w:history="1">
        <w:r w:rsidR="00125221" w:rsidRPr="003A39DB">
          <w:rPr>
            <w:rStyle w:val="a7"/>
            <w:rFonts w:ascii="Tahoma" w:hAnsi="Tahoma"/>
            <w:noProof/>
          </w:rPr>
          <w:t>1.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Общие положения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_Toc55935482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3</w:t>
        </w:r>
        <w:r w:rsidR="00125221">
          <w:rPr>
            <w:noProof/>
            <w:webHidden/>
          </w:rPr>
          <w:fldChar w:fldCharType="end"/>
        </w:r>
      </w:hyperlink>
    </w:p>
    <w:p w14:paraId="6971B10C" w14:textId="77777777" w:rsidR="00125221" w:rsidRDefault="00305E8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3" w:history="1">
        <w:r w:rsidR="00125221" w:rsidRPr="003A39DB">
          <w:rPr>
            <w:rStyle w:val="a7"/>
            <w:rFonts w:ascii="Tahoma" w:hAnsi="Tahoma"/>
            <w:noProof/>
          </w:rPr>
          <w:t>2.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_Toc55935483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4</w:t>
        </w:r>
        <w:r w:rsidR="00125221">
          <w:rPr>
            <w:noProof/>
            <w:webHidden/>
          </w:rPr>
          <w:fldChar w:fldCharType="end"/>
        </w:r>
      </w:hyperlink>
    </w:p>
    <w:p w14:paraId="49A20B53" w14:textId="77777777" w:rsidR="00125221" w:rsidRDefault="00305E8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4" w:history="1">
        <w:r w:rsidR="00125221" w:rsidRPr="003A39DB">
          <w:rPr>
            <w:rStyle w:val="a7"/>
            <w:rFonts w:ascii="Tahoma" w:hAnsi="Tahoma"/>
            <w:noProof/>
          </w:rPr>
          <w:t>3.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Принципы формирования Базы расчета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_Toc55935484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6</w:t>
        </w:r>
        <w:r w:rsidR="00125221">
          <w:rPr>
            <w:noProof/>
            <w:webHidden/>
          </w:rPr>
          <w:fldChar w:fldCharType="end"/>
        </w:r>
      </w:hyperlink>
    </w:p>
    <w:p w14:paraId="6899538E" w14:textId="77777777" w:rsidR="00125221" w:rsidRDefault="00305E8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5" w:history="1">
        <w:r w:rsidR="00125221" w:rsidRPr="003A39DB">
          <w:rPr>
            <w:rStyle w:val="a7"/>
            <w:rFonts w:ascii="Tahoma" w:hAnsi="Tahoma"/>
            <w:noProof/>
          </w:rPr>
          <w:t>4.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_Toc55935485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6</w:t>
        </w:r>
        <w:r w:rsidR="00125221">
          <w:rPr>
            <w:noProof/>
            <w:webHidden/>
          </w:rPr>
          <w:fldChar w:fldCharType="end"/>
        </w:r>
      </w:hyperlink>
    </w:p>
    <w:p w14:paraId="5D2757B5" w14:textId="77777777" w:rsidR="00125221" w:rsidRDefault="00305E8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6" w:history="1">
        <w:r w:rsidR="00125221" w:rsidRPr="003A39DB">
          <w:rPr>
            <w:rStyle w:val="a7"/>
            <w:rFonts w:ascii="Tahoma" w:hAnsi="Tahoma"/>
            <w:noProof/>
          </w:rPr>
          <w:t>5.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_Toc55935486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7</w:t>
        </w:r>
        <w:r w:rsidR="00125221">
          <w:rPr>
            <w:noProof/>
            <w:webHidden/>
          </w:rPr>
          <w:fldChar w:fldCharType="end"/>
        </w:r>
      </w:hyperlink>
    </w:p>
    <w:p w14:paraId="495CB4E3" w14:textId="77777777" w:rsidR="00125221" w:rsidRDefault="00305E8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7" w:history="1">
        <w:r w:rsidR="00125221" w:rsidRPr="003A39DB">
          <w:rPr>
            <w:rStyle w:val="a7"/>
            <w:rFonts w:ascii="Tahoma" w:hAnsi="Tahoma"/>
            <w:noProof/>
          </w:rPr>
          <w:t>6.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_Toc55935487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7</w:t>
        </w:r>
        <w:r w:rsidR="00125221">
          <w:rPr>
            <w:noProof/>
            <w:webHidden/>
          </w:rPr>
          <w:fldChar w:fldCharType="end"/>
        </w:r>
      </w:hyperlink>
    </w:p>
    <w:p w14:paraId="04944528" w14:textId="77777777" w:rsidR="00125221" w:rsidRDefault="00305E8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5935488" w:history="1">
        <w:r w:rsidR="00125221" w:rsidRPr="003A39DB">
          <w:rPr>
            <w:rStyle w:val="a7"/>
            <w:rFonts w:ascii="Tahoma" w:hAnsi="Tahoma"/>
            <w:noProof/>
          </w:rPr>
          <w:t>7.</w:t>
        </w:r>
        <w:r w:rsidR="0012522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25221" w:rsidRPr="003A39DB">
          <w:rPr>
            <w:rStyle w:val="a7"/>
            <w:rFonts w:ascii="Tahoma" w:hAnsi="Tahoma" w:cs="Tahoma"/>
            <w:noProof/>
          </w:rPr>
          <w:t>Раскрытие информации</w:t>
        </w:r>
        <w:r w:rsidR="00125221">
          <w:rPr>
            <w:noProof/>
            <w:webHidden/>
          </w:rPr>
          <w:tab/>
        </w:r>
        <w:r w:rsidR="00125221">
          <w:rPr>
            <w:noProof/>
            <w:webHidden/>
          </w:rPr>
          <w:fldChar w:fldCharType="begin"/>
        </w:r>
        <w:r w:rsidR="00125221">
          <w:rPr>
            <w:noProof/>
            <w:webHidden/>
          </w:rPr>
          <w:instrText xml:space="preserve"> PAGEREF _Toc55935488 \h </w:instrText>
        </w:r>
        <w:r w:rsidR="00125221">
          <w:rPr>
            <w:noProof/>
            <w:webHidden/>
          </w:rPr>
        </w:r>
        <w:r w:rsidR="00125221">
          <w:rPr>
            <w:noProof/>
            <w:webHidden/>
          </w:rPr>
          <w:fldChar w:fldCharType="separate"/>
        </w:r>
        <w:r w:rsidR="00125221">
          <w:rPr>
            <w:noProof/>
            <w:webHidden/>
          </w:rPr>
          <w:t>8</w:t>
        </w:r>
        <w:r w:rsidR="00125221">
          <w:rPr>
            <w:noProof/>
            <w:webHidden/>
          </w:rPr>
          <w:fldChar w:fldCharType="end"/>
        </w:r>
      </w:hyperlink>
    </w:p>
    <w:p w14:paraId="472DB718" w14:textId="77777777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3FD5E9F6" w14:textId="77777777" w:rsidR="00657BF4" w:rsidRPr="00337C11" w:rsidRDefault="00DC523B" w:rsidP="00125221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55935482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C7D5ED5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40ABCA66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19808DAA" w14:textId="77777777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 Облигаций Сектора Роста</w:t>
      </w:r>
      <w:r w:rsidR="00E3735F" w:rsidRPr="00337C11">
        <w:rPr>
          <w:rStyle w:val="af3"/>
          <w:rFonts w:ascii="Tahoma" w:hAnsi="Tahoma" w:cs="Tahoma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73C767BB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настоящей Методикой порядке;</w:t>
      </w:r>
    </w:p>
    <w:p w14:paraId="43E35AE2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042263F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36611E9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46DE90D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636785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156975EF" w14:textId="77777777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09DE1C9B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28FC246D" w14:textId="77777777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 эмитентами, допущенные к обращению на Бирже и включенные в Сектор Роста Бирж</w:t>
      </w:r>
      <w:r w:rsidR="00045917" w:rsidRPr="005441C8">
        <w:rPr>
          <w:rFonts w:ascii="Tahoma" w:hAnsi="Tahoma" w:cs="Tahoma"/>
          <w:sz w:val="20"/>
          <w:szCs w:val="20"/>
        </w:rPr>
        <w:t>и</w:t>
      </w:r>
      <w:r w:rsidRPr="005441C8">
        <w:rPr>
          <w:rFonts w:ascii="Tahoma" w:hAnsi="Tahoma" w:cs="Tahoma"/>
          <w:sz w:val="20"/>
          <w:szCs w:val="20"/>
        </w:rPr>
        <w:t xml:space="preserve"> </w:t>
      </w:r>
      <w:r w:rsidRPr="005441C8">
        <w:rPr>
          <w:rFonts w:ascii="Tahoma" w:hAnsi="Tahoma" w:cs="Tahoma"/>
          <w:iCs/>
          <w:sz w:val="20"/>
          <w:szCs w:val="20"/>
        </w:rPr>
        <w:t>в соответствии с Правилами листинга ПАО Московская Биржа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6C0E335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77D3ED29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83E4165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275F9124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184FD691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49E72CE7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44B2648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0AC82568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3B4FB264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B7B7539" w14:textId="5081CB82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расчета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963426" w:rsidRPr="00337C11">
        <w:rPr>
          <w:rFonts w:ascii="Tahoma" w:hAnsi="Tahoma" w:cs="Tahoma"/>
          <w:sz w:val="20"/>
          <w:szCs w:val="20"/>
        </w:rPr>
        <w:t>а</w:t>
      </w:r>
      <w:r w:rsidR="00820C50" w:rsidRPr="00337C11">
        <w:rPr>
          <w:rFonts w:ascii="Tahoma" w:hAnsi="Tahoma" w:cs="Tahoma"/>
          <w:sz w:val="20"/>
          <w:szCs w:val="20"/>
        </w:rPr>
        <w:t xml:space="preserve"> Мосбиржи</w:t>
      </w:r>
      <w:r w:rsidR="00377F79" w:rsidRPr="00337C11">
        <w:rPr>
          <w:rFonts w:ascii="Tahoma" w:hAnsi="Tahoma" w:cs="Tahoma"/>
          <w:sz w:val="20"/>
          <w:szCs w:val="20"/>
        </w:rPr>
        <w:t xml:space="preserve"> Облигаций</w:t>
      </w:r>
      <w:r w:rsidR="00B3533C" w:rsidRPr="00337C11">
        <w:rPr>
          <w:rFonts w:ascii="Tahoma" w:hAnsi="Tahoma" w:cs="Tahoma"/>
          <w:sz w:val="20"/>
          <w:szCs w:val="20"/>
        </w:rPr>
        <w:t xml:space="preserve"> </w:t>
      </w:r>
      <w:r w:rsidR="00820C50" w:rsidRPr="00337C11">
        <w:rPr>
          <w:rFonts w:ascii="Tahoma" w:hAnsi="Tahoma" w:cs="Tahoma"/>
          <w:sz w:val="20"/>
          <w:szCs w:val="20"/>
        </w:rPr>
        <w:t>Сектора</w:t>
      </w:r>
      <w:r w:rsidR="00377F79" w:rsidRPr="00337C11">
        <w:rPr>
          <w:rFonts w:ascii="Tahoma" w:hAnsi="Tahoma" w:cs="Tahoma"/>
          <w:sz w:val="20"/>
          <w:szCs w:val="20"/>
        </w:rPr>
        <w:t xml:space="preserve"> Роста</w:t>
      </w:r>
      <w:r w:rsidR="00820C50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(далее – Методика) 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963426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</w:t>
      </w:r>
      <w:r w:rsidR="00377F79" w:rsidRPr="00337C11">
        <w:rPr>
          <w:rFonts w:ascii="Tahoma" w:hAnsi="Tahoma" w:cs="Tahoma"/>
          <w:sz w:val="20"/>
          <w:szCs w:val="20"/>
        </w:rPr>
        <w:t xml:space="preserve"> Сектора Роста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A4D162D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0A58899A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0D7D36" w:rsidRPr="00337C11">
        <w:rPr>
          <w:rFonts w:ascii="Tahoma" w:hAnsi="Tahoma" w:cs="Tahoma"/>
          <w:sz w:val="20"/>
          <w:szCs w:val="20"/>
        </w:rPr>
        <w:t xml:space="preserve"> Сектора роста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01A396D7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337C11">
        <w:rPr>
          <w:rFonts w:ascii="Tahoma" w:hAnsi="Tahoma" w:cs="Tahoma"/>
          <w:sz w:val="20"/>
          <w:szCs w:val="20"/>
        </w:rPr>
        <w:t xml:space="preserve"> </w:t>
      </w:r>
      <w:r w:rsidR="001F77D4" w:rsidRPr="00337C11">
        <w:rPr>
          <w:rFonts w:ascii="Tahoma" w:hAnsi="Tahoma" w:cs="Tahoma"/>
          <w:sz w:val="20"/>
          <w:szCs w:val="20"/>
          <w:lang w:val="en-US"/>
        </w:rPr>
        <w:t>Growth</w:t>
      </w:r>
      <w:r w:rsidR="001F77D4" w:rsidRPr="00337C11">
        <w:rPr>
          <w:rFonts w:ascii="Tahoma" w:hAnsi="Tahoma" w:cs="Tahoma"/>
          <w:sz w:val="20"/>
          <w:szCs w:val="20"/>
        </w:rPr>
        <w:t xml:space="preserve"> </w:t>
      </w:r>
      <w:r w:rsidR="001F77D4" w:rsidRPr="00337C11">
        <w:rPr>
          <w:rFonts w:ascii="Tahoma" w:hAnsi="Tahoma" w:cs="Tahoma"/>
          <w:sz w:val="20"/>
          <w:szCs w:val="20"/>
          <w:lang w:val="en-US"/>
        </w:rPr>
        <w:t>Sector</w:t>
      </w:r>
      <w:r w:rsidR="00D87F7F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index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7BDE6AED" w14:textId="39A581E6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</w:t>
      </w:r>
      <w:r w:rsidR="00E221E8">
        <w:rPr>
          <w:rFonts w:ascii="Tahoma" w:hAnsi="Tahoma" w:cs="Tahoma"/>
          <w:sz w:val="20"/>
          <w:szCs w:val="20"/>
          <w:lang w:val="en-US"/>
        </w:rPr>
        <w:t>RUGROWTR</w:t>
      </w:r>
      <w:r w:rsidR="00217954">
        <w:rPr>
          <w:rFonts w:ascii="Tahoma" w:hAnsi="Tahoma" w:cs="Tahoma"/>
          <w:sz w:val="20"/>
          <w:szCs w:val="20"/>
        </w:rPr>
        <w:t>;</w:t>
      </w:r>
    </w:p>
    <w:p w14:paraId="1EB9087A" w14:textId="24E11D4A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 RUGROW</w:t>
      </w:r>
      <w:r>
        <w:rPr>
          <w:rFonts w:ascii="Tahoma" w:hAnsi="Tahoma" w:cs="Tahoma"/>
          <w:sz w:val="20"/>
          <w:szCs w:val="20"/>
          <w:lang w:val="en-US"/>
        </w:rPr>
        <w:t>CP</w:t>
      </w:r>
      <w:r w:rsidRPr="00E221E8">
        <w:rPr>
          <w:rFonts w:ascii="Tahoma" w:hAnsi="Tahoma" w:cs="Tahoma"/>
          <w:sz w:val="20"/>
          <w:szCs w:val="20"/>
        </w:rPr>
        <w:t>.</w:t>
      </w:r>
    </w:p>
    <w:p w14:paraId="44DEFAB5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3B86F16F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2E9033E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002E4C27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0B2C137E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4F47968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55935483"/>
      <w:bookmarkEnd w:id="3"/>
      <w:bookmarkEnd w:id="4"/>
      <w:bookmarkEnd w:id="5"/>
      <w:bookmarkEnd w:id="6"/>
      <w:bookmarkEnd w:id="7"/>
      <w:bookmarkEnd w:id="8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9"/>
    </w:p>
    <w:p w14:paraId="21E24837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0F92E7A" w14:textId="4BFBD8EA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0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  <w:r w:rsidR="0098282E">
        <w:rPr>
          <w:rStyle w:val="af3"/>
          <w:rFonts w:ascii="Tahoma" w:hAnsi="Tahoma" w:cs="Tahoma"/>
        </w:rPr>
        <w:t xml:space="preserve"> </w:t>
      </w:r>
    </w:p>
    <w:p w14:paraId="7278BAE6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1CA6F112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B7B0F56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4B08413D" w14:textId="77777777" w:rsidR="00FD08CD" w:rsidRPr="00337C11" w:rsidRDefault="00305E8E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6BBA9B0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8698753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43795272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05CAA58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DFFBE06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7729ADAA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14F84986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14294969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0EF20FAC" w14:textId="77777777" w:rsidR="005570D2" w:rsidRPr="00337C11" w:rsidRDefault="00305E8E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74FFABE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253533E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61AD540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17E7174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AD35D35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9ABB3F1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6B22D76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32AF574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0BB30666" w14:textId="77777777" w:rsidR="004777D8" w:rsidRPr="00337C11" w:rsidRDefault="004777D8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6E0929DB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7097963D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026BA0B8" w14:textId="77777777" w:rsidR="009D32FD" w:rsidRPr="00337C11" w:rsidRDefault="009D32FD" w:rsidP="004777D8">
      <w:pPr>
        <w:tabs>
          <w:tab w:val="left" w:pos="810"/>
        </w:tabs>
        <w:spacing w:after="120"/>
        <w:ind w:left="1276" w:hanging="425"/>
        <w:jc w:val="both"/>
        <w:rPr>
          <w:rFonts w:ascii="Tahoma" w:hAnsi="Tahoma" w:cs="Tahoma"/>
          <w:sz w:val="20"/>
          <w:szCs w:val="20"/>
        </w:rPr>
      </w:pPr>
    </w:p>
    <w:p w14:paraId="76015E60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D8E772C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7EABEC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0F966DE1" w14:textId="77777777" w:rsidR="00C002AF" w:rsidRPr="00337C11" w:rsidRDefault="00305E8E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9020EDB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7F00B149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589E338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82BC58B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24636DE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6AB3C687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0DD407C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A3A415F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47EA8D36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0C383733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63AA463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653952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1F8DBA5C" w14:textId="77777777" w:rsidR="0034552C" w:rsidRPr="00337C11" w:rsidRDefault="00305E8E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330FF3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10F79D6B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65ED7EF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7F8E98ED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1C8DC9A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067D50B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08DBEB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8DB3F17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7E10147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1"/>
    <w:p w14:paraId="49ED3101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2B7DDA3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162A3F1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6DC207AD" w14:textId="77777777" w:rsidR="00432996" w:rsidRPr="00337C11" w:rsidRDefault="00432996" w:rsidP="00315188">
      <w:pPr>
        <w:rPr>
          <w:rFonts w:ascii="Tahoma" w:hAnsi="Tahoma" w:cs="Tahoma"/>
          <w:sz w:val="20"/>
          <w:szCs w:val="20"/>
        </w:rPr>
      </w:pPr>
    </w:p>
    <w:p w14:paraId="47AD60E6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16B2481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664579B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3281C0FB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55935484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36D537B3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2CC691B0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58CFE799" w14:textId="77777777" w:rsidR="002067FC" w:rsidRPr="00337C11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AF4D08B" w14:textId="77777777" w:rsidR="00E30459" w:rsidRPr="00337C11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5CF136EA" w14:textId="77777777" w:rsidR="004E07C9" w:rsidRPr="005441C8" w:rsidRDefault="004E07C9" w:rsidP="004E07C9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Для включения Облигаций в базу расчета эмитент Облигаций должен относиться к числу субъектов </w:t>
      </w:r>
      <w:r w:rsidR="00C5666E" w:rsidRPr="005441C8">
        <w:rPr>
          <w:rFonts w:ascii="Tahoma" w:hAnsi="Tahoma" w:cs="Tahoma"/>
          <w:sz w:val="20"/>
          <w:szCs w:val="20"/>
        </w:rPr>
        <w:t xml:space="preserve">малого и среднего предпринимательства (далее – </w:t>
      </w:r>
      <w:r w:rsidRPr="005441C8">
        <w:rPr>
          <w:rFonts w:ascii="Tahoma" w:hAnsi="Tahoma" w:cs="Tahoma"/>
          <w:sz w:val="20"/>
          <w:szCs w:val="20"/>
        </w:rPr>
        <w:t>МСП</w:t>
      </w:r>
      <w:r w:rsidR="00C5666E" w:rsidRPr="005441C8">
        <w:rPr>
          <w:rFonts w:ascii="Tahoma" w:hAnsi="Tahoma" w:cs="Tahoma"/>
          <w:sz w:val="20"/>
          <w:szCs w:val="20"/>
        </w:rPr>
        <w:t>)</w:t>
      </w:r>
      <w:r w:rsidRPr="005441C8">
        <w:rPr>
          <w:rFonts w:ascii="Tahoma" w:hAnsi="Tahoma" w:cs="Tahoma"/>
          <w:sz w:val="20"/>
          <w:szCs w:val="20"/>
        </w:rPr>
        <w:t>. В базу расчета не включаются эмитенты МСП, входящие в группу, в отношении которой составлена консолидированная финансовая отчетность, при этом годовая выручка (доход) группы превышает 2 млрд рублей.</w:t>
      </w:r>
    </w:p>
    <w:p w14:paraId="2CD4A7B8" w14:textId="77777777" w:rsidR="005F6F58" w:rsidRPr="00337C1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75330938" w14:textId="77777777" w:rsidR="00561BD8" w:rsidRPr="00337C1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DC75DF" w:rsidRPr="00337C11">
        <w:rPr>
          <w:rStyle w:val="af3"/>
          <w:rFonts w:ascii="Tahoma" w:hAnsi="Tahoma" w:cs="Tahoma"/>
        </w:rPr>
        <w:t>6 месяцев</w:t>
      </w:r>
      <w:r w:rsidRPr="00337C11">
        <w:rPr>
          <w:rStyle w:val="af3"/>
          <w:rFonts w:ascii="Tahoma" w:hAnsi="Tahoma" w:cs="Tahoma"/>
        </w:rPr>
        <w:t>.</w:t>
      </w:r>
    </w:p>
    <w:p w14:paraId="41F59F35" w14:textId="77777777" w:rsidR="001F657D" w:rsidRPr="00337C11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06E98375" w14:textId="6FC364ED" w:rsidR="00B17BB5" w:rsidRPr="00337C11" w:rsidRDefault="008B0DD5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Количество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10</w:t>
      </w:r>
      <w:r w:rsidR="00022791">
        <w:rPr>
          <w:rStyle w:val="af3"/>
          <w:rFonts w:ascii="Tahoma" w:hAnsi="Tahoma" w:cs="Tahoma"/>
        </w:rPr>
        <w:t xml:space="preserve"> 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</w:p>
    <w:p w14:paraId="4764D2C1" w14:textId="77777777" w:rsidR="006F09AB" w:rsidRPr="00337C11" w:rsidRDefault="005F7629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 xml:space="preserve"> не превышает сумму 15% и значения КБД, рассчитанного на Дату погашения Облигации</w:t>
      </w:r>
      <w:r w:rsidR="00704761" w:rsidRPr="00337C11">
        <w:rPr>
          <w:rStyle w:val="af3"/>
          <w:rFonts w:ascii="Tahoma" w:hAnsi="Tahoma" w:cs="Tahoma"/>
        </w:rPr>
        <w:t>.</w:t>
      </w:r>
    </w:p>
    <w:p w14:paraId="01F6193F" w14:textId="77777777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2A3B48" w:rsidRPr="00337C11">
        <w:rPr>
          <w:rFonts w:ascii="Tahoma" w:hAnsi="Tahoma" w:cs="Tahoma"/>
          <w:sz w:val="20"/>
          <w:szCs w:val="20"/>
        </w:rPr>
        <w:t>8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59334546" w14:textId="77777777" w:rsidR="002A1AF1" w:rsidRPr="00337C11" w:rsidRDefault="002A1AF1" w:rsidP="00315188">
      <w:pPr>
        <w:rPr>
          <w:rFonts w:ascii="Tahoma" w:hAnsi="Tahoma" w:cs="Tahoma"/>
          <w:sz w:val="20"/>
          <w:szCs w:val="20"/>
        </w:rPr>
      </w:pPr>
    </w:p>
    <w:p w14:paraId="1EF581E6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55935485"/>
      <w:bookmarkStart w:id="14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3"/>
    </w:p>
    <w:p w14:paraId="4B851B83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C7D4AF4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7DB14EB9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1626187B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4E85D12B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7EB63815" w14:textId="77777777" w:rsidR="001A19CC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2F927930" w14:textId="77777777" w:rsidR="00E53DC7" w:rsidRPr="00337C11" w:rsidRDefault="00E53DC7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- в случае исключения выпуска Облигаций из Сектора Роста</w:t>
      </w:r>
      <w:r w:rsidR="007A7C7A">
        <w:rPr>
          <w:rStyle w:val="af3"/>
          <w:rFonts w:ascii="Tahoma" w:hAnsi="Tahoma" w:cs="Tahoma"/>
        </w:rPr>
        <w:t xml:space="preserve"> Биржи</w:t>
      </w:r>
      <w:r w:rsidRPr="00337C11">
        <w:rPr>
          <w:rStyle w:val="af3"/>
          <w:rFonts w:ascii="Tahoma" w:hAnsi="Tahoma" w:cs="Tahoma"/>
        </w:rPr>
        <w:t>;</w:t>
      </w:r>
    </w:p>
    <w:p w14:paraId="213FEE25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5"/>
    <w:p w14:paraId="2C9FD4C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0AB21615" w14:textId="77777777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для расчета данного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</w:t>
      </w:r>
      <w:r w:rsidRPr="00337C11">
        <w:rPr>
          <w:rStyle w:val="af3"/>
          <w:rFonts w:ascii="Tahoma" w:hAnsi="Tahoma" w:cs="Tahoma"/>
        </w:rPr>
        <w:lastRenderedPageBreak/>
        <w:t xml:space="preserve">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6D05E3EA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1605825E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6C671B73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55935486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19"/>
    </w:p>
    <w:p w14:paraId="4A94F9AC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3B0EBB" w14:textId="77777777" w:rsidR="00EE2014" w:rsidRPr="00337C11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у расчета не менее </w:t>
      </w:r>
      <w:r w:rsidR="00E53DC7" w:rsidRPr="00337C11">
        <w:rPr>
          <w:rFonts w:ascii="Tahoma" w:hAnsi="Tahoma" w:cs="Tahoma"/>
          <w:sz w:val="20"/>
          <w:szCs w:val="20"/>
        </w:rPr>
        <w:t>8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53DC7" w:rsidRPr="00337C11">
        <w:rPr>
          <w:rFonts w:ascii="Tahoma" w:hAnsi="Tahoma" w:cs="Tahoma"/>
          <w:sz w:val="20"/>
          <w:szCs w:val="20"/>
        </w:rPr>
        <w:t>13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53DC7" w:rsidRPr="00337C11">
        <w:rPr>
          <w:rFonts w:ascii="Tahoma" w:hAnsi="Tahoma" w:cs="Tahoma"/>
          <w:sz w:val="20"/>
          <w:szCs w:val="20"/>
        </w:rPr>
        <w:t>13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04B0EE35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2AF2BAB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52AEC6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ABB13F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35FAA714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6BE87FC2" w14:textId="77777777" w:rsidR="00C464D1" w:rsidRPr="00337C11" w:rsidRDefault="00305E8E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517A18FB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общее количество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</w:t>
      </w:r>
      <w:r w:rsidR="00445268" w:rsidRPr="00337C11">
        <w:rPr>
          <w:rFonts w:cs="Tahoma"/>
        </w:rPr>
        <w:t>й</w:t>
      </w:r>
      <w:r w:rsidRPr="00337C11">
        <w:rPr>
          <w:rFonts w:cs="Tahoma"/>
        </w:rPr>
        <w:t>.</w:t>
      </w:r>
    </w:p>
    <w:p w14:paraId="541D376A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FE3BC5D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5EBE3A56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 xml:space="preserve">е расчета превышает величину </w:t>
      </w:r>
      <w:r w:rsidRPr="00337C11">
        <w:rPr>
          <w:rFonts w:ascii="Tahoma" w:hAnsi="Tahoma" w:cs="Tahoma"/>
          <w:sz w:val="20"/>
          <w:szCs w:val="20"/>
          <w:lang w:val="en-US"/>
        </w:rPr>
        <w:t>S</w:t>
      </w:r>
      <w:r w:rsidRPr="00337C1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42D0ED81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337C1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643435CB" w14:textId="77777777" w:rsidR="00155031" w:rsidRPr="00337C1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337C11">
        <w:rPr>
          <w:rFonts w:ascii="Tahoma" w:hAnsi="Tahoma" w:cs="Tahoma"/>
          <w:sz w:val="20"/>
          <w:szCs w:val="20"/>
          <w:lang w:val="en-US"/>
        </w:rPr>
        <w:t>S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20094F9" w14:textId="77777777" w:rsidR="00283411" w:rsidRPr="00337C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337C11">
        <w:rPr>
          <w:rFonts w:ascii="Tahoma" w:hAnsi="Tahoma" w:cs="Tahoma"/>
          <w:sz w:val="20"/>
          <w:szCs w:val="20"/>
        </w:rPr>
        <w:t>Wi</w:t>
      </w:r>
      <w:proofErr w:type="spellEnd"/>
      <w:r w:rsidRPr="00337C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2B5FE156" w14:textId="77777777" w:rsidR="00CF34DC" w:rsidRPr="00337C11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на </w:t>
      </w:r>
      <w:r w:rsidR="003F7FEF" w:rsidRPr="00337C11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3B2E0E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FB20C8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5.1</w:t>
      </w:r>
      <w:r w:rsidR="005514E8">
        <w:rPr>
          <w:rFonts w:ascii="Tahoma" w:hAnsi="Tahoma" w:cs="Tahoma"/>
          <w:sz w:val="20"/>
          <w:szCs w:val="20"/>
        </w:rPr>
        <w:t>.</w:t>
      </w:r>
      <w:r w:rsidR="00477432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Методики, Биржа вправе установить объем </w:t>
      </w:r>
      <w:r w:rsidR="00477432" w:rsidRPr="00337C11">
        <w:rPr>
          <w:rFonts w:ascii="Tahoma" w:hAnsi="Tahoma" w:cs="Tahoma"/>
          <w:sz w:val="20"/>
          <w:szCs w:val="20"/>
        </w:rPr>
        <w:t>вы</w:t>
      </w:r>
      <w:r w:rsidRPr="00337C11">
        <w:rPr>
          <w:rFonts w:ascii="Tahoma" w:hAnsi="Tahoma" w:cs="Tahoma"/>
          <w:sz w:val="20"/>
          <w:szCs w:val="20"/>
        </w:rPr>
        <w:t xml:space="preserve">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N</w:t>
      </w:r>
      <w:r w:rsidRPr="00337C11">
        <w:rPr>
          <w:rFonts w:ascii="Tahoma" w:hAnsi="Tahoma" w:cs="Tahoma"/>
          <w:sz w:val="20"/>
          <w:szCs w:val="20"/>
          <w:vertAlign w:val="subscript"/>
        </w:rPr>
        <w:t>i,t-1</w:t>
      </w:r>
      <w:r w:rsidRPr="00337C11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082F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87521F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5.1.</w:t>
      </w:r>
    </w:p>
    <w:p w14:paraId="185461A8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333375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55935487"/>
      <w:bookmarkStart w:id="34" w:name="_Ref272826482"/>
      <w:bookmarkStart w:id="35" w:name="п_6_1"/>
      <w:bookmarkEnd w:id="21"/>
      <w:bookmarkEnd w:id="22"/>
      <w:bookmarkEnd w:id="23"/>
      <w:bookmarkEnd w:id="24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F4A1001" w14:textId="77777777" w:rsidR="00B74EE3" w:rsidRPr="00337C11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754E3FC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4EBB0A6B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788B9CD5" w14:textId="77777777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1F0CA226" w14:textId="77777777" w:rsidR="005514E8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2B54E91" w14:textId="77777777" w:rsidR="005514E8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093E472" w14:textId="77777777" w:rsidR="005514E8" w:rsidRPr="00337C11" w:rsidRDefault="005514E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4AFC61B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6" w:name="_Toc55935488"/>
      <w:bookmarkEnd w:id="34"/>
      <w:bookmarkEnd w:id="35"/>
      <w:r w:rsidRPr="00337C11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6"/>
    </w:p>
    <w:p w14:paraId="664FA15E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EE8FC2" w14:textId="77777777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>, а также дополнительных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360DBB93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A86C5D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позднее, чем за 2 недели до вступления в силу решения Биржи об утверждении нов</w:t>
      </w:r>
      <w:r w:rsidR="00A86C5D" w:rsidRPr="00337C11">
        <w:rPr>
          <w:rFonts w:ascii="Tahoma" w:hAnsi="Tahoma" w:cs="Tahoma"/>
          <w:sz w:val="20"/>
          <w:szCs w:val="20"/>
        </w:rPr>
        <w:t>ой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A86C5D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расчета.</w:t>
      </w:r>
    </w:p>
    <w:p w14:paraId="47E1D5C9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3DD362A0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17B6F76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7BB0" w16cex:dateUtc="2020-11-18T07:53:00Z"/>
  <w16cex:commentExtensible w16cex:durableId="235F7D5F" w16cex:dateUtc="2020-11-18T08:00:00Z"/>
  <w16cex:commentExtensible w16cex:durableId="235F7C24" w16cex:dateUtc="2020-11-18T07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E7FA" w14:textId="77777777" w:rsidR="00245399" w:rsidRDefault="00245399">
      <w:r>
        <w:separator/>
      </w:r>
    </w:p>
  </w:endnote>
  <w:endnote w:type="continuationSeparator" w:id="0">
    <w:p w14:paraId="5A1BDFC3" w14:textId="77777777" w:rsidR="00245399" w:rsidRDefault="0024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072" w14:textId="77777777" w:rsidR="0066590D" w:rsidRPr="006D19CD" w:rsidRDefault="0066590D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9E7677E" w14:textId="77777777" w:rsidR="0066590D" w:rsidRDefault="0066590D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D3E3" w14:textId="77777777" w:rsidR="0066590D" w:rsidRDefault="0066590D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E04D2" w14:textId="77777777" w:rsidR="00245399" w:rsidRDefault="00245399">
      <w:r>
        <w:separator/>
      </w:r>
    </w:p>
  </w:footnote>
  <w:footnote w:type="continuationSeparator" w:id="0">
    <w:p w14:paraId="13C66F64" w14:textId="77777777" w:rsidR="00245399" w:rsidRDefault="0024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900" w14:textId="77777777" w:rsidR="0066590D" w:rsidRDefault="006659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399"/>
    <w:rsid w:val="00022588"/>
    <w:rsid w:val="00022791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E2"/>
    <w:rsid w:val="00213AE1"/>
    <w:rsid w:val="00213E49"/>
    <w:rsid w:val="002149BA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5E8E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6BF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DD7"/>
    <w:rsid w:val="00574F17"/>
    <w:rsid w:val="005752BF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C08"/>
    <w:rsid w:val="00DA6E66"/>
    <w:rsid w:val="00DA700D"/>
    <w:rsid w:val="00DA7397"/>
    <w:rsid w:val="00DA7EDA"/>
    <w:rsid w:val="00DB0E8B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C12"/>
    <w:rsid w:val="00E94CDB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169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60673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CC06CA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88DC5-4DDB-4120-BCDB-FE09969B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2240</Words>
  <Characters>15452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17657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12</cp:revision>
  <cp:lastPrinted>2020-01-24T13:55:00Z</cp:lastPrinted>
  <dcterms:created xsi:type="dcterms:W3CDTF">2020-11-18T10:11:00Z</dcterms:created>
  <dcterms:modified xsi:type="dcterms:W3CDTF">2020-11-27T14:42:00Z</dcterms:modified>
</cp:coreProperties>
</file>