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73880DD" w14:textId="77777777" w:rsidR="00A06D0C" w:rsidRPr="00BF5763" w:rsidRDefault="00A06D0C" w:rsidP="00A06D0C">
      <w:pPr>
        <w:widowControl w:val="0"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0" w:name="_Hlk101511665"/>
      <w:r>
        <w:rPr>
          <w:rFonts w:ascii="Times New Roman" w:eastAsia="Times New Roman" w:hAnsi="Times New Roman" w:cs="Times New Roman"/>
          <w:bCs/>
          <w:i/>
          <w:iCs/>
          <w:sz w:val="20"/>
          <w:szCs w:val="20"/>
          <w:lang w:eastAsia="ru-RU"/>
        </w:rPr>
        <w:t>П</w:t>
      </w:r>
      <w:r w:rsidRPr="00D22C75">
        <w:rPr>
          <w:rFonts w:ascii="Times New Roman" w:eastAsia="Times New Roman" w:hAnsi="Times New Roman" w:cs="Times New Roman"/>
          <w:bCs/>
          <w:i/>
          <w:iCs/>
          <w:sz w:val="20"/>
          <w:szCs w:val="20"/>
          <w:lang w:eastAsia="ru-RU"/>
        </w:rPr>
        <w:t xml:space="preserve">редоставляется в </w:t>
      </w:r>
      <w:r w:rsidRPr="0049105D">
        <w:rPr>
          <w:rFonts w:ascii="Times New Roman" w:eastAsia="Times New Roman" w:hAnsi="Times New Roman" w:cs="Times New Roman"/>
          <w:b/>
          <w:i/>
          <w:iCs/>
          <w:sz w:val="20"/>
          <w:szCs w:val="20"/>
          <w:lang w:eastAsia="ru-RU"/>
        </w:rPr>
        <w:t>одном</w:t>
      </w:r>
      <w:r w:rsidRPr="00D22C75">
        <w:rPr>
          <w:rFonts w:ascii="Times New Roman" w:eastAsia="Times New Roman" w:hAnsi="Times New Roman" w:cs="Times New Roman"/>
          <w:bCs/>
          <w:i/>
          <w:iCs/>
          <w:sz w:val="20"/>
          <w:szCs w:val="20"/>
          <w:lang w:eastAsia="ru-RU"/>
        </w:rPr>
        <w:t xml:space="preserve"> экземпляре</w:t>
      </w:r>
      <w:r>
        <w:rPr>
          <w:rFonts w:ascii="Times New Roman" w:eastAsia="Times New Roman" w:hAnsi="Times New Roman" w:cs="Times New Roman"/>
          <w:bCs/>
          <w:i/>
          <w:iCs/>
          <w:sz w:val="20"/>
          <w:szCs w:val="20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Cs/>
          <w:i/>
          <w:iCs/>
          <w:sz w:val="20"/>
          <w:szCs w:val="20"/>
          <w:lang w:eastAsia="ru-RU"/>
        </w:rPr>
        <w:tab/>
      </w:r>
      <w:r>
        <w:rPr>
          <w:rFonts w:ascii="Times New Roman" w:eastAsia="Times New Roman" w:hAnsi="Times New Roman" w:cs="Times New Roman"/>
          <w:bCs/>
          <w:i/>
          <w:iCs/>
          <w:sz w:val="20"/>
          <w:szCs w:val="20"/>
          <w:lang w:eastAsia="ru-RU"/>
        </w:rPr>
        <w:tab/>
      </w:r>
      <w:r>
        <w:rPr>
          <w:rFonts w:ascii="Times New Roman" w:eastAsia="Times New Roman" w:hAnsi="Times New Roman" w:cs="Times New Roman"/>
          <w:bCs/>
          <w:i/>
          <w:iCs/>
          <w:sz w:val="20"/>
          <w:szCs w:val="20"/>
          <w:lang w:eastAsia="ru-RU"/>
        </w:rPr>
        <w:tab/>
      </w:r>
      <w:r>
        <w:rPr>
          <w:rFonts w:ascii="Times New Roman" w:eastAsia="Times New Roman" w:hAnsi="Times New Roman" w:cs="Times New Roman"/>
          <w:bCs/>
          <w:i/>
          <w:iCs/>
          <w:sz w:val="20"/>
          <w:szCs w:val="20"/>
          <w:lang w:eastAsia="ru-RU"/>
        </w:rPr>
        <w:tab/>
      </w:r>
      <w:r>
        <w:rPr>
          <w:rFonts w:ascii="Times New Roman" w:eastAsia="Times New Roman" w:hAnsi="Times New Roman" w:cs="Times New Roman"/>
          <w:bCs/>
          <w:i/>
          <w:iCs/>
          <w:sz w:val="20"/>
          <w:szCs w:val="20"/>
          <w:lang w:eastAsia="ru-RU"/>
        </w:rPr>
        <w:tab/>
      </w:r>
      <w:r>
        <w:rPr>
          <w:rFonts w:ascii="Times New Roman" w:eastAsia="Times New Roman" w:hAnsi="Times New Roman" w:cs="Times New Roman"/>
          <w:bCs/>
          <w:i/>
          <w:iCs/>
          <w:sz w:val="20"/>
          <w:szCs w:val="20"/>
          <w:lang w:eastAsia="ru-RU"/>
        </w:rPr>
        <w:tab/>
        <w:t xml:space="preserve">      </w:t>
      </w:r>
      <w:r w:rsidRPr="00BF5763">
        <w:rPr>
          <w:rFonts w:ascii="Times New Roman" w:eastAsia="Times New Roman" w:hAnsi="Times New Roman" w:cs="Times New Roman"/>
          <w:sz w:val="24"/>
          <w:szCs w:val="24"/>
          <w:lang w:eastAsia="ru-RU"/>
        </w:rPr>
        <w:t>ПАО Московская Биржа</w:t>
      </w:r>
    </w:p>
    <w:bookmarkEnd w:id="0"/>
    <w:p w14:paraId="72C3D8BB" w14:textId="77777777" w:rsidR="00E81060" w:rsidRPr="009C49CF" w:rsidRDefault="00E81060" w:rsidP="00E81060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567"/>
        <w:jc w:val="right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5E5E8507" w14:textId="77777777" w:rsidR="00E81060" w:rsidRPr="009C49CF" w:rsidRDefault="00E81060" w:rsidP="00E8106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C49C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ЗАЯВЛЕНИЕ №___</w:t>
      </w:r>
    </w:p>
    <w:p w14:paraId="6B224A90" w14:textId="1FE901BD" w:rsidR="00E81060" w:rsidRPr="009C49CF" w:rsidRDefault="00E81060" w:rsidP="00E8106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C49C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 Торговых/Просмотровых идентификаторах на рынке</w:t>
      </w:r>
      <w:r w:rsidR="0093142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кредитов</w:t>
      </w:r>
    </w:p>
    <w:p w14:paraId="1D935B2B" w14:textId="77777777" w:rsidR="00E81060" w:rsidRPr="009C49CF" w:rsidRDefault="00E81060" w:rsidP="00E81060">
      <w:pPr>
        <w:widowControl w:val="0"/>
        <w:tabs>
          <w:tab w:val="left" w:pos="0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14:paraId="391D46FB" w14:textId="77777777" w:rsidR="00E81060" w:rsidRPr="009C49CF" w:rsidRDefault="00E81060" w:rsidP="00E81060">
      <w:pPr>
        <w:widowControl w:val="0"/>
        <w:overflowPunct w:val="0"/>
        <w:autoSpaceDE w:val="0"/>
        <w:autoSpaceDN w:val="0"/>
        <w:adjustRightInd w:val="0"/>
        <w:spacing w:after="12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lang w:eastAsia="ru-RU"/>
        </w:rPr>
      </w:pPr>
      <w:r w:rsidRPr="009C49CF">
        <w:rPr>
          <w:rFonts w:ascii="Times New Roman" w:eastAsia="Times New Roman" w:hAnsi="Times New Roman" w:cs="Times New Roman"/>
          <w:lang w:eastAsia="ru-RU"/>
        </w:rPr>
        <w:t>Настоящим</w:t>
      </w: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60"/>
        <w:gridCol w:w="7087"/>
      </w:tblGrid>
      <w:tr w:rsidR="009C49CF" w:rsidRPr="009C49CF" w14:paraId="202CBB30" w14:textId="77777777" w:rsidTr="00E81060">
        <w:tc>
          <w:tcPr>
            <w:tcW w:w="2660" w:type="dxa"/>
            <w:shd w:val="clear" w:color="auto" w:fill="D9D9D9"/>
            <w:vAlign w:val="center"/>
          </w:tcPr>
          <w:p w14:paraId="3338D42A" w14:textId="77777777" w:rsidR="00E81060" w:rsidRPr="009C49CF" w:rsidRDefault="00E81060" w:rsidP="00E81060">
            <w:pPr>
              <w:widowControl w:val="0"/>
              <w:overflowPunct w:val="0"/>
              <w:autoSpaceDE w:val="0"/>
              <w:autoSpaceDN w:val="0"/>
              <w:adjustRightInd w:val="0"/>
              <w:spacing w:after="120" w:line="240" w:lineRule="auto"/>
              <w:textAlignment w:val="baseline"/>
              <w:rPr>
                <w:rFonts w:ascii="Times New Roman" w:eastAsia="Calibri" w:hAnsi="Times New Roman" w:cs="Times New Roman"/>
                <w:b/>
                <w:lang w:eastAsia="ru-RU"/>
              </w:rPr>
            </w:pPr>
            <w:r w:rsidRPr="009C49CF">
              <w:rPr>
                <w:rFonts w:ascii="Times New Roman" w:eastAsia="Calibri" w:hAnsi="Times New Roman" w:cs="Times New Roman"/>
                <w:b/>
                <w:lang w:eastAsia="ru-RU"/>
              </w:rPr>
              <w:t>Участник торгов</w:t>
            </w:r>
          </w:p>
        </w:tc>
        <w:tc>
          <w:tcPr>
            <w:tcW w:w="7087" w:type="dxa"/>
            <w:shd w:val="clear" w:color="auto" w:fill="auto"/>
          </w:tcPr>
          <w:p w14:paraId="263025F4" w14:textId="77777777" w:rsidR="00E81060" w:rsidRPr="009C49CF" w:rsidRDefault="00E81060" w:rsidP="00E81060">
            <w:pPr>
              <w:widowControl w:val="0"/>
              <w:overflowPunct w:val="0"/>
              <w:autoSpaceDE w:val="0"/>
              <w:autoSpaceDN w:val="0"/>
              <w:adjustRightInd w:val="0"/>
              <w:spacing w:after="12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9C49CF">
              <w:rPr>
                <w:rFonts w:ascii="Times New Roman" w:eastAsia="Calibri" w:hAnsi="Times New Roman" w:cs="Times New Roman"/>
                <w:i/>
                <w:sz w:val="20"/>
                <w:szCs w:val="20"/>
                <w:lang w:eastAsia="ru-RU"/>
              </w:rPr>
              <w:t>Указывается полное наименование организации – Участника торгов</w:t>
            </w:r>
          </w:p>
        </w:tc>
      </w:tr>
      <w:tr w:rsidR="009C49CF" w:rsidRPr="009C49CF" w14:paraId="1F6B95C3" w14:textId="77777777" w:rsidTr="00E81060">
        <w:tc>
          <w:tcPr>
            <w:tcW w:w="2660" w:type="dxa"/>
            <w:shd w:val="clear" w:color="auto" w:fill="D9D9D9"/>
            <w:vAlign w:val="center"/>
          </w:tcPr>
          <w:p w14:paraId="6F15E718" w14:textId="77777777" w:rsidR="00E81060" w:rsidRPr="009C49CF" w:rsidRDefault="00E81060" w:rsidP="00E81060">
            <w:pPr>
              <w:widowControl w:val="0"/>
              <w:overflowPunct w:val="0"/>
              <w:autoSpaceDE w:val="0"/>
              <w:autoSpaceDN w:val="0"/>
              <w:adjustRightInd w:val="0"/>
              <w:spacing w:after="120" w:line="240" w:lineRule="auto"/>
              <w:textAlignment w:val="baseline"/>
              <w:rPr>
                <w:rFonts w:ascii="Times New Roman" w:eastAsia="Calibri" w:hAnsi="Times New Roman" w:cs="Times New Roman"/>
                <w:b/>
                <w:lang w:eastAsia="ru-RU"/>
              </w:rPr>
            </w:pPr>
            <w:r w:rsidRPr="009C49CF">
              <w:rPr>
                <w:rFonts w:ascii="Times New Roman" w:eastAsia="Calibri" w:hAnsi="Times New Roman" w:cs="Times New Roman"/>
                <w:b/>
                <w:lang w:eastAsia="ru-RU"/>
              </w:rPr>
              <w:t>Идентификатор</w:t>
            </w:r>
          </w:p>
        </w:tc>
        <w:tc>
          <w:tcPr>
            <w:tcW w:w="7087" w:type="dxa"/>
            <w:shd w:val="clear" w:color="auto" w:fill="auto"/>
          </w:tcPr>
          <w:p w14:paraId="364F6893" w14:textId="77777777" w:rsidR="00E81060" w:rsidRPr="009C49CF" w:rsidRDefault="00E81060" w:rsidP="00E81060">
            <w:pPr>
              <w:widowControl w:val="0"/>
              <w:overflowPunct w:val="0"/>
              <w:autoSpaceDE w:val="0"/>
              <w:autoSpaceDN w:val="0"/>
              <w:adjustRightInd w:val="0"/>
              <w:spacing w:after="120" w:line="240" w:lineRule="auto"/>
              <w:ind w:firstLine="567"/>
              <w:jc w:val="center"/>
              <w:textAlignment w:val="baseline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9C49CF">
              <w:rPr>
                <w:rFonts w:ascii="Times New Roman" w:eastAsia="Calibri" w:hAnsi="Times New Roman" w:cs="Times New Roman"/>
                <w:i/>
                <w:sz w:val="20"/>
                <w:szCs w:val="20"/>
                <w:lang w:eastAsia="ru-RU"/>
              </w:rPr>
              <w:t>Указывается идентификатор Участника торгов</w:t>
            </w:r>
          </w:p>
        </w:tc>
      </w:tr>
    </w:tbl>
    <w:p w14:paraId="7D5D22D1" w14:textId="77777777" w:rsidR="00E81060" w:rsidRPr="009C49CF" w:rsidRDefault="00E81060" w:rsidP="00E81060">
      <w:pPr>
        <w:widowControl w:val="0"/>
        <w:tabs>
          <w:tab w:val="left" w:pos="0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14:paraId="790DA8FA" w14:textId="77777777" w:rsidR="000B2D7D" w:rsidRPr="009C49CF" w:rsidRDefault="00E81060" w:rsidP="00E81060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i/>
          <w:lang w:eastAsia="ru-RU"/>
        </w:rPr>
      </w:pPr>
      <w:r w:rsidRPr="009C49CF">
        <w:rPr>
          <w:rFonts w:ascii="Times New Roman" w:eastAsia="Times New Roman" w:hAnsi="Times New Roman" w:cs="Times New Roman"/>
          <w:lang w:eastAsia="ru-RU"/>
        </w:rPr>
        <w:t>Просит</w:t>
      </w:r>
      <w:r w:rsidR="007665F3" w:rsidRPr="009C49CF">
        <w:rPr>
          <w:rFonts w:ascii="Times New Roman" w:eastAsia="Times New Roman" w:hAnsi="Times New Roman" w:cs="Times New Roman"/>
          <w:lang w:eastAsia="ru-RU"/>
        </w:rPr>
        <w:t>, в соответствии с договором Интегрированного технологического сервиса,</w:t>
      </w:r>
      <w:r w:rsidRPr="009C49CF">
        <w:rPr>
          <w:rFonts w:ascii="Times New Roman" w:eastAsia="Times New Roman" w:hAnsi="Times New Roman" w:cs="Times New Roman"/>
          <w:i/>
          <w:lang w:eastAsia="ru-RU"/>
        </w:rPr>
        <w:t xml:space="preserve"> </w:t>
      </w:r>
    </w:p>
    <w:p w14:paraId="1C18852B" w14:textId="77777777" w:rsidR="00E81060" w:rsidRPr="009C49CF" w:rsidRDefault="00222108" w:rsidP="00F425A1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i/>
          <w:lang w:eastAsia="ru-RU"/>
        </w:rPr>
      </w:pPr>
      <w:r w:rsidRPr="009C49CF">
        <w:rPr>
          <w:rFonts w:ascii="Times New Roman" w:eastAsia="Times New Roman" w:hAnsi="Times New Roman" w:cs="Times New Roman"/>
          <w:lang w:eastAsia="ru-RU"/>
        </w:rPr>
        <w:t xml:space="preserve">№ _______ от «___» ________ 20___, </w:t>
      </w:r>
      <w:r w:rsidR="00E81060" w:rsidRPr="009C49CF">
        <w:rPr>
          <w:rFonts w:ascii="Times New Roman" w:eastAsia="Times New Roman" w:hAnsi="Times New Roman" w:cs="Times New Roman"/>
          <w:i/>
          <w:lang w:eastAsia="ru-RU"/>
        </w:rPr>
        <w:t>(необходимо выбрать ОДИН из вариантов А</w:t>
      </w:r>
      <w:r w:rsidR="00103CE6" w:rsidRPr="009C49CF">
        <w:rPr>
          <w:rFonts w:ascii="Times New Roman" w:eastAsia="Times New Roman" w:hAnsi="Times New Roman" w:cs="Times New Roman"/>
          <w:i/>
          <w:lang w:eastAsia="ru-RU"/>
        </w:rPr>
        <w:t>,</w:t>
      </w:r>
      <w:r w:rsidR="00E81060" w:rsidRPr="009C49CF">
        <w:rPr>
          <w:rFonts w:ascii="Times New Roman" w:eastAsia="Times New Roman" w:hAnsi="Times New Roman" w:cs="Times New Roman"/>
          <w:i/>
          <w:lang w:eastAsia="ru-RU"/>
        </w:rPr>
        <w:t xml:space="preserve"> В или С):</w:t>
      </w:r>
    </w:p>
    <w:p w14:paraId="73B99052" w14:textId="77777777" w:rsidR="00E81060" w:rsidRPr="009C49CF" w:rsidRDefault="00E81060" w:rsidP="00E81060">
      <w:pPr>
        <w:widowControl w:val="0"/>
        <w:tabs>
          <w:tab w:val="left" w:pos="0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873"/>
        <w:gridCol w:w="2437"/>
        <w:gridCol w:w="2437"/>
      </w:tblGrid>
      <w:tr w:rsidR="009C49CF" w:rsidRPr="009C49CF" w14:paraId="7C8E813B" w14:textId="77777777" w:rsidTr="006E439F">
        <w:tc>
          <w:tcPr>
            <w:tcW w:w="9747" w:type="dxa"/>
            <w:gridSpan w:val="3"/>
            <w:shd w:val="clear" w:color="auto" w:fill="auto"/>
          </w:tcPr>
          <w:p w14:paraId="30E2817E" w14:textId="77777777" w:rsidR="00E81060" w:rsidRPr="009C49CF" w:rsidRDefault="0004012D" w:rsidP="00E81060">
            <w:pPr>
              <w:widowControl w:val="0"/>
              <w:numPr>
                <w:ilvl w:val="0"/>
                <w:numId w:val="7"/>
              </w:numPr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spacing w:after="120" w:line="276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u w:val="single"/>
                <w:lang w:eastAsia="ru-RU"/>
              </w:rPr>
            </w:pPr>
            <w:sdt>
              <w:sdtPr>
                <w:rPr>
                  <w:rFonts w:ascii="Times New Roman" w:eastAsia="Times New Roman" w:hAnsi="Times New Roman" w:cs="Times New Roman"/>
                  <w:sz w:val="20"/>
                  <w:szCs w:val="20"/>
                  <w:lang w:eastAsia="ru-RU"/>
                </w:rPr>
                <w:id w:val="-19700078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81060" w:rsidRPr="009C49CF">
                  <w:rPr>
                    <w:rFonts w:ascii="Segoe UI Symbol" w:eastAsia="Times New Roman" w:hAnsi="Segoe UI Symbol" w:cs="Segoe UI Symbol"/>
                    <w:sz w:val="20"/>
                    <w:szCs w:val="20"/>
                    <w:lang w:eastAsia="ru-RU"/>
                  </w:rPr>
                  <w:t>☐</w:t>
                </w:r>
              </w:sdtContent>
            </w:sdt>
            <w:r w:rsidR="00E81060" w:rsidRPr="009C49CF">
              <w:rPr>
                <w:rFonts w:ascii="Times New Roman" w:eastAsia="Times New Roman" w:hAnsi="Times New Roman" w:cs="Times New Roman"/>
                <w:b/>
                <w:sz w:val="20"/>
                <w:szCs w:val="20"/>
                <w:u w:val="single"/>
                <w:lang w:eastAsia="ru-RU"/>
              </w:rPr>
              <w:t xml:space="preserve"> присвоить новый(е) идентификатор(ы)</w:t>
            </w:r>
            <w:r w:rsidR="00E81060" w:rsidRPr="009C49C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="00E81060" w:rsidRPr="009C49CF">
              <w:rPr>
                <w:rFonts w:ascii="Times New Roman" w:eastAsia="Times New Roman" w:hAnsi="Times New Roman" w:cs="Times New Roman"/>
                <w:b/>
                <w:sz w:val="20"/>
                <w:szCs w:val="20"/>
                <w:u w:val="single"/>
                <w:lang w:eastAsia="ru-RU"/>
              </w:rPr>
              <w:t>в количестве __________</w:t>
            </w:r>
          </w:p>
        </w:tc>
      </w:tr>
      <w:tr w:rsidR="009C49CF" w:rsidRPr="009C49CF" w14:paraId="70C83B67" w14:textId="77777777" w:rsidTr="006E439F">
        <w:tc>
          <w:tcPr>
            <w:tcW w:w="9747" w:type="dxa"/>
            <w:gridSpan w:val="3"/>
            <w:shd w:val="clear" w:color="auto" w:fill="auto"/>
          </w:tcPr>
          <w:p w14:paraId="0200B910" w14:textId="77777777" w:rsidR="00E81060" w:rsidRPr="009C49CF" w:rsidRDefault="00E81060" w:rsidP="00E81060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spacing w:after="12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C49C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Присваивается один или несколько новых идентификаторов ОДНОГО типа с ОДИНАКОВЫМИ полномочиями</w:t>
            </w:r>
          </w:p>
        </w:tc>
      </w:tr>
      <w:tr w:rsidR="0075511D" w:rsidRPr="009C49CF" w14:paraId="13BD698B" w14:textId="77777777" w:rsidTr="0075511D">
        <w:trPr>
          <w:trHeight w:val="595"/>
        </w:trPr>
        <w:tc>
          <w:tcPr>
            <w:tcW w:w="4873" w:type="dxa"/>
            <w:shd w:val="clear" w:color="auto" w:fill="D9D9D9"/>
          </w:tcPr>
          <w:p w14:paraId="4C9BDF26" w14:textId="77777777" w:rsidR="0075511D" w:rsidRPr="009C49CF" w:rsidRDefault="0075511D" w:rsidP="00E81060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vertAlign w:val="superscript"/>
                <w:lang w:eastAsia="ru-RU"/>
              </w:rPr>
            </w:pPr>
            <w:r w:rsidRPr="009C49C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тип идентификатора</w:t>
            </w:r>
          </w:p>
          <w:p w14:paraId="12CC819C" w14:textId="77777777" w:rsidR="0075511D" w:rsidRPr="009C49CF" w:rsidRDefault="0075511D" w:rsidP="001B78D2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9C49CF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>необходимо выбрать ОДИН из вариантов:</w:t>
            </w:r>
          </w:p>
        </w:tc>
        <w:tc>
          <w:tcPr>
            <w:tcW w:w="2437" w:type="dxa"/>
            <w:shd w:val="clear" w:color="auto" w:fill="D9D9D9"/>
            <w:vAlign w:val="center"/>
          </w:tcPr>
          <w:p w14:paraId="4A94F81E" w14:textId="59926125" w:rsidR="0075511D" w:rsidRPr="009C49CF" w:rsidRDefault="0004012D" w:rsidP="00E81060">
            <w:pPr>
              <w:widowControl w:val="0"/>
              <w:overflowPunct w:val="0"/>
              <w:autoSpaceDE w:val="0"/>
              <w:autoSpaceDN w:val="0"/>
              <w:adjustRightInd w:val="0"/>
              <w:spacing w:after="12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sdt>
              <w:sdtPr>
                <w:rPr>
                  <w:rFonts w:ascii="Times New Roman" w:eastAsia="Times New Roman" w:hAnsi="Times New Roman" w:cs="Times New Roman"/>
                  <w:sz w:val="20"/>
                  <w:szCs w:val="20"/>
                  <w:lang w:eastAsia="ru-RU"/>
                </w:rPr>
                <w:id w:val="42315250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5511D">
                  <w:rPr>
                    <w:rFonts w:ascii="MS Gothic" w:eastAsia="MS Gothic" w:hAnsi="MS Gothic" w:cs="Times New Roman" w:hint="eastAsia"/>
                    <w:sz w:val="20"/>
                    <w:szCs w:val="20"/>
                    <w:lang w:eastAsia="ru-RU"/>
                  </w:rPr>
                  <w:t>☐</w:t>
                </w:r>
              </w:sdtContent>
            </w:sdt>
            <w:r w:rsidR="0075511D" w:rsidRPr="009C49C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="0075511D" w:rsidRPr="009C49CF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  <w:t>торговый</w:t>
            </w:r>
          </w:p>
        </w:tc>
        <w:tc>
          <w:tcPr>
            <w:tcW w:w="2437" w:type="dxa"/>
            <w:shd w:val="clear" w:color="auto" w:fill="D9D9D9"/>
            <w:vAlign w:val="center"/>
          </w:tcPr>
          <w:p w14:paraId="4FFF6473" w14:textId="77777777" w:rsidR="0075511D" w:rsidRPr="009C49CF" w:rsidRDefault="0004012D" w:rsidP="00E81060">
            <w:pPr>
              <w:widowControl w:val="0"/>
              <w:overflowPunct w:val="0"/>
              <w:autoSpaceDE w:val="0"/>
              <w:autoSpaceDN w:val="0"/>
              <w:adjustRightInd w:val="0"/>
              <w:spacing w:after="12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sdt>
              <w:sdtPr>
                <w:rPr>
                  <w:rFonts w:ascii="Times New Roman" w:eastAsia="Times New Roman" w:hAnsi="Times New Roman" w:cs="Times New Roman"/>
                  <w:sz w:val="20"/>
                  <w:szCs w:val="20"/>
                  <w:lang w:eastAsia="ru-RU"/>
                </w:rPr>
                <w:id w:val="-127839871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5511D" w:rsidRPr="009C49CF">
                  <w:rPr>
                    <w:rFonts w:ascii="Segoe UI Symbol" w:eastAsia="Times New Roman" w:hAnsi="Segoe UI Symbol" w:cs="Segoe UI Symbol"/>
                    <w:sz w:val="20"/>
                    <w:szCs w:val="20"/>
                    <w:lang w:eastAsia="ru-RU"/>
                  </w:rPr>
                  <w:t>☐</w:t>
                </w:r>
              </w:sdtContent>
            </w:sdt>
            <w:r w:rsidR="0075511D" w:rsidRPr="009C49C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="0075511D" w:rsidRPr="009C49CF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  <w:t>просмотровый</w:t>
            </w:r>
          </w:p>
        </w:tc>
      </w:tr>
      <w:tr w:rsidR="00E81060" w:rsidRPr="009C49CF" w14:paraId="6AD89AFE" w14:textId="77777777" w:rsidTr="006E439F">
        <w:tc>
          <w:tcPr>
            <w:tcW w:w="9747" w:type="dxa"/>
            <w:gridSpan w:val="3"/>
            <w:shd w:val="clear" w:color="auto" w:fill="auto"/>
          </w:tcPr>
          <w:p w14:paraId="5C44815F" w14:textId="77777777" w:rsidR="00E81060" w:rsidRPr="009C49CF" w:rsidRDefault="00E81060" w:rsidP="00E81060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9C49C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Заполняются:</w:t>
            </w:r>
          </w:p>
          <w:p w14:paraId="4B23F885" w14:textId="3833433A" w:rsidR="00E81060" w:rsidRPr="009C49CF" w:rsidRDefault="00E81060" w:rsidP="00E81060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9C49C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Приложение №1 «Полномочия Торговых/Просмотровых идентификаторов на рынке</w:t>
            </w:r>
            <w:r w:rsidR="00DA1F7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кредитов</w:t>
            </w:r>
            <w:r w:rsidRPr="009C49C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»</w:t>
            </w:r>
          </w:p>
          <w:p w14:paraId="3E01EC72" w14:textId="1B4C28E4" w:rsidR="00E81060" w:rsidRPr="009C49CF" w:rsidRDefault="00E81060" w:rsidP="00E81060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spacing w:after="12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9C49C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Приложение №2 «Информация о подключении на рынке</w:t>
            </w:r>
            <w:r w:rsidR="00DA1F7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кредитов</w:t>
            </w:r>
            <w:r w:rsidRPr="009C49C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»</w:t>
            </w:r>
          </w:p>
        </w:tc>
      </w:tr>
    </w:tbl>
    <w:p w14:paraId="12BEEA5A" w14:textId="77777777" w:rsidR="00E81060" w:rsidRPr="009C49CF" w:rsidRDefault="00E81060" w:rsidP="00E81060">
      <w:pPr>
        <w:widowControl w:val="0"/>
        <w:tabs>
          <w:tab w:val="left" w:pos="0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tbl>
      <w:tblPr>
        <w:tblW w:w="97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240"/>
        <w:gridCol w:w="4536"/>
      </w:tblGrid>
      <w:tr w:rsidR="009C49CF" w:rsidRPr="009C49CF" w14:paraId="78AF2094" w14:textId="77777777" w:rsidTr="00E81060">
        <w:tc>
          <w:tcPr>
            <w:tcW w:w="5240" w:type="dxa"/>
            <w:shd w:val="clear" w:color="auto" w:fill="auto"/>
          </w:tcPr>
          <w:p w14:paraId="41313DB6" w14:textId="77777777" w:rsidR="00E81060" w:rsidRPr="009C49CF" w:rsidRDefault="00E81060" w:rsidP="00E81060">
            <w:pPr>
              <w:widowControl w:val="0"/>
              <w:numPr>
                <w:ilvl w:val="0"/>
                <w:numId w:val="7"/>
              </w:numPr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spacing w:after="120" w:line="276" w:lineRule="auto"/>
              <w:ind w:left="426" w:hanging="426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u w:val="single"/>
                <w:lang w:eastAsia="ru-RU"/>
              </w:rPr>
            </w:pPr>
            <w:r w:rsidRPr="009C49CF">
              <w:rPr>
                <w:rFonts w:ascii="Segoe UI Symbol" w:eastAsia="MS Mincho" w:hAnsi="Segoe UI Symbol" w:cs="Segoe UI Symbol"/>
                <w:b/>
                <w:sz w:val="20"/>
                <w:szCs w:val="20"/>
                <w:u w:val="single"/>
                <w:lang w:eastAsia="ru-RU"/>
              </w:rPr>
              <w:t>☐</w:t>
            </w:r>
            <w:r w:rsidRPr="009C49CF">
              <w:rPr>
                <w:rFonts w:ascii="Times New Roman" w:eastAsia="Times New Roman" w:hAnsi="Times New Roman" w:cs="Times New Roman"/>
                <w:b/>
                <w:sz w:val="20"/>
                <w:szCs w:val="20"/>
                <w:u w:val="single"/>
                <w:lang w:eastAsia="ru-RU"/>
              </w:rPr>
              <w:t xml:space="preserve"> изменить полномочия по идентификатору(</w:t>
            </w:r>
            <w:proofErr w:type="spellStart"/>
            <w:r w:rsidRPr="009C49CF">
              <w:rPr>
                <w:rFonts w:ascii="Times New Roman" w:eastAsia="Times New Roman" w:hAnsi="Times New Roman" w:cs="Times New Roman"/>
                <w:b/>
                <w:sz w:val="20"/>
                <w:szCs w:val="20"/>
                <w:u w:val="single"/>
                <w:lang w:eastAsia="ru-RU"/>
              </w:rPr>
              <w:t>ам</w:t>
            </w:r>
            <w:proofErr w:type="spellEnd"/>
            <w:r w:rsidRPr="009C49CF">
              <w:rPr>
                <w:rFonts w:ascii="Times New Roman" w:eastAsia="Times New Roman" w:hAnsi="Times New Roman" w:cs="Times New Roman"/>
                <w:b/>
                <w:sz w:val="20"/>
                <w:szCs w:val="20"/>
                <w:u w:val="single"/>
                <w:lang w:eastAsia="ru-RU"/>
              </w:rPr>
              <w:t>)</w:t>
            </w:r>
          </w:p>
        </w:tc>
        <w:tc>
          <w:tcPr>
            <w:tcW w:w="4536" w:type="dxa"/>
            <w:shd w:val="clear" w:color="auto" w:fill="auto"/>
          </w:tcPr>
          <w:p w14:paraId="19193FBE" w14:textId="77777777" w:rsidR="00E81060" w:rsidRPr="009C49CF" w:rsidRDefault="00E81060" w:rsidP="00E81060">
            <w:pPr>
              <w:widowControl w:val="0"/>
              <w:numPr>
                <w:ilvl w:val="0"/>
                <w:numId w:val="7"/>
              </w:numPr>
              <w:tabs>
                <w:tab w:val="left" w:pos="431"/>
              </w:tabs>
              <w:overflowPunct w:val="0"/>
              <w:autoSpaceDE w:val="0"/>
              <w:autoSpaceDN w:val="0"/>
              <w:adjustRightInd w:val="0"/>
              <w:spacing w:after="120" w:line="276" w:lineRule="auto"/>
              <w:ind w:left="431" w:hanging="431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u w:val="single"/>
                <w:lang w:eastAsia="ru-RU"/>
              </w:rPr>
            </w:pPr>
            <w:r w:rsidRPr="009C49CF">
              <w:rPr>
                <w:rFonts w:ascii="Segoe UI Symbol" w:eastAsia="MS Mincho" w:hAnsi="Segoe UI Symbol" w:cs="Segoe UI Symbol"/>
                <w:b/>
                <w:sz w:val="20"/>
                <w:szCs w:val="20"/>
                <w:u w:val="single"/>
                <w:lang w:eastAsia="ru-RU"/>
              </w:rPr>
              <w:t>☐</w:t>
            </w:r>
            <w:r w:rsidRPr="009C49CF">
              <w:rPr>
                <w:rFonts w:ascii="Times New Roman" w:eastAsia="Times New Roman" w:hAnsi="Times New Roman" w:cs="Times New Roman"/>
                <w:b/>
                <w:sz w:val="20"/>
                <w:szCs w:val="20"/>
                <w:u w:val="single"/>
                <w:lang w:eastAsia="ru-RU"/>
              </w:rPr>
              <w:t xml:space="preserve"> аннулировать идентификатор(ы)</w:t>
            </w:r>
          </w:p>
        </w:tc>
      </w:tr>
      <w:tr w:rsidR="009C49CF" w:rsidRPr="009C49CF" w14:paraId="2C31B726" w14:textId="77777777" w:rsidTr="00E81060">
        <w:tc>
          <w:tcPr>
            <w:tcW w:w="5240" w:type="dxa"/>
            <w:shd w:val="clear" w:color="auto" w:fill="auto"/>
          </w:tcPr>
          <w:p w14:paraId="7181D5AF" w14:textId="77777777" w:rsidR="00E81060" w:rsidRPr="009C49CF" w:rsidRDefault="00E81060" w:rsidP="00E81060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spacing w:after="12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C49C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Изменяются полномочия по одному или нескольким идентификаторам, для нескольких идентификаторов устанавливаются ОДИНАКОВЫЕ полномочия.</w:t>
            </w:r>
          </w:p>
        </w:tc>
        <w:tc>
          <w:tcPr>
            <w:tcW w:w="4536" w:type="dxa"/>
            <w:shd w:val="clear" w:color="auto" w:fill="auto"/>
          </w:tcPr>
          <w:p w14:paraId="1CEF8799" w14:textId="77777777" w:rsidR="00E81060" w:rsidRPr="009C49CF" w:rsidRDefault="00E81060" w:rsidP="00E81060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spacing w:after="12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C49C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Идентификатор(ы) аннулируется(</w:t>
            </w:r>
            <w:proofErr w:type="spellStart"/>
            <w:r w:rsidRPr="009C49C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ются</w:t>
            </w:r>
            <w:proofErr w:type="spellEnd"/>
            <w:r w:rsidRPr="009C49C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) с одновременным аннулированием соответствующих клиринговых идентификаторов.</w:t>
            </w:r>
          </w:p>
        </w:tc>
      </w:tr>
      <w:tr w:rsidR="009C49CF" w:rsidRPr="009C49CF" w14:paraId="5845FC84" w14:textId="77777777" w:rsidTr="00E81060">
        <w:tc>
          <w:tcPr>
            <w:tcW w:w="5240" w:type="dxa"/>
            <w:shd w:val="clear" w:color="auto" w:fill="auto"/>
          </w:tcPr>
          <w:p w14:paraId="0A4BF9FC" w14:textId="77777777" w:rsidR="00E81060" w:rsidRPr="009C49CF" w:rsidRDefault="00E81060" w:rsidP="00E81060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9C49C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Заполняются:</w:t>
            </w:r>
          </w:p>
          <w:p w14:paraId="1FC1EF79" w14:textId="27EF081A" w:rsidR="00E81060" w:rsidRPr="009C49CF" w:rsidRDefault="00E81060" w:rsidP="00E81060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9C49C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Приложение №1 «Полномочия Торговых/</w:t>
            </w:r>
            <w:r w:rsidR="008D1B00" w:rsidRPr="009C49C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</w:t>
            </w:r>
            <w:r w:rsidRPr="009C49C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Просмотровых идентификаторов на рынке</w:t>
            </w:r>
            <w:r w:rsidR="00DA1F7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кредитов</w:t>
            </w:r>
            <w:r w:rsidRPr="009C49C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»</w:t>
            </w:r>
          </w:p>
          <w:p w14:paraId="6E0CADE6" w14:textId="77777777" w:rsidR="00E81060" w:rsidRPr="009C49CF" w:rsidRDefault="00E81060" w:rsidP="00E81060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9C49C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и(или)</w:t>
            </w:r>
          </w:p>
          <w:p w14:paraId="7778528D" w14:textId="5E5EE07A" w:rsidR="00E81060" w:rsidRPr="009C49CF" w:rsidRDefault="00E81060" w:rsidP="00E81060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spacing w:after="12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9C49C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Приложение №2 «Информация о подключении на рынке</w:t>
            </w:r>
            <w:r w:rsidR="00DA1F7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кредитов</w:t>
            </w:r>
            <w:r w:rsidRPr="009C49C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»</w:t>
            </w:r>
          </w:p>
        </w:tc>
        <w:tc>
          <w:tcPr>
            <w:tcW w:w="4536" w:type="dxa"/>
            <w:shd w:val="clear" w:color="auto" w:fill="auto"/>
          </w:tcPr>
          <w:p w14:paraId="5E03F11E" w14:textId="77777777" w:rsidR="00E81060" w:rsidRPr="009C49CF" w:rsidRDefault="00E81060" w:rsidP="00E81060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spacing w:after="12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9C49C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Не заполняются приложения</w:t>
            </w:r>
          </w:p>
        </w:tc>
      </w:tr>
      <w:tr w:rsidR="009C49CF" w:rsidRPr="009C49CF" w14:paraId="4C6C9DEF" w14:textId="77777777" w:rsidTr="00E81060">
        <w:tc>
          <w:tcPr>
            <w:tcW w:w="9776" w:type="dxa"/>
            <w:gridSpan w:val="2"/>
            <w:shd w:val="clear" w:color="auto" w:fill="D9D9D9"/>
            <w:vAlign w:val="center"/>
          </w:tcPr>
          <w:p w14:paraId="0FF52E05" w14:textId="77777777" w:rsidR="00E81060" w:rsidRPr="009C49CF" w:rsidRDefault="00E81060" w:rsidP="00E81060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</w:pPr>
            <w:r w:rsidRPr="009C49CF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  <w:t>Идентификатор(ы)</w:t>
            </w:r>
          </w:p>
          <w:p w14:paraId="4BF33608" w14:textId="77777777" w:rsidR="00E81060" w:rsidRPr="009C49CF" w:rsidRDefault="00E81060" w:rsidP="00E81060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spacing w:after="12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9C49CF">
              <w:rPr>
                <w:rFonts w:ascii="Times New Roman" w:eastAsia="Calibri" w:hAnsi="Times New Roman" w:cs="Times New Roman"/>
                <w:i/>
                <w:sz w:val="20"/>
                <w:szCs w:val="20"/>
                <w:lang w:eastAsia="ru-RU"/>
              </w:rPr>
              <w:t>необходимо указать идентификатор(ы), которому(</w:t>
            </w:r>
            <w:proofErr w:type="spellStart"/>
            <w:r w:rsidRPr="009C49CF">
              <w:rPr>
                <w:rFonts w:ascii="Times New Roman" w:eastAsia="Calibri" w:hAnsi="Times New Roman" w:cs="Times New Roman"/>
                <w:i/>
                <w:sz w:val="20"/>
                <w:szCs w:val="20"/>
                <w:lang w:eastAsia="ru-RU"/>
              </w:rPr>
              <w:t>ым</w:t>
            </w:r>
            <w:proofErr w:type="spellEnd"/>
            <w:r w:rsidRPr="009C49CF">
              <w:rPr>
                <w:rFonts w:ascii="Times New Roman" w:eastAsia="Calibri" w:hAnsi="Times New Roman" w:cs="Times New Roman"/>
                <w:i/>
                <w:sz w:val="20"/>
                <w:szCs w:val="20"/>
                <w:lang w:eastAsia="ru-RU"/>
              </w:rPr>
              <w:t>) необходимо изменить полномочия или аннулировать</w:t>
            </w:r>
          </w:p>
        </w:tc>
      </w:tr>
      <w:tr w:rsidR="009C49CF" w:rsidRPr="009C49CF" w14:paraId="07ADE48A" w14:textId="77777777" w:rsidTr="00E81060">
        <w:tc>
          <w:tcPr>
            <w:tcW w:w="9776" w:type="dxa"/>
            <w:gridSpan w:val="2"/>
            <w:shd w:val="clear" w:color="auto" w:fill="auto"/>
          </w:tcPr>
          <w:p w14:paraId="7DF3A92B" w14:textId="77777777" w:rsidR="00E81060" w:rsidRPr="009C49CF" w:rsidRDefault="00E81060" w:rsidP="00E81060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spacing w:after="12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9C49C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…</w:t>
            </w:r>
          </w:p>
        </w:tc>
      </w:tr>
    </w:tbl>
    <w:p w14:paraId="352536CF" w14:textId="77777777" w:rsidR="003A1FA5" w:rsidRPr="009C49CF" w:rsidRDefault="003A1FA5" w:rsidP="008D1B00">
      <w:pPr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9C49CF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С тарифами и Условиями предоставления интегрированного технологического сервиса Публичного Акционерного Общества «Московская Биржа ММВБ-РТС» ознакомлен и согласен. </w:t>
      </w:r>
      <w:r w:rsidRPr="009C49CF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br/>
        <w:t>Оплату в соответствии с тарифами гарантирую</w:t>
      </w:r>
    </w:p>
    <w:p w14:paraId="6FB47146" w14:textId="77777777" w:rsidR="00E81060" w:rsidRPr="009C49CF" w:rsidRDefault="00E81060" w:rsidP="00E81060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sz w:val="10"/>
          <w:szCs w:val="10"/>
          <w:lang w:eastAsia="ru-RU"/>
        </w:rPr>
      </w:pPr>
    </w:p>
    <w:tbl>
      <w:tblPr>
        <w:tblW w:w="9639" w:type="dxa"/>
        <w:tblLook w:val="04A0" w:firstRow="1" w:lastRow="0" w:firstColumn="1" w:lastColumn="0" w:noHBand="0" w:noVBand="1"/>
      </w:tblPr>
      <w:tblGrid>
        <w:gridCol w:w="3261"/>
        <w:gridCol w:w="254"/>
        <w:gridCol w:w="1560"/>
        <w:gridCol w:w="283"/>
        <w:gridCol w:w="2013"/>
        <w:gridCol w:w="2268"/>
      </w:tblGrid>
      <w:tr w:rsidR="009C49CF" w:rsidRPr="009C49CF" w14:paraId="1BBE9294" w14:textId="77777777" w:rsidTr="008D1B00">
        <w:tc>
          <w:tcPr>
            <w:tcW w:w="3261" w:type="dxa"/>
            <w:tcBorders>
              <w:bottom w:val="single" w:sz="4" w:space="0" w:color="auto"/>
            </w:tcBorders>
            <w:shd w:val="clear" w:color="auto" w:fill="auto"/>
          </w:tcPr>
          <w:p w14:paraId="786A6E9B" w14:textId="77777777" w:rsidR="00E81060" w:rsidRPr="009C49CF" w:rsidRDefault="00E81060" w:rsidP="00E81060">
            <w:pPr>
              <w:keepLines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</w:pPr>
          </w:p>
        </w:tc>
        <w:tc>
          <w:tcPr>
            <w:tcW w:w="254" w:type="dxa"/>
            <w:shd w:val="clear" w:color="auto" w:fill="auto"/>
          </w:tcPr>
          <w:p w14:paraId="26222AF8" w14:textId="77777777" w:rsidR="00E81060" w:rsidRPr="009C49CF" w:rsidRDefault="00E81060" w:rsidP="00E81060">
            <w:pPr>
              <w:keepLines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</w:pPr>
          </w:p>
        </w:tc>
        <w:tc>
          <w:tcPr>
            <w:tcW w:w="1560" w:type="dxa"/>
            <w:tcBorders>
              <w:bottom w:val="single" w:sz="4" w:space="0" w:color="auto"/>
            </w:tcBorders>
            <w:shd w:val="clear" w:color="auto" w:fill="auto"/>
          </w:tcPr>
          <w:p w14:paraId="07D72CE9" w14:textId="77777777" w:rsidR="00E81060" w:rsidRPr="009C49CF" w:rsidRDefault="00E81060" w:rsidP="00E81060">
            <w:pPr>
              <w:keepLines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</w:pPr>
          </w:p>
        </w:tc>
        <w:tc>
          <w:tcPr>
            <w:tcW w:w="283" w:type="dxa"/>
          </w:tcPr>
          <w:p w14:paraId="64E29EB0" w14:textId="77777777" w:rsidR="00E81060" w:rsidRPr="009C49CF" w:rsidRDefault="00E81060" w:rsidP="00E81060">
            <w:pPr>
              <w:keepLines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</w:pPr>
          </w:p>
        </w:tc>
        <w:tc>
          <w:tcPr>
            <w:tcW w:w="2013" w:type="dxa"/>
            <w:tcBorders>
              <w:bottom w:val="single" w:sz="4" w:space="0" w:color="auto"/>
            </w:tcBorders>
            <w:shd w:val="clear" w:color="auto" w:fill="auto"/>
          </w:tcPr>
          <w:p w14:paraId="64EEC10B" w14:textId="77777777" w:rsidR="00E81060" w:rsidRPr="009C49CF" w:rsidRDefault="00E81060" w:rsidP="00E81060">
            <w:pPr>
              <w:keepLines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</w:pPr>
          </w:p>
        </w:tc>
        <w:tc>
          <w:tcPr>
            <w:tcW w:w="2268" w:type="dxa"/>
            <w:shd w:val="clear" w:color="auto" w:fill="auto"/>
          </w:tcPr>
          <w:p w14:paraId="3670AD8C" w14:textId="77777777" w:rsidR="00E81060" w:rsidRPr="009C49CF" w:rsidRDefault="00E81060" w:rsidP="00E81060">
            <w:pPr>
              <w:keepLines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</w:pPr>
            <w:r w:rsidRPr="009C49CF"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  <w:t>«____» ___________ 20__ г.</w:t>
            </w:r>
          </w:p>
        </w:tc>
      </w:tr>
      <w:tr w:rsidR="009C49CF" w:rsidRPr="009C49CF" w14:paraId="37161A53" w14:textId="77777777" w:rsidTr="008D1B00">
        <w:tc>
          <w:tcPr>
            <w:tcW w:w="3261" w:type="dxa"/>
            <w:tcBorders>
              <w:top w:val="single" w:sz="4" w:space="0" w:color="auto"/>
            </w:tcBorders>
            <w:shd w:val="clear" w:color="auto" w:fill="auto"/>
          </w:tcPr>
          <w:p w14:paraId="7909EC83" w14:textId="77777777" w:rsidR="00E81060" w:rsidRPr="009C49CF" w:rsidRDefault="00E81060" w:rsidP="00E81060">
            <w:pPr>
              <w:keepLines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</w:pPr>
            <w:r w:rsidRPr="009C49CF"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  <w:t>(Должность Руководителя организации</w:t>
            </w:r>
          </w:p>
          <w:p w14:paraId="0CC35900" w14:textId="77777777" w:rsidR="00E81060" w:rsidRPr="009C49CF" w:rsidRDefault="00E81060" w:rsidP="00E81060">
            <w:pPr>
              <w:keepLines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</w:pPr>
            <w:r w:rsidRPr="009C49CF"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  <w:t>или лица, действующего по доверенности)</w:t>
            </w:r>
          </w:p>
        </w:tc>
        <w:tc>
          <w:tcPr>
            <w:tcW w:w="254" w:type="dxa"/>
            <w:shd w:val="clear" w:color="auto" w:fill="auto"/>
          </w:tcPr>
          <w:p w14:paraId="3D3A0EC5" w14:textId="77777777" w:rsidR="00E81060" w:rsidRPr="009C49CF" w:rsidRDefault="00E81060" w:rsidP="00E81060">
            <w:pPr>
              <w:keepLines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</w:pPr>
          </w:p>
        </w:tc>
        <w:tc>
          <w:tcPr>
            <w:tcW w:w="1560" w:type="dxa"/>
            <w:tcBorders>
              <w:top w:val="single" w:sz="4" w:space="0" w:color="auto"/>
            </w:tcBorders>
            <w:shd w:val="clear" w:color="auto" w:fill="auto"/>
          </w:tcPr>
          <w:p w14:paraId="77557720" w14:textId="77777777" w:rsidR="00E81060" w:rsidRPr="009C49CF" w:rsidRDefault="00E81060" w:rsidP="00E81060">
            <w:pPr>
              <w:keepLines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</w:pPr>
            <w:r w:rsidRPr="009C49CF"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  <w:t>(подпись)</w:t>
            </w:r>
          </w:p>
        </w:tc>
        <w:tc>
          <w:tcPr>
            <w:tcW w:w="283" w:type="dxa"/>
          </w:tcPr>
          <w:p w14:paraId="24C8057B" w14:textId="77777777" w:rsidR="00E81060" w:rsidRPr="009C49CF" w:rsidRDefault="00E81060" w:rsidP="00E81060">
            <w:pPr>
              <w:keepLines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</w:pPr>
          </w:p>
        </w:tc>
        <w:tc>
          <w:tcPr>
            <w:tcW w:w="2013" w:type="dxa"/>
            <w:tcBorders>
              <w:top w:val="single" w:sz="4" w:space="0" w:color="auto"/>
            </w:tcBorders>
            <w:shd w:val="clear" w:color="auto" w:fill="auto"/>
          </w:tcPr>
          <w:p w14:paraId="28870718" w14:textId="77777777" w:rsidR="00E81060" w:rsidRPr="009C49CF" w:rsidRDefault="00E81060" w:rsidP="00E81060">
            <w:pPr>
              <w:keepLines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</w:pPr>
            <w:r w:rsidRPr="009C49CF"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  <w:t>(Фамилия И.О.)</w:t>
            </w:r>
          </w:p>
        </w:tc>
        <w:tc>
          <w:tcPr>
            <w:tcW w:w="2268" w:type="dxa"/>
            <w:shd w:val="clear" w:color="auto" w:fill="auto"/>
          </w:tcPr>
          <w:p w14:paraId="5F27DB2A" w14:textId="77777777" w:rsidR="00E81060" w:rsidRPr="009C49CF" w:rsidRDefault="00E81060" w:rsidP="00E81060">
            <w:pPr>
              <w:keepLines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</w:pPr>
            <w:r w:rsidRPr="009C49CF"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  <w:t>М.П.</w:t>
            </w:r>
          </w:p>
          <w:p w14:paraId="170FC3FC" w14:textId="77777777" w:rsidR="00686879" w:rsidRPr="009C49CF" w:rsidRDefault="00686879" w:rsidP="00E81060">
            <w:pPr>
              <w:keepLines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</w:pPr>
          </w:p>
          <w:p w14:paraId="52DE5956" w14:textId="77777777" w:rsidR="00686879" w:rsidRPr="009C49CF" w:rsidRDefault="00686879" w:rsidP="00E81060">
            <w:pPr>
              <w:keepLines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</w:pPr>
          </w:p>
        </w:tc>
      </w:tr>
    </w:tbl>
    <w:p w14:paraId="65FCB313" w14:textId="77777777" w:rsidR="00E81060" w:rsidRPr="009C49CF" w:rsidRDefault="00686879" w:rsidP="00686879">
      <w:pPr>
        <w:outlineLvl w:val="0"/>
        <w:rPr>
          <w:rFonts w:ascii="Times New Roman" w:hAnsi="Times New Roman" w:cs="Times New Roman"/>
          <w:bCs/>
          <w:i/>
          <w:sz w:val="18"/>
        </w:rPr>
      </w:pPr>
      <w:r w:rsidRPr="009C49CF">
        <w:rPr>
          <w:rFonts w:ascii="Times New Roman" w:hAnsi="Times New Roman" w:cs="Times New Roman"/>
          <w:bCs/>
          <w:i/>
          <w:sz w:val="18"/>
        </w:rPr>
        <w:t>Данные о подписанте заполняются только при предоставлении документа в бумажном виде (при подаче заявления в электронном виде – подпись оформляется с помощью криптографических ключей)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1114"/>
        <w:gridCol w:w="4193"/>
      </w:tblGrid>
      <w:tr w:rsidR="009C49CF" w:rsidRPr="009C49CF" w14:paraId="18DC0F6F" w14:textId="77777777" w:rsidTr="006E439F">
        <w:tc>
          <w:tcPr>
            <w:tcW w:w="111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A6EC056" w14:textId="77777777" w:rsidR="00E81060" w:rsidRPr="009C49CF" w:rsidRDefault="00E81060" w:rsidP="00E81060">
            <w:pPr>
              <w:keepLines/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</w:pPr>
            <w:r w:rsidRPr="009C49CF"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  <w:t>Исполнитель</w:t>
            </w:r>
          </w:p>
        </w:tc>
        <w:tc>
          <w:tcPr>
            <w:tcW w:w="4193" w:type="dxa"/>
            <w:tcBorders>
              <w:bottom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5D57450" w14:textId="77777777" w:rsidR="00E81060" w:rsidRPr="009C49CF" w:rsidRDefault="00E81060" w:rsidP="00E81060">
            <w:pPr>
              <w:keepLines/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E81060" w:rsidRPr="009C49CF" w14:paraId="44D6DB90" w14:textId="77777777" w:rsidTr="006E439F">
        <w:tc>
          <w:tcPr>
            <w:tcW w:w="111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D48DE3B" w14:textId="77777777" w:rsidR="00E81060" w:rsidRPr="009C49CF" w:rsidRDefault="00E81060" w:rsidP="00E81060">
            <w:pPr>
              <w:keepLines/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4193" w:type="dxa"/>
            <w:tcBorders>
              <w:top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F824D27" w14:textId="77777777" w:rsidR="00E81060" w:rsidRPr="009C49CF" w:rsidRDefault="00E81060" w:rsidP="00E81060">
            <w:pPr>
              <w:keepLines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</w:pPr>
            <w:r w:rsidRPr="009C49CF"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  <w:t xml:space="preserve">(Ф.И.О., телефон, </w:t>
            </w:r>
            <w:proofErr w:type="spellStart"/>
            <w:r w:rsidRPr="009C49CF"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  <w:t>e-mail</w:t>
            </w:r>
            <w:proofErr w:type="spellEnd"/>
            <w:r w:rsidRPr="009C49CF"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  <w:t>)</w:t>
            </w:r>
          </w:p>
        </w:tc>
      </w:tr>
    </w:tbl>
    <w:p w14:paraId="01B1E9AD" w14:textId="77777777" w:rsidR="00E81060" w:rsidRPr="009C49CF" w:rsidRDefault="00E81060" w:rsidP="00E81060">
      <w:pPr>
        <w:keepLines/>
        <w:overflowPunct w:val="0"/>
        <w:autoSpaceDE w:val="0"/>
        <w:autoSpaceDN w:val="0"/>
        <w:adjustRightInd w:val="0"/>
        <w:spacing w:after="0" w:line="240" w:lineRule="auto"/>
        <w:ind w:left="708" w:hanging="708"/>
        <w:jc w:val="both"/>
        <w:textAlignment w:val="baseline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14:paraId="215E3477" w14:textId="77777777" w:rsidR="00E81060" w:rsidRPr="009C49CF" w:rsidRDefault="00E81060" w:rsidP="00E81060">
      <w:pPr>
        <w:overflowPunct w:val="0"/>
        <w:autoSpaceDE w:val="0"/>
        <w:autoSpaceDN w:val="0"/>
        <w:adjustRightInd w:val="0"/>
        <w:spacing w:after="0" w:line="216" w:lineRule="auto"/>
        <w:textAlignment w:val="baseline"/>
        <w:rPr>
          <w:rFonts w:ascii="Times New Roman" w:eastAsia="Times New Roman" w:hAnsi="Times New Roman" w:cs="Times New Roman"/>
          <w:i/>
          <w:iCs/>
          <w:sz w:val="18"/>
          <w:szCs w:val="18"/>
          <w:u w:val="single"/>
          <w:lang w:eastAsia="ru-RU"/>
        </w:rPr>
      </w:pPr>
      <w:r w:rsidRPr="009C49CF">
        <w:rPr>
          <w:rFonts w:ascii="Times New Roman" w:eastAsia="Times New Roman" w:hAnsi="Times New Roman" w:cs="Times New Roman"/>
          <w:i/>
          <w:iCs/>
          <w:sz w:val="18"/>
          <w:szCs w:val="18"/>
          <w:u w:val="single"/>
          <w:lang w:eastAsia="ru-RU"/>
        </w:rPr>
        <w:t>Примечание:</w:t>
      </w:r>
    </w:p>
    <w:p w14:paraId="360F8FED" w14:textId="77777777" w:rsidR="00E81060" w:rsidRPr="009C49CF" w:rsidRDefault="00E81060" w:rsidP="00E81060">
      <w:pPr>
        <w:overflowPunct w:val="0"/>
        <w:autoSpaceDE w:val="0"/>
        <w:autoSpaceDN w:val="0"/>
        <w:adjustRightInd w:val="0"/>
        <w:spacing w:after="0" w:line="216" w:lineRule="auto"/>
        <w:textAlignment w:val="baseline"/>
        <w:rPr>
          <w:rFonts w:ascii="Times New Roman" w:eastAsia="Times New Roman" w:hAnsi="Times New Roman" w:cs="Times New Roman"/>
          <w:i/>
          <w:iCs/>
          <w:sz w:val="18"/>
          <w:szCs w:val="18"/>
          <w:lang w:eastAsia="ru-RU"/>
        </w:rPr>
      </w:pPr>
      <w:r w:rsidRPr="009C49CF">
        <w:rPr>
          <w:rFonts w:ascii="Times New Roman" w:eastAsia="Times New Roman" w:hAnsi="Times New Roman" w:cs="Times New Roman"/>
          <w:i/>
          <w:iCs/>
          <w:sz w:val="18"/>
          <w:szCs w:val="18"/>
          <w:lang w:eastAsia="ru-RU"/>
        </w:rPr>
        <w:t>Заявление может быть предоставлено:</w:t>
      </w:r>
    </w:p>
    <w:p w14:paraId="0E1147A6" w14:textId="77777777" w:rsidR="00E81060" w:rsidRPr="009C49CF" w:rsidRDefault="00E81060" w:rsidP="00E81060">
      <w:pPr>
        <w:numPr>
          <w:ilvl w:val="0"/>
          <w:numId w:val="8"/>
        </w:numPr>
        <w:overflowPunct w:val="0"/>
        <w:autoSpaceDE w:val="0"/>
        <w:autoSpaceDN w:val="0"/>
        <w:adjustRightInd w:val="0"/>
        <w:spacing w:after="0" w:line="216" w:lineRule="auto"/>
        <w:ind w:left="284" w:hanging="295"/>
        <w:contextualSpacing/>
        <w:textAlignment w:val="baseline"/>
        <w:rPr>
          <w:rFonts w:ascii="Times New Roman" w:eastAsia="Times New Roman" w:hAnsi="Times New Roman" w:cs="Times New Roman"/>
          <w:i/>
          <w:iCs/>
          <w:sz w:val="18"/>
          <w:szCs w:val="18"/>
          <w:lang w:eastAsia="ru-RU"/>
        </w:rPr>
      </w:pPr>
      <w:r w:rsidRPr="009C49CF">
        <w:rPr>
          <w:rFonts w:ascii="Times New Roman" w:eastAsia="Times New Roman" w:hAnsi="Times New Roman" w:cs="Times New Roman"/>
          <w:i/>
          <w:iCs/>
          <w:sz w:val="18"/>
          <w:szCs w:val="18"/>
          <w:lang w:eastAsia="ru-RU"/>
        </w:rPr>
        <w:t>в бумажном виде на бланке организации, подписанное уполномоченным представителем, действующим на основании устава или доверенности;</w:t>
      </w:r>
    </w:p>
    <w:p w14:paraId="47F668E5" w14:textId="77777777" w:rsidR="00E81060" w:rsidRPr="009C49CF" w:rsidRDefault="00E81060" w:rsidP="00E81060">
      <w:pPr>
        <w:numPr>
          <w:ilvl w:val="0"/>
          <w:numId w:val="8"/>
        </w:numPr>
        <w:overflowPunct w:val="0"/>
        <w:autoSpaceDE w:val="0"/>
        <w:autoSpaceDN w:val="0"/>
        <w:adjustRightInd w:val="0"/>
        <w:spacing w:after="0" w:line="216" w:lineRule="auto"/>
        <w:ind w:left="284" w:hanging="295"/>
        <w:contextualSpacing/>
        <w:textAlignment w:val="baseline"/>
        <w:rPr>
          <w:rFonts w:ascii="Times New Roman" w:eastAsia="Times New Roman" w:hAnsi="Times New Roman" w:cs="Times New Roman"/>
          <w:i/>
          <w:iCs/>
          <w:sz w:val="18"/>
          <w:szCs w:val="18"/>
          <w:lang w:eastAsia="ru-RU"/>
        </w:rPr>
      </w:pPr>
      <w:r w:rsidRPr="009C49CF">
        <w:rPr>
          <w:rFonts w:ascii="Times New Roman" w:eastAsia="Times New Roman" w:hAnsi="Times New Roman" w:cs="Times New Roman"/>
          <w:i/>
          <w:iCs/>
          <w:sz w:val="18"/>
          <w:szCs w:val="18"/>
          <w:lang w:eastAsia="ru-RU"/>
        </w:rPr>
        <w:t>в электронном виде по ЭДО с использованием сертифицированных средств криптозащиты, ЭЦП представителя организации, действующего на основании доверенности или устава.</w:t>
      </w:r>
    </w:p>
    <w:p w14:paraId="5322FEDE" w14:textId="77777777" w:rsidR="00E81060" w:rsidRPr="009C49CF" w:rsidRDefault="00E81060" w:rsidP="00E81060">
      <w:pPr>
        <w:overflowPunct w:val="0"/>
        <w:autoSpaceDE w:val="0"/>
        <w:autoSpaceDN w:val="0"/>
        <w:adjustRightInd w:val="0"/>
        <w:spacing w:after="0" w:line="216" w:lineRule="auto"/>
        <w:textAlignment w:val="baseline"/>
        <w:rPr>
          <w:rFonts w:ascii="Times New Roman" w:eastAsia="Times New Roman" w:hAnsi="Times New Roman" w:cs="Times New Roman"/>
          <w:i/>
          <w:iCs/>
          <w:sz w:val="6"/>
          <w:szCs w:val="6"/>
          <w:lang w:eastAsia="ru-RU"/>
        </w:rPr>
      </w:pPr>
    </w:p>
    <w:p w14:paraId="00987726" w14:textId="77777777" w:rsidR="00E81060" w:rsidRPr="009C49CF" w:rsidRDefault="00E81060" w:rsidP="00E81060">
      <w:pPr>
        <w:overflowPunct w:val="0"/>
        <w:autoSpaceDE w:val="0"/>
        <w:autoSpaceDN w:val="0"/>
        <w:adjustRightInd w:val="0"/>
        <w:spacing w:after="0" w:line="216" w:lineRule="auto"/>
        <w:jc w:val="both"/>
        <w:textAlignment w:val="baseline"/>
        <w:rPr>
          <w:rFonts w:ascii="Times New Roman" w:eastAsia="Times New Roman" w:hAnsi="Times New Roman" w:cs="Times New Roman"/>
          <w:i/>
          <w:iCs/>
          <w:sz w:val="18"/>
          <w:szCs w:val="18"/>
          <w:lang w:eastAsia="ru-RU"/>
        </w:rPr>
      </w:pPr>
      <w:r w:rsidRPr="009C49CF">
        <w:rPr>
          <w:rFonts w:ascii="Times New Roman" w:eastAsia="Times New Roman" w:hAnsi="Times New Roman" w:cs="Times New Roman"/>
          <w:i/>
          <w:iCs/>
          <w:sz w:val="18"/>
          <w:szCs w:val="18"/>
          <w:lang w:eastAsia="ru-RU"/>
        </w:rPr>
        <w:t>Если лицо, подписавшее данное заявление в бумажном или электронном виде, действует на основании доверенности, то дополнительно предоставляется:</w:t>
      </w:r>
    </w:p>
    <w:p w14:paraId="741FA0E1" w14:textId="77777777" w:rsidR="00E81060" w:rsidRPr="009C49CF" w:rsidRDefault="00E81060" w:rsidP="00E81060">
      <w:pPr>
        <w:numPr>
          <w:ilvl w:val="0"/>
          <w:numId w:val="9"/>
        </w:numPr>
        <w:overflowPunct w:val="0"/>
        <w:autoSpaceDE w:val="0"/>
        <w:autoSpaceDN w:val="0"/>
        <w:adjustRightInd w:val="0"/>
        <w:spacing w:after="0" w:line="216" w:lineRule="auto"/>
        <w:ind w:left="284" w:hanging="284"/>
        <w:jc w:val="both"/>
        <w:textAlignment w:val="baseline"/>
        <w:rPr>
          <w:rFonts w:ascii="Times New Roman" w:eastAsia="Times New Roman" w:hAnsi="Times New Roman" w:cs="Times New Roman"/>
          <w:i/>
          <w:iCs/>
          <w:sz w:val="18"/>
          <w:szCs w:val="18"/>
          <w:lang w:eastAsia="ru-RU"/>
        </w:rPr>
      </w:pPr>
      <w:r w:rsidRPr="009C49CF">
        <w:rPr>
          <w:rFonts w:ascii="Times New Roman" w:eastAsia="Times New Roman" w:hAnsi="Times New Roman" w:cs="Times New Roman"/>
          <w:i/>
          <w:iCs/>
          <w:sz w:val="18"/>
          <w:szCs w:val="18"/>
          <w:lang w:eastAsia="ru-RU"/>
        </w:rPr>
        <w:t>нотариально заверенная копия доверенности, подтверждающая полномочия лица на подписание заявления;</w:t>
      </w:r>
    </w:p>
    <w:p w14:paraId="7C6BBACB" w14:textId="77777777" w:rsidR="00E81060" w:rsidRPr="009C49CF" w:rsidRDefault="00E81060" w:rsidP="00E81060">
      <w:pPr>
        <w:numPr>
          <w:ilvl w:val="0"/>
          <w:numId w:val="9"/>
        </w:numPr>
        <w:overflowPunct w:val="0"/>
        <w:autoSpaceDE w:val="0"/>
        <w:autoSpaceDN w:val="0"/>
        <w:adjustRightInd w:val="0"/>
        <w:spacing w:after="0" w:line="216" w:lineRule="auto"/>
        <w:ind w:left="284" w:hanging="284"/>
        <w:jc w:val="both"/>
        <w:textAlignment w:val="baseline"/>
        <w:rPr>
          <w:rFonts w:ascii="Times New Roman" w:eastAsia="Times New Roman" w:hAnsi="Times New Roman" w:cs="Times New Roman"/>
          <w:i/>
          <w:iCs/>
          <w:sz w:val="18"/>
          <w:szCs w:val="18"/>
          <w:lang w:eastAsia="ru-RU"/>
        </w:rPr>
      </w:pPr>
      <w:r w:rsidRPr="009C49CF">
        <w:rPr>
          <w:rFonts w:ascii="Times New Roman" w:eastAsia="Times New Roman" w:hAnsi="Times New Roman" w:cs="Times New Roman"/>
          <w:i/>
          <w:iCs/>
          <w:sz w:val="18"/>
          <w:szCs w:val="18"/>
          <w:lang w:eastAsia="ru-RU"/>
        </w:rPr>
        <w:t>документ, подтверждающий полномочия лица, выдавшего доверенность, либо его нотариально заверенную копию, либо выписку из него, заверенную подписью уполномоченного лица и скрепленную печатью</w:t>
      </w:r>
    </w:p>
    <w:p w14:paraId="4BE9E812" w14:textId="77777777" w:rsidR="00E81060" w:rsidRPr="009C49CF" w:rsidRDefault="00E81060" w:rsidP="00E81060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708" w:hanging="708"/>
        <w:jc w:val="both"/>
        <w:textAlignment w:val="baseline"/>
        <w:rPr>
          <w:rFonts w:ascii="Times New Roman" w:eastAsia="Times New Roman" w:hAnsi="Times New Roman" w:cs="Times New Roman"/>
          <w:sz w:val="6"/>
          <w:szCs w:val="6"/>
          <w:lang w:eastAsia="ru-RU"/>
        </w:rPr>
      </w:pPr>
    </w:p>
    <w:p w14:paraId="6778CAC9" w14:textId="77777777" w:rsidR="00E81060" w:rsidRPr="009C49CF" w:rsidRDefault="00E81060" w:rsidP="008D1B00">
      <w:pPr>
        <w:spacing w:after="0"/>
        <w:rPr>
          <w:rFonts w:ascii="Times New Roman" w:eastAsia="Times New Roman" w:hAnsi="Times New Roman" w:cs="Times New Roman"/>
          <w:b/>
          <w:sz w:val="16"/>
          <w:szCs w:val="16"/>
          <w:lang w:eastAsia="ru-RU"/>
        </w:rPr>
      </w:pPr>
      <w:r w:rsidRPr="009C49CF">
        <w:rPr>
          <w:rFonts w:ascii="Times New Roman" w:eastAsia="Times New Roman" w:hAnsi="Times New Roman" w:cs="Times New Roman"/>
          <w:b/>
          <w:sz w:val="16"/>
          <w:szCs w:val="16"/>
          <w:lang w:eastAsia="ru-RU"/>
        </w:rPr>
        <w:br w:type="page"/>
      </w:r>
    </w:p>
    <w:p w14:paraId="20086F77" w14:textId="77777777" w:rsidR="00E81060" w:rsidRPr="009C49CF" w:rsidRDefault="00E81060" w:rsidP="00E81060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567"/>
        <w:jc w:val="right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C49C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>Приложение №1</w:t>
      </w:r>
    </w:p>
    <w:p w14:paraId="7EA8F807" w14:textId="77777777" w:rsidR="00A4340B" w:rsidRPr="009C49CF" w:rsidRDefault="00E81060" w:rsidP="00CA4769">
      <w:pPr>
        <w:widowControl w:val="0"/>
        <w:overflowPunct w:val="0"/>
        <w:autoSpaceDE w:val="0"/>
        <w:autoSpaceDN w:val="0"/>
        <w:adjustRightInd w:val="0"/>
        <w:spacing w:after="0" w:line="192" w:lineRule="auto"/>
        <w:ind w:firstLine="567"/>
        <w:jc w:val="right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C49C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 Заявлению №</w:t>
      </w:r>
      <w:r w:rsidR="00AA3B96" w:rsidRPr="009C49C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___</w:t>
      </w:r>
      <w:r w:rsidRPr="009C49C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_</w:t>
      </w:r>
    </w:p>
    <w:p w14:paraId="33400F8B" w14:textId="1655E5FB" w:rsidR="00E81060" w:rsidRPr="009C49CF" w:rsidRDefault="00E81060" w:rsidP="00A4340B">
      <w:pPr>
        <w:widowControl w:val="0"/>
        <w:overflowPunct w:val="0"/>
        <w:autoSpaceDE w:val="0"/>
        <w:autoSpaceDN w:val="0"/>
        <w:adjustRightInd w:val="0"/>
        <w:spacing w:after="0" w:line="192" w:lineRule="auto"/>
        <w:ind w:firstLine="567"/>
        <w:jc w:val="right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C49C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о</w:t>
      </w:r>
      <w:r w:rsidR="00A4340B" w:rsidRPr="009C49C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9C49C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Торговых/Просмотровых идентификаторах на рынке</w:t>
      </w:r>
      <w:r w:rsidR="00753A0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кредитов</w:t>
      </w:r>
    </w:p>
    <w:p w14:paraId="3BA109A9" w14:textId="0678CBB4" w:rsidR="00E81060" w:rsidRPr="009C49CF" w:rsidRDefault="00E81060" w:rsidP="00E81060">
      <w:pPr>
        <w:widowControl w:val="0"/>
        <w:tabs>
          <w:tab w:val="left" w:pos="0"/>
        </w:tabs>
        <w:overflowPunct w:val="0"/>
        <w:autoSpaceDE w:val="0"/>
        <w:autoSpaceDN w:val="0"/>
        <w:adjustRightInd w:val="0"/>
        <w:spacing w:before="120" w:after="12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C49C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Полномочия Торговых/Просмотровых идентификаторов на рынке</w:t>
      </w:r>
      <w:r w:rsidR="00753A0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кредитов</w:t>
      </w:r>
    </w:p>
    <w:tbl>
      <w:tblPr>
        <w:tblW w:w="1009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5"/>
        <w:gridCol w:w="3539"/>
        <w:gridCol w:w="2835"/>
        <w:gridCol w:w="1704"/>
        <w:gridCol w:w="73"/>
        <w:gridCol w:w="1517"/>
      </w:tblGrid>
      <w:tr w:rsidR="00CA4769" w:rsidRPr="009C49CF" w14:paraId="0B3440F3" w14:textId="77777777" w:rsidTr="00CA4769">
        <w:trPr>
          <w:trHeight w:val="20"/>
          <w:jc w:val="center"/>
        </w:trPr>
        <w:tc>
          <w:tcPr>
            <w:tcW w:w="425" w:type="dxa"/>
            <w:vMerge w:val="restart"/>
            <w:shd w:val="clear" w:color="auto" w:fill="auto"/>
          </w:tcPr>
          <w:p w14:paraId="281F0337" w14:textId="77777777" w:rsidR="00CA4769" w:rsidRPr="009C49CF" w:rsidRDefault="00CA4769" w:rsidP="00CA4769">
            <w:pPr>
              <w:widowControl w:val="0"/>
              <w:numPr>
                <w:ilvl w:val="0"/>
                <w:numId w:val="1"/>
              </w:numPr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3539" w:type="dxa"/>
            <w:vMerge w:val="restart"/>
            <w:shd w:val="clear" w:color="auto" w:fill="auto"/>
          </w:tcPr>
          <w:p w14:paraId="78F6FACB" w14:textId="44E66C1C" w:rsidR="00CA4769" w:rsidRPr="00854B96" w:rsidRDefault="00CA4769" w:rsidP="00CA4769">
            <w:pPr>
              <w:overflowPunct w:val="0"/>
              <w:autoSpaceDE w:val="0"/>
              <w:autoSpaceDN w:val="0"/>
              <w:spacing w:line="192" w:lineRule="auto"/>
              <w:jc w:val="both"/>
              <w:textAlignment w:val="baseline"/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854B96"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ru-RU"/>
              </w:rPr>
              <w:t>Информация о принадлежности идентификаторов представителю Участника торгов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ru-RU"/>
              </w:rPr>
              <w:t>/клиринга</w:t>
            </w:r>
          </w:p>
          <w:p w14:paraId="36004957" w14:textId="56CE4038" w:rsidR="00CA4769" w:rsidRPr="00854B96" w:rsidRDefault="00CA4769" w:rsidP="00CA4769">
            <w:pPr>
              <w:overflowPunct w:val="0"/>
              <w:autoSpaceDE w:val="0"/>
              <w:autoSpaceDN w:val="0"/>
              <w:jc w:val="both"/>
              <w:textAlignment w:val="baseline"/>
              <w:rPr>
                <w:rFonts w:ascii="Times New Roman" w:hAnsi="Times New Roman" w:cs="Times New Roman"/>
                <w:i/>
                <w:iCs/>
                <w:sz w:val="18"/>
                <w:szCs w:val="18"/>
                <w:lang w:eastAsia="ru-RU"/>
              </w:rPr>
            </w:pPr>
            <w:r w:rsidRPr="00854B96">
              <w:rPr>
                <w:rFonts w:ascii="Times New Roman" w:hAnsi="Times New Roman" w:cs="Times New Roman"/>
                <w:i/>
                <w:iCs/>
                <w:sz w:val="18"/>
                <w:szCs w:val="18"/>
                <w:lang w:eastAsia="ru-RU"/>
              </w:rPr>
              <w:t xml:space="preserve">Присваивается новому ID или меняется на указанные данные для действующих </w:t>
            </w:r>
            <w:proofErr w:type="gramStart"/>
            <w:r w:rsidRPr="00854B96">
              <w:rPr>
                <w:rFonts w:ascii="Times New Roman" w:hAnsi="Times New Roman" w:cs="Times New Roman"/>
                <w:i/>
                <w:iCs/>
                <w:sz w:val="18"/>
                <w:szCs w:val="18"/>
                <w:lang w:eastAsia="ru-RU"/>
              </w:rPr>
              <w:t>ID.</w:t>
            </w:r>
            <w:r w:rsidRPr="009C49CF">
              <w:rPr>
                <w:rFonts w:ascii="Times New Roman" w:eastAsia="Times New Roman" w:hAnsi="Times New Roman" w:cs="Times New Roman"/>
                <w:b/>
                <w:sz w:val="20"/>
                <w:szCs w:val="20"/>
                <w:vertAlign w:val="superscript"/>
                <w:lang w:eastAsia="ru-RU"/>
              </w:rPr>
              <w:t>(</w:t>
            </w:r>
            <w:proofErr w:type="gramEnd"/>
            <w:r w:rsidRPr="009C49CF">
              <w:rPr>
                <w:rFonts w:ascii="Times New Roman" w:eastAsia="Times New Roman" w:hAnsi="Times New Roman" w:cs="Times New Roman"/>
                <w:b/>
                <w:sz w:val="20"/>
                <w:szCs w:val="20"/>
                <w:vertAlign w:val="superscript"/>
                <w:lang w:eastAsia="ru-RU"/>
              </w:rPr>
              <w:t>1)</w:t>
            </w:r>
          </w:p>
          <w:p w14:paraId="48CB0F80" w14:textId="440A515E" w:rsidR="00CA4769" w:rsidRPr="009C49CF" w:rsidRDefault="00CA4769" w:rsidP="00CA4769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0" w:line="192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854B96">
              <w:rPr>
                <w:rFonts w:ascii="Times New Roman" w:hAnsi="Times New Roman" w:cs="Times New Roman"/>
                <w:i/>
                <w:iCs/>
                <w:sz w:val="18"/>
                <w:szCs w:val="18"/>
                <w:lang w:eastAsia="ru-RU"/>
              </w:rPr>
              <w:t xml:space="preserve">Для интернет-подключений ФИО владельца сертификата электронной подписи должно соответствовать ФИО представителя (владельца </w:t>
            </w:r>
            <w:r w:rsidRPr="00854B96">
              <w:rPr>
                <w:rFonts w:ascii="Times New Roman" w:hAnsi="Times New Roman" w:cs="Times New Roman"/>
                <w:i/>
                <w:iCs/>
                <w:sz w:val="18"/>
                <w:szCs w:val="18"/>
                <w:lang w:val="en-US" w:eastAsia="ru-RU"/>
              </w:rPr>
              <w:t>ID</w:t>
            </w:r>
            <w:r w:rsidRPr="00854B96">
              <w:rPr>
                <w:rFonts w:ascii="Times New Roman" w:hAnsi="Times New Roman" w:cs="Times New Roman"/>
                <w:i/>
                <w:iCs/>
                <w:sz w:val="18"/>
                <w:szCs w:val="18"/>
                <w:lang w:eastAsia="ru-RU"/>
              </w:rPr>
              <w:t>)</w:t>
            </w:r>
          </w:p>
        </w:tc>
        <w:tc>
          <w:tcPr>
            <w:tcW w:w="6129" w:type="dxa"/>
            <w:gridSpan w:val="4"/>
            <w:shd w:val="clear" w:color="auto" w:fill="D9D9D9" w:themeFill="background1" w:themeFillShade="D9"/>
          </w:tcPr>
          <w:p w14:paraId="78A27375" w14:textId="2237D416" w:rsidR="00CA4769" w:rsidRDefault="00CA4769" w:rsidP="00CA4769">
            <w:pPr>
              <w:widowControl w:val="0"/>
              <w:tabs>
                <w:tab w:val="left" w:pos="993"/>
                <w:tab w:val="left" w:pos="3497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8641D"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  <w:t>Обязательно к заполнению при первичном присвоении идентификатора</w:t>
            </w:r>
          </w:p>
        </w:tc>
      </w:tr>
      <w:tr w:rsidR="00CA4769" w:rsidRPr="009C49CF" w14:paraId="0E368525" w14:textId="77777777" w:rsidTr="00CA4769">
        <w:trPr>
          <w:trHeight w:val="593"/>
          <w:jc w:val="center"/>
        </w:trPr>
        <w:tc>
          <w:tcPr>
            <w:tcW w:w="425" w:type="dxa"/>
            <w:vMerge/>
            <w:shd w:val="clear" w:color="auto" w:fill="auto"/>
          </w:tcPr>
          <w:p w14:paraId="2E55E842" w14:textId="77777777" w:rsidR="00CA4769" w:rsidRPr="009C49CF" w:rsidRDefault="00CA4769" w:rsidP="00CA4769">
            <w:pPr>
              <w:widowControl w:val="0"/>
              <w:numPr>
                <w:ilvl w:val="0"/>
                <w:numId w:val="1"/>
              </w:numPr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3539" w:type="dxa"/>
            <w:vMerge/>
            <w:shd w:val="clear" w:color="auto" w:fill="auto"/>
          </w:tcPr>
          <w:p w14:paraId="30BC0777" w14:textId="77777777" w:rsidR="00CA4769" w:rsidRPr="009C49CF" w:rsidRDefault="00CA4769" w:rsidP="00CA4769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0" w:line="192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2835" w:type="dxa"/>
            <w:shd w:val="clear" w:color="auto" w:fill="D9D9D9" w:themeFill="background1" w:themeFillShade="D9"/>
            <w:vAlign w:val="center"/>
          </w:tcPr>
          <w:p w14:paraId="387731C1" w14:textId="373E4A84" w:rsidR="00CA4769" w:rsidRDefault="00CA4769" w:rsidP="00CA4769">
            <w:pPr>
              <w:widowControl w:val="0"/>
              <w:tabs>
                <w:tab w:val="left" w:pos="567"/>
                <w:tab w:val="left" w:pos="3497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Фамилия</w:t>
            </w:r>
          </w:p>
        </w:tc>
        <w:tc>
          <w:tcPr>
            <w:tcW w:w="3294" w:type="dxa"/>
            <w:gridSpan w:val="3"/>
            <w:shd w:val="clear" w:color="auto" w:fill="auto"/>
          </w:tcPr>
          <w:p w14:paraId="4FBC8491" w14:textId="77777777" w:rsidR="00CA4769" w:rsidRDefault="00CA4769" w:rsidP="00CA4769">
            <w:pPr>
              <w:widowControl w:val="0"/>
              <w:tabs>
                <w:tab w:val="left" w:pos="993"/>
                <w:tab w:val="left" w:pos="3497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A4769" w:rsidRPr="009C49CF" w14:paraId="3A2774AA" w14:textId="77777777" w:rsidTr="00CA4769">
        <w:trPr>
          <w:trHeight w:val="545"/>
          <w:jc w:val="center"/>
        </w:trPr>
        <w:tc>
          <w:tcPr>
            <w:tcW w:w="425" w:type="dxa"/>
            <w:vMerge/>
            <w:shd w:val="clear" w:color="auto" w:fill="auto"/>
          </w:tcPr>
          <w:p w14:paraId="4A8F0EAF" w14:textId="77777777" w:rsidR="00CA4769" w:rsidRPr="009C49CF" w:rsidRDefault="00CA4769" w:rsidP="00CA4769">
            <w:pPr>
              <w:widowControl w:val="0"/>
              <w:numPr>
                <w:ilvl w:val="0"/>
                <w:numId w:val="1"/>
              </w:numPr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3539" w:type="dxa"/>
            <w:vMerge/>
            <w:shd w:val="clear" w:color="auto" w:fill="auto"/>
          </w:tcPr>
          <w:p w14:paraId="6D333ED7" w14:textId="77777777" w:rsidR="00CA4769" w:rsidRPr="009C49CF" w:rsidRDefault="00CA4769" w:rsidP="00CA4769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0" w:line="192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2835" w:type="dxa"/>
            <w:shd w:val="clear" w:color="auto" w:fill="D9D9D9" w:themeFill="background1" w:themeFillShade="D9"/>
            <w:vAlign w:val="center"/>
          </w:tcPr>
          <w:p w14:paraId="61FEB431" w14:textId="6BBD7E65" w:rsidR="00CA4769" w:rsidRDefault="00CA4769" w:rsidP="00CA4769">
            <w:pPr>
              <w:widowControl w:val="0"/>
              <w:tabs>
                <w:tab w:val="left" w:pos="567"/>
                <w:tab w:val="left" w:pos="3497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Имя</w:t>
            </w:r>
          </w:p>
        </w:tc>
        <w:tc>
          <w:tcPr>
            <w:tcW w:w="3294" w:type="dxa"/>
            <w:gridSpan w:val="3"/>
            <w:shd w:val="clear" w:color="auto" w:fill="auto"/>
          </w:tcPr>
          <w:p w14:paraId="03539FD6" w14:textId="77777777" w:rsidR="00CA4769" w:rsidRDefault="00CA4769" w:rsidP="00CA4769">
            <w:pPr>
              <w:widowControl w:val="0"/>
              <w:tabs>
                <w:tab w:val="left" w:pos="993"/>
                <w:tab w:val="left" w:pos="3497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A4769" w:rsidRPr="009C49CF" w14:paraId="30112CD3" w14:textId="77777777" w:rsidTr="00CA4769">
        <w:trPr>
          <w:trHeight w:val="20"/>
          <w:jc w:val="center"/>
        </w:trPr>
        <w:tc>
          <w:tcPr>
            <w:tcW w:w="425" w:type="dxa"/>
            <w:vMerge/>
            <w:shd w:val="clear" w:color="auto" w:fill="auto"/>
          </w:tcPr>
          <w:p w14:paraId="7C75B1AB" w14:textId="77777777" w:rsidR="00CA4769" w:rsidRPr="009C49CF" w:rsidRDefault="00CA4769" w:rsidP="00CA4769">
            <w:pPr>
              <w:widowControl w:val="0"/>
              <w:numPr>
                <w:ilvl w:val="0"/>
                <w:numId w:val="1"/>
              </w:numPr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3539" w:type="dxa"/>
            <w:vMerge/>
            <w:shd w:val="clear" w:color="auto" w:fill="auto"/>
          </w:tcPr>
          <w:p w14:paraId="4A2DE874" w14:textId="77777777" w:rsidR="00CA4769" w:rsidRPr="009C49CF" w:rsidRDefault="00CA4769" w:rsidP="00CA4769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0" w:line="192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2835" w:type="dxa"/>
            <w:shd w:val="clear" w:color="auto" w:fill="D9D9D9" w:themeFill="background1" w:themeFillShade="D9"/>
            <w:vAlign w:val="center"/>
          </w:tcPr>
          <w:p w14:paraId="5E3B8361" w14:textId="5FA6DDBA" w:rsidR="00CA4769" w:rsidRDefault="00CA4769" w:rsidP="00CA4769">
            <w:pPr>
              <w:widowControl w:val="0"/>
              <w:tabs>
                <w:tab w:val="left" w:pos="567"/>
                <w:tab w:val="left" w:pos="3497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Отчество</w:t>
            </w:r>
          </w:p>
        </w:tc>
        <w:tc>
          <w:tcPr>
            <w:tcW w:w="3294" w:type="dxa"/>
            <w:gridSpan w:val="3"/>
            <w:shd w:val="clear" w:color="auto" w:fill="auto"/>
          </w:tcPr>
          <w:p w14:paraId="2C2C06E4" w14:textId="77777777" w:rsidR="00CA4769" w:rsidRDefault="00CA4769" w:rsidP="00CA4769">
            <w:pPr>
              <w:widowControl w:val="0"/>
              <w:tabs>
                <w:tab w:val="left" w:pos="993"/>
                <w:tab w:val="left" w:pos="3497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A4769" w:rsidRPr="009C49CF" w14:paraId="49784570" w14:textId="77777777" w:rsidTr="00FB3815">
        <w:trPr>
          <w:trHeight w:val="20"/>
          <w:jc w:val="center"/>
        </w:trPr>
        <w:tc>
          <w:tcPr>
            <w:tcW w:w="425" w:type="dxa"/>
            <w:shd w:val="clear" w:color="auto" w:fill="auto"/>
          </w:tcPr>
          <w:p w14:paraId="2BFC5AC8" w14:textId="77777777" w:rsidR="00CA4769" w:rsidRPr="009C49CF" w:rsidRDefault="00CA4769" w:rsidP="00CA4769">
            <w:pPr>
              <w:widowControl w:val="0"/>
              <w:numPr>
                <w:ilvl w:val="0"/>
                <w:numId w:val="1"/>
              </w:numPr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3539" w:type="dxa"/>
            <w:shd w:val="clear" w:color="auto" w:fill="auto"/>
          </w:tcPr>
          <w:p w14:paraId="5A80474E" w14:textId="72DED857" w:rsidR="00CA4769" w:rsidRPr="009C49CF" w:rsidRDefault="00CA4769" w:rsidP="00CA4769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0" w:line="192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9C49C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Просмотровый идентификатор</w:t>
            </w:r>
          </w:p>
        </w:tc>
        <w:tc>
          <w:tcPr>
            <w:tcW w:w="2835" w:type="dxa"/>
            <w:shd w:val="clear" w:color="auto" w:fill="auto"/>
          </w:tcPr>
          <w:p w14:paraId="063C6331" w14:textId="77777777" w:rsidR="00CA4769" w:rsidRPr="009C49CF" w:rsidRDefault="0004012D" w:rsidP="00CA4769">
            <w:pPr>
              <w:widowControl w:val="0"/>
              <w:tabs>
                <w:tab w:val="left" w:pos="567"/>
                <w:tab w:val="left" w:pos="3497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</w:pPr>
            <w:sdt>
              <w:sdtPr>
                <w:rPr>
                  <w:rFonts w:ascii="Times New Roman" w:eastAsia="Times New Roman" w:hAnsi="Times New Roman" w:cs="Times New Roman"/>
                  <w:sz w:val="20"/>
                  <w:szCs w:val="20"/>
                  <w:lang w:eastAsia="ru-RU"/>
                </w:rPr>
                <w:id w:val="58541967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A4769" w:rsidRPr="009C49CF">
                  <w:rPr>
                    <w:rFonts w:ascii="Segoe UI Symbol" w:eastAsia="Times New Roman" w:hAnsi="Segoe UI Symbol" w:cs="Segoe UI Symbol"/>
                    <w:sz w:val="20"/>
                    <w:szCs w:val="20"/>
                    <w:lang w:eastAsia="ru-RU"/>
                  </w:rPr>
                  <w:t>☐</w:t>
                </w:r>
              </w:sdtContent>
            </w:sdt>
            <w:r w:rsidR="00CA4769" w:rsidRPr="009C49C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</w:t>
            </w:r>
            <w:r w:rsidR="00CA4769" w:rsidRPr="009C49CF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  <w:t>аналитик</w:t>
            </w:r>
          </w:p>
          <w:p w14:paraId="55B5F8D6" w14:textId="77777777" w:rsidR="00CA4769" w:rsidRPr="009C49CF" w:rsidRDefault="00CA4769" w:rsidP="00CA4769">
            <w:pPr>
              <w:widowControl w:val="0"/>
              <w:tabs>
                <w:tab w:val="left" w:pos="567"/>
                <w:tab w:val="left" w:pos="3497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9C49C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(видит котировки, таблицу финансовых инструментов, все сделки Участника торгов)</w:t>
            </w:r>
          </w:p>
        </w:tc>
        <w:tc>
          <w:tcPr>
            <w:tcW w:w="3294" w:type="dxa"/>
            <w:gridSpan w:val="3"/>
            <w:shd w:val="clear" w:color="auto" w:fill="auto"/>
          </w:tcPr>
          <w:p w14:paraId="4117FFC3" w14:textId="77777777" w:rsidR="00CA4769" w:rsidRPr="009C49CF" w:rsidRDefault="0004012D" w:rsidP="00CA4769">
            <w:pPr>
              <w:widowControl w:val="0"/>
              <w:tabs>
                <w:tab w:val="left" w:pos="993"/>
                <w:tab w:val="left" w:pos="3497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sdt>
              <w:sdtPr>
                <w:rPr>
                  <w:rFonts w:ascii="Times New Roman" w:eastAsia="Times New Roman" w:hAnsi="Times New Roman" w:cs="Times New Roman"/>
                  <w:sz w:val="20"/>
                  <w:szCs w:val="20"/>
                  <w:lang w:eastAsia="ru-RU"/>
                </w:rPr>
                <w:id w:val="124536947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A4769" w:rsidRPr="009C49CF">
                  <w:rPr>
                    <w:rFonts w:ascii="Segoe UI Symbol" w:eastAsia="Times New Roman" w:hAnsi="Segoe UI Symbol" w:cs="Segoe UI Symbol"/>
                    <w:sz w:val="20"/>
                    <w:szCs w:val="20"/>
                    <w:lang w:eastAsia="ru-RU"/>
                  </w:rPr>
                  <w:t>☐</w:t>
                </w:r>
              </w:sdtContent>
            </w:sdt>
            <w:r w:rsidR="00CA4769" w:rsidRPr="009C49C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наблюдатель</w:t>
            </w:r>
          </w:p>
          <w:p w14:paraId="50BBA365" w14:textId="77777777" w:rsidR="00CA4769" w:rsidRPr="009C49CF" w:rsidRDefault="00CA4769" w:rsidP="00CA4769">
            <w:pPr>
              <w:widowControl w:val="0"/>
              <w:tabs>
                <w:tab w:val="left" w:pos="993"/>
                <w:tab w:val="left" w:pos="3497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C49C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(не видит таблицу котировок, видит таблицу финансовых инструментов, видит все сделки Участника торгов)</w:t>
            </w:r>
          </w:p>
        </w:tc>
      </w:tr>
      <w:tr w:rsidR="00CA4769" w:rsidRPr="009C49CF" w14:paraId="1855D030" w14:textId="77777777" w:rsidTr="00FB3815">
        <w:trPr>
          <w:trHeight w:val="20"/>
          <w:jc w:val="center"/>
        </w:trPr>
        <w:tc>
          <w:tcPr>
            <w:tcW w:w="425" w:type="dxa"/>
            <w:vMerge w:val="restart"/>
            <w:shd w:val="clear" w:color="auto" w:fill="auto"/>
          </w:tcPr>
          <w:p w14:paraId="260CBB2C" w14:textId="77777777" w:rsidR="00CA4769" w:rsidRPr="009C49CF" w:rsidRDefault="00CA4769" w:rsidP="00CA4769">
            <w:pPr>
              <w:widowControl w:val="0"/>
              <w:numPr>
                <w:ilvl w:val="0"/>
                <w:numId w:val="1"/>
              </w:numPr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3539" w:type="dxa"/>
            <w:vMerge w:val="restart"/>
            <w:shd w:val="clear" w:color="auto" w:fill="auto"/>
          </w:tcPr>
          <w:p w14:paraId="51754686" w14:textId="77777777" w:rsidR="00CA4769" w:rsidRPr="009C49CF" w:rsidRDefault="00CA4769" w:rsidP="00CA4769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9C49C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Клиринговый(</w:t>
            </w:r>
            <w:proofErr w:type="spellStart"/>
            <w:r w:rsidRPr="009C49C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ые</w:t>
            </w:r>
            <w:proofErr w:type="spellEnd"/>
            <w:r w:rsidRPr="009C49C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) идентификатор(ы), </w:t>
            </w:r>
          </w:p>
          <w:p w14:paraId="1B1F5DB8" w14:textId="6A1E6E79" w:rsidR="00CA4769" w:rsidRPr="009C49CF" w:rsidRDefault="00CA4769" w:rsidP="00CA4769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9C49CF">
              <w:rPr>
                <w:rFonts w:ascii="Times New Roman" w:eastAsia="Times New Roman" w:hAnsi="Times New Roman" w:cs="Times New Roman"/>
                <w:bCs/>
                <w:i/>
                <w:sz w:val="18"/>
                <w:szCs w:val="18"/>
                <w:lang w:eastAsia="ru-RU"/>
              </w:rPr>
              <w:t>По умолчанию не присваивается.</w:t>
            </w:r>
          </w:p>
        </w:tc>
        <w:tc>
          <w:tcPr>
            <w:tcW w:w="2835" w:type="dxa"/>
            <w:shd w:val="clear" w:color="auto" w:fill="D9D9D9"/>
          </w:tcPr>
          <w:p w14:paraId="1D5B29EC" w14:textId="618263F1" w:rsidR="00CA4769" w:rsidRPr="009C49CF" w:rsidRDefault="00CA4769" w:rsidP="00CA4769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9C49CF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  <w:t xml:space="preserve">клиринговый </w:t>
            </w:r>
            <w:proofErr w:type="gramStart"/>
            <w:r w:rsidRPr="009C49CF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  <w:t>менеджер</w:t>
            </w:r>
            <w:r w:rsidRPr="009C49CF">
              <w:rPr>
                <w:rFonts w:ascii="Times New Roman" w:eastAsia="Times New Roman" w:hAnsi="Times New Roman" w:cs="Times New Roman"/>
                <w:b/>
                <w:sz w:val="20"/>
                <w:szCs w:val="20"/>
                <w:vertAlign w:val="superscript"/>
                <w:lang w:eastAsia="ru-RU"/>
              </w:rPr>
              <w:t>(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vertAlign w:val="superscript"/>
                <w:lang w:eastAsia="ru-RU"/>
              </w:rPr>
              <w:t>2</w:t>
            </w:r>
            <w:r w:rsidRPr="009C49CF">
              <w:rPr>
                <w:rFonts w:ascii="Times New Roman" w:eastAsia="Times New Roman" w:hAnsi="Times New Roman" w:cs="Times New Roman"/>
                <w:b/>
                <w:sz w:val="20"/>
                <w:szCs w:val="20"/>
                <w:vertAlign w:val="superscript"/>
                <w:lang w:eastAsia="ru-RU"/>
              </w:rPr>
              <w:t>)</w:t>
            </w:r>
          </w:p>
        </w:tc>
        <w:tc>
          <w:tcPr>
            <w:tcW w:w="1704" w:type="dxa"/>
            <w:shd w:val="clear" w:color="auto" w:fill="D9D9D9"/>
          </w:tcPr>
          <w:p w14:paraId="4D64008D" w14:textId="719B91C3" w:rsidR="00CA4769" w:rsidRPr="009C49CF" w:rsidRDefault="00CA4769" w:rsidP="00CA4769">
            <w:pPr>
              <w:widowControl w:val="0"/>
              <w:overflowPunct w:val="0"/>
              <w:autoSpaceDE w:val="0"/>
              <w:autoSpaceDN w:val="0"/>
              <w:adjustRightInd w:val="0"/>
              <w:spacing w:after="6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proofErr w:type="gramStart"/>
            <w:r w:rsidRPr="009C49C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оператор</w:t>
            </w:r>
            <w:r w:rsidRPr="009C49CF">
              <w:rPr>
                <w:rFonts w:ascii="Times New Roman" w:eastAsia="Times New Roman" w:hAnsi="Times New Roman" w:cs="Times New Roman"/>
                <w:b/>
                <w:sz w:val="20"/>
                <w:szCs w:val="20"/>
                <w:vertAlign w:val="superscript"/>
                <w:lang w:eastAsia="ru-RU"/>
              </w:rPr>
              <w:t>(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vertAlign w:val="superscript"/>
                <w:lang w:eastAsia="ru-RU"/>
              </w:rPr>
              <w:t>3</w:t>
            </w:r>
            <w:r w:rsidRPr="009C49CF">
              <w:rPr>
                <w:rFonts w:ascii="Times New Roman" w:eastAsia="Times New Roman" w:hAnsi="Times New Roman" w:cs="Times New Roman"/>
                <w:b/>
                <w:sz w:val="20"/>
                <w:szCs w:val="20"/>
                <w:vertAlign w:val="superscript"/>
                <w:lang w:eastAsia="ru-RU"/>
              </w:rPr>
              <w:t>)</w:t>
            </w:r>
          </w:p>
        </w:tc>
        <w:tc>
          <w:tcPr>
            <w:tcW w:w="1590" w:type="dxa"/>
            <w:gridSpan w:val="2"/>
            <w:shd w:val="clear" w:color="auto" w:fill="D9D9D9"/>
          </w:tcPr>
          <w:p w14:paraId="1075F572" w14:textId="7924304A" w:rsidR="00CA4769" w:rsidRPr="009C49CF" w:rsidRDefault="00CA4769" w:rsidP="00CA4769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proofErr w:type="gramStart"/>
            <w:r w:rsidRPr="009C49C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переводы</w:t>
            </w:r>
            <w:r w:rsidRPr="009C49CF">
              <w:rPr>
                <w:rFonts w:ascii="Times New Roman" w:eastAsia="Times New Roman" w:hAnsi="Times New Roman" w:cs="Times New Roman"/>
                <w:b/>
                <w:sz w:val="20"/>
                <w:szCs w:val="20"/>
                <w:vertAlign w:val="superscript"/>
                <w:lang w:eastAsia="ru-RU"/>
              </w:rPr>
              <w:t>(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vertAlign w:val="superscript"/>
                <w:lang w:eastAsia="ru-RU"/>
              </w:rPr>
              <w:t>4</w:t>
            </w:r>
            <w:r w:rsidRPr="009C49CF">
              <w:rPr>
                <w:rFonts w:ascii="Times New Roman" w:eastAsia="Times New Roman" w:hAnsi="Times New Roman" w:cs="Times New Roman"/>
                <w:b/>
                <w:sz w:val="20"/>
                <w:szCs w:val="20"/>
                <w:vertAlign w:val="superscript"/>
                <w:lang w:eastAsia="ru-RU"/>
              </w:rPr>
              <w:t>)</w:t>
            </w:r>
          </w:p>
        </w:tc>
      </w:tr>
      <w:tr w:rsidR="00CA4769" w:rsidRPr="009C49CF" w14:paraId="368017F3" w14:textId="77777777" w:rsidTr="00FB3815">
        <w:trPr>
          <w:trHeight w:val="494"/>
          <w:jc w:val="center"/>
        </w:trPr>
        <w:tc>
          <w:tcPr>
            <w:tcW w:w="425" w:type="dxa"/>
            <w:vMerge/>
            <w:shd w:val="clear" w:color="auto" w:fill="auto"/>
          </w:tcPr>
          <w:p w14:paraId="2F2076A3" w14:textId="77777777" w:rsidR="00CA4769" w:rsidRPr="009C49CF" w:rsidRDefault="00CA4769" w:rsidP="00CA4769">
            <w:pPr>
              <w:widowControl w:val="0"/>
              <w:numPr>
                <w:ilvl w:val="0"/>
                <w:numId w:val="1"/>
              </w:numPr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3539" w:type="dxa"/>
            <w:vMerge/>
            <w:shd w:val="clear" w:color="auto" w:fill="auto"/>
          </w:tcPr>
          <w:p w14:paraId="0B7423B5" w14:textId="77777777" w:rsidR="00CA4769" w:rsidRPr="009C49CF" w:rsidRDefault="00CA4769" w:rsidP="00CA4769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2835" w:type="dxa"/>
            <w:shd w:val="clear" w:color="auto" w:fill="auto"/>
            <w:vAlign w:val="center"/>
          </w:tcPr>
          <w:p w14:paraId="018A9E17" w14:textId="77777777" w:rsidR="00CA4769" w:rsidRPr="009C49CF" w:rsidRDefault="0004012D" w:rsidP="00CA4769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sdt>
              <w:sdtPr>
                <w:rPr>
                  <w:rFonts w:ascii="Times New Roman" w:eastAsia="Times New Roman" w:hAnsi="Times New Roman" w:cs="Times New Roman"/>
                  <w:sz w:val="20"/>
                  <w:szCs w:val="20"/>
                  <w:lang w:eastAsia="ru-RU"/>
                </w:rPr>
                <w:id w:val="210814999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A4769" w:rsidRPr="009C49CF">
                  <w:rPr>
                    <w:rFonts w:ascii="Segoe UI Symbol" w:eastAsia="Times New Roman" w:hAnsi="Segoe UI Symbol" w:cs="Segoe UI Symbol"/>
                    <w:sz w:val="20"/>
                    <w:szCs w:val="20"/>
                    <w:lang w:eastAsia="ru-RU"/>
                  </w:rPr>
                  <w:t>☐</w:t>
                </w:r>
              </w:sdtContent>
            </w:sdt>
            <w:r w:rsidR="00CA4769" w:rsidRPr="009C49C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присвоить</w:t>
            </w:r>
          </w:p>
        </w:tc>
        <w:tc>
          <w:tcPr>
            <w:tcW w:w="1704" w:type="dxa"/>
            <w:shd w:val="clear" w:color="auto" w:fill="auto"/>
            <w:vAlign w:val="center"/>
          </w:tcPr>
          <w:p w14:paraId="3DDF88D6" w14:textId="77777777" w:rsidR="00CA4769" w:rsidRPr="009C49CF" w:rsidRDefault="0004012D" w:rsidP="00CA4769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sdt>
              <w:sdtPr>
                <w:rPr>
                  <w:rFonts w:ascii="Times New Roman" w:eastAsia="Times New Roman" w:hAnsi="Times New Roman" w:cs="Times New Roman"/>
                  <w:sz w:val="20"/>
                  <w:szCs w:val="20"/>
                  <w:lang w:eastAsia="ru-RU"/>
                </w:rPr>
                <w:id w:val="-58021946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A4769" w:rsidRPr="009C49CF">
                  <w:rPr>
                    <w:rFonts w:ascii="Segoe UI Symbol" w:eastAsia="Times New Roman" w:hAnsi="Segoe UI Symbol" w:cs="Segoe UI Symbol"/>
                    <w:sz w:val="20"/>
                    <w:szCs w:val="20"/>
                    <w:lang w:eastAsia="ru-RU"/>
                  </w:rPr>
                  <w:t>☐</w:t>
                </w:r>
              </w:sdtContent>
            </w:sdt>
            <w:r w:rsidR="00CA4769" w:rsidRPr="009C49C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присвоить</w:t>
            </w:r>
          </w:p>
        </w:tc>
        <w:tc>
          <w:tcPr>
            <w:tcW w:w="1590" w:type="dxa"/>
            <w:gridSpan w:val="2"/>
            <w:shd w:val="clear" w:color="auto" w:fill="auto"/>
            <w:vAlign w:val="center"/>
          </w:tcPr>
          <w:p w14:paraId="4391413A" w14:textId="77777777" w:rsidR="00CA4769" w:rsidRPr="009C49CF" w:rsidRDefault="0004012D" w:rsidP="00CA4769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sdt>
              <w:sdtPr>
                <w:rPr>
                  <w:rFonts w:ascii="Times New Roman" w:eastAsia="Times New Roman" w:hAnsi="Times New Roman" w:cs="Times New Roman"/>
                  <w:sz w:val="20"/>
                  <w:szCs w:val="20"/>
                  <w:lang w:eastAsia="ru-RU"/>
                </w:rPr>
                <w:id w:val="173212118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A4769" w:rsidRPr="009C49CF">
                  <w:rPr>
                    <w:rFonts w:ascii="Segoe UI Symbol" w:eastAsia="Times New Roman" w:hAnsi="Segoe UI Symbol" w:cs="Segoe UI Symbol"/>
                    <w:sz w:val="20"/>
                    <w:szCs w:val="20"/>
                    <w:lang w:eastAsia="ru-RU"/>
                  </w:rPr>
                  <w:t>☐</w:t>
                </w:r>
              </w:sdtContent>
            </w:sdt>
            <w:r w:rsidR="00CA4769" w:rsidRPr="009C49C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присвоить</w:t>
            </w:r>
          </w:p>
        </w:tc>
      </w:tr>
      <w:tr w:rsidR="00CA4769" w:rsidRPr="009C49CF" w14:paraId="1E8D5D2D" w14:textId="77777777" w:rsidTr="00FB3815">
        <w:trPr>
          <w:trHeight w:val="20"/>
          <w:jc w:val="center"/>
        </w:trPr>
        <w:tc>
          <w:tcPr>
            <w:tcW w:w="425" w:type="dxa"/>
            <w:vMerge/>
            <w:shd w:val="clear" w:color="auto" w:fill="auto"/>
          </w:tcPr>
          <w:p w14:paraId="6B23A2DC" w14:textId="77777777" w:rsidR="00CA4769" w:rsidRPr="009C49CF" w:rsidRDefault="00CA4769" w:rsidP="00CA4769">
            <w:pPr>
              <w:widowControl w:val="0"/>
              <w:numPr>
                <w:ilvl w:val="0"/>
                <w:numId w:val="1"/>
              </w:numPr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3539" w:type="dxa"/>
            <w:vMerge/>
            <w:shd w:val="clear" w:color="auto" w:fill="auto"/>
          </w:tcPr>
          <w:p w14:paraId="512BCD1A" w14:textId="77777777" w:rsidR="00CA4769" w:rsidRPr="009C49CF" w:rsidRDefault="00CA4769" w:rsidP="00CA4769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2835" w:type="dxa"/>
            <w:shd w:val="clear" w:color="auto" w:fill="auto"/>
            <w:vAlign w:val="center"/>
          </w:tcPr>
          <w:p w14:paraId="18684FF7" w14:textId="77777777" w:rsidR="00CA4769" w:rsidRPr="009C49CF" w:rsidRDefault="0004012D" w:rsidP="00CA4769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sdt>
              <w:sdtPr>
                <w:rPr>
                  <w:rFonts w:ascii="Times New Roman" w:eastAsia="Times New Roman" w:hAnsi="Times New Roman" w:cs="Times New Roman"/>
                  <w:sz w:val="20"/>
                  <w:szCs w:val="20"/>
                  <w:lang w:eastAsia="ru-RU"/>
                </w:rPr>
                <w:id w:val="-94053029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A4769" w:rsidRPr="009C49CF">
                  <w:rPr>
                    <w:rFonts w:ascii="Segoe UI Symbol" w:eastAsia="Times New Roman" w:hAnsi="Segoe UI Symbol" w:cs="Segoe UI Symbol"/>
                    <w:sz w:val="20"/>
                    <w:szCs w:val="20"/>
                    <w:lang w:eastAsia="ru-RU"/>
                  </w:rPr>
                  <w:t>☐</w:t>
                </w:r>
              </w:sdtContent>
            </w:sdt>
            <w:r w:rsidR="00CA4769" w:rsidRPr="009C49C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="00CA4769" w:rsidRPr="009C49CF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аннулировать</w:t>
            </w:r>
            <w:proofErr w:type="spellEnd"/>
          </w:p>
        </w:tc>
        <w:tc>
          <w:tcPr>
            <w:tcW w:w="1704" w:type="dxa"/>
            <w:shd w:val="clear" w:color="auto" w:fill="auto"/>
            <w:vAlign w:val="center"/>
          </w:tcPr>
          <w:p w14:paraId="74D07152" w14:textId="77777777" w:rsidR="00CA4769" w:rsidRPr="009C49CF" w:rsidRDefault="0004012D" w:rsidP="00CA4769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sdt>
              <w:sdtPr>
                <w:rPr>
                  <w:rFonts w:ascii="Times New Roman" w:eastAsia="Times New Roman" w:hAnsi="Times New Roman" w:cs="Times New Roman"/>
                  <w:sz w:val="20"/>
                  <w:szCs w:val="20"/>
                  <w:lang w:eastAsia="ru-RU"/>
                </w:rPr>
                <w:id w:val="-65876629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A4769" w:rsidRPr="009C49CF">
                  <w:rPr>
                    <w:rFonts w:ascii="Segoe UI Symbol" w:eastAsia="Times New Roman" w:hAnsi="Segoe UI Symbol" w:cs="Segoe UI Symbol"/>
                    <w:sz w:val="20"/>
                    <w:szCs w:val="20"/>
                    <w:lang w:eastAsia="ru-RU"/>
                  </w:rPr>
                  <w:t>☐</w:t>
                </w:r>
              </w:sdtContent>
            </w:sdt>
            <w:r w:rsidR="00CA4769" w:rsidRPr="009C49C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="00CA4769" w:rsidRPr="009C49CF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аннулировать</w:t>
            </w:r>
            <w:proofErr w:type="spellEnd"/>
          </w:p>
        </w:tc>
        <w:tc>
          <w:tcPr>
            <w:tcW w:w="1590" w:type="dxa"/>
            <w:gridSpan w:val="2"/>
            <w:shd w:val="clear" w:color="auto" w:fill="auto"/>
            <w:vAlign w:val="center"/>
          </w:tcPr>
          <w:p w14:paraId="7B9858A3" w14:textId="77777777" w:rsidR="00CA4769" w:rsidRPr="009C49CF" w:rsidRDefault="0004012D" w:rsidP="00CA4769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textAlignment w:val="baseline"/>
              <w:rPr>
                <w:rFonts w:ascii="Times New Roman" w:eastAsia="Times New Roman" w:hAnsi="Times New Roman" w:cs="Times New Roman"/>
                <w:spacing w:val="-5"/>
                <w:sz w:val="20"/>
                <w:szCs w:val="20"/>
                <w:lang w:eastAsia="ru-RU"/>
              </w:rPr>
            </w:pPr>
            <w:sdt>
              <w:sdtPr>
                <w:rPr>
                  <w:rFonts w:ascii="Times New Roman" w:eastAsia="Times New Roman" w:hAnsi="Times New Roman" w:cs="Times New Roman"/>
                  <w:sz w:val="20"/>
                  <w:szCs w:val="20"/>
                  <w:lang w:eastAsia="ru-RU"/>
                </w:rPr>
                <w:id w:val="-171719071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A4769" w:rsidRPr="009C49CF">
                  <w:rPr>
                    <w:rFonts w:ascii="Segoe UI Symbol" w:eastAsia="Times New Roman" w:hAnsi="Segoe UI Symbol" w:cs="Segoe UI Symbol"/>
                    <w:sz w:val="20"/>
                    <w:szCs w:val="20"/>
                    <w:lang w:eastAsia="ru-RU"/>
                  </w:rPr>
                  <w:t>☐</w:t>
                </w:r>
              </w:sdtContent>
            </w:sdt>
            <w:r w:rsidR="00CA4769" w:rsidRPr="009C49CF">
              <w:rPr>
                <w:rFonts w:ascii="Times New Roman" w:eastAsia="Times New Roman" w:hAnsi="Times New Roman" w:cs="Times New Roman"/>
                <w:spacing w:val="-5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="00CA4769" w:rsidRPr="009C49CF">
              <w:rPr>
                <w:rFonts w:ascii="Times New Roman" w:eastAsia="Times New Roman" w:hAnsi="Times New Roman" w:cs="Times New Roman"/>
                <w:spacing w:val="-5"/>
                <w:sz w:val="20"/>
                <w:szCs w:val="20"/>
                <w:lang w:val="en-US" w:eastAsia="ru-RU"/>
              </w:rPr>
              <w:t>аннулировать</w:t>
            </w:r>
            <w:proofErr w:type="spellEnd"/>
          </w:p>
        </w:tc>
      </w:tr>
      <w:tr w:rsidR="00CA4769" w:rsidRPr="009C49CF" w14:paraId="012784BA" w14:textId="77777777" w:rsidTr="00FB3815">
        <w:trPr>
          <w:trHeight w:val="20"/>
          <w:jc w:val="center"/>
        </w:trPr>
        <w:tc>
          <w:tcPr>
            <w:tcW w:w="425" w:type="dxa"/>
            <w:vMerge w:val="restart"/>
            <w:shd w:val="clear" w:color="auto" w:fill="auto"/>
          </w:tcPr>
          <w:p w14:paraId="303C59D8" w14:textId="77777777" w:rsidR="00CA4769" w:rsidRPr="009C49CF" w:rsidRDefault="00CA4769" w:rsidP="00CA4769">
            <w:pPr>
              <w:widowControl w:val="0"/>
              <w:numPr>
                <w:ilvl w:val="0"/>
                <w:numId w:val="1"/>
              </w:numPr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3539" w:type="dxa"/>
            <w:vMerge w:val="restart"/>
            <w:shd w:val="clear" w:color="auto" w:fill="auto"/>
          </w:tcPr>
          <w:p w14:paraId="164F8CC9" w14:textId="77777777" w:rsidR="00CA4769" w:rsidRPr="009C49CF" w:rsidRDefault="00CA4769" w:rsidP="00CA4769">
            <w:pPr>
              <w:widowControl w:val="0"/>
              <w:overflowPunct w:val="0"/>
              <w:autoSpaceDE w:val="0"/>
              <w:autoSpaceDN w:val="0"/>
              <w:adjustRightInd w:val="0"/>
              <w:spacing w:after="6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bCs/>
                <w:i/>
                <w:sz w:val="20"/>
                <w:szCs w:val="20"/>
                <w:lang w:eastAsia="ru-RU"/>
              </w:rPr>
            </w:pPr>
            <w:r w:rsidRPr="009C49CF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ru-RU"/>
              </w:rPr>
              <w:t>Cancel</w:t>
            </w:r>
            <w:r w:rsidRPr="009C49C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</w:t>
            </w:r>
            <w:r w:rsidRPr="009C49CF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ru-RU"/>
              </w:rPr>
              <w:t>on</w:t>
            </w:r>
            <w:r w:rsidRPr="009C49C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</w:t>
            </w:r>
            <w:r w:rsidRPr="009C49CF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ru-RU"/>
              </w:rPr>
              <w:t>Disconnect</w:t>
            </w:r>
            <w:r w:rsidRPr="009C49CF">
              <w:rPr>
                <w:rFonts w:ascii="Times New Roman" w:eastAsia="Times New Roman" w:hAnsi="Times New Roman" w:cs="Times New Roman"/>
                <w:b/>
                <w:bCs/>
                <w:i/>
                <w:sz w:val="20"/>
                <w:szCs w:val="20"/>
                <w:lang w:eastAsia="ru-RU"/>
              </w:rPr>
              <w:t xml:space="preserve"> </w:t>
            </w:r>
          </w:p>
          <w:p w14:paraId="04D8C248" w14:textId="77777777" w:rsidR="00CA4769" w:rsidRPr="009C49CF" w:rsidRDefault="00CA4769" w:rsidP="00CA4769">
            <w:pPr>
              <w:widowControl w:val="0"/>
              <w:overflowPunct w:val="0"/>
              <w:autoSpaceDE w:val="0"/>
              <w:autoSpaceDN w:val="0"/>
              <w:adjustRightInd w:val="0"/>
              <w:spacing w:after="6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</w:pPr>
            <w:r w:rsidRPr="009C49CF">
              <w:rPr>
                <w:rFonts w:ascii="Times New Roman" w:eastAsia="Times New Roman" w:hAnsi="Times New Roman" w:cs="Times New Roman"/>
                <w:bCs/>
                <w:i/>
                <w:sz w:val="18"/>
                <w:szCs w:val="18"/>
                <w:lang w:eastAsia="ru-RU"/>
              </w:rPr>
              <w:t>По умолчанию не присваивается</w:t>
            </w:r>
          </w:p>
        </w:tc>
        <w:tc>
          <w:tcPr>
            <w:tcW w:w="6129" w:type="dxa"/>
            <w:gridSpan w:val="4"/>
            <w:shd w:val="clear" w:color="auto" w:fill="D9D9D9"/>
            <w:vAlign w:val="center"/>
          </w:tcPr>
          <w:p w14:paraId="0AA1EDAC" w14:textId="77777777" w:rsidR="00CA4769" w:rsidRPr="009C49CF" w:rsidRDefault="00CA4769" w:rsidP="00CA4769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0" w:line="216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C49CF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  <w:t>автоматическое снятие активных заявок в случае неработоспособности рабочего места</w:t>
            </w:r>
          </w:p>
        </w:tc>
      </w:tr>
      <w:tr w:rsidR="00CA4769" w:rsidRPr="009C49CF" w14:paraId="044F4BF3" w14:textId="77777777" w:rsidTr="00FB3815">
        <w:trPr>
          <w:trHeight w:val="20"/>
          <w:jc w:val="center"/>
        </w:trPr>
        <w:tc>
          <w:tcPr>
            <w:tcW w:w="425" w:type="dxa"/>
            <w:vMerge/>
            <w:shd w:val="clear" w:color="auto" w:fill="auto"/>
          </w:tcPr>
          <w:p w14:paraId="641B919C" w14:textId="77777777" w:rsidR="00CA4769" w:rsidRPr="009C49CF" w:rsidRDefault="00CA4769" w:rsidP="00CA4769">
            <w:pPr>
              <w:widowControl w:val="0"/>
              <w:numPr>
                <w:ilvl w:val="0"/>
                <w:numId w:val="1"/>
              </w:numPr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3539" w:type="dxa"/>
            <w:vMerge/>
            <w:shd w:val="clear" w:color="auto" w:fill="auto"/>
          </w:tcPr>
          <w:p w14:paraId="10ADF6CD" w14:textId="77777777" w:rsidR="00CA4769" w:rsidRPr="009C49CF" w:rsidRDefault="00CA4769" w:rsidP="00CA4769">
            <w:pPr>
              <w:widowControl w:val="0"/>
              <w:overflowPunct w:val="0"/>
              <w:autoSpaceDE w:val="0"/>
              <w:autoSpaceDN w:val="0"/>
              <w:adjustRightInd w:val="0"/>
              <w:spacing w:after="6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2835" w:type="dxa"/>
            <w:shd w:val="clear" w:color="auto" w:fill="auto"/>
            <w:vAlign w:val="center"/>
          </w:tcPr>
          <w:p w14:paraId="7CE1CF57" w14:textId="77777777" w:rsidR="00CA4769" w:rsidRPr="009C49CF" w:rsidRDefault="0004012D" w:rsidP="00CA4769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textAlignment w:val="baseline"/>
              <w:rPr>
                <w:rFonts w:ascii="Times New Roman" w:eastAsia="MS Mincho" w:hAnsi="Times New Roman" w:cs="Times New Roman"/>
                <w:sz w:val="20"/>
                <w:szCs w:val="20"/>
                <w:lang w:eastAsia="ru-RU"/>
              </w:rPr>
            </w:pPr>
            <w:sdt>
              <w:sdtPr>
                <w:rPr>
                  <w:rFonts w:ascii="Times New Roman" w:eastAsia="Times New Roman" w:hAnsi="Times New Roman" w:cs="Times New Roman"/>
                  <w:sz w:val="20"/>
                  <w:szCs w:val="20"/>
                  <w:lang w:eastAsia="ru-RU"/>
                </w:rPr>
                <w:id w:val="-35365511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A4769" w:rsidRPr="009C49CF">
                  <w:rPr>
                    <w:rFonts w:ascii="Segoe UI Symbol" w:eastAsia="Times New Roman" w:hAnsi="Segoe UI Symbol" w:cs="Segoe UI Symbol"/>
                    <w:sz w:val="20"/>
                    <w:szCs w:val="20"/>
                    <w:lang w:eastAsia="ru-RU"/>
                  </w:rPr>
                  <w:t>☐</w:t>
                </w:r>
              </w:sdtContent>
            </w:sdt>
            <w:r w:rsidR="00CA4769" w:rsidRPr="009C49C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включить</w:t>
            </w:r>
          </w:p>
        </w:tc>
        <w:tc>
          <w:tcPr>
            <w:tcW w:w="3294" w:type="dxa"/>
            <w:gridSpan w:val="3"/>
            <w:shd w:val="clear" w:color="auto" w:fill="auto"/>
            <w:vAlign w:val="center"/>
          </w:tcPr>
          <w:p w14:paraId="7DDC37A2" w14:textId="77777777" w:rsidR="00CA4769" w:rsidRPr="009C49CF" w:rsidRDefault="0004012D" w:rsidP="00CA4769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textAlignment w:val="baseline"/>
              <w:rPr>
                <w:rFonts w:ascii="Times New Roman" w:eastAsia="MS Mincho" w:hAnsi="Times New Roman" w:cs="Times New Roman"/>
                <w:sz w:val="20"/>
                <w:szCs w:val="20"/>
                <w:lang w:eastAsia="ru-RU"/>
              </w:rPr>
            </w:pPr>
            <w:sdt>
              <w:sdtPr>
                <w:rPr>
                  <w:rFonts w:ascii="Times New Roman" w:eastAsia="Times New Roman" w:hAnsi="Times New Roman" w:cs="Times New Roman"/>
                  <w:sz w:val="20"/>
                  <w:szCs w:val="20"/>
                  <w:lang w:eastAsia="ru-RU"/>
                </w:rPr>
                <w:id w:val="46207937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A4769" w:rsidRPr="009C49CF">
                  <w:rPr>
                    <w:rFonts w:ascii="Segoe UI Symbol" w:eastAsia="Times New Roman" w:hAnsi="Segoe UI Symbol" w:cs="Segoe UI Symbol"/>
                    <w:sz w:val="20"/>
                    <w:szCs w:val="20"/>
                    <w:lang w:eastAsia="ru-RU"/>
                  </w:rPr>
                  <w:t>☐</w:t>
                </w:r>
              </w:sdtContent>
            </w:sdt>
            <w:r w:rsidR="00CA4769" w:rsidRPr="009C49C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выключить</w:t>
            </w:r>
          </w:p>
        </w:tc>
      </w:tr>
      <w:tr w:rsidR="00CA4769" w:rsidRPr="009C49CF" w14:paraId="645476E0" w14:textId="77777777" w:rsidTr="00FB3815">
        <w:trPr>
          <w:trHeight w:val="20"/>
          <w:jc w:val="center"/>
        </w:trPr>
        <w:tc>
          <w:tcPr>
            <w:tcW w:w="425" w:type="dxa"/>
            <w:vMerge w:val="restart"/>
            <w:shd w:val="clear" w:color="auto" w:fill="auto"/>
          </w:tcPr>
          <w:p w14:paraId="1E9C6D62" w14:textId="77777777" w:rsidR="00CA4769" w:rsidRPr="009C49CF" w:rsidRDefault="00CA4769" w:rsidP="00CA4769">
            <w:pPr>
              <w:widowControl w:val="0"/>
              <w:numPr>
                <w:ilvl w:val="0"/>
                <w:numId w:val="1"/>
              </w:numPr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3539" w:type="dxa"/>
            <w:vMerge w:val="restart"/>
            <w:shd w:val="clear" w:color="auto" w:fill="auto"/>
          </w:tcPr>
          <w:p w14:paraId="721D1001" w14:textId="77777777" w:rsidR="00CA4769" w:rsidRPr="009C49CF" w:rsidRDefault="00CA4769" w:rsidP="00CA4769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</w:pPr>
            <w:r w:rsidRPr="009C49C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Ограничение по торгово-клиринговым счетам (ТКС)</w:t>
            </w:r>
            <w:r w:rsidRPr="009C49CF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 xml:space="preserve"> </w:t>
            </w:r>
          </w:p>
          <w:p w14:paraId="5FFBFA89" w14:textId="77777777" w:rsidR="00CA4769" w:rsidRPr="009C49CF" w:rsidRDefault="00CA4769" w:rsidP="00CA4769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Cs/>
                <w:i/>
                <w:sz w:val="18"/>
                <w:szCs w:val="18"/>
                <w:lang w:eastAsia="ru-RU"/>
              </w:rPr>
            </w:pPr>
            <w:r w:rsidRPr="009C49CF">
              <w:rPr>
                <w:rFonts w:ascii="Times New Roman" w:eastAsia="Times New Roman" w:hAnsi="Times New Roman" w:cs="Times New Roman"/>
                <w:bCs/>
                <w:i/>
                <w:sz w:val="18"/>
                <w:szCs w:val="18"/>
                <w:lang w:eastAsia="ru-RU"/>
              </w:rPr>
              <w:t>по умолчанию доступны все ТКС</w:t>
            </w:r>
          </w:p>
          <w:p w14:paraId="60C7437E" w14:textId="77777777" w:rsidR="00CA4769" w:rsidRPr="009C49CF" w:rsidRDefault="00CA4769" w:rsidP="00CA4769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jc w:val="both"/>
              <w:textAlignment w:val="baseline"/>
              <w:rPr>
                <w:rFonts w:ascii="Times New Roman" w:hAnsi="Times New Roman" w:cs="Times New Roman"/>
                <w:i/>
                <w:spacing w:val="-5"/>
                <w:sz w:val="12"/>
                <w:szCs w:val="18"/>
              </w:rPr>
            </w:pPr>
          </w:p>
          <w:p w14:paraId="57751DED" w14:textId="77777777" w:rsidR="00CA4769" w:rsidRPr="009C49CF" w:rsidRDefault="00CA4769" w:rsidP="00CA4769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jc w:val="both"/>
              <w:textAlignment w:val="baseline"/>
              <w:rPr>
                <w:rFonts w:ascii="Times New Roman" w:hAnsi="Times New Roman" w:cs="Times New Roman"/>
                <w:i/>
                <w:spacing w:val="-5"/>
                <w:sz w:val="18"/>
                <w:szCs w:val="18"/>
              </w:rPr>
            </w:pPr>
            <w:r w:rsidRPr="009C49CF">
              <w:rPr>
                <w:rFonts w:ascii="Times New Roman" w:hAnsi="Times New Roman" w:cs="Times New Roman"/>
                <w:i/>
                <w:spacing w:val="-5"/>
                <w:sz w:val="18"/>
                <w:szCs w:val="18"/>
              </w:rPr>
              <w:t xml:space="preserve">При внесении ограничениях по ТКС: </w:t>
            </w:r>
          </w:p>
          <w:p w14:paraId="4309EF2E" w14:textId="77777777" w:rsidR="00CA4769" w:rsidRPr="009C49CF" w:rsidRDefault="00CA4769" w:rsidP="00CA4769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jc w:val="both"/>
              <w:textAlignment w:val="baseline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9C49CF">
              <w:rPr>
                <w:rFonts w:ascii="Times New Roman" w:hAnsi="Times New Roman" w:cs="Times New Roman"/>
                <w:i/>
                <w:spacing w:val="-5"/>
                <w:sz w:val="18"/>
                <w:szCs w:val="18"/>
              </w:rPr>
              <w:t xml:space="preserve">- автоматически устанавливается запрет на </w:t>
            </w:r>
            <w:r w:rsidRPr="009C49CF">
              <w:rPr>
                <w:rFonts w:ascii="Times New Roman" w:hAnsi="Times New Roman" w:cs="Times New Roman"/>
                <w:b/>
                <w:spacing w:val="-5"/>
                <w:sz w:val="18"/>
                <w:szCs w:val="18"/>
              </w:rPr>
              <w:t xml:space="preserve">Получение информации </w:t>
            </w:r>
            <w:r w:rsidRPr="009C49CF">
              <w:rPr>
                <w:rFonts w:ascii="Times New Roman" w:hAnsi="Times New Roman" w:cs="Times New Roman"/>
                <w:spacing w:val="-5"/>
                <w:sz w:val="18"/>
                <w:szCs w:val="18"/>
              </w:rPr>
              <w:t>(п.7)</w:t>
            </w:r>
            <w:r w:rsidRPr="009C49CF">
              <w:rPr>
                <w:rFonts w:ascii="Times New Roman" w:hAnsi="Times New Roman" w:cs="Times New Roman"/>
                <w:i/>
                <w:spacing w:val="-5"/>
                <w:sz w:val="18"/>
                <w:szCs w:val="18"/>
              </w:rPr>
              <w:t>. Для получения информации требуется заполнение п.7</w:t>
            </w:r>
            <w:r w:rsidRPr="009C49CF">
              <w:rPr>
                <w:rFonts w:ascii="Times New Roman" w:hAnsi="Times New Roman" w:cs="Times New Roman"/>
                <w:i/>
                <w:sz w:val="18"/>
                <w:szCs w:val="18"/>
              </w:rPr>
              <w:t>.</w:t>
            </w:r>
          </w:p>
        </w:tc>
        <w:tc>
          <w:tcPr>
            <w:tcW w:w="6129" w:type="dxa"/>
            <w:gridSpan w:val="4"/>
            <w:shd w:val="clear" w:color="auto" w:fill="auto"/>
          </w:tcPr>
          <w:p w14:paraId="6F2988A2" w14:textId="77777777" w:rsidR="00CA4769" w:rsidRPr="009C49CF" w:rsidRDefault="0004012D" w:rsidP="00CA4769">
            <w:pPr>
              <w:keepLines/>
              <w:widowControl w:val="0"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</w:pPr>
            <w:sdt>
              <w:sdtPr>
                <w:rPr>
                  <w:rFonts w:ascii="Times New Roman" w:eastAsia="Times New Roman" w:hAnsi="Times New Roman" w:cs="Times New Roman"/>
                  <w:sz w:val="20"/>
                  <w:szCs w:val="20"/>
                  <w:lang w:eastAsia="ru-RU"/>
                </w:rPr>
                <w:id w:val="73159103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A4769" w:rsidRPr="009C49CF">
                  <w:rPr>
                    <w:rFonts w:ascii="Segoe UI Symbol" w:eastAsia="Times New Roman" w:hAnsi="Segoe UI Symbol" w:cs="Segoe UI Symbol"/>
                    <w:sz w:val="20"/>
                    <w:szCs w:val="20"/>
                    <w:lang w:eastAsia="ru-RU"/>
                  </w:rPr>
                  <w:t>☐</w:t>
                </w:r>
              </w:sdtContent>
            </w:sdt>
            <w:r w:rsidR="00CA4769" w:rsidRPr="009C49C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использовать со всеми ТКС </w:t>
            </w:r>
            <w:r w:rsidR="00CA4769" w:rsidRPr="009C49C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(</w:t>
            </w:r>
            <w:r w:rsidR="00CA4769" w:rsidRPr="009C49CF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  <w:t>в случае снятия ранее установленного ограничения)</w:t>
            </w:r>
          </w:p>
          <w:p w14:paraId="276B8F49" w14:textId="77777777" w:rsidR="00CA4769" w:rsidRPr="009C49CF" w:rsidRDefault="0004012D" w:rsidP="00CA4769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sdt>
              <w:sdtPr>
                <w:rPr>
                  <w:rFonts w:ascii="Times New Roman" w:eastAsia="Times New Roman" w:hAnsi="Times New Roman" w:cs="Times New Roman"/>
                  <w:sz w:val="20"/>
                  <w:szCs w:val="20"/>
                  <w:lang w:eastAsia="ru-RU"/>
                </w:rPr>
                <w:id w:val="-32467373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A4769" w:rsidRPr="009C49CF">
                  <w:rPr>
                    <w:rFonts w:ascii="Segoe UI Symbol" w:eastAsia="Times New Roman" w:hAnsi="Segoe UI Symbol" w:cs="Segoe UI Symbol"/>
                    <w:sz w:val="20"/>
                    <w:szCs w:val="20"/>
                    <w:lang w:eastAsia="ru-RU"/>
                  </w:rPr>
                  <w:t>☐</w:t>
                </w:r>
              </w:sdtContent>
            </w:sdt>
            <w:r w:rsidR="00CA4769" w:rsidRPr="009C49C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использовать только со следующими ТКС:</w:t>
            </w:r>
          </w:p>
          <w:p w14:paraId="6464B4AA" w14:textId="77777777" w:rsidR="00CA4769" w:rsidRPr="009C49CF" w:rsidRDefault="0004012D" w:rsidP="00CA4769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sdt>
              <w:sdtPr>
                <w:rPr>
                  <w:rFonts w:ascii="Times New Roman" w:eastAsia="Times New Roman" w:hAnsi="Times New Roman" w:cs="Times New Roman"/>
                  <w:sz w:val="20"/>
                  <w:szCs w:val="20"/>
                  <w:lang w:eastAsia="ru-RU"/>
                </w:rPr>
                <w:id w:val="172348129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A4769" w:rsidRPr="009C49CF">
                  <w:rPr>
                    <w:rFonts w:ascii="Segoe UI Symbol" w:eastAsia="Times New Roman" w:hAnsi="Segoe UI Symbol" w:cs="Segoe UI Symbol"/>
                    <w:sz w:val="20"/>
                    <w:szCs w:val="20"/>
                    <w:lang w:eastAsia="ru-RU"/>
                  </w:rPr>
                  <w:t>☐</w:t>
                </w:r>
              </w:sdtContent>
            </w:sdt>
            <w:r w:rsidR="00CA4769" w:rsidRPr="009C49C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удалить следующие ТКС из перечня используемых:</w:t>
            </w:r>
          </w:p>
          <w:p w14:paraId="0673D319" w14:textId="77777777" w:rsidR="00CA4769" w:rsidRPr="009C49CF" w:rsidRDefault="0004012D" w:rsidP="00CA4769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sdt>
              <w:sdtPr>
                <w:rPr>
                  <w:rFonts w:ascii="Times New Roman" w:eastAsia="Times New Roman" w:hAnsi="Times New Roman" w:cs="Times New Roman"/>
                  <w:sz w:val="20"/>
                  <w:szCs w:val="20"/>
                  <w:lang w:eastAsia="ru-RU"/>
                </w:rPr>
                <w:id w:val="-53936597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A4769" w:rsidRPr="009C49CF">
                  <w:rPr>
                    <w:rFonts w:ascii="Segoe UI Symbol" w:eastAsia="Times New Roman" w:hAnsi="Segoe UI Symbol" w:cs="Segoe UI Symbol"/>
                    <w:sz w:val="20"/>
                    <w:szCs w:val="20"/>
                    <w:lang w:eastAsia="ru-RU"/>
                  </w:rPr>
                  <w:t>☐</w:t>
                </w:r>
              </w:sdtContent>
            </w:sdt>
            <w:r w:rsidR="00CA4769" w:rsidRPr="009C49C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добавить к используемым следующие ТКС:</w:t>
            </w:r>
          </w:p>
          <w:p w14:paraId="24762ACB" w14:textId="77777777" w:rsidR="00CA4769" w:rsidRPr="009C49CF" w:rsidRDefault="00CA4769" w:rsidP="00CA4769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MS Mincho" w:hAnsi="Times New Roman" w:cs="Times New Roman"/>
                <w:b/>
                <w:sz w:val="20"/>
                <w:szCs w:val="20"/>
                <w:lang w:eastAsia="ru-RU"/>
              </w:rPr>
            </w:pPr>
          </w:p>
        </w:tc>
      </w:tr>
      <w:tr w:rsidR="00CA4769" w:rsidRPr="009C49CF" w14:paraId="1388BEE0" w14:textId="77777777" w:rsidTr="00FB3815">
        <w:trPr>
          <w:trHeight w:val="20"/>
          <w:jc w:val="center"/>
        </w:trPr>
        <w:tc>
          <w:tcPr>
            <w:tcW w:w="425" w:type="dxa"/>
            <w:vMerge/>
            <w:shd w:val="clear" w:color="auto" w:fill="auto"/>
          </w:tcPr>
          <w:p w14:paraId="17615402" w14:textId="77777777" w:rsidR="00CA4769" w:rsidRPr="009C49CF" w:rsidRDefault="00CA4769" w:rsidP="00CA4769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3539" w:type="dxa"/>
            <w:vMerge/>
            <w:shd w:val="clear" w:color="auto" w:fill="auto"/>
          </w:tcPr>
          <w:p w14:paraId="0BE08208" w14:textId="77777777" w:rsidR="00CA4769" w:rsidRPr="009C49CF" w:rsidRDefault="00CA4769" w:rsidP="00CA4769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6129" w:type="dxa"/>
            <w:gridSpan w:val="4"/>
            <w:shd w:val="clear" w:color="auto" w:fill="auto"/>
          </w:tcPr>
          <w:p w14:paraId="3EE93450" w14:textId="77777777" w:rsidR="00CA4769" w:rsidRPr="009C49CF" w:rsidRDefault="00CA4769" w:rsidP="00CA4769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9C49C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…</w:t>
            </w:r>
          </w:p>
        </w:tc>
      </w:tr>
      <w:tr w:rsidR="00CA4769" w:rsidRPr="002F0890" w14:paraId="37E55209" w14:textId="77777777" w:rsidTr="00FB3815">
        <w:trPr>
          <w:trHeight w:val="1507"/>
          <w:jc w:val="center"/>
        </w:trPr>
        <w:tc>
          <w:tcPr>
            <w:tcW w:w="425" w:type="dxa"/>
            <w:vMerge w:val="restart"/>
            <w:shd w:val="clear" w:color="auto" w:fill="auto"/>
          </w:tcPr>
          <w:p w14:paraId="000F5ABD" w14:textId="77777777" w:rsidR="00CA4769" w:rsidRPr="009C49CF" w:rsidRDefault="00CA4769" w:rsidP="00CA4769">
            <w:pPr>
              <w:pStyle w:val="a3"/>
              <w:widowControl w:val="0"/>
              <w:numPr>
                <w:ilvl w:val="0"/>
                <w:numId w:val="1"/>
              </w:numPr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3539" w:type="dxa"/>
            <w:vMerge w:val="restart"/>
            <w:shd w:val="clear" w:color="auto" w:fill="auto"/>
          </w:tcPr>
          <w:p w14:paraId="6818C373" w14:textId="77777777" w:rsidR="00CA4769" w:rsidRPr="002F0890" w:rsidRDefault="00CA4769" w:rsidP="00CA4769">
            <w:pPr>
              <w:widowControl w:val="0"/>
              <w:overflowPunct w:val="0"/>
              <w:autoSpaceDE w:val="0"/>
              <w:autoSpaceDN w:val="0"/>
              <w:adjustRightInd w:val="0"/>
              <w:spacing w:after="6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vertAlign w:val="superscript"/>
                <w:lang w:eastAsia="ru-RU"/>
              </w:rPr>
            </w:pPr>
            <w:r w:rsidRPr="002F089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Информация об адресных заявках для идентификаторов, ограниченных по ТКС</w:t>
            </w:r>
          </w:p>
          <w:p w14:paraId="190EF4DD" w14:textId="77777777" w:rsidR="00CA4769" w:rsidRPr="002F0890" w:rsidRDefault="00CA4769" w:rsidP="00CA4769">
            <w:pPr>
              <w:overflowPunct w:val="0"/>
              <w:autoSpaceDE w:val="0"/>
              <w:autoSpaceDN w:val="0"/>
              <w:jc w:val="both"/>
              <w:textAlignment w:val="baseline"/>
              <w:rPr>
                <w:rFonts w:ascii="Times New Roman" w:hAnsi="Times New Roman"/>
                <w:i/>
                <w:sz w:val="18"/>
                <w:szCs w:val="18"/>
                <w:lang w:eastAsia="ru-RU"/>
              </w:rPr>
            </w:pPr>
            <w:r w:rsidRPr="002F0890">
              <w:rPr>
                <w:rFonts w:ascii="Times New Roman" w:hAnsi="Times New Roman"/>
                <w:i/>
                <w:sz w:val="18"/>
                <w:szCs w:val="18"/>
                <w:lang w:eastAsia="ru-RU"/>
              </w:rPr>
              <w:t>По умолчанию получение информации запрещено; для идентификаторов без ограничений по ТКС всегда разрешено.</w:t>
            </w:r>
          </w:p>
          <w:p w14:paraId="6DD47A7B" w14:textId="77777777" w:rsidR="00CA4769" w:rsidRPr="002F0890" w:rsidRDefault="00CA4769" w:rsidP="00CA4769">
            <w:pPr>
              <w:overflowPunct w:val="0"/>
              <w:autoSpaceDE w:val="0"/>
              <w:autoSpaceDN w:val="0"/>
              <w:jc w:val="both"/>
              <w:textAlignment w:val="baseline"/>
              <w:rPr>
                <w:rFonts w:ascii="Times New Roman" w:hAnsi="Times New Roman" w:cs="Times New Roman"/>
                <w:i/>
                <w:spacing w:val="-5"/>
                <w:sz w:val="18"/>
                <w:szCs w:val="18"/>
              </w:rPr>
            </w:pPr>
            <w:r w:rsidRPr="002F0890">
              <w:rPr>
                <w:rFonts w:ascii="Times New Roman" w:hAnsi="Times New Roman" w:cs="Times New Roman"/>
                <w:i/>
                <w:spacing w:val="-5"/>
                <w:sz w:val="18"/>
                <w:szCs w:val="18"/>
              </w:rPr>
              <w:t xml:space="preserve">При внесении изменений данного параметра автоматически устанавливается запрет на </w:t>
            </w:r>
            <w:r w:rsidRPr="002F0890">
              <w:rPr>
                <w:rFonts w:ascii="Times New Roman" w:hAnsi="Times New Roman" w:cs="Times New Roman"/>
                <w:b/>
                <w:spacing w:val="-5"/>
                <w:sz w:val="18"/>
                <w:szCs w:val="18"/>
              </w:rPr>
              <w:t xml:space="preserve">Получение информации </w:t>
            </w:r>
            <w:r w:rsidRPr="002F0890">
              <w:rPr>
                <w:rFonts w:ascii="Times New Roman" w:hAnsi="Times New Roman" w:cs="Times New Roman"/>
                <w:spacing w:val="-5"/>
                <w:sz w:val="18"/>
                <w:szCs w:val="18"/>
              </w:rPr>
              <w:t>(п.7)</w:t>
            </w:r>
            <w:r w:rsidRPr="002F0890">
              <w:rPr>
                <w:rFonts w:ascii="Times New Roman" w:hAnsi="Times New Roman" w:cs="Times New Roman"/>
                <w:i/>
                <w:spacing w:val="-5"/>
                <w:sz w:val="18"/>
                <w:szCs w:val="18"/>
              </w:rPr>
              <w:t>. Для получения информации требуется заполнение п.7</w:t>
            </w:r>
            <w:r w:rsidRPr="002F0890">
              <w:rPr>
                <w:rFonts w:ascii="Times New Roman" w:hAnsi="Times New Roman" w:cs="Times New Roman"/>
                <w:i/>
                <w:sz w:val="18"/>
                <w:szCs w:val="18"/>
              </w:rPr>
              <w:t>.</w:t>
            </w:r>
          </w:p>
        </w:tc>
        <w:tc>
          <w:tcPr>
            <w:tcW w:w="6129" w:type="dxa"/>
            <w:gridSpan w:val="4"/>
            <w:shd w:val="clear" w:color="auto" w:fill="auto"/>
          </w:tcPr>
          <w:p w14:paraId="0B6BA35E" w14:textId="77777777" w:rsidR="00CA4769" w:rsidRPr="002F0890" w:rsidRDefault="00CA4769" w:rsidP="00CA4769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  <w:p w14:paraId="3B67092B" w14:textId="77777777" w:rsidR="00CA4769" w:rsidRPr="002F0890" w:rsidRDefault="00CA4769" w:rsidP="00CA4769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  <w:p w14:paraId="7AD77D0D" w14:textId="77777777" w:rsidR="00CA4769" w:rsidRPr="002F0890" w:rsidRDefault="0004012D" w:rsidP="00CA4769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sdt>
              <w:sdtPr>
                <w:rPr>
                  <w:rFonts w:ascii="Times New Roman" w:eastAsia="Times New Roman" w:hAnsi="Times New Roman" w:cs="Times New Roman"/>
                  <w:sz w:val="20"/>
                  <w:szCs w:val="20"/>
                  <w:lang w:eastAsia="ru-RU"/>
                </w:rPr>
                <w:id w:val="-55531566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A4769" w:rsidRPr="002F0890">
                  <w:rPr>
                    <w:rFonts w:ascii="MS Gothic" w:eastAsia="MS Gothic" w:hAnsi="MS Gothic" w:cs="Times New Roman" w:hint="eastAsia"/>
                    <w:sz w:val="20"/>
                    <w:szCs w:val="20"/>
                    <w:lang w:eastAsia="ru-RU"/>
                  </w:rPr>
                  <w:t>☐</w:t>
                </w:r>
              </w:sdtContent>
            </w:sdt>
            <w:r w:rsidR="00CA4769" w:rsidRPr="002F089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разрешить получение информации</w:t>
            </w:r>
          </w:p>
        </w:tc>
      </w:tr>
      <w:tr w:rsidR="00CA4769" w:rsidRPr="009C49CF" w14:paraId="72566150" w14:textId="77777777" w:rsidTr="00FB3815">
        <w:trPr>
          <w:trHeight w:val="716"/>
          <w:jc w:val="center"/>
        </w:trPr>
        <w:tc>
          <w:tcPr>
            <w:tcW w:w="425" w:type="dxa"/>
            <w:vMerge/>
            <w:shd w:val="clear" w:color="auto" w:fill="auto"/>
          </w:tcPr>
          <w:p w14:paraId="7388F5EA" w14:textId="77777777" w:rsidR="00CA4769" w:rsidRPr="002F0890" w:rsidRDefault="00CA4769" w:rsidP="00CA4769">
            <w:pPr>
              <w:pStyle w:val="a3"/>
              <w:widowControl w:val="0"/>
              <w:numPr>
                <w:ilvl w:val="0"/>
                <w:numId w:val="1"/>
              </w:numPr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3539" w:type="dxa"/>
            <w:vMerge/>
            <w:shd w:val="clear" w:color="auto" w:fill="auto"/>
          </w:tcPr>
          <w:p w14:paraId="684EF942" w14:textId="77777777" w:rsidR="00CA4769" w:rsidRPr="002F0890" w:rsidRDefault="00CA4769" w:rsidP="00CA4769">
            <w:pPr>
              <w:widowControl w:val="0"/>
              <w:overflowPunct w:val="0"/>
              <w:autoSpaceDE w:val="0"/>
              <w:autoSpaceDN w:val="0"/>
              <w:adjustRightInd w:val="0"/>
              <w:spacing w:after="6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6129" w:type="dxa"/>
            <w:gridSpan w:val="4"/>
            <w:shd w:val="clear" w:color="auto" w:fill="auto"/>
          </w:tcPr>
          <w:p w14:paraId="38BD3E81" w14:textId="77777777" w:rsidR="00CA4769" w:rsidRPr="002F0890" w:rsidRDefault="00CA4769" w:rsidP="00CA4769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  <w:p w14:paraId="4F13B96C" w14:textId="77777777" w:rsidR="00CA4769" w:rsidRPr="002F0890" w:rsidRDefault="00CA4769" w:rsidP="00CA4769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  <w:p w14:paraId="42BD46EA" w14:textId="77777777" w:rsidR="00CA4769" w:rsidRPr="009C49CF" w:rsidRDefault="0004012D" w:rsidP="00CA4769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sdt>
              <w:sdtPr>
                <w:rPr>
                  <w:rFonts w:ascii="Times New Roman" w:eastAsia="Times New Roman" w:hAnsi="Times New Roman" w:cs="Times New Roman"/>
                  <w:sz w:val="20"/>
                  <w:szCs w:val="20"/>
                  <w:lang w:eastAsia="ru-RU"/>
                </w:rPr>
                <w:id w:val="54750174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A4769" w:rsidRPr="002F0890">
                  <w:rPr>
                    <w:rFonts w:ascii="Segoe UI Symbol" w:eastAsia="Times New Roman" w:hAnsi="Segoe UI Symbol" w:cs="Segoe UI Symbol"/>
                    <w:sz w:val="20"/>
                    <w:szCs w:val="20"/>
                    <w:lang w:eastAsia="ru-RU"/>
                  </w:rPr>
                  <w:t>☐</w:t>
                </w:r>
              </w:sdtContent>
            </w:sdt>
            <w:r w:rsidR="00CA4769" w:rsidRPr="002F089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запретить получение информации</w:t>
            </w:r>
          </w:p>
        </w:tc>
      </w:tr>
      <w:tr w:rsidR="00CA4769" w:rsidRPr="009C49CF" w14:paraId="3694B9A3" w14:textId="77777777" w:rsidTr="00FB3815">
        <w:trPr>
          <w:trHeight w:val="20"/>
          <w:jc w:val="center"/>
        </w:trPr>
        <w:tc>
          <w:tcPr>
            <w:tcW w:w="425" w:type="dxa"/>
            <w:vMerge w:val="restart"/>
            <w:shd w:val="clear" w:color="auto" w:fill="auto"/>
          </w:tcPr>
          <w:p w14:paraId="76E01FE3" w14:textId="77777777" w:rsidR="00CA4769" w:rsidRPr="009C49CF" w:rsidRDefault="00CA4769" w:rsidP="00CA4769">
            <w:pPr>
              <w:pStyle w:val="a3"/>
              <w:widowControl w:val="0"/>
              <w:numPr>
                <w:ilvl w:val="0"/>
                <w:numId w:val="1"/>
              </w:numPr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3539" w:type="dxa"/>
            <w:vMerge w:val="restart"/>
            <w:shd w:val="clear" w:color="auto" w:fill="auto"/>
          </w:tcPr>
          <w:p w14:paraId="0F3441FA" w14:textId="77777777" w:rsidR="00CA4769" w:rsidRPr="009C49CF" w:rsidRDefault="00CA4769" w:rsidP="00CA4769">
            <w:pPr>
              <w:widowControl w:val="0"/>
              <w:overflowPunct w:val="0"/>
              <w:autoSpaceDE w:val="0"/>
              <w:autoSpaceDN w:val="0"/>
              <w:adjustRightInd w:val="0"/>
              <w:spacing w:after="6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vertAlign w:val="superscript"/>
                <w:lang w:eastAsia="ru-RU"/>
              </w:rPr>
            </w:pPr>
            <w:r w:rsidRPr="009C49C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Получение информации</w:t>
            </w:r>
          </w:p>
          <w:p w14:paraId="62D3C6B2" w14:textId="77777777" w:rsidR="00CA4769" w:rsidRPr="009C49CF" w:rsidRDefault="00CA4769" w:rsidP="00CA4769">
            <w:pPr>
              <w:widowControl w:val="0"/>
              <w:overflowPunct w:val="0"/>
              <w:autoSpaceDE w:val="0"/>
              <w:autoSpaceDN w:val="0"/>
              <w:adjustRightInd w:val="0"/>
              <w:spacing w:after="6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Cs/>
                <w:i/>
                <w:sz w:val="18"/>
                <w:szCs w:val="18"/>
                <w:lang w:eastAsia="ru-RU"/>
              </w:rPr>
            </w:pPr>
            <w:r w:rsidRPr="009C49CF">
              <w:rPr>
                <w:rFonts w:ascii="Times New Roman" w:eastAsia="Times New Roman" w:hAnsi="Times New Roman" w:cs="Times New Roman"/>
                <w:bCs/>
                <w:i/>
                <w:sz w:val="18"/>
                <w:szCs w:val="18"/>
                <w:lang w:eastAsia="ru-RU"/>
              </w:rPr>
              <w:t>По умолчанию транслируется:</w:t>
            </w:r>
          </w:p>
          <w:p w14:paraId="717A8150" w14:textId="77777777" w:rsidR="00CA4769" w:rsidRPr="009C49CF" w:rsidRDefault="00CA4769" w:rsidP="00CA4769">
            <w:pPr>
              <w:widowControl w:val="0"/>
              <w:numPr>
                <w:ilvl w:val="0"/>
                <w:numId w:val="3"/>
              </w:numPr>
              <w:tabs>
                <w:tab w:val="left" w:pos="176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ind w:left="176" w:hanging="142"/>
              <w:jc w:val="both"/>
              <w:textAlignment w:val="baseline"/>
              <w:rPr>
                <w:rFonts w:ascii="Times New Roman" w:eastAsia="Times New Roman" w:hAnsi="Times New Roman" w:cs="Times New Roman"/>
                <w:bCs/>
                <w:i/>
                <w:sz w:val="18"/>
                <w:szCs w:val="18"/>
                <w:lang w:eastAsia="ru-RU"/>
              </w:rPr>
            </w:pPr>
            <w:r w:rsidRPr="009C49CF">
              <w:rPr>
                <w:rFonts w:ascii="Times New Roman" w:eastAsia="Times New Roman" w:hAnsi="Times New Roman" w:cs="Times New Roman"/>
                <w:bCs/>
                <w:i/>
                <w:sz w:val="18"/>
                <w:szCs w:val="18"/>
                <w:lang w:eastAsia="ru-RU"/>
              </w:rPr>
              <w:t>при отсутствии ограничения по ТКС – вся информация</w:t>
            </w:r>
          </w:p>
          <w:p w14:paraId="03BFD46D" w14:textId="77777777" w:rsidR="00CA4769" w:rsidRPr="009C49CF" w:rsidRDefault="00CA4769" w:rsidP="00CA4769">
            <w:pPr>
              <w:widowControl w:val="0"/>
              <w:numPr>
                <w:ilvl w:val="0"/>
                <w:numId w:val="3"/>
              </w:numPr>
              <w:tabs>
                <w:tab w:val="left" w:pos="176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ind w:left="176" w:hanging="142"/>
              <w:jc w:val="both"/>
              <w:textAlignment w:val="baseline"/>
              <w:rPr>
                <w:rFonts w:ascii="Times New Roman" w:eastAsia="Times New Roman" w:hAnsi="Times New Roman" w:cs="Times New Roman"/>
                <w:bCs/>
                <w:i/>
                <w:iCs/>
                <w:sz w:val="18"/>
                <w:szCs w:val="18"/>
                <w:lang w:eastAsia="ru-RU"/>
              </w:rPr>
            </w:pPr>
            <w:r w:rsidRPr="009C49CF">
              <w:rPr>
                <w:rFonts w:ascii="Times New Roman" w:eastAsia="Times New Roman" w:hAnsi="Times New Roman" w:cs="Times New Roman"/>
                <w:bCs/>
                <w:i/>
                <w:sz w:val="18"/>
                <w:szCs w:val="18"/>
                <w:lang w:eastAsia="ru-RU"/>
              </w:rPr>
              <w:t>при ограничении по ТКС – информация без списка клиентов</w:t>
            </w:r>
            <w:r w:rsidRPr="009C49CF">
              <w:rPr>
                <w:rFonts w:ascii="Times New Roman" w:eastAsia="Calibri" w:hAnsi="Times New Roman" w:cs="Times New Roman"/>
                <w:i/>
                <w:iCs/>
                <w:sz w:val="18"/>
                <w:szCs w:val="18"/>
                <w:lang w:eastAsia="ru-RU"/>
              </w:rPr>
              <w:t xml:space="preserve"> </w:t>
            </w:r>
            <w:r w:rsidRPr="009C49CF">
              <w:rPr>
                <w:rFonts w:ascii="Times New Roman" w:eastAsia="Times New Roman" w:hAnsi="Times New Roman" w:cs="Times New Roman"/>
                <w:bCs/>
                <w:i/>
                <w:iCs/>
                <w:sz w:val="18"/>
                <w:szCs w:val="18"/>
                <w:lang w:eastAsia="ru-RU"/>
              </w:rPr>
              <w:t>и без информации об адресных заявках</w:t>
            </w:r>
          </w:p>
          <w:p w14:paraId="7144FE89" w14:textId="77777777" w:rsidR="00CA4769" w:rsidRPr="009C49CF" w:rsidRDefault="00CA4769" w:rsidP="00CA4769">
            <w:pPr>
              <w:widowControl w:val="0"/>
              <w:tabs>
                <w:tab w:val="left" w:pos="176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ind w:left="34"/>
              <w:jc w:val="both"/>
              <w:textAlignment w:val="baseline"/>
              <w:rPr>
                <w:rFonts w:ascii="Times New Roman" w:eastAsia="Times New Roman" w:hAnsi="Times New Roman" w:cs="Times New Roman"/>
                <w:bCs/>
                <w:i/>
                <w:iCs/>
                <w:sz w:val="18"/>
                <w:szCs w:val="18"/>
                <w:lang w:eastAsia="ru-RU"/>
              </w:rPr>
            </w:pPr>
            <w:r w:rsidRPr="009C49CF">
              <w:rPr>
                <w:rFonts w:ascii="Times New Roman" w:eastAsia="Times New Roman" w:hAnsi="Times New Roman" w:cs="Times New Roman"/>
                <w:bCs/>
                <w:i/>
                <w:sz w:val="18"/>
                <w:szCs w:val="18"/>
                <w:lang w:eastAsia="ru-RU"/>
              </w:rPr>
              <w:t>При наличии ограничений по ТКС по умолчанию информация не транслируется.</w:t>
            </w:r>
          </w:p>
          <w:p w14:paraId="7EE5BCA9" w14:textId="77777777" w:rsidR="00CA4769" w:rsidRPr="009C49CF" w:rsidRDefault="00CA4769" w:rsidP="00CA4769">
            <w:pPr>
              <w:spacing w:after="6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9C49CF">
              <w:rPr>
                <w:rFonts w:ascii="Times New Roman" w:eastAsia="Times New Roman" w:hAnsi="Times New Roman" w:cs="Times New Roman"/>
                <w:bCs/>
                <w:i/>
                <w:sz w:val="18"/>
                <w:szCs w:val="18"/>
                <w:lang w:eastAsia="ru-RU"/>
              </w:rPr>
              <w:t>В случае внесения изменений в ограничения по ТКС информация перестает транслироваться.</w:t>
            </w:r>
          </w:p>
        </w:tc>
        <w:tc>
          <w:tcPr>
            <w:tcW w:w="2835" w:type="dxa"/>
            <w:shd w:val="clear" w:color="auto" w:fill="D9D9D9"/>
          </w:tcPr>
          <w:p w14:paraId="4E839901" w14:textId="77777777" w:rsidR="00CA4769" w:rsidRPr="009C49CF" w:rsidRDefault="00CA4769" w:rsidP="00CA4769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9C49C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о клиентах</w:t>
            </w:r>
          </w:p>
        </w:tc>
        <w:tc>
          <w:tcPr>
            <w:tcW w:w="1777" w:type="dxa"/>
            <w:gridSpan w:val="2"/>
            <w:shd w:val="clear" w:color="auto" w:fill="auto"/>
          </w:tcPr>
          <w:p w14:paraId="29918DB6" w14:textId="77777777" w:rsidR="00CA4769" w:rsidRPr="009C49CF" w:rsidRDefault="0004012D" w:rsidP="00CA4769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sdt>
              <w:sdtPr>
                <w:rPr>
                  <w:rFonts w:ascii="Times New Roman" w:eastAsia="Times New Roman" w:hAnsi="Times New Roman" w:cs="Times New Roman"/>
                  <w:sz w:val="20"/>
                  <w:szCs w:val="20"/>
                  <w:lang w:eastAsia="ru-RU"/>
                </w:rPr>
                <w:id w:val="19143524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A4769" w:rsidRPr="009C49CF">
                  <w:rPr>
                    <w:rFonts w:ascii="MS Gothic" w:eastAsia="MS Gothic" w:hAnsi="MS Gothic" w:cs="Times New Roman" w:hint="eastAsia"/>
                    <w:sz w:val="20"/>
                    <w:szCs w:val="20"/>
                    <w:lang w:eastAsia="ru-RU"/>
                  </w:rPr>
                  <w:t>☐</w:t>
                </w:r>
              </w:sdtContent>
            </w:sdt>
            <w:r w:rsidR="00CA4769" w:rsidRPr="009C49C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разрешить</w:t>
            </w:r>
          </w:p>
        </w:tc>
        <w:tc>
          <w:tcPr>
            <w:tcW w:w="1517" w:type="dxa"/>
            <w:shd w:val="clear" w:color="auto" w:fill="auto"/>
          </w:tcPr>
          <w:p w14:paraId="4FF64A7F" w14:textId="77777777" w:rsidR="00CA4769" w:rsidRPr="009C49CF" w:rsidRDefault="0004012D" w:rsidP="00CA4769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sdt>
              <w:sdtPr>
                <w:rPr>
                  <w:rFonts w:ascii="Times New Roman" w:eastAsia="Times New Roman" w:hAnsi="Times New Roman" w:cs="Times New Roman"/>
                  <w:sz w:val="20"/>
                  <w:szCs w:val="20"/>
                  <w:lang w:eastAsia="ru-RU"/>
                </w:rPr>
                <w:id w:val="44727452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A4769" w:rsidRPr="009C49CF">
                  <w:rPr>
                    <w:rFonts w:ascii="Segoe UI Symbol" w:eastAsia="Times New Roman" w:hAnsi="Segoe UI Symbol" w:cs="Segoe UI Symbol"/>
                    <w:sz w:val="20"/>
                    <w:szCs w:val="20"/>
                    <w:lang w:eastAsia="ru-RU"/>
                  </w:rPr>
                  <w:t>☐</w:t>
                </w:r>
              </w:sdtContent>
            </w:sdt>
            <w:r w:rsidR="00CA4769" w:rsidRPr="009C49C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запретить</w:t>
            </w:r>
          </w:p>
        </w:tc>
      </w:tr>
      <w:tr w:rsidR="00CA4769" w:rsidRPr="009C49CF" w14:paraId="4DB8B2C7" w14:textId="77777777" w:rsidTr="00FB3815">
        <w:trPr>
          <w:trHeight w:val="20"/>
          <w:jc w:val="center"/>
        </w:trPr>
        <w:tc>
          <w:tcPr>
            <w:tcW w:w="425" w:type="dxa"/>
            <w:vMerge/>
            <w:shd w:val="clear" w:color="auto" w:fill="auto"/>
          </w:tcPr>
          <w:p w14:paraId="02A27158" w14:textId="77777777" w:rsidR="00CA4769" w:rsidRPr="009C49CF" w:rsidRDefault="00CA4769" w:rsidP="00CA4769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3539" w:type="dxa"/>
            <w:vMerge/>
            <w:shd w:val="clear" w:color="auto" w:fill="auto"/>
          </w:tcPr>
          <w:p w14:paraId="2CE2E941" w14:textId="77777777" w:rsidR="00CA4769" w:rsidRPr="009C49CF" w:rsidRDefault="00CA4769" w:rsidP="00CA4769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2835" w:type="dxa"/>
            <w:shd w:val="clear" w:color="auto" w:fill="D9D9D9"/>
          </w:tcPr>
          <w:p w14:paraId="181B2382" w14:textId="77777777" w:rsidR="00CA4769" w:rsidRPr="009C49CF" w:rsidRDefault="00CA4769" w:rsidP="00CA4769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9C49C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о комиссии</w:t>
            </w:r>
          </w:p>
        </w:tc>
        <w:tc>
          <w:tcPr>
            <w:tcW w:w="1777" w:type="dxa"/>
            <w:gridSpan w:val="2"/>
            <w:shd w:val="clear" w:color="auto" w:fill="auto"/>
          </w:tcPr>
          <w:p w14:paraId="642DE1E1" w14:textId="77777777" w:rsidR="00CA4769" w:rsidRPr="009C49CF" w:rsidRDefault="0004012D" w:rsidP="00CA4769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sdt>
              <w:sdtPr>
                <w:rPr>
                  <w:rFonts w:ascii="Times New Roman" w:eastAsia="Times New Roman" w:hAnsi="Times New Roman" w:cs="Times New Roman"/>
                  <w:sz w:val="20"/>
                  <w:szCs w:val="20"/>
                  <w:lang w:eastAsia="ru-RU"/>
                </w:rPr>
                <w:id w:val="-70287445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A4769" w:rsidRPr="009C49CF">
                  <w:rPr>
                    <w:rFonts w:ascii="Segoe UI Symbol" w:eastAsia="Times New Roman" w:hAnsi="Segoe UI Symbol" w:cs="Segoe UI Symbol"/>
                    <w:sz w:val="20"/>
                    <w:szCs w:val="20"/>
                    <w:lang w:eastAsia="ru-RU"/>
                  </w:rPr>
                  <w:t>☐</w:t>
                </w:r>
              </w:sdtContent>
            </w:sdt>
            <w:r w:rsidR="00CA4769" w:rsidRPr="009C49C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разрешить</w:t>
            </w:r>
          </w:p>
        </w:tc>
        <w:tc>
          <w:tcPr>
            <w:tcW w:w="1517" w:type="dxa"/>
            <w:shd w:val="clear" w:color="auto" w:fill="auto"/>
          </w:tcPr>
          <w:p w14:paraId="4F3F62A8" w14:textId="77777777" w:rsidR="00CA4769" w:rsidRPr="009C49CF" w:rsidRDefault="0004012D" w:rsidP="00CA4769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sdt>
              <w:sdtPr>
                <w:rPr>
                  <w:rFonts w:ascii="Times New Roman" w:eastAsia="Times New Roman" w:hAnsi="Times New Roman" w:cs="Times New Roman"/>
                  <w:sz w:val="20"/>
                  <w:szCs w:val="20"/>
                  <w:lang w:eastAsia="ru-RU"/>
                </w:rPr>
                <w:id w:val="-4598615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A4769" w:rsidRPr="009C49CF">
                  <w:rPr>
                    <w:rFonts w:ascii="Segoe UI Symbol" w:eastAsia="Times New Roman" w:hAnsi="Segoe UI Symbol" w:cs="Segoe UI Symbol"/>
                    <w:sz w:val="20"/>
                    <w:szCs w:val="20"/>
                    <w:lang w:eastAsia="ru-RU"/>
                  </w:rPr>
                  <w:t>☐</w:t>
                </w:r>
              </w:sdtContent>
            </w:sdt>
            <w:r w:rsidR="00CA4769" w:rsidRPr="009C49C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запретить</w:t>
            </w:r>
          </w:p>
        </w:tc>
      </w:tr>
      <w:tr w:rsidR="00CA4769" w:rsidRPr="009C49CF" w14:paraId="6410BCD4" w14:textId="77777777" w:rsidTr="00FB3815">
        <w:trPr>
          <w:trHeight w:val="20"/>
          <w:jc w:val="center"/>
        </w:trPr>
        <w:tc>
          <w:tcPr>
            <w:tcW w:w="425" w:type="dxa"/>
            <w:vMerge/>
            <w:shd w:val="clear" w:color="auto" w:fill="auto"/>
          </w:tcPr>
          <w:p w14:paraId="41AF5DC6" w14:textId="77777777" w:rsidR="00CA4769" w:rsidRPr="009C49CF" w:rsidRDefault="00CA4769" w:rsidP="00CA4769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3539" w:type="dxa"/>
            <w:vMerge/>
            <w:shd w:val="clear" w:color="auto" w:fill="auto"/>
          </w:tcPr>
          <w:p w14:paraId="7FAD5AD4" w14:textId="77777777" w:rsidR="00CA4769" w:rsidRPr="009C49CF" w:rsidRDefault="00CA4769" w:rsidP="00CA4769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2835" w:type="dxa"/>
            <w:shd w:val="clear" w:color="auto" w:fill="D9D9D9"/>
          </w:tcPr>
          <w:p w14:paraId="3882786B" w14:textId="77777777" w:rsidR="00CA4769" w:rsidRPr="009C49CF" w:rsidRDefault="00CA4769" w:rsidP="00CA4769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9C49C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о позициях по счетам</w:t>
            </w:r>
          </w:p>
        </w:tc>
        <w:tc>
          <w:tcPr>
            <w:tcW w:w="1777" w:type="dxa"/>
            <w:gridSpan w:val="2"/>
            <w:shd w:val="clear" w:color="auto" w:fill="auto"/>
          </w:tcPr>
          <w:p w14:paraId="00526F07" w14:textId="77777777" w:rsidR="00CA4769" w:rsidRPr="009C49CF" w:rsidRDefault="0004012D" w:rsidP="00CA4769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sdt>
              <w:sdtPr>
                <w:rPr>
                  <w:rFonts w:ascii="Times New Roman" w:eastAsia="Times New Roman" w:hAnsi="Times New Roman" w:cs="Times New Roman"/>
                  <w:sz w:val="20"/>
                  <w:szCs w:val="20"/>
                  <w:lang w:eastAsia="ru-RU"/>
                </w:rPr>
                <w:id w:val="-88155438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A4769" w:rsidRPr="009C49CF">
                  <w:rPr>
                    <w:rFonts w:ascii="Segoe UI Symbol" w:eastAsia="Times New Roman" w:hAnsi="Segoe UI Symbol" w:cs="Segoe UI Symbol"/>
                    <w:sz w:val="20"/>
                    <w:szCs w:val="20"/>
                    <w:lang w:eastAsia="ru-RU"/>
                  </w:rPr>
                  <w:t>☐</w:t>
                </w:r>
              </w:sdtContent>
            </w:sdt>
            <w:r w:rsidR="00CA4769" w:rsidRPr="009C49C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разрешить</w:t>
            </w:r>
          </w:p>
        </w:tc>
        <w:tc>
          <w:tcPr>
            <w:tcW w:w="1517" w:type="dxa"/>
            <w:shd w:val="clear" w:color="auto" w:fill="auto"/>
          </w:tcPr>
          <w:p w14:paraId="7579FDF6" w14:textId="77777777" w:rsidR="00CA4769" w:rsidRPr="009C49CF" w:rsidRDefault="0004012D" w:rsidP="00CA4769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sdt>
              <w:sdtPr>
                <w:rPr>
                  <w:rFonts w:ascii="Times New Roman" w:eastAsia="Times New Roman" w:hAnsi="Times New Roman" w:cs="Times New Roman"/>
                  <w:sz w:val="20"/>
                  <w:szCs w:val="20"/>
                  <w:lang w:eastAsia="ru-RU"/>
                </w:rPr>
                <w:id w:val="-208537049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A4769" w:rsidRPr="009C49CF">
                  <w:rPr>
                    <w:rFonts w:ascii="Segoe UI Symbol" w:eastAsia="Times New Roman" w:hAnsi="Segoe UI Symbol" w:cs="Segoe UI Symbol"/>
                    <w:sz w:val="20"/>
                    <w:szCs w:val="20"/>
                    <w:lang w:eastAsia="ru-RU"/>
                  </w:rPr>
                  <w:t>☐</w:t>
                </w:r>
              </w:sdtContent>
            </w:sdt>
            <w:r w:rsidR="00CA4769" w:rsidRPr="009C49C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запретить</w:t>
            </w:r>
          </w:p>
        </w:tc>
      </w:tr>
      <w:tr w:rsidR="00CA4769" w:rsidRPr="009C49CF" w14:paraId="2935E972" w14:textId="77777777" w:rsidTr="00FB3815">
        <w:trPr>
          <w:trHeight w:val="20"/>
          <w:jc w:val="center"/>
        </w:trPr>
        <w:tc>
          <w:tcPr>
            <w:tcW w:w="425" w:type="dxa"/>
            <w:vMerge/>
            <w:shd w:val="clear" w:color="auto" w:fill="auto"/>
          </w:tcPr>
          <w:p w14:paraId="7128FFFB" w14:textId="77777777" w:rsidR="00CA4769" w:rsidRPr="009C49CF" w:rsidRDefault="00CA4769" w:rsidP="00CA4769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3539" w:type="dxa"/>
            <w:vMerge/>
            <w:shd w:val="clear" w:color="auto" w:fill="auto"/>
          </w:tcPr>
          <w:p w14:paraId="4CF140C3" w14:textId="77777777" w:rsidR="00CA4769" w:rsidRPr="009C49CF" w:rsidRDefault="00CA4769" w:rsidP="00CA4769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2835" w:type="dxa"/>
            <w:shd w:val="clear" w:color="auto" w:fill="D9D9D9"/>
          </w:tcPr>
          <w:p w14:paraId="5E4E46FD" w14:textId="77777777" w:rsidR="00CA4769" w:rsidRPr="009C49CF" w:rsidRDefault="00CA4769" w:rsidP="00CA4769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9C49C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о консолидированных позициях</w:t>
            </w:r>
          </w:p>
        </w:tc>
        <w:tc>
          <w:tcPr>
            <w:tcW w:w="1777" w:type="dxa"/>
            <w:gridSpan w:val="2"/>
            <w:shd w:val="clear" w:color="auto" w:fill="auto"/>
          </w:tcPr>
          <w:p w14:paraId="7C06430E" w14:textId="77777777" w:rsidR="00CA4769" w:rsidRPr="009C49CF" w:rsidRDefault="0004012D" w:rsidP="00CA4769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sdt>
              <w:sdtPr>
                <w:rPr>
                  <w:rFonts w:ascii="Times New Roman" w:eastAsia="Times New Roman" w:hAnsi="Times New Roman" w:cs="Times New Roman"/>
                  <w:sz w:val="20"/>
                  <w:szCs w:val="20"/>
                  <w:lang w:eastAsia="ru-RU"/>
                </w:rPr>
                <w:id w:val="-55878573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A4769" w:rsidRPr="009C49CF">
                  <w:rPr>
                    <w:rFonts w:ascii="Segoe UI Symbol" w:eastAsia="Times New Roman" w:hAnsi="Segoe UI Symbol" w:cs="Segoe UI Symbol"/>
                    <w:sz w:val="20"/>
                    <w:szCs w:val="20"/>
                    <w:lang w:eastAsia="ru-RU"/>
                  </w:rPr>
                  <w:t>☐</w:t>
                </w:r>
              </w:sdtContent>
            </w:sdt>
            <w:r w:rsidR="00CA4769" w:rsidRPr="009C49C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разрешить</w:t>
            </w:r>
          </w:p>
        </w:tc>
        <w:tc>
          <w:tcPr>
            <w:tcW w:w="1517" w:type="dxa"/>
            <w:shd w:val="clear" w:color="auto" w:fill="auto"/>
          </w:tcPr>
          <w:p w14:paraId="1747668D" w14:textId="77777777" w:rsidR="00CA4769" w:rsidRPr="009C49CF" w:rsidRDefault="0004012D" w:rsidP="00CA4769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sdt>
              <w:sdtPr>
                <w:rPr>
                  <w:rFonts w:ascii="Times New Roman" w:eastAsia="Times New Roman" w:hAnsi="Times New Roman" w:cs="Times New Roman"/>
                  <w:sz w:val="20"/>
                  <w:szCs w:val="20"/>
                  <w:lang w:eastAsia="ru-RU"/>
                </w:rPr>
                <w:id w:val="-92827230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A4769" w:rsidRPr="009C49CF">
                  <w:rPr>
                    <w:rFonts w:ascii="Segoe UI Symbol" w:eastAsia="Times New Roman" w:hAnsi="Segoe UI Symbol" w:cs="Segoe UI Symbol"/>
                    <w:sz w:val="20"/>
                    <w:szCs w:val="20"/>
                    <w:lang w:eastAsia="ru-RU"/>
                  </w:rPr>
                  <w:t>☐</w:t>
                </w:r>
              </w:sdtContent>
            </w:sdt>
            <w:r w:rsidR="00CA4769" w:rsidRPr="009C49C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запретить</w:t>
            </w:r>
          </w:p>
        </w:tc>
      </w:tr>
      <w:tr w:rsidR="00CA4769" w:rsidRPr="009C49CF" w14:paraId="4453CE2B" w14:textId="77777777" w:rsidTr="00FB3815">
        <w:trPr>
          <w:trHeight w:val="20"/>
          <w:jc w:val="center"/>
        </w:trPr>
        <w:tc>
          <w:tcPr>
            <w:tcW w:w="425" w:type="dxa"/>
            <w:vMerge/>
            <w:shd w:val="clear" w:color="auto" w:fill="auto"/>
          </w:tcPr>
          <w:p w14:paraId="14497310" w14:textId="77777777" w:rsidR="00CA4769" w:rsidRPr="009C49CF" w:rsidRDefault="00CA4769" w:rsidP="00CA4769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3539" w:type="dxa"/>
            <w:vMerge/>
            <w:shd w:val="clear" w:color="auto" w:fill="auto"/>
          </w:tcPr>
          <w:p w14:paraId="60CFEC93" w14:textId="77777777" w:rsidR="00CA4769" w:rsidRPr="009C49CF" w:rsidRDefault="00CA4769" w:rsidP="00CA4769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2835" w:type="dxa"/>
            <w:shd w:val="clear" w:color="auto" w:fill="D9D9D9"/>
          </w:tcPr>
          <w:p w14:paraId="23B3B359" w14:textId="77777777" w:rsidR="00CA4769" w:rsidRPr="009C49CF" w:rsidRDefault="00CA4769" w:rsidP="00CA4769">
            <w:pPr>
              <w:widowControl w:val="0"/>
              <w:tabs>
                <w:tab w:val="left" w:pos="318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9C49C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об обязательствах Участника торгов</w:t>
            </w:r>
          </w:p>
          <w:p w14:paraId="3FF41F0B" w14:textId="77777777" w:rsidR="00CA4769" w:rsidRPr="009C49CF" w:rsidRDefault="00CA4769" w:rsidP="00CA4769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9C49C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(запрет на получение информации по обязательствам автоматически влечет невозможность выставить заявку с признаком «Заявка маркет-</w:t>
            </w:r>
            <w:proofErr w:type="spellStart"/>
            <w:r w:rsidRPr="009C49C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мейкера</w:t>
            </w:r>
            <w:proofErr w:type="spellEnd"/>
            <w:r w:rsidRPr="009C49C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»)</w:t>
            </w:r>
          </w:p>
        </w:tc>
        <w:tc>
          <w:tcPr>
            <w:tcW w:w="1777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357CE4D" w14:textId="77777777" w:rsidR="00CA4769" w:rsidRPr="009C49CF" w:rsidRDefault="0004012D" w:rsidP="00CA4769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sdt>
              <w:sdtPr>
                <w:rPr>
                  <w:rFonts w:ascii="Times New Roman" w:eastAsia="Times New Roman" w:hAnsi="Times New Roman" w:cs="Times New Roman"/>
                  <w:sz w:val="20"/>
                  <w:szCs w:val="20"/>
                  <w:lang w:eastAsia="ru-RU"/>
                </w:rPr>
                <w:id w:val="-170555157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A4769" w:rsidRPr="009C49CF">
                  <w:rPr>
                    <w:rFonts w:ascii="Segoe UI Symbol" w:eastAsia="Times New Roman" w:hAnsi="Segoe UI Symbol" w:cs="Segoe UI Symbol"/>
                    <w:sz w:val="20"/>
                    <w:szCs w:val="20"/>
                    <w:lang w:eastAsia="ru-RU"/>
                  </w:rPr>
                  <w:t>☐</w:t>
                </w:r>
              </w:sdtContent>
            </w:sdt>
            <w:r w:rsidR="00CA4769" w:rsidRPr="009C49C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разрешить</w:t>
            </w:r>
          </w:p>
        </w:tc>
        <w:tc>
          <w:tcPr>
            <w:tcW w:w="151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A9229A1" w14:textId="77777777" w:rsidR="00CA4769" w:rsidRPr="009C49CF" w:rsidRDefault="0004012D" w:rsidP="00CA4769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sdt>
              <w:sdtPr>
                <w:rPr>
                  <w:rFonts w:ascii="Times New Roman" w:eastAsia="Times New Roman" w:hAnsi="Times New Roman" w:cs="Times New Roman"/>
                  <w:sz w:val="20"/>
                  <w:szCs w:val="20"/>
                  <w:lang w:eastAsia="ru-RU"/>
                </w:rPr>
                <w:id w:val="-199440295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A4769" w:rsidRPr="009C49CF">
                  <w:rPr>
                    <w:rFonts w:ascii="Segoe UI Symbol" w:eastAsia="Times New Roman" w:hAnsi="Segoe UI Symbol" w:cs="Segoe UI Symbol"/>
                    <w:sz w:val="20"/>
                    <w:szCs w:val="20"/>
                    <w:lang w:eastAsia="ru-RU"/>
                  </w:rPr>
                  <w:t>☐</w:t>
                </w:r>
              </w:sdtContent>
            </w:sdt>
            <w:r w:rsidR="00CA4769" w:rsidRPr="009C49C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запретить</w:t>
            </w:r>
          </w:p>
        </w:tc>
      </w:tr>
      <w:tr w:rsidR="00CA4769" w:rsidRPr="009C49CF" w14:paraId="4FB6BBE8" w14:textId="77777777" w:rsidTr="00FB3815">
        <w:trPr>
          <w:trHeight w:val="535"/>
          <w:jc w:val="center"/>
        </w:trPr>
        <w:tc>
          <w:tcPr>
            <w:tcW w:w="425" w:type="dxa"/>
            <w:vMerge w:val="restart"/>
            <w:shd w:val="clear" w:color="auto" w:fill="auto"/>
          </w:tcPr>
          <w:p w14:paraId="5E1928CD" w14:textId="77777777" w:rsidR="00CA4769" w:rsidRPr="009C49CF" w:rsidRDefault="00CA4769" w:rsidP="00CA4769">
            <w:pPr>
              <w:pStyle w:val="a3"/>
              <w:widowControl w:val="0"/>
              <w:numPr>
                <w:ilvl w:val="0"/>
                <w:numId w:val="1"/>
              </w:numPr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3539" w:type="dxa"/>
            <w:vMerge w:val="restart"/>
            <w:shd w:val="clear" w:color="auto" w:fill="auto"/>
          </w:tcPr>
          <w:p w14:paraId="063F30DE" w14:textId="77777777" w:rsidR="00CA4769" w:rsidRPr="009C49CF" w:rsidRDefault="00CA4769" w:rsidP="00CA4769">
            <w:pPr>
              <w:widowControl w:val="0"/>
              <w:overflowPunct w:val="0"/>
              <w:autoSpaceDE w:val="0"/>
              <w:autoSpaceDN w:val="0"/>
              <w:adjustRightInd w:val="0"/>
              <w:spacing w:after="6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9C49C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Объединение в группу</w:t>
            </w:r>
          </w:p>
          <w:p w14:paraId="414279CF" w14:textId="77777777" w:rsidR="00CA4769" w:rsidRPr="009C49CF" w:rsidRDefault="00CA4769" w:rsidP="00CA4769">
            <w:pPr>
              <w:widowControl w:val="0"/>
              <w:overflowPunct w:val="0"/>
              <w:autoSpaceDE w:val="0"/>
              <w:autoSpaceDN w:val="0"/>
              <w:adjustRightInd w:val="0"/>
              <w:spacing w:after="6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9C49CF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  <w:t>Доступно</w:t>
            </w:r>
            <w:r w:rsidRPr="009C49CF"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en-US" w:eastAsia="ru-RU"/>
              </w:rPr>
              <w:t xml:space="preserve"> </w:t>
            </w:r>
            <w:r w:rsidRPr="009C49CF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  <w:t>только для торговых идентификаторов</w:t>
            </w:r>
          </w:p>
          <w:p w14:paraId="2E47C6C7" w14:textId="77777777" w:rsidR="00CA4769" w:rsidRPr="009C49CF" w:rsidRDefault="00CA4769" w:rsidP="00CA4769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16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</w:pPr>
            <w:r w:rsidRPr="009C49CF">
              <w:rPr>
                <w:rFonts w:ascii="Times New Roman" w:eastAsia="Times New Roman" w:hAnsi="Times New Roman" w:cs="Times New Roman"/>
                <w:bCs/>
                <w:i/>
                <w:sz w:val="18"/>
                <w:szCs w:val="18"/>
                <w:lang w:eastAsia="ru-RU"/>
              </w:rPr>
              <w:t>Идентификаторам, включенным в группу, доступна информация об операциях пользователей, включенных в группу</w:t>
            </w:r>
          </w:p>
        </w:tc>
        <w:tc>
          <w:tcPr>
            <w:tcW w:w="2835" w:type="dxa"/>
            <w:shd w:val="clear" w:color="auto" w:fill="D9D9D9"/>
            <w:vAlign w:val="center"/>
          </w:tcPr>
          <w:p w14:paraId="12A18C33" w14:textId="77777777" w:rsidR="00CA4769" w:rsidRPr="009C49CF" w:rsidRDefault="00CA4769" w:rsidP="00CA4769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9C49C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Наименование группы</w:t>
            </w:r>
          </w:p>
        </w:tc>
        <w:tc>
          <w:tcPr>
            <w:tcW w:w="3294" w:type="dxa"/>
            <w:gridSpan w:val="3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5A8C3414" w14:textId="77777777" w:rsidR="00CA4769" w:rsidRPr="009C49CF" w:rsidRDefault="00CA4769" w:rsidP="00CA4769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jc w:val="center"/>
              <w:textAlignment w:val="baseline"/>
              <w:rPr>
                <w:rFonts w:ascii="Times New Roman" w:eastAsia="MS Mincho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A4769" w:rsidRPr="009C49CF" w14:paraId="395EAC80" w14:textId="77777777" w:rsidTr="00FB3815">
        <w:trPr>
          <w:trHeight w:val="20"/>
          <w:jc w:val="center"/>
        </w:trPr>
        <w:tc>
          <w:tcPr>
            <w:tcW w:w="425" w:type="dxa"/>
            <w:vMerge/>
            <w:shd w:val="clear" w:color="auto" w:fill="auto"/>
          </w:tcPr>
          <w:p w14:paraId="3053888D" w14:textId="77777777" w:rsidR="00CA4769" w:rsidRPr="009C49CF" w:rsidRDefault="00CA4769" w:rsidP="00CA4769">
            <w:pPr>
              <w:widowControl w:val="0"/>
              <w:numPr>
                <w:ilvl w:val="0"/>
                <w:numId w:val="1"/>
              </w:numPr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3539" w:type="dxa"/>
            <w:vMerge/>
            <w:shd w:val="clear" w:color="auto" w:fill="auto"/>
          </w:tcPr>
          <w:p w14:paraId="0FAA57D3" w14:textId="77777777" w:rsidR="00CA4769" w:rsidRPr="009C49CF" w:rsidRDefault="00CA4769" w:rsidP="00CA4769">
            <w:pPr>
              <w:widowControl w:val="0"/>
              <w:overflowPunct w:val="0"/>
              <w:autoSpaceDE w:val="0"/>
              <w:autoSpaceDN w:val="0"/>
              <w:adjustRightInd w:val="0"/>
              <w:spacing w:after="6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2835" w:type="dxa"/>
            <w:shd w:val="clear" w:color="auto" w:fill="auto"/>
            <w:vAlign w:val="center"/>
          </w:tcPr>
          <w:p w14:paraId="14F801E3" w14:textId="77777777" w:rsidR="00CA4769" w:rsidRPr="009C49CF" w:rsidRDefault="0004012D" w:rsidP="00CA4769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sdt>
              <w:sdtPr>
                <w:rPr>
                  <w:rFonts w:ascii="Times New Roman" w:eastAsia="Times New Roman" w:hAnsi="Times New Roman" w:cs="Times New Roman"/>
                  <w:sz w:val="20"/>
                  <w:szCs w:val="20"/>
                  <w:lang w:eastAsia="ru-RU"/>
                </w:rPr>
                <w:id w:val="-145486187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A4769" w:rsidRPr="009C49CF">
                  <w:rPr>
                    <w:rFonts w:ascii="Segoe UI Symbol" w:eastAsia="Times New Roman" w:hAnsi="Segoe UI Symbol" w:cs="Segoe UI Symbol"/>
                    <w:sz w:val="20"/>
                    <w:szCs w:val="20"/>
                    <w:lang w:eastAsia="ru-RU"/>
                  </w:rPr>
                  <w:t>☐</w:t>
                </w:r>
              </w:sdtContent>
            </w:sdt>
            <w:r w:rsidR="00CA4769" w:rsidRPr="009C49C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объединить</w:t>
            </w:r>
          </w:p>
        </w:tc>
        <w:tc>
          <w:tcPr>
            <w:tcW w:w="3294" w:type="dxa"/>
            <w:gridSpan w:val="3"/>
            <w:shd w:val="clear" w:color="auto" w:fill="auto"/>
            <w:vAlign w:val="center"/>
          </w:tcPr>
          <w:p w14:paraId="096D18D7" w14:textId="77777777" w:rsidR="00CA4769" w:rsidRPr="009C49CF" w:rsidRDefault="0004012D" w:rsidP="00CA4769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jc w:val="center"/>
              <w:textAlignment w:val="baseline"/>
              <w:rPr>
                <w:rFonts w:ascii="Times New Roman" w:eastAsia="MS Mincho" w:hAnsi="Times New Roman" w:cs="Times New Roman"/>
                <w:sz w:val="20"/>
                <w:szCs w:val="20"/>
                <w:lang w:eastAsia="ru-RU"/>
              </w:rPr>
            </w:pPr>
            <w:sdt>
              <w:sdtPr>
                <w:rPr>
                  <w:rFonts w:ascii="Times New Roman" w:eastAsia="Times New Roman" w:hAnsi="Times New Roman" w:cs="Times New Roman"/>
                  <w:sz w:val="20"/>
                  <w:szCs w:val="20"/>
                  <w:lang w:eastAsia="ru-RU"/>
                </w:rPr>
                <w:id w:val="36672637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A4769" w:rsidRPr="009C49CF">
                  <w:rPr>
                    <w:rFonts w:ascii="Segoe UI Symbol" w:eastAsia="Times New Roman" w:hAnsi="Segoe UI Symbol" w:cs="Segoe UI Symbol"/>
                    <w:sz w:val="20"/>
                    <w:szCs w:val="20"/>
                    <w:lang w:eastAsia="ru-RU"/>
                  </w:rPr>
                  <w:t>☐</w:t>
                </w:r>
              </w:sdtContent>
            </w:sdt>
            <w:r w:rsidR="00CA4769" w:rsidRPr="009C49CF">
              <w:rPr>
                <w:rFonts w:ascii="Times New Roman" w:eastAsia="MS Mincho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="00CA4769" w:rsidRPr="009C49C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аннулировать объединение</w:t>
            </w:r>
          </w:p>
        </w:tc>
      </w:tr>
      <w:tr w:rsidR="00CA4769" w:rsidRPr="009C49CF" w14:paraId="6E5E162A" w14:textId="77777777" w:rsidTr="00FB3815">
        <w:trPr>
          <w:trHeight w:val="20"/>
          <w:jc w:val="center"/>
        </w:trPr>
        <w:tc>
          <w:tcPr>
            <w:tcW w:w="425" w:type="dxa"/>
            <w:shd w:val="clear" w:color="auto" w:fill="auto"/>
          </w:tcPr>
          <w:p w14:paraId="000C6D6A" w14:textId="77777777" w:rsidR="00CA4769" w:rsidRPr="009C49CF" w:rsidRDefault="00CA4769" w:rsidP="00CA4769">
            <w:pPr>
              <w:widowControl w:val="0"/>
              <w:numPr>
                <w:ilvl w:val="0"/>
                <w:numId w:val="1"/>
              </w:numPr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3539" w:type="dxa"/>
            <w:shd w:val="clear" w:color="auto" w:fill="auto"/>
          </w:tcPr>
          <w:p w14:paraId="77CE36D9" w14:textId="77777777" w:rsidR="00CA4769" w:rsidRPr="009C49CF" w:rsidRDefault="00CA4769" w:rsidP="00CA4769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pacing w:val="-5"/>
                <w:sz w:val="20"/>
                <w:szCs w:val="20"/>
                <w:lang w:eastAsia="ru-RU"/>
              </w:rPr>
            </w:pPr>
            <w:r w:rsidRPr="009C49CF">
              <w:rPr>
                <w:rFonts w:ascii="Times New Roman" w:eastAsia="Times New Roman" w:hAnsi="Times New Roman" w:cs="Times New Roman"/>
                <w:b/>
                <w:spacing w:val="-5"/>
                <w:sz w:val="20"/>
                <w:szCs w:val="20"/>
                <w:lang w:eastAsia="ru-RU"/>
              </w:rPr>
              <w:t>Язык интерфейса</w:t>
            </w:r>
          </w:p>
          <w:p w14:paraId="3D1B1DA4" w14:textId="77777777" w:rsidR="00CA4769" w:rsidRPr="009C49CF" w:rsidRDefault="00CA4769" w:rsidP="00CA4769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9C49CF">
              <w:rPr>
                <w:rFonts w:ascii="Times New Roman" w:eastAsia="Times New Roman" w:hAnsi="Times New Roman" w:cs="Times New Roman"/>
                <w:bCs/>
                <w:i/>
                <w:sz w:val="18"/>
                <w:szCs w:val="18"/>
                <w:lang w:eastAsia="ru-RU"/>
              </w:rPr>
              <w:t>По умолчанию – русский</w:t>
            </w:r>
          </w:p>
        </w:tc>
        <w:tc>
          <w:tcPr>
            <w:tcW w:w="2835" w:type="dxa"/>
            <w:shd w:val="clear" w:color="auto" w:fill="auto"/>
            <w:vAlign w:val="center"/>
          </w:tcPr>
          <w:p w14:paraId="544CF8F7" w14:textId="77777777" w:rsidR="00CA4769" w:rsidRPr="009C49CF" w:rsidRDefault="0004012D" w:rsidP="00CA4769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sdt>
              <w:sdtPr>
                <w:rPr>
                  <w:rFonts w:ascii="Times New Roman" w:eastAsia="Times New Roman" w:hAnsi="Times New Roman" w:cs="Times New Roman"/>
                  <w:sz w:val="20"/>
                  <w:szCs w:val="20"/>
                  <w:lang w:eastAsia="ru-RU"/>
                </w:rPr>
                <w:id w:val="-152778824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A4769" w:rsidRPr="009C49CF">
                  <w:rPr>
                    <w:rFonts w:ascii="Segoe UI Symbol" w:eastAsia="Times New Roman" w:hAnsi="Segoe UI Symbol" w:cs="Segoe UI Symbol"/>
                    <w:sz w:val="20"/>
                    <w:szCs w:val="20"/>
                    <w:lang w:eastAsia="ru-RU"/>
                  </w:rPr>
                  <w:t>☐</w:t>
                </w:r>
              </w:sdtContent>
            </w:sdt>
            <w:r w:rsidR="00CA4769" w:rsidRPr="009C49C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русский</w:t>
            </w:r>
          </w:p>
        </w:tc>
        <w:tc>
          <w:tcPr>
            <w:tcW w:w="3294" w:type="dxa"/>
            <w:gridSpan w:val="3"/>
            <w:shd w:val="clear" w:color="auto" w:fill="auto"/>
            <w:vAlign w:val="center"/>
          </w:tcPr>
          <w:p w14:paraId="27F7F426" w14:textId="77777777" w:rsidR="00CA4769" w:rsidRPr="009C49CF" w:rsidRDefault="0004012D" w:rsidP="00CA4769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sdt>
              <w:sdtPr>
                <w:rPr>
                  <w:rFonts w:ascii="Times New Roman" w:eastAsia="Times New Roman" w:hAnsi="Times New Roman" w:cs="Times New Roman"/>
                  <w:sz w:val="20"/>
                  <w:szCs w:val="20"/>
                  <w:lang w:eastAsia="ru-RU"/>
                </w:rPr>
                <w:id w:val="-67872959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A4769" w:rsidRPr="009C49CF">
                  <w:rPr>
                    <w:rFonts w:ascii="Segoe UI Symbol" w:eastAsia="Times New Roman" w:hAnsi="Segoe UI Symbol" w:cs="Segoe UI Symbol"/>
                    <w:sz w:val="20"/>
                    <w:szCs w:val="20"/>
                    <w:lang w:eastAsia="ru-RU"/>
                  </w:rPr>
                  <w:t>☐</w:t>
                </w:r>
              </w:sdtContent>
            </w:sdt>
            <w:r w:rsidR="00CA4769" w:rsidRPr="009C49C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английский</w:t>
            </w:r>
          </w:p>
        </w:tc>
      </w:tr>
    </w:tbl>
    <w:p w14:paraId="5DD33E5A" w14:textId="77777777" w:rsidR="00E81060" w:rsidRPr="009C49CF" w:rsidRDefault="00E81060" w:rsidP="00E81060">
      <w:pPr>
        <w:keepLines/>
        <w:tabs>
          <w:tab w:val="left" w:pos="0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14:paraId="0C0BE90D" w14:textId="77777777" w:rsidR="004E1857" w:rsidRPr="009C49CF" w:rsidRDefault="004E1857" w:rsidP="00E81060">
      <w:pPr>
        <w:keepLines/>
        <w:tabs>
          <w:tab w:val="left" w:pos="0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tbl>
      <w:tblPr>
        <w:tblW w:w="10420" w:type="dxa"/>
        <w:jc w:val="center"/>
        <w:tblLook w:val="04A0" w:firstRow="1" w:lastRow="0" w:firstColumn="1" w:lastColumn="0" w:noHBand="0" w:noVBand="1"/>
      </w:tblPr>
      <w:tblGrid>
        <w:gridCol w:w="3687"/>
        <w:gridCol w:w="254"/>
        <w:gridCol w:w="1560"/>
        <w:gridCol w:w="283"/>
        <w:gridCol w:w="2410"/>
        <w:gridCol w:w="2226"/>
      </w:tblGrid>
      <w:tr w:rsidR="009C49CF" w:rsidRPr="009C49CF" w14:paraId="2CB159CE" w14:textId="77777777" w:rsidTr="006E439F">
        <w:trPr>
          <w:jc w:val="center"/>
        </w:trPr>
        <w:tc>
          <w:tcPr>
            <w:tcW w:w="3687" w:type="dxa"/>
            <w:tcBorders>
              <w:bottom w:val="single" w:sz="4" w:space="0" w:color="auto"/>
            </w:tcBorders>
            <w:shd w:val="clear" w:color="auto" w:fill="auto"/>
          </w:tcPr>
          <w:p w14:paraId="3FF84FD8" w14:textId="77777777" w:rsidR="00E81060" w:rsidRPr="009C49CF" w:rsidRDefault="00E81060" w:rsidP="00E81060">
            <w:pPr>
              <w:keepLines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</w:pPr>
          </w:p>
        </w:tc>
        <w:tc>
          <w:tcPr>
            <w:tcW w:w="254" w:type="dxa"/>
            <w:shd w:val="clear" w:color="auto" w:fill="auto"/>
          </w:tcPr>
          <w:p w14:paraId="341BED2F" w14:textId="77777777" w:rsidR="00E81060" w:rsidRPr="009C49CF" w:rsidRDefault="00E81060" w:rsidP="00E81060">
            <w:pPr>
              <w:keepLines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</w:pPr>
          </w:p>
        </w:tc>
        <w:tc>
          <w:tcPr>
            <w:tcW w:w="1560" w:type="dxa"/>
            <w:tcBorders>
              <w:bottom w:val="single" w:sz="4" w:space="0" w:color="auto"/>
            </w:tcBorders>
            <w:shd w:val="clear" w:color="auto" w:fill="auto"/>
          </w:tcPr>
          <w:p w14:paraId="2E66E424" w14:textId="77777777" w:rsidR="00E81060" w:rsidRPr="009C49CF" w:rsidRDefault="00E81060" w:rsidP="00E81060">
            <w:pPr>
              <w:keepLines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</w:pPr>
          </w:p>
        </w:tc>
        <w:tc>
          <w:tcPr>
            <w:tcW w:w="283" w:type="dxa"/>
          </w:tcPr>
          <w:p w14:paraId="3C4AF82B" w14:textId="77777777" w:rsidR="00E81060" w:rsidRPr="009C49CF" w:rsidRDefault="00E81060" w:rsidP="00E81060">
            <w:pPr>
              <w:keepLines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</w:pPr>
          </w:p>
        </w:tc>
        <w:tc>
          <w:tcPr>
            <w:tcW w:w="2410" w:type="dxa"/>
            <w:tcBorders>
              <w:bottom w:val="single" w:sz="4" w:space="0" w:color="auto"/>
            </w:tcBorders>
            <w:shd w:val="clear" w:color="auto" w:fill="auto"/>
          </w:tcPr>
          <w:p w14:paraId="231F6137" w14:textId="77777777" w:rsidR="00E81060" w:rsidRPr="009C49CF" w:rsidRDefault="00E81060" w:rsidP="00E81060">
            <w:pPr>
              <w:keepLines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</w:pPr>
          </w:p>
        </w:tc>
        <w:tc>
          <w:tcPr>
            <w:tcW w:w="2226" w:type="dxa"/>
            <w:shd w:val="clear" w:color="auto" w:fill="auto"/>
          </w:tcPr>
          <w:p w14:paraId="05E13B6C" w14:textId="77777777" w:rsidR="00E81060" w:rsidRPr="009C49CF" w:rsidRDefault="00E81060" w:rsidP="00E81060">
            <w:pPr>
              <w:keepLines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</w:pPr>
            <w:r w:rsidRPr="009C49CF"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  <w:t>«____» ___________ 20__ г.</w:t>
            </w:r>
          </w:p>
        </w:tc>
      </w:tr>
      <w:tr w:rsidR="009C49CF" w:rsidRPr="009C49CF" w14:paraId="1E68A67D" w14:textId="77777777" w:rsidTr="006E439F">
        <w:trPr>
          <w:jc w:val="center"/>
        </w:trPr>
        <w:tc>
          <w:tcPr>
            <w:tcW w:w="3687" w:type="dxa"/>
            <w:tcBorders>
              <w:top w:val="single" w:sz="4" w:space="0" w:color="auto"/>
            </w:tcBorders>
            <w:shd w:val="clear" w:color="auto" w:fill="auto"/>
          </w:tcPr>
          <w:p w14:paraId="2ACEF6D3" w14:textId="77777777" w:rsidR="00E81060" w:rsidRPr="009C49CF" w:rsidRDefault="00E81060" w:rsidP="00E81060">
            <w:pPr>
              <w:keepLines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</w:pPr>
            <w:r w:rsidRPr="009C49CF"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  <w:t>(Должность Руководителя организации</w:t>
            </w:r>
          </w:p>
          <w:p w14:paraId="60DFBEF6" w14:textId="77777777" w:rsidR="00E81060" w:rsidRPr="009C49CF" w:rsidRDefault="00E81060" w:rsidP="00E81060">
            <w:pPr>
              <w:keepLines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</w:pPr>
            <w:r w:rsidRPr="009C49CF"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  <w:t>или лица, действующего по доверенности)</w:t>
            </w:r>
          </w:p>
        </w:tc>
        <w:tc>
          <w:tcPr>
            <w:tcW w:w="254" w:type="dxa"/>
            <w:shd w:val="clear" w:color="auto" w:fill="auto"/>
          </w:tcPr>
          <w:p w14:paraId="02ADDA0F" w14:textId="77777777" w:rsidR="00E81060" w:rsidRPr="009C49CF" w:rsidRDefault="00E81060" w:rsidP="00E81060">
            <w:pPr>
              <w:keepLines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</w:pPr>
          </w:p>
        </w:tc>
        <w:tc>
          <w:tcPr>
            <w:tcW w:w="1560" w:type="dxa"/>
            <w:tcBorders>
              <w:top w:val="single" w:sz="4" w:space="0" w:color="auto"/>
            </w:tcBorders>
            <w:shd w:val="clear" w:color="auto" w:fill="auto"/>
          </w:tcPr>
          <w:p w14:paraId="62931A22" w14:textId="77777777" w:rsidR="00E81060" w:rsidRPr="009C49CF" w:rsidRDefault="00E81060" w:rsidP="00E81060">
            <w:pPr>
              <w:keepLines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</w:pPr>
            <w:r w:rsidRPr="009C49CF"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  <w:t>(подпись)</w:t>
            </w:r>
          </w:p>
        </w:tc>
        <w:tc>
          <w:tcPr>
            <w:tcW w:w="283" w:type="dxa"/>
          </w:tcPr>
          <w:p w14:paraId="405E7C65" w14:textId="77777777" w:rsidR="00E81060" w:rsidRPr="009C49CF" w:rsidRDefault="00E81060" w:rsidP="00E81060">
            <w:pPr>
              <w:keepLines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</w:pPr>
          </w:p>
        </w:tc>
        <w:tc>
          <w:tcPr>
            <w:tcW w:w="2410" w:type="dxa"/>
            <w:tcBorders>
              <w:top w:val="single" w:sz="4" w:space="0" w:color="auto"/>
            </w:tcBorders>
            <w:shd w:val="clear" w:color="auto" w:fill="auto"/>
          </w:tcPr>
          <w:p w14:paraId="03D70AB5" w14:textId="77777777" w:rsidR="00E81060" w:rsidRPr="009C49CF" w:rsidRDefault="00E81060" w:rsidP="00E81060">
            <w:pPr>
              <w:keepLines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</w:pPr>
            <w:r w:rsidRPr="009C49CF"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  <w:t>(Фамилия И.О.)</w:t>
            </w:r>
          </w:p>
        </w:tc>
        <w:tc>
          <w:tcPr>
            <w:tcW w:w="2226" w:type="dxa"/>
            <w:shd w:val="clear" w:color="auto" w:fill="auto"/>
          </w:tcPr>
          <w:p w14:paraId="6BC27753" w14:textId="77777777" w:rsidR="00E81060" w:rsidRPr="009C49CF" w:rsidRDefault="00E81060" w:rsidP="00E81060">
            <w:pPr>
              <w:keepLines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</w:pPr>
            <w:r w:rsidRPr="009C49CF"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  <w:t>М.П.</w:t>
            </w:r>
          </w:p>
        </w:tc>
      </w:tr>
    </w:tbl>
    <w:p w14:paraId="2FC7BC4A" w14:textId="77777777" w:rsidR="00EE0322" w:rsidRPr="009C49CF" w:rsidRDefault="00EE0322" w:rsidP="00EE0322">
      <w:pPr>
        <w:outlineLvl w:val="0"/>
        <w:rPr>
          <w:rFonts w:ascii="Times New Roman" w:hAnsi="Times New Roman" w:cs="Times New Roman"/>
          <w:bCs/>
          <w:i/>
          <w:sz w:val="18"/>
        </w:rPr>
      </w:pPr>
      <w:r w:rsidRPr="009C49CF">
        <w:rPr>
          <w:rFonts w:ascii="Times New Roman" w:hAnsi="Times New Roman" w:cs="Times New Roman"/>
          <w:bCs/>
          <w:i/>
          <w:sz w:val="18"/>
        </w:rPr>
        <w:t>Данные о подписанте заполняются только при предоставлении документа в бумажном виде (при подаче заявления в электронном виде – подпись оформляется с помощью криптографических ключей)</w:t>
      </w:r>
    </w:p>
    <w:p w14:paraId="1C8F232C" w14:textId="77777777" w:rsidR="00EE0322" w:rsidRPr="009C49CF" w:rsidRDefault="00EE0322" w:rsidP="00E81060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708" w:hanging="708"/>
        <w:jc w:val="both"/>
        <w:textAlignment w:val="baseline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14:paraId="5048F7DE" w14:textId="0943E3C0" w:rsidR="00CA4769" w:rsidRPr="00CA4769" w:rsidRDefault="00CA4769" w:rsidP="00CA4769">
      <w:pPr>
        <w:keepLines/>
        <w:widowControl w:val="0"/>
        <w:numPr>
          <w:ilvl w:val="0"/>
          <w:numId w:val="4"/>
        </w:numPr>
        <w:tabs>
          <w:tab w:val="left" w:pos="426"/>
        </w:tabs>
        <w:overflowPunct w:val="0"/>
        <w:autoSpaceDE w:val="0"/>
        <w:autoSpaceDN w:val="0"/>
        <w:adjustRightInd w:val="0"/>
        <w:spacing w:after="60" w:line="240" w:lineRule="auto"/>
        <w:ind w:left="425" w:hanging="425"/>
        <w:jc w:val="both"/>
        <w:textAlignment w:val="baseline"/>
        <w:rPr>
          <w:rFonts w:ascii="Times New Roman" w:eastAsia="Times New Roman" w:hAnsi="Times New Roman" w:cs="Times New Roman"/>
          <w:i/>
          <w:sz w:val="18"/>
          <w:szCs w:val="18"/>
          <w:lang w:eastAsia="ru-RU"/>
        </w:rPr>
      </w:pPr>
      <w:r>
        <w:rPr>
          <w:rFonts w:ascii="Times New Roman" w:eastAsia="Times New Roman" w:hAnsi="Times New Roman" w:cs="Times New Roman"/>
          <w:i/>
          <w:sz w:val="18"/>
          <w:szCs w:val="18"/>
          <w:lang w:eastAsia="ru-RU"/>
        </w:rPr>
        <w:t>если идентификатор зарегистрирован на нескольких рынках, то изменить ФИО возможно подав заявление на любой из рынков, на которых этот идентификатор представлен.</w:t>
      </w:r>
    </w:p>
    <w:p w14:paraId="3A4522FB" w14:textId="6B199A7F" w:rsidR="004E61F2" w:rsidRPr="009C49CF" w:rsidRDefault="00E81060" w:rsidP="00E325B7">
      <w:pPr>
        <w:keepLines/>
        <w:widowControl w:val="0"/>
        <w:numPr>
          <w:ilvl w:val="0"/>
          <w:numId w:val="4"/>
        </w:numPr>
        <w:tabs>
          <w:tab w:val="left" w:pos="426"/>
        </w:tabs>
        <w:overflowPunct w:val="0"/>
        <w:autoSpaceDE w:val="0"/>
        <w:autoSpaceDN w:val="0"/>
        <w:adjustRightInd w:val="0"/>
        <w:spacing w:after="60" w:line="240" w:lineRule="auto"/>
        <w:ind w:left="425" w:hanging="425"/>
        <w:jc w:val="both"/>
        <w:textAlignment w:val="baseline"/>
        <w:rPr>
          <w:rFonts w:ascii="Times New Roman" w:eastAsia="Times New Roman" w:hAnsi="Times New Roman" w:cs="Times New Roman"/>
          <w:i/>
          <w:sz w:val="18"/>
          <w:szCs w:val="18"/>
          <w:lang w:eastAsia="ru-RU"/>
        </w:rPr>
      </w:pPr>
      <w:r w:rsidRPr="009C49CF">
        <w:rPr>
          <w:rFonts w:ascii="Times New Roman" w:eastAsia="Times New Roman" w:hAnsi="Times New Roman" w:cs="Times New Roman"/>
          <w:i/>
          <w:sz w:val="18"/>
          <w:szCs w:val="18"/>
          <w:lang w:eastAsia="ru-RU"/>
        </w:rPr>
        <w:t>полномочия на установку с использованием клиринговой системы ограничений по торгово-клиринговым счетам по допуску к клирингу с частичным обеспечением по ценным бумагам и/или денежным средствам, а также полномочия «Оператор» и полномочия «Переводы»</w:t>
      </w:r>
      <w:r w:rsidR="002D3FB1" w:rsidRPr="009C49CF">
        <w:rPr>
          <w:rFonts w:ascii="Times New Roman" w:eastAsia="Times New Roman" w:hAnsi="Times New Roman" w:cs="Times New Roman"/>
          <w:i/>
          <w:sz w:val="18"/>
          <w:szCs w:val="18"/>
          <w:lang w:eastAsia="ru-RU"/>
        </w:rPr>
        <w:t>.</w:t>
      </w:r>
      <w:r w:rsidR="004E61F2" w:rsidRPr="009C49CF">
        <w:rPr>
          <w:rFonts w:ascii="Times New Roman" w:eastAsia="Times New Roman" w:hAnsi="Times New Roman" w:cs="Times New Roman"/>
          <w:i/>
          <w:sz w:val="18"/>
          <w:szCs w:val="18"/>
          <w:lang w:eastAsia="ru-RU"/>
        </w:rPr>
        <w:t xml:space="preserve"> </w:t>
      </w:r>
    </w:p>
    <w:p w14:paraId="203E1E13" w14:textId="77777777" w:rsidR="00E81060" w:rsidRPr="009C49CF" w:rsidRDefault="00E81060" w:rsidP="00E81060">
      <w:pPr>
        <w:keepLines/>
        <w:widowControl w:val="0"/>
        <w:numPr>
          <w:ilvl w:val="0"/>
          <w:numId w:val="4"/>
        </w:numPr>
        <w:tabs>
          <w:tab w:val="left" w:pos="426"/>
        </w:tabs>
        <w:overflowPunct w:val="0"/>
        <w:autoSpaceDE w:val="0"/>
        <w:autoSpaceDN w:val="0"/>
        <w:adjustRightInd w:val="0"/>
        <w:spacing w:after="60" w:line="240" w:lineRule="auto"/>
        <w:ind w:left="425" w:hanging="425"/>
        <w:jc w:val="both"/>
        <w:textAlignment w:val="baseline"/>
        <w:rPr>
          <w:rFonts w:ascii="Times New Roman" w:eastAsia="Times New Roman" w:hAnsi="Times New Roman" w:cs="Times New Roman"/>
          <w:i/>
          <w:sz w:val="18"/>
          <w:szCs w:val="18"/>
          <w:lang w:eastAsia="ru-RU"/>
        </w:rPr>
      </w:pPr>
      <w:r w:rsidRPr="009C49CF">
        <w:rPr>
          <w:rFonts w:ascii="Times New Roman" w:eastAsia="Times New Roman" w:hAnsi="Times New Roman" w:cs="Times New Roman"/>
          <w:i/>
          <w:sz w:val="18"/>
          <w:szCs w:val="18"/>
          <w:lang w:eastAsia="ru-RU"/>
        </w:rPr>
        <w:t>полномочия на подачу отчетов на и</w:t>
      </w:r>
      <w:r w:rsidR="00FB0159" w:rsidRPr="009C49CF">
        <w:rPr>
          <w:rFonts w:ascii="Times New Roman" w:eastAsia="Times New Roman" w:hAnsi="Times New Roman" w:cs="Times New Roman"/>
          <w:i/>
          <w:sz w:val="18"/>
          <w:szCs w:val="18"/>
          <w:lang w:eastAsia="ru-RU"/>
        </w:rPr>
        <w:t>сполнение в клиринговую систему</w:t>
      </w:r>
      <w:r w:rsidR="002D3FB1" w:rsidRPr="009C49CF">
        <w:rPr>
          <w:rFonts w:ascii="Times New Roman" w:eastAsia="Times New Roman" w:hAnsi="Times New Roman" w:cs="Times New Roman"/>
          <w:i/>
          <w:sz w:val="18"/>
          <w:szCs w:val="18"/>
          <w:lang w:eastAsia="ru-RU"/>
        </w:rPr>
        <w:t>.</w:t>
      </w:r>
    </w:p>
    <w:p w14:paraId="0A146FE9" w14:textId="75154E35" w:rsidR="00E81060" w:rsidRPr="0004012D" w:rsidRDefault="0004012D" w:rsidP="0004012D">
      <w:pPr>
        <w:keepLines/>
        <w:widowControl w:val="0"/>
        <w:numPr>
          <w:ilvl w:val="0"/>
          <w:numId w:val="4"/>
        </w:numPr>
        <w:tabs>
          <w:tab w:val="left" w:pos="426"/>
        </w:tabs>
        <w:overflowPunct w:val="0"/>
        <w:autoSpaceDE w:val="0"/>
        <w:autoSpaceDN w:val="0"/>
        <w:adjustRightInd w:val="0"/>
        <w:spacing w:after="60" w:line="240" w:lineRule="auto"/>
        <w:ind w:left="425" w:hanging="425"/>
        <w:jc w:val="both"/>
        <w:textAlignment w:val="baseline"/>
        <w:rPr>
          <w:rFonts w:ascii="Times New Roman" w:eastAsia="Times New Roman" w:hAnsi="Times New Roman"/>
          <w:i/>
          <w:sz w:val="18"/>
          <w:szCs w:val="18"/>
          <w:lang w:eastAsia="ru-RU"/>
        </w:rPr>
      </w:pPr>
      <w:r w:rsidRPr="009C49CF">
        <w:rPr>
          <w:rFonts w:ascii="Times New Roman" w:eastAsia="Times New Roman" w:hAnsi="Times New Roman"/>
          <w:i/>
          <w:sz w:val="18"/>
          <w:szCs w:val="18"/>
          <w:lang w:eastAsia="ru-RU"/>
        </w:rPr>
        <w:t xml:space="preserve">полномочия на осуществление переводов ценных бумаг/денежных средств между Разделами/Счетами обеспечения в </w:t>
      </w:r>
      <w:r w:rsidRPr="003C07AE">
        <w:rPr>
          <w:rFonts w:ascii="Times New Roman" w:eastAsia="Times New Roman" w:hAnsi="Times New Roman"/>
          <w:i/>
          <w:sz w:val="18"/>
          <w:szCs w:val="18"/>
          <w:lang w:eastAsia="ru-RU"/>
        </w:rPr>
        <w:t>клиринговой системе</w:t>
      </w:r>
      <w:r>
        <w:rPr>
          <w:rFonts w:ascii="Times New Roman" w:eastAsia="Times New Roman" w:hAnsi="Times New Roman"/>
          <w:i/>
          <w:sz w:val="18"/>
          <w:szCs w:val="18"/>
          <w:lang w:eastAsia="ru-RU"/>
        </w:rPr>
        <w:t>. П</w:t>
      </w:r>
      <w:r w:rsidRPr="003C07AE">
        <w:rPr>
          <w:rFonts w:ascii="Times New Roman" w:eastAsia="Times New Roman" w:hAnsi="Times New Roman"/>
          <w:i/>
          <w:sz w:val="18"/>
          <w:szCs w:val="18"/>
          <w:lang w:eastAsia="ru-RU"/>
        </w:rPr>
        <w:t xml:space="preserve">олномочия переводы доступны </w:t>
      </w:r>
      <w:r>
        <w:rPr>
          <w:rFonts w:ascii="Times New Roman" w:eastAsia="Times New Roman" w:hAnsi="Times New Roman"/>
          <w:i/>
          <w:sz w:val="18"/>
          <w:szCs w:val="18"/>
          <w:lang w:eastAsia="ru-RU"/>
        </w:rPr>
        <w:t xml:space="preserve">без ограничений по ТКС или </w:t>
      </w:r>
      <w:r w:rsidRPr="003C07AE">
        <w:rPr>
          <w:rFonts w:ascii="Times New Roman" w:eastAsia="Times New Roman" w:hAnsi="Times New Roman"/>
          <w:i/>
          <w:sz w:val="18"/>
          <w:szCs w:val="18"/>
          <w:lang w:eastAsia="ru-RU"/>
        </w:rPr>
        <w:t xml:space="preserve">при ограничении </w:t>
      </w:r>
      <w:r>
        <w:rPr>
          <w:rFonts w:ascii="Times New Roman" w:eastAsia="Times New Roman" w:hAnsi="Times New Roman"/>
          <w:i/>
          <w:sz w:val="18"/>
          <w:szCs w:val="18"/>
          <w:lang w:eastAsia="ru-RU"/>
        </w:rPr>
        <w:t>более чем по одному</w:t>
      </w:r>
      <w:r w:rsidRPr="003C07AE">
        <w:rPr>
          <w:rFonts w:ascii="Times New Roman" w:eastAsia="Times New Roman" w:hAnsi="Times New Roman"/>
          <w:i/>
          <w:sz w:val="18"/>
          <w:szCs w:val="18"/>
          <w:lang w:eastAsia="ru-RU"/>
        </w:rPr>
        <w:t xml:space="preserve"> ТКС.</w:t>
      </w:r>
    </w:p>
    <w:p w14:paraId="670BE8CD" w14:textId="5BB349B4" w:rsidR="004B6795" w:rsidRPr="002F0890" w:rsidRDefault="00E81060" w:rsidP="002F0890">
      <w:pPr>
        <w:keepLines/>
        <w:widowControl w:val="0"/>
        <w:numPr>
          <w:ilvl w:val="0"/>
          <w:numId w:val="4"/>
        </w:numPr>
        <w:tabs>
          <w:tab w:val="left" w:pos="426"/>
        </w:tabs>
        <w:overflowPunct w:val="0"/>
        <w:autoSpaceDE w:val="0"/>
        <w:autoSpaceDN w:val="0"/>
        <w:adjustRightInd w:val="0"/>
        <w:spacing w:after="60" w:line="240" w:lineRule="auto"/>
        <w:ind w:left="425" w:hanging="425"/>
        <w:jc w:val="both"/>
        <w:textAlignment w:val="baseline"/>
        <w:rPr>
          <w:rFonts w:ascii="Times New Roman" w:eastAsia="Times New Roman" w:hAnsi="Times New Roman" w:cs="Times New Roman"/>
          <w:i/>
          <w:sz w:val="18"/>
          <w:szCs w:val="18"/>
          <w:lang w:eastAsia="ru-RU"/>
        </w:rPr>
      </w:pPr>
      <w:r w:rsidRPr="009C49CF">
        <w:rPr>
          <w:rFonts w:ascii="Times New Roman" w:eastAsia="Times New Roman" w:hAnsi="Times New Roman" w:cs="Times New Roman"/>
          <w:i/>
          <w:sz w:val="18"/>
          <w:szCs w:val="18"/>
          <w:lang w:eastAsia="ru-RU"/>
        </w:rPr>
        <w:t>Перед подачей в Систему торгов поручение проходит проверку на соответствие ограничениям, установленным Участником торгов, от имени которого может быть подана заявка на основании такого поручения. О составе и параметрах таких ограничений Участник торгов сообщает Бирже средствами Системы торгов.</w:t>
      </w:r>
    </w:p>
    <w:p w14:paraId="4EEEF3B6" w14:textId="77777777" w:rsidR="00A4340B" w:rsidRPr="009C49CF" w:rsidRDefault="00A4340B">
      <w:pP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C49C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br w:type="page"/>
      </w:r>
    </w:p>
    <w:p w14:paraId="400874E5" w14:textId="77777777" w:rsidR="00E81060" w:rsidRPr="009C49CF" w:rsidRDefault="00E81060" w:rsidP="00E81060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567"/>
        <w:jc w:val="right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bookmarkStart w:id="1" w:name="_Hlk11149143"/>
      <w:r w:rsidRPr="009C49C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>Приложение №2</w:t>
      </w:r>
    </w:p>
    <w:p w14:paraId="1F793EA0" w14:textId="77777777" w:rsidR="00E81060" w:rsidRPr="009C49CF" w:rsidRDefault="00E81060" w:rsidP="00E81060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567"/>
        <w:jc w:val="right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C49C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к Заявлению №___ </w:t>
      </w:r>
    </w:p>
    <w:p w14:paraId="096433E7" w14:textId="6CE9169B" w:rsidR="00E81060" w:rsidRPr="009C49CF" w:rsidRDefault="00E81060" w:rsidP="0044596B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567"/>
        <w:jc w:val="center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C49C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</w:t>
      </w:r>
      <w:r w:rsidR="00A4340B" w:rsidRPr="009C49C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Торговых/Просмотровых</w:t>
      </w:r>
      <w:r w:rsidRPr="009C49C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идентификаторах на рынке</w:t>
      </w:r>
      <w:r w:rsidR="0075511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кредитов</w:t>
      </w:r>
    </w:p>
    <w:p w14:paraId="6427EC19" w14:textId="4D0AEC27" w:rsidR="00E81060" w:rsidRPr="009C49CF" w:rsidRDefault="00E81060" w:rsidP="002734FE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567"/>
        <w:jc w:val="center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C49C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Информация о подключении на рынке</w:t>
      </w:r>
      <w:r w:rsidR="0075511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кредитов</w:t>
      </w:r>
    </w:p>
    <w:bookmarkEnd w:id="1"/>
    <w:p w14:paraId="6A996A59" w14:textId="77777777" w:rsidR="00B54AE3" w:rsidRPr="009C49CF" w:rsidRDefault="00B54AE3" w:rsidP="00B54AE3">
      <w:pPr>
        <w:widowControl w:val="0"/>
        <w:tabs>
          <w:tab w:val="left" w:pos="0"/>
        </w:tabs>
        <w:overflowPunct w:val="0"/>
        <w:autoSpaceDE w:val="0"/>
        <w:autoSpaceDN w:val="0"/>
        <w:adjustRightInd w:val="0"/>
        <w:spacing w:before="60" w:after="60" w:line="240" w:lineRule="auto"/>
        <w:ind w:left="360"/>
        <w:jc w:val="center"/>
        <w:textAlignment w:val="baseline"/>
        <w:rPr>
          <w:rFonts w:ascii="Times New Roman" w:eastAsia="Times New Roman" w:hAnsi="Times New Roman" w:cs="Times New Roman"/>
          <w:b/>
          <w:sz w:val="8"/>
          <w:szCs w:val="24"/>
          <w:lang w:eastAsia="ru-RU"/>
        </w:rPr>
      </w:pPr>
    </w:p>
    <w:p w14:paraId="1A91CE6C" w14:textId="77777777" w:rsidR="002C6E2D" w:rsidRPr="009C49CF" w:rsidRDefault="002C6E2D" w:rsidP="002C6E2D">
      <w:pPr>
        <w:widowControl w:val="0"/>
        <w:numPr>
          <w:ilvl w:val="0"/>
          <w:numId w:val="5"/>
        </w:numPr>
        <w:tabs>
          <w:tab w:val="left" w:pos="284"/>
        </w:tabs>
        <w:overflowPunct w:val="0"/>
        <w:autoSpaceDE w:val="0"/>
        <w:autoSpaceDN w:val="0"/>
        <w:adjustRightInd w:val="0"/>
        <w:spacing w:after="60" w:line="240" w:lineRule="auto"/>
        <w:ind w:left="714" w:hanging="357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  <w:r w:rsidRPr="009C49CF">
        <w:rPr>
          <w:rFonts w:ascii="Segoe UI Symbol" w:eastAsia="MS Mincho" w:hAnsi="Segoe UI Symbol" w:cs="Segoe UI Symbol"/>
          <w:b/>
        </w:rPr>
        <w:t>☐</w:t>
      </w:r>
      <w:r w:rsidRPr="009C49CF">
        <w:rPr>
          <w:rFonts w:ascii="Times New Roman" w:eastAsia="Times New Roman" w:hAnsi="Times New Roman" w:cs="Times New Roman"/>
          <w:b/>
          <w:lang w:eastAsia="ru-RU"/>
        </w:rPr>
        <w:t xml:space="preserve"> </w:t>
      </w:r>
      <w:r w:rsidRPr="009C49CF">
        <w:rPr>
          <w:rFonts w:ascii="Times New Roman" w:eastAsia="Times New Roman" w:hAnsi="Times New Roman" w:cs="Times New Roman"/>
          <w:b/>
          <w:u w:val="single"/>
          <w:lang w:eastAsia="ru-RU"/>
        </w:rPr>
        <w:t xml:space="preserve">через </w:t>
      </w:r>
      <w:proofErr w:type="gramStart"/>
      <w:r w:rsidRPr="009C49CF">
        <w:rPr>
          <w:rFonts w:ascii="Times New Roman" w:eastAsia="Times New Roman" w:hAnsi="Times New Roman" w:cs="Times New Roman"/>
          <w:b/>
          <w:u w:val="single"/>
          <w:lang w:eastAsia="ru-RU"/>
        </w:rPr>
        <w:t>терминал</w:t>
      </w:r>
      <w:r w:rsidRPr="009C49CF">
        <w:rPr>
          <w:rFonts w:ascii="Times New Roman" w:eastAsia="Times New Roman" w:hAnsi="Times New Roman" w:cs="Times New Roman"/>
          <w:spacing w:val="-5"/>
          <w:sz w:val="20"/>
          <w:szCs w:val="20"/>
          <w:vertAlign w:val="superscript"/>
          <w:lang w:eastAsia="ru-RU"/>
        </w:rPr>
        <w:t>(</w:t>
      </w:r>
      <w:proofErr w:type="gramEnd"/>
      <w:r w:rsidRPr="009C49CF">
        <w:rPr>
          <w:rFonts w:ascii="Times New Roman" w:eastAsia="Times New Roman" w:hAnsi="Times New Roman" w:cs="Times New Roman"/>
          <w:spacing w:val="-5"/>
          <w:sz w:val="20"/>
          <w:szCs w:val="20"/>
          <w:vertAlign w:val="superscript"/>
          <w:lang w:eastAsia="ru-RU"/>
        </w:rPr>
        <w:t>1)</w:t>
      </w:r>
      <w:r w:rsidRPr="009C49CF">
        <w:rPr>
          <w:rFonts w:ascii="Times New Roman" w:eastAsia="Times New Roman" w:hAnsi="Times New Roman" w:cs="Times New Roman"/>
          <w:b/>
          <w:lang w:eastAsia="ru-RU"/>
        </w:rPr>
        <w:t xml:space="preserve"> </w:t>
      </w:r>
      <w:r w:rsidRPr="009C49CF">
        <w:rPr>
          <w:rFonts w:ascii="Times New Roman" w:eastAsia="Times New Roman" w:hAnsi="Times New Roman" w:cs="Times New Roman"/>
          <w:lang w:eastAsia="ru-RU"/>
        </w:rPr>
        <w:t>(</w:t>
      </w:r>
      <w:r w:rsidRPr="009C49CF">
        <w:rPr>
          <w:rFonts w:ascii="Times New Roman" w:eastAsia="Times New Roman" w:hAnsi="Times New Roman" w:cs="Times New Roman"/>
          <w:i/>
          <w:lang w:eastAsia="ru-RU"/>
        </w:rPr>
        <w:t xml:space="preserve">тип идентификатора </w:t>
      </w:r>
      <w:r w:rsidRPr="009C49CF">
        <w:rPr>
          <w:rFonts w:ascii="Times New Roman" w:eastAsia="Times New Roman" w:hAnsi="Times New Roman" w:cs="Times New Roman"/>
          <w:b/>
          <w:i/>
          <w:lang w:eastAsia="ru-RU"/>
        </w:rPr>
        <w:t>Торговый</w:t>
      </w:r>
      <w:r w:rsidRPr="009C49CF">
        <w:rPr>
          <w:rFonts w:ascii="Times New Roman" w:eastAsia="Times New Roman" w:hAnsi="Times New Roman" w:cs="Times New Roman"/>
          <w:i/>
          <w:lang w:eastAsia="ru-RU"/>
        </w:rPr>
        <w:t xml:space="preserve"> или </w:t>
      </w:r>
      <w:r w:rsidRPr="009C49CF">
        <w:rPr>
          <w:rFonts w:ascii="Times New Roman" w:eastAsia="Times New Roman" w:hAnsi="Times New Roman" w:cs="Times New Roman"/>
          <w:b/>
          <w:i/>
          <w:lang w:eastAsia="ru-RU"/>
        </w:rPr>
        <w:t>Просмотровый</w:t>
      </w:r>
      <w:r w:rsidRPr="009C49CF">
        <w:rPr>
          <w:rFonts w:ascii="Times New Roman" w:eastAsia="Times New Roman" w:hAnsi="Times New Roman" w:cs="Times New Roman"/>
          <w:lang w:eastAsia="ru-RU"/>
        </w:rPr>
        <w:t>)</w:t>
      </w:r>
      <w:r w:rsidR="004708A6" w:rsidRPr="004708A6">
        <w:rPr>
          <w:rFonts w:ascii="Times New Roman" w:eastAsia="Times New Roman" w:hAnsi="Times New Roman" w:cs="Times New Roman"/>
          <w:lang w:eastAsia="ru-RU"/>
        </w:rPr>
        <w:t xml:space="preserve"> </w:t>
      </w:r>
    </w:p>
    <w:tbl>
      <w:tblPr>
        <w:tblStyle w:val="6"/>
        <w:tblW w:w="10065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8222"/>
        <w:gridCol w:w="1843"/>
      </w:tblGrid>
      <w:tr w:rsidR="009C49CF" w:rsidRPr="009C49CF" w14:paraId="75857288" w14:textId="77777777" w:rsidTr="00780D17">
        <w:trPr>
          <w:trHeight w:val="607"/>
        </w:trPr>
        <w:tc>
          <w:tcPr>
            <w:tcW w:w="8222" w:type="dxa"/>
            <w:tcBorders>
              <w:tl2br w:val="single" w:sz="4" w:space="0" w:color="auto"/>
            </w:tcBorders>
          </w:tcPr>
          <w:p w14:paraId="66A8C2E6" w14:textId="77777777" w:rsidR="002C6E2D" w:rsidRPr="009C49CF" w:rsidRDefault="002C6E2D" w:rsidP="00343060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jc w:val="right"/>
              <w:textAlignment w:val="baseline"/>
              <w:rPr>
                <w:b/>
                <w:sz w:val="24"/>
                <w:szCs w:val="24"/>
              </w:rPr>
            </w:pPr>
            <w:r w:rsidRPr="009C49CF">
              <w:rPr>
                <w:b/>
                <w:sz w:val="24"/>
                <w:szCs w:val="24"/>
              </w:rPr>
              <w:t>Тип терминала</w:t>
            </w:r>
          </w:p>
          <w:p w14:paraId="7349DE33" w14:textId="77777777" w:rsidR="002C6E2D" w:rsidRPr="009C49CF" w:rsidRDefault="002C6E2D" w:rsidP="00343060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b/>
                <w:sz w:val="24"/>
                <w:szCs w:val="24"/>
              </w:rPr>
            </w:pPr>
            <w:r w:rsidRPr="009C49CF">
              <w:rPr>
                <w:b/>
              </w:rPr>
              <w:t>Способ подключения</w:t>
            </w:r>
          </w:p>
        </w:tc>
        <w:tc>
          <w:tcPr>
            <w:tcW w:w="1843" w:type="dxa"/>
          </w:tcPr>
          <w:p w14:paraId="73DE32E6" w14:textId="77777777" w:rsidR="002C6E2D" w:rsidRPr="009C49CF" w:rsidRDefault="0004012D" w:rsidP="00343060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i/>
              </w:rPr>
            </w:pPr>
            <w:sdt>
              <w:sdtPr>
                <w:rPr>
                  <w:rFonts w:ascii="MS Gothic" w:eastAsia="MS Gothic" w:hAnsi="MS Gothic"/>
                </w:rPr>
                <w:id w:val="-85087807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C6E2D" w:rsidRPr="009C49CF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2C6E2D" w:rsidRPr="009C49CF">
              <w:rPr>
                <w:b/>
              </w:rPr>
              <w:t xml:space="preserve"> </w:t>
            </w:r>
            <w:r w:rsidR="002C6E2D" w:rsidRPr="009C49CF">
              <w:rPr>
                <w:i/>
                <w:lang w:val="en-US"/>
              </w:rPr>
              <w:t>MOEX</w:t>
            </w:r>
            <w:r w:rsidR="002C6E2D" w:rsidRPr="009C49CF">
              <w:rPr>
                <w:i/>
              </w:rPr>
              <w:t xml:space="preserve"> </w:t>
            </w:r>
            <w:r w:rsidR="002C6E2D" w:rsidRPr="009C49CF">
              <w:rPr>
                <w:i/>
                <w:lang w:val="en-US"/>
              </w:rPr>
              <w:t>Trade</w:t>
            </w:r>
            <w:r w:rsidR="002C6E2D" w:rsidRPr="009C49CF">
              <w:rPr>
                <w:i/>
              </w:rPr>
              <w:t xml:space="preserve"> </w:t>
            </w:r>
            <w:r w:rsidR="002C6E2D" w:rsidRPr="009C49CF">
              <w:rPr>
                <w:i/>
                <w:lang w:val="en-US"/>
              </w:rPr>
              <w:t>SE</w:t>
            </w:r>
          </w:p>
          <w:p w14:paraId="2E53A2CF" w14:textId="77777777" w:rsidR="002C6E2D" w:rsidRPr="009C49CF" w:rsidRDefault="002C6E2D" w:rsidP="00343060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i/>
              </w:rPr>
            </w:pPr>
            <w:r w:rsidRPr="009C49CF">
              <w:rPr>
                <w:i/>
              </w:rPr>
              <w:t>или</w:t>
            </w:r>
          </w:p>
          <w:p w14:paraId="59999F69" w14:textId="77777777" w:rsidR="002C6E2D" w:rsidRPr="009C49CF" w:rsidRDefault="0004012D" w:rsidP="00343060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b/>
                <w:sz w:val="24"/>
                <w:szCs w:val="24"/>
              </w:rPr>
            </w:pPr>
            <w:sdt>
              <w:sdtPr>
                <w:rPr>
                  <w:rFonts w:ascii="MS Gothic" w:eastAsia="MS Gothic" w:hAnsi="MS Gothic"/>
                </w:rPr>
                <w:id w:val="-23801905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C6E2D" w:rsidRPr="009C49CF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2C6E2D" w:rsidRPr="009C49CF">
              <w:rPr>
                <w:i/>
              </w:rPr>
              <w:t xml:space="preserve"> Универсальное рабочее место CMA </w:t>
            </w:r>
          </w:p>
        </w:tc>
      </w:tr>
      <w:tr w:rsidR="009C49CF" w:rsidRPr="009C49CF" w14:paraId="3904A327" w14:textId="77777777" w:rsidTr="00780D17">
        <w:trPr>
          <w:trHeight w:val="690"/>
        </w:trPr>
        <w:tc>
          <w:tcPr>
            <w:tcW w:w="8222" w:type="dxa"/>
          </w:tcPr>
          <w:p w14:paraId="1B87C11F" w14:textId="77777777" w:rsidR="002C6E2D" w:rsidRPr="009C49CF" w:rsidRDefault="0004012D" w:rsidP="00343060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ascii="Calibri" w:eastAsia="Calibri" w:hAnsi="Calibri"/>
                <w:b/>
                <w:spacing w:val="-5"/>
                <w:vertAlign w:val="superscript"/>
              </w:rPr>
            </w:pPr>
            <w:sdt>
              <w:sdtPr>
                <w:rPr>
                  <w:rFonts w:ascii="MS Gothic" w:eastAsia="MS Gothic" w:hAnsi="MS Gothic"/>
                  <w:b/>
                  <w:sz w:val="24"/>
                  <w:szCs w:val="24"/>
                </w:rPr>
                <w:id w:val="174553158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708A6">
                  <w:rPr>
                    <w:rFonts w:ascii="MS Gothic" w:eastAsia="MS Gothic" w:hAnsi="MS Gothic" w:hint="eastAsia"/>
                    <w:b/>
                    <w:sz w:val="24"/>
                    <w:szCs w:val="24"/>
                  </w:rPr>
                  <w:t>☐</w:t>
                </w:r>
              </w:sdtContent>
            </w:sdt>
            <w:r w:rsidR="002C6E2D" w:rsidRPr="009C49CF">
              <w:rPr>
                <w:rFonts w:ascii="Calibri" w:eastAsia="Calibri" w:hAnsi="Calibri"/>
                <w:b/>
                <w:spacing w:val="-5"/>
              </w:rPr>
              <w:t xml:space="preserve"> </w:t>
            </w:r>
            <w:r w:rsidR="002C6E2D" w:rsidRPr="009C49CF">
              <w:rPr>
                <w:b/>
                <w:spacing w:val="-5"/>
              </w:rPr>
              <w:t xml:space="preserve">прямое подключение терминала через Интернет </w:t>
            </w:r>
            <w:r w:rsidR="002C6E2D" w:rsidRPr="009C49CF">
              <w:rPr>
                <w:b/>
                <w:spacing w:val="-5"/>
                <w:vertAlign w:val="superscript"/>
              </w:rPr>
              <w:t>(2)</w:t>
            </w:r>
          </w:p>
          <w:p w14:paraId="42088386" w14:textId="77777777" w:rsidR="002C6E2D" w:rsidRPr="009C49CF" w:rsidRDefault="002C6E2D" w:rsidP="00343060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b/>
                <w:spacing w:val="-5"/>
              </w:rPr>
            </w:pPr>
            <w:r w:rsidRPr="009C49CF">
              <w:rPr>
                <w:bCs/>
                <w:i/>
                <w:sz w:val="18"/>
                <w:szCs w:val="18"/>
              </w:rPr>
              <w:t xml:space="preserve">Указывается </w:t>
            </w:r>
            <w:proofErr w:type="spellStart"/>
            <w:r w:rsidRPr="009C49CF">
              <w:rPr>
                <w:b/>
                <w:bCs/>
                <w:i/>
                <w:sz w:val="18"/>
                <w:szCs w:val="18"/>
              </w:rPr>
              <w:t>криптоимя</w:t>
            </w:r>
            <w:proofErr w:type="spellEnd"/>
            <w:r w:rsidRPr="009C49CF">
              <w:rPr>
                <w:b/>
                <w:bCs/>
                <w:i/>
                <w:sz w:val="18"/>
                <w:szCs w:val="18"/>
              </w:rPr>
              <w:t xml:space="preserve"> </w:t>
            </w:r>
            <w:r w:rsidRPr="009C49CF">
              <w:rPr>
                <w:bCs/>
                <w:i/>
                <w:sz w:val="18"/>
                <w:szCs w:val="18"/>
              </w:rPr>
              <w:t>с областью действия «Электронный документооборот фондового рынка»</w:t>
            </w:r>
            <w:r w:rsidRPr="009C49CF">
              <w:rPr>
                <w:b/>
                <w:spacing w:val="-5"/>
                <w:vertAlign w:val="superscript"/>
              </w:rPr>
              <w:t xml:space="preserve"> (3)</w:t>
            </w:r>
            <w:r w:rsidRPr="009C49CF">
              <w:rPr>
                <w:bCs/>
                <w:i/>
                <w:spacing w:val="-6"/>
                <w:sz w:val="18"/>
                <w:szCs w:val="18"/>
              </w:rPr>
              <w:t>.</w:t>
            </w:r>
          </w:p>
        </w:tc>
        <w:tc>
          <w:tcPr>
            <w:tcW w:w="1843" w:type="dxa"/>
          </w:tcPr>
          <w:p w14:paraId="5BAA8D89" w14:textId="77777777" w:rsidR="002C6E2D" w:rsidRPr="009C49CF" w:rsidRDefault="002C6E2D" w:rsidP="00343060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/>
                <w:sz w:val="24"/>
                <w:szCs w:val="24"/>
              </w:rPr>
            </w:pPr>
          </w:p>
        </w:tc>
      </w:tr>
      <w:tr w:rsidR="00FB36F9" w:rsidRPr="00FB36F9" w14:paraId="3C6B4B1F" w14:textId="77777777" w:rsidTr="00780D17">
        <w:trPr>
          <w:trHeight w:val="736"/>
        </w:trPr>
        <w:tc>
          <w:tcPr>
            <w:tcW w:w="8222" w:type="dxa"/>
          </w:tcPr>
          <w:p w14:paraId="01F3D59B" w14:textId="77777777" w:rsidR="002C6E2D" w:rsidRPr="00FB36F9" w:rsidRDefault="0004012D" w:rsidP="00343060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b/>
                <w:spacing w:val="-5"/>
              </w:rPr>
            </w:pPr>
            <w:sdt>
              <w:sdtPr>
                <w:rPr>
                  <w:rFonts w:ascii="MS Gothic" w:eastAsia="MS Gothic" w:hAnsi="MS Gothic"/>
                  <w:b/>
                  <w:sz w:val="24"/>
                  <w:szCs w:val="24"/>
                </w:rPr>
                <w:id w:val="105690072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C6E2D" w:rsidRPr="00FB36F9">
                  <w:rPr>
                    <w:rFonts w:ascii="MS Gothic" w:eastAsia="MS Gothic" w:hAnsi="MS Gothic" w:hint="eastAsia"/>
                    <w:b/>
                    <w:sz w:val="24"/>
                    <w:szCs w:val="24"/>
                  </w:rPr>
                  <w:t>☐</w:t>
                </w:r>
              </w:sdtContent>
            </w:sdt>
            <w:r w:rsidR="002C6E2D" w:rsidRPr="00FB36F9">
              <w:rPr>
                <w:b/>
                <w:spacing w:val="-5"/>
              </w:rPr>
              <w:t xml:space="preserve"> подключение терминала через Выделенный канал </w:t>
            </w:r>
          </w:p>
          <w:p w14:paraId="025644E6" w14:textId="77777777" w:rsidR="002C6E2D" w:rsidRPr="00FB36F9" w:rsidRDefault="002C6E2D" w:rsidP="00343060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b/>
                <w:spacing w:val="-5"/>
              </w:rPr>
            </w:pPr>
            <w:r w:rsidRPr="00FB36F9">
              <w:rPr>
                <w:bCs/>
                <w:i/>
                <w:sz w:val="18"/>
                <w:szCs w:val="18"/>
              </w:rPr>
              <w:t>Указывается</w:t>
            </w:r>
            <w:r w:rsidRPr="00FB36F9">
              <w:rPr>
                <w:b/>
                <w:spacing w:val="-5"/>
              </w:rPr>
              <w:t xml:space="preserve"> IP </w:t>
            </w:r>
            <w:r w:rsidRPr="00FB36F9">
              <w:rPr>
                <w:b/>
                <w:bCs/>
                <w:sz w:val="18"/>
                <w:szCs w:val="18"/>
              </w:rPr>
              <w:t>адрес</w:t>
            </w:r>
            <w:r w:rsidRPr="00FB36F9">
              <w:rPr>
                <w:bCs/>
                <w:i/>
                <w:sz w:val="18"/>
                <w:szCs w:val="18"/>
              </w:rPr>
              <w:t xml:space="preserve"> </w:t>
            </w:r>
            <w:r w:rsidR="00707C21" w:rsidRPr="00FB36F9">
              <w:rPr>
                <w:bCs/>
                <w:i/>
                <w:sz w:val="18"/>
                <w:szCs w:val="18"/>
              </w:rPr>
              <w:t>CLT</w:t>
            </w:r>
            <w:r w:rsidR="00FB4E7D" w:rsidRPr="00FB36F9">
              <w:rPr>
                <w:bCs/>
                <w:i/>
                <w:sz w:val="18"/>
                <w:szCs w:val="18"/>
              </w:rPr>
              <w:t xml:space="preserve"> / CLT 2</w:t>
            </w:r>
            <w:r w:rsidR="00707C21" w:rsidRPr="00FB36F9">
              <w:rPr>
                <w:bCs/>
                <w:i/>
                <w:sz w:val="18"/>
                <w:szCs w:val="18"/>
              </w:rPr>
              <w:t xml:space="preserve"> сегмента </w:t>
            </w:r>
            <w:r w:rsidRPr="00FB36F9">
              <w:rPr>
                <w:bCs/>
                <w:i/>
                <w:sz w:val="18"/>
                <w:szCs w:val="18"/>
              </w:rPr>
              <w:t xml:space="preserve">закрытой корпоративной сети, с которого обеспечивается возможность подключения всех </w:t>
            </w:r>
            <w:r w:rsidRPr="00FB36F9">
              <w:rPr>
                <w:bCs/>
                <w:i/>
                <w:sz w:val="18"/>
                <w:szCs w:val="18"/>
                <w:lang w:val="en-US"/>
              </w:rPr>
              <w:t>ID</w:t>
            </w:r>
            <w:r w:rsidRPr="00FB36F9">
              <w:rPr>
                <w:bCs/>
                <w:i/>
                <w:sz w:val="18"/>
                <w:szCs w:val="18"/>
              </w:rPr>
              <w:t xml:space="preserve"> с аналогичным типом подключения</w:t>
            </w:r>
          </w:p>
        </w:tc>
        <w:tc>
          <w:tcPr>
            <w:tcW w:w="1843" w:type="dxa"/>
          </w:tcPr>
          <w:p w14:paraId="429DD7C4" w14:textId="77777777" w:rsidR="002C6E2D" w:rsidRPr="00FB36F9" w:rsidRDefault="002C6E2D" w:rsidP="00343060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/>
                <w:sz w:val="24"/>
                <w:szCs w:val="24"/>
              </w:rPr>
            </w:pPr>
          </w:p>
        </w:tc>
      </w:tr>
      <w:tr w:rsidR="00FB36F9" w:rsidRPr="00FB36F9" w14:paraId="33D7DF45" w14:textId="77777777" w:rsidTr="00780D17">
        <w:trPr>
          <w:trHeight w:val="736"/>
        </w:trPr>
        <w:tc>
          <w:tcPr>
            <w:tcW w:w="8222" w:type="dxa"/>
          </w:tcPr>
          <w:p w14:paraId="7B2DBD0C" w14:textId="77777777" w:rsidR="002C6E2D" w:rsidRPr="00FB36F9" w:rsidRDefault="0004012D" w:rsidP="00343060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b/>
                <w:spacing w:val="-5"/>
              </w:rPr>
            </w:pPr>
            <w:sdt>
              <w:sdtPr>
                <w:rPr>
                  <w:rFonts w:ascii="MS Gothic" w:eastAsia="MS Gothic" w:hAnsi="MS Gothic"/>
                  <w:b/>
                  <w:sz w:val="24"/>
                  <w:szCs w:val="24"/>
                </w:rPr>
                <w:id w:val="210599341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C6E2D" w:rsidRPr="00FB36F9">
                  <w:rPr>
                    <w:rFonts w:ascii="MS Gothic" w:eastAsia="MS Gothic" w:hAnsi="MS Gothic" w:hint="eastAsia"/>
                    <w:b/>
                    <w:sz w:val="24"/>
                    <w:szCs w:val="24"/>
                  </w:rPr>
                  <w:t>☐</w:t>
                </w:r>
              </w:sdtContent>
            </w:sdt>
            <w:r w:rsidR="002C6E2D" w:rsidRPr="00FB36F9">
              <w:rPr>
                <w:b/>
                <w:spacing w:val="-5"/>
              </w:rPr>
              <w:t xml:space="preserve"> </w:t>
            </w:r>
            <w:proofErr w:type="spellStart"/>
            <w:proofErr w:type="gramStart"/>
            <w:r w:rsidR="002C6E2D" w:rsidRPr="00FB36F9">
              <w:rPr>
                <w:b/>
                <w:spacing w:val="-5"/>
              </w:rPr>
              <w:t>Colocation</w:t>
            </w:r>
            <w:proofErr w:type="spellEnd"/>
            <w:r w:rsidR="002C6E2D" w:rsidRPr="00FB36F9">
              <w:rPr>
                <w:b/>
                <w:spacing w:val="-5"/>
              </w:rPr>
              <w:t xml:space="preserve"> </w:t>
            </w:r>
            <w:r w:rsidR="002C6E2D" w:rsidRPr="00FB36F9">
              <w:rPr>
                <w:b/>
                <w:spacing w:val="-5"/>
                <w:vertAlign w:val="superscript"/>
              </w:rPr>
              <w:t xml:space="preserve"> (</w:t>
            </w:r>
            <w:proofErr w:type="gramEnd"/>
            <w:r w:rsidR="002C6E2D" w:rsidRPr="00FB36F9">
              <w:rPr>
                <w:b/>
                <w:spacing w:val="-5"/>
                <w:vertAlign w:val="superscript"/>
              </w:rPr>
              <w:t>4)</w:t>
            </w:r>
          </w:p>
          <w:p w14:paraId="24BA7EEE" w14:textId="77777777" w:rsidR="002C6E2D" w:rsidRPr="00FB36F9" w:rsidRDefault="002C6E2D" w:rsidP="00343060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ascii="Segoe UI Symbol" w:hAnsi="Segoe UI Symbol" w:cs="Segoe UI Symbol"/>
                <w:b/>
                <w:spacing w:val="-5"/>
              </w:rPr>
            </w:pPr>
            <w:r w:rsidRPr="00FB36F9">
              <w:rPr>
                <w:bCs/>
                <w:i/>
                <w:sz w:val="18"/>
                <w:szCs w:val="18"/>
              </w:rPr>
              <w:t>Указывается</w:t>
            </w:r>
            <w:r w:rsidRPr="00FB36F9">
              <w:rPr>
                <w:b/>
                <w:spacing w:val="-5"/>
              </w:rPr>
              <w:t xml:space="preserve"> </w:t>
            </w:r>
            <w:bookmarkStart w:id="2" w:name="_Hlk49249337"/>
            <w:r w:rsidRPr="00FB36F9">
              <w:rPr>
                <w:b/>
                <w:spacing w:val="-5"/>
              </w:rPr>
              <w:t>IP адрес</w:t>
            </w:r>
            <w:r w:rsidRPr="00FB36F9">
              <w:rPr>
                <w:bCs/>
                <w:i/>
                <w:sz w:val="18"/>
                <w:szCs w:val="18"/>
              </w:rPr>
              <w:t xml:space="preserve"> в Дата-центре Технического Центра</w:t>
            </w:r>
            <w:bookmarkEnd w:id="2"/>
            <w:r w:rsidRPr="00FB36F9">
              <w:rPr>
                <w:bCs/>
                <w:i/>
                <w:sz w:val="18"/>
                <w:szCs w:val="18"/>
              </w:rPr>
              <w:t xml:space="preserve">, с которого обеспечивается возможность подключения указанных в заявлении </w:t>
            </w:r>
            <w:r w:rsidRPr="00FB36F9">
              <w:rPr>
                <w:bCs/>
                <w:i/>
                <w:sz w:val="18"/>
                <w:szCs w:val="18"/>
                <w:lang w:val="en-US"/>
              </w:rPr>
              <w:t>ID</w:t>
            </w:r>
          </w:p>
        </w:tc>
        <w:tc>
          <w:tcPr>
            <w:tcW w:w="1843" w:type="dxa"/>
          </w:tcPr>
          <w:p w14:paraId="21A436D2" w14:textId="77777777" w:rsidR="002C6E2D" w:rsidRPr="00FB36F9" w:rsidRDefault="002C6E2D" w:rsidP="00343060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/>
                <w:sz w:val="24"/>
                <w:szCs w:val="24"/>
              </w:rPr>
            </w:pPr>
          </w:p>
        </w:tc>
      </w:tr>
      <w:tr w:rsidR="00FB36F9" w:rsidRPr="00FB36F9" w14:paraId="2E7F569E" w14:textId="77777777" w:rsidTr="00780D17">
        <w:trPr>
          <w:trHeight w:val="736"/>
        </w:trPr>
        <w:tc>
          <w:tcPr>
            <w:tcW w:w="8222" w:type="dxa"/>
          </w:tcPr>
          <w:p w14:paraId="7B9D30C1" w14:textId="77777777" w:rsidR="002C6E2D" w:rsidRPr="00FB36F9" w:rsidRDefault="0004012D" w:rsidP="00343060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b/>
                <w:spacing w:val="-5"/>
              </w:rPr>
            </w:pPr>
            <w:sdt>
              <w:sdtPr>
                <w:rPr>
                  <w:rFonts w:ascii="MS Gothic" w:eastAsia="MS Gothic" w:hAnsi="MS Gothic" w:hint="eastAsia"/>
                  <w:b/>
                  <w:sz w:val="24"/>
                  <w:szCs w:val="24"/>
                </w:rPr>
                <w:id w:val="145398964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C6E2D" w:rsidRPr="00FB36F9">
                  <w:rPr>
                    <w:rFonts w:ascii="MS Gothic" w:eastAsia="MS Gothic" w:hAnsi="MS Gothic" w:hint="eastAsia"/>
                    <w:b/>
                    <w:sz w:val="24"/>
                    <w:szCs w:val="24"/>
                  </w:rPr>
                  <w:t>☐</w:t>
                </w:r>
              </w:sdtContent>
            </w:sdt>
            <w:r w:rsidR="002C6E2D" w:rsidRPr="00FB36F9">
              <w:rPr>
                <w:b/>
                <w:spacing w:val="-5"/>
              </w:rPr>
              <w:t xml:space="preserve"> VPN </w:t>
            </w:r>
            <w:proofErr w:type="gramStart"/>
            <w:r w:rsidR="002C6E2D" w:rsidRPr="00FB36F9">
              <w:rPr>
                <w:b/>
                <w:spacing w:val="-5"/>
              </w:rPr>
              <w:t xml:space="preserve">доступ </w:t>
            </w:r>
            <w:r w:rsidR="002C6E2D" w:rsidRPr="00FB36F9">
              <w:rPr>
                <w:b/>
                <w:spacing w:val="-5"/>
                <w:vertAlign w:val="superscript"/>
              </w:rPr>
              <w:t xml:space="preserve"> </w:t>
            </w:r>
            <w:r w:rsidR="00C45276" w:rsidRPr="00FB36F9">
              <w:rPr>
                <w:b/>
                <w:spacing w:val="-5"/>
                <w:vertAlign w:val="superscript"/>
              </w:rPr>
              <w:t>(</w:t>
            </w:r>
            <w:proofErr w:type="gramEnd"/>
            <w:r w:rsidR="00C45276" w:rsidRPr="00FB36F9">
              <w:rPr>
                <w:b/>
                <w:spacing w:val="-5"/>
                <w:vertAlign w:val="superscript"/>
              </w:rPr>
              <w:t xml:space="preserve">2) </w:t>
            </w:r>
            <w:r w:rsidR="002C6E2D" w:rsidRPr="00FB36F9">
              <w:rPr>
                <w:b/>
                <w:spacing w:val="-5"/>
                <w:vertAlign w:val="superscript"/>
              </w:rPr>
              <w:t>(4)</w:t>
            </w:r>
          </w:p>
          <w:p w14:paraId="58646262" w14:textId="77777777" w:rsidR="002C6E2D" w:rsidRPr="00FB36F9" w:rsidRDefault="002C6E2D" w:rsidP="00343060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ascii="MS Gothic" w:eastAsia="MS Gothic" w:hAnsi="MS Gothic"/>
                <w:b/>
                <w:sz w:val="24"/>
                <w:szCs w:val="24"/>
              </w:rPr>
            </w:pPr>
            <w:r w:rsidRPr="00FB36F9">
              <w:rPr>
                <w:bCs/>
                <w:i/>
                <w:sz w:val="18"/>
                <w:szCs w:val="18"/>
              </w:rPr>
              <w:t>Указывается</w:t>
            </w:r>
            <w:r w:rsidRPr="00FB36F9">
              <w:rPr>
                <w:b/>
                <w:spacing w:val="-5"/>
              </w:rPr>
              <w:t xml:space="preserve"> IP адрес </w:t>
            </w:r>
            <w:r w:rsidRPr="00FB36F9">
              <w:rPr>
                <w:bCs/>
                <w:i/>
                <w:sz w:val="18"/>
                <w:szCs w:val="18"/>
              </w:rPr>
              <w:t>в сети оператора связи ООО МБ Защита информации, выделенный в рамках услуги "VPN доступ", предоставляемой в соответствии с Правилами оказания услуг связи ООО МБ Защита Информации</w:t>
            </w:r>
          </w:p>
        </w:tc>
        <w:tc>
          <w:tcPr>
            <w:tcW w:w="1843" w:type="dxa"/>
          </w:tcPr>
          <w:p w14:paraId="1E1F36A0" w14:textId="77777777" w:rsidR="002C6E2D" w:rsidRPr="00FB36F9" w:rsidRDefault="002C6E2D" w:rsidP="00343060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/>
                <w:sz w:val="24"/>
                <w:szCs w:val="24"/>
              </w:rPr>
            </w:pPr>
          </w:p>
        </w:tc>
      </w:tr>
      <w:tr w:rsidR="00FB36F9" w:rsidRPr="00FB36F9" w14:paraId="4C47A8AB" w14:textId="77777777" w:rsidTr="00780D17">
        <w:trPr>
          <w:trHeight w:val="748"/>
        </w:trPr>
        <w:tc>
          <w:tcPr>
            <w:tcW w:w="8222" w:type="dxa"/>
          </w:tcPr>
          <w:p w14:paraId="662AB19B" w14:textId="77777777" w:rsidR="002C6E2D" w:rsidRPr="00FB36F9" w:rsidRDefault="0004012D" w:rsidP="00343060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b/>
                <w:spacing w:val="-5"/>
              </w:rPr>
            </w:pPr>
            <w:sdt>
              <w:sdtPr>
                <w:rPr>
                  <w:rFonts w:ascii="MS Gothic" w:eastAsia="MS Gothic" w:hAnsi="MS Gothic"/>
                  <w:b/>
                  <w:sz w:val="24"/>
                  <w:szCs w:val="24"/>
                </w:rPr>
                <w:id w:val="-829690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C6E2D" w:rsidRPr="00FB36F9">
                  <w:rPr>
                    <w:rFonts w:ascii="MS Gothic" w:eastAsia="MS Gothic" w:hAnsi="MS Gothic" w:hint="eastAsia"/>
                    <w:b/>
                    <w:sz w:val="24"/>
                    <w:szCs w:val="24"/>
                  </w:rPr>
                  <w:t>☐</w:t>
                </w:r>
              </w:sdtContent>
            </w:sdt>
            <w:r w:rsidR="002C6E2D" w:rsidRPr="00FB36F9">
              <w:rPr>
                <w:b/>
                <w:spacing w:val="-5"/>
              </w:rPr>
              <w:t xml:space="preserve"> подключение терминала через шлюз Personal </w:t>
            </w:r>
            <w:proofErr w:type="spellStart"/>
            <w:r w:rsidR="002C6E2D" w:rsidRPr="00FB36F9">
              <w:rPr>
                <w:b/>
                <w:spacing w:val="-5"/>
              </w:rPr>
              <w:t>ASTSBridge</w:t>
            </w:r>
            <w:proofErr w:type="spellEnd"/>
            <w:r w:rsidR="002C6E2D" w:rsidRPr="00FB36F9">
              <w:rPr>
                <w:i/>
              </w:rPr>
              <w:t xml:space="preserve"> </w:t>
            </w:r>
            <w:r w:rsidR="002C6E2D" w:rsidRPr="00FB36F9">
              <w:rPr>
                <w:b/>
                <w:spacing w:val="-5"/>
                <w:vertAlign w:val="superscript"/>
              </w:rPr>
              <w:t>(2</w:t>
            </w:r>
            <w:proofErr w:type="gramStart"/>
            <w:r w:rsidR="002C6E2D" w:rsidRPr="00FB36F9">
              <w:rPr>
                <w:b/>
                <w:spacing w:val="-5"/>
                <w:vertAlign w:val="superscript"/>
              </w:rPr>
              <w:t>)  (</w:t>
            </w:r>
            <w:proofErr w:type="gramEnd"/>
            <w:r w:rsidR="002C6E2D" w:rsidRPr="00FB36F9">
              <w:rPr>
                <w:b/>
                <w:spacing w:val="-5"/>
                <w:vertAlign w:val="superscript"/>
              </w:rPr>
              <w:t>4)</w:t>
            </w:r>
          </w:p>
          <w:p w14:paraId="0EEC68B8" w14:textId="77777777" w:rsidR="002C6E2D" w:rsidRPr="00FB36F9" w:rsidRDefault="002C6E2D" w:rsidP="00343060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b/>
                <w:spacing w:val="-5"/>
              </w:rPr>
            </w:pPr>
            <w:r w:rsidRPr="00FB36F9">
              <w:rPr>
                <w:bCs/>
                <w:i/>
                <w:sz w:val="18"/>
                <w:szCs w:val="18"/>
              </w:rPr>
              <w:t>Указывается</w:t>
            </w:r>
            <w:r w:rsidRPr="00FB36F9">
              <w:rPr>
                <w:b/>
                <w:spacing w:val="-5"/>
              </w:rPr>
              <w:t xml:space="preserve"> IP адрес шлюза </w:t>
            </w:r>
            <w:r w:rsidR="00FB4E7D" w:rsidRPr="00FB36F9">
              <w:rPr>
                <w:bCs/>
                <w:i/>
                <w:sz w:val="18"/>
                <w:szCs w:val="18"/>
              </w:rPr>
              <w:t>CLT / CLT 2</w:t>
            </w:r>
            <w:r w:rsidR="00707C21" w:rsidRPr="00FB36F9">
              <w:rPr>
                <w:bCs/>
                <w:i/>
                <w:sz w:val="18"/>
                <w:szCs w:val="18"/>
              </w:rPr>
              <w:t xml:space="preserve"> сегмента </w:t>
            </w:r>
            <w:r w:rsidRPr="00FB36F9">
              <w:rPr>
                <w:bCs/>
                <w:i/>
                <w:sz w:val="18"/>
                <w:szCs w:val="18"/>
              </w:rPr>
              <w:t xml:space="preserve">закрытой корпоративной сети, через который организуется подключение всех </w:t>
            </w:r>
            <w:r w:rsidRPr="00FB36F9">
              <w:rPr>
                <w:bCs/>
                <w:i/>
                <w:sz w:val="18"/>
                <w:szCs w:val="18"/>
                <w:lang w:val="en-US"/>
              </w:rPr>
              <w:t>ID</w:t>
            </w:r>
            <w:r w:rsidRPr="00FB36F9">
              <w:rPr>
                <w:bCs/>
                <w:i/>
                <w:sz w:val="18"/>
                <w:szCs w:val="18"/>
              </w:rPr>
              <w:t xml:space="preserve"> с аналогичным типом подключения</w:t>
            </w:r>
          </w:p>
        </w:tc>
        <w:tc>
          <w:tcPr>
            <w:tcW w:w="1843" w:type="dxa"/>
          </w:tcPr>
          <w:p w14:paraId="1E7A136B" w14:textId="77777777" w:rsidR="002C6E2D" w:rsidRPr="00FB36F9" w:rsidRDefault="002C6E2D" w:rsidP="00343060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/>
                <w:sz w:val="24"/>
                <w:szCs w:val="24"/>
              </w:rPr>
            </w:pPr>
          </w:p>
        </w:tc>
      </w:tr>
      <w:tr w:rsidR="00FB36F9" w:rsidRPr="00FB36F9" w14:paraId="3F8896FB" w14:textId="77777777" w:rsidTr="00780D17">
        <w:trPr>
          <w:trHeight w:val="736"/>
        </w:trPr>
        <w:tc>
          <w:tcPr>
            <w:tcW w:w="8222" w:type="dxa"/>
          </w:tcPr>
          <w:p w14:paraId="741E75D2" w14:textId="77777777" w:rsidR="002C6E2D" w:rsidRPr="00FB36F9" w:rsidRDefault="0004012D" w:rsidP="00343060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b/>
                <w:spacing w:val="-5"/>
              </w:rPr>
            </w:pPr>
            <w:sdt>
              <w:sdtPr>
                <w:rPr>
                  <w:rFonts w:ascii="MS Gothic" w:eastAsia="MS Gothic" w:hAnsi="MS Gothic"/>
                  <w:b/>
                  <w:sz w:val="24"/>
                  <w:szCs w:val="24"/>
                </w:rPr>
                <w:id w:val="18394855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C6E2D" w:rsidRPr="00FB36F9">
                  <w:rPr>
                    <w:rFonts w:ascii="MS Gothic" w:eastAsia="MS Gothic" w:hAnsi="MS Gothic" w:hint="eastAsia"/>
                    <w:b/>
                    <w:sz w:val="24"/>
                    <w:szCs w:val="24"/>
                  </w:rPr>
                  <w:t>☐</w:t>
                </w:r>
              </w:sdtContent>
            </w:sdt>
            <w:r w:rsidR="002C6E2D" w:rsidRPr="00FB36F9">
              <w:rPr>
                <w:b/>
                <w:spacing w:val="-5"/>
              </w:rPr>
              <w:t xml:space="preserve"> подключение терминала через</w:t>
            </w:r>
            <w:r w:rsidR="002C6E2D" w:rsidRPr="00FB36F9">
              <w:rPr>
                <w:spacing w:val="-5"/>
              </w:rPr>
              <w:t xml:space="preserve"> </w:t>
            </w:r>
            <w:r w:rsidR="002C6E2D" w:rsidRPr="00FB36F9">
              <w:rPr>
                <w:b/>
                <w:spacing w:val="-5"/>
                <w:lang w:val="en-US"/>
              </w:rPr>
              <w:t>Hosted</w:t>
            </w:r>
            <w:r w:rsidR="002C6E2D" w:rsidRPr="00FB36F9">
              <w:rPr>
                <w:b/>
                <w:spacing w:val="-5"/>
              </w:rPr>
              <w:t xml:space="preserve"> </w:t>
            </w:r>
            <w:proofErr w:type="spellStart"/>
            <w:r w:rsidR="002C6E2D" w:rsidRPr="00FB36F9">
              <w:rPr>
                <w:b/>
                <w:spacing w:val="-5"/>
                <w:lang w:val="en-US"/>
              </w:rPr>
              <w:t>ASTSBridge</w:t>
            </w:r>
            <w:proofErr w:type="spellEnd"/>
            <w:r w:rsidR="002C6E2D" w:rsidRPr="00FB36F9">
              <w:rPr>
                <w:b/>
                <w:spacing w:val="-5"/>
              </w:rPr>
              <w:t xml:space="preserve"> (Выделенный </w:t>
            </w:r>
            <w:proofErr w:type="gramStart"/>
            <w:r w:rsidR="002C6E2D" w:rsidRPr="00FB36F9">
              <w:rPr>
                <w:b/>
                <w:spacing w:val="-5"/>
              </w:rPr>
              <w:t>канал)</w:t>
            </w:r>
            <w:r w:rsidR="002C6E2D" w:rsidRPr="00FB36F9">
              <w:rPr>
                <w:b/>
                <w:spacing w:val="-5"/>
                <w:vertAlign w:val="superscript"/>
              </w:rPr>
              <w:t xml:space="preserve">  (</w:t>
            </w:r>
            <w:proofErr w:type="gramEnd"/>
            <w:r w:rsidR="002C6E2D" w:rsidRPr="00FB36F9">
              <w:rPr>
                <w:b/>
                <w:spacing w:val="-5"/>
                <w:vertAlign w:val="superscript"/>
              </w:rPr>
              <w:t>2)</w:t>
            </w:r>
          </w:p>
          <w:p w14:paraId="4F9AE0FD" w14:textId="3E2A47A1" w:rsidR="002C6E2D" w:rsidRPr="00FB36F9" w:rsidRDefault="002C6E2D" w:rsidP="00343060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bCs/>
                <w:i/>
                <w:sz w:val="18"/>
                <w:szCs w:val="18"/>
              </w:rPr>
            </w:pPr>
            <w:r w:rsidRPr="00FB36F9">
              <w:rPr>
                <w:bCs/>
                <w:i/>
                <w:sz w:val="18"/>
                <w:szCs w:val="18"/>
              </w:rPr>
              <w:t>Указывается</w:t>
            </w:r>
            <w:r w:rsidRPr="00FB36F9">
              <w:rPr>
                <w:b/>
                <w:spacing w:val="-5"/>
              </w:rPr>
              <w:t xml:space="preserve"> IP адрес шлюза </w:t>
            </w:r>
            <w:bookmarkStart w:id="3" w:name="_Hlk49249305"/>
            <w:r w:rsidRPr="00FB36F9">
              <w:rPr>
                <w:bCs/>
                <w:i/>
                <w:sz w:val="18"/>
                <w:szCs w:val="18"/>
              </w:rPr>
              <w:t>CLT</w:t>
            </w:r>
            <w:r w:rsidR="00FB4E7D" w:rsidRPr="00FB36F9">
              <w:rPr>
                <w:bCs/>
                <w:i/>
                <w:sz w:val="18"/>
                <w:szCs w:val="18"/>
              </w:rPr>
              <w:t xml:space="preserve"> / CLT 2 </w:t>
            </w:r>
            <w:r w:rsidRPr="00FB36F9">
              <w:rPr>
                <w:bCs/>
                <w:i/>
                <w:sz w:val="18"/>
                <w:szCs w:val="18"/>
              </w:rPr>
              <w:t>сегмента закрытой корпоративной сети</w:t>
            </w:r>
            <w:bookmarkEnd w:id="3"/>
            <w:r w:rsidRPr="00FB36F9">
              <w:rPr>
                <w:bCs/>
                <w:i/>
                <w:sz w:val="18"/>
                <w:szCs w:val="18"/>
              </w:rPr>
              <w:t xml:space="preserve">, через который организуется подключение </w:t>
            </w:r>
          </w:p>
          <w:p w14:paraId="03B632BD" w14:textId="77777777" w:rsidR="002C6E2D" w:rsidRPr="00FB36F9" w:rsidRDefault="002C6E2D" w:rsidP="00343060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b/>
                <w:i/>
                <w:spacing w:val="-5"/>
                <w:sz w:val="18"/>
              </w:rPr>
            </w:pPr>
            <w:r w:rsidRPr="00FB36F9">
              <w:rPr>
                <w:b/>
                <w:i/>
                <w:spacing w:val="-5"/>
                <w:sz w:val="18"/>
              </w:rPr>
              <w:t>Данный тип подключения доступен только при первоначальном заказе идентификатора.</w:t>
            </w:r>
          </w:p>
          <w:p w14:paraId="7FC5348E" w14:textId="77777777" w:rsidR="002C6E2D" w:rsidRPr="00FB36F9" w:rsidRDefault="002C6E2D" w:rsidP="00343060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ascii="MS Gothic" w:eastAsia="MS Gothic" w:hAnsi="MS Gothic"/>
                <w:b/>
                <w:sz w:val="24"/>
                <w:szCs w:val="24"/>
              </w:rPr>
            </w:pPr>
            <w:r w:rsidRPr="00FB36F9">
              <w:rPr>
                <w:b/>
                <w:i/>
                <w:spacing w:val="-5"/>
                <w:sz w:val="18"/>
              </w:rPr>
              <w:t>Отказ от данного типа подключения осуществляется путём аннулирования идентификатора</w:t>
            </w:r>
          </w:p>
        </w:tc>
        <w:tc>
          <w:tcPr>
            <w:tcW w:w="1843" w:type="dxa"/>
          </w:tcPr>
          <w:p w14:paraId="4B7E18C2" w14:textId="77777777" w:rsidR="002C6E2D" w:rsidRPr="00FB36F9" w:rsidRDefault="002C6E2D" w:rsidP="00343060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/>
                <w:sz w:val="24"/>
                <w:szCs w:val="24"/>
              </w:rPr>
            </w:pPr>
          </w:p>
        </w:tc>
      </w:tr>
      <w:tr w:rsidR="00FB36F9" w:rsidRPr="00FB36F9" w14:paraId="3EA098DE" w14:textId="77777777" w:rsidTr="00780D17">
        <w:trPr>
          <w:trHeight w:val="736"/>
        </w:trPr>
        <w:tc>
          <w:tcPr>
            <w:tcW w:w="8222" w:type="dxa"/>
          </w:tcPr>
          <w:p w14:paraId="7614E01D" w14:textId="77777777" w:rsidR="002C6E2D" w:rsidRPr="00FB36F9" w:rsidRDefault="0004012D" w:rsidP="00343060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b/>
                <w:spacing w:val="-5"/>
              </w:rPr>
            </w:pPr>
            <w:sdt>
              <w:sdtPr>
                <w:rPr>
                  <w:rFonts w:ascii="MS Gothic" w:eastAsia="MS Gothic" w:hAnsi="MS Gothic"/>
                  <w:b/>
                  <w:sz w:val="24"/>
                  <w:szCs w:val="24"/>
                </w:rPr>
                <w:id w:val="129402751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C6E2D" w:rsidRPr="00FB36F9">
                  <w:rPr>
                    <w:rFonts w:ascii="MS Gothic" w:eastAsia="MS Gothic" w:hAnsi="MS Gothic" w:hint="eastAsia"/>
                    <w:b/>
                    <w:sz w:val="24"/>
                    <w:szCs w:val="24"/>
                  </w:rPr>
                  <w:t>☐</w:t>
                </w:r>
              </w:sdtContent>
            </w:sdt>
            <w:r w:rsidR="002C6E2D" w:rsidRPr="00FB36F9">
              <w:rPr>
                <w:b/>
                <w:spacing w:val="-5"/>
              </w:rPr>
              <w:t xml:space="preserve"> подключение терминала через</w:t>
            </w:r>
            <w:r w:rsidR="002C6E2D" w:rsidRPr="00FB36F9">
              <w:rPr>
                <w:spacing w:val="-5"/>
              </w:rPr>
              <w:t xml:space="preserve"> </w:t>
            </w:r>
            <w:r w:rsidR="002C6E2D" w:rsidRPr="00FB36F9">
              <w:rPr>
                <w:b/>
                <w:spacing w:val="-5"/>
                <w:lang w:val="en-US"/>
              </w:rPr>
              <w:t>Hosted</w:t>
            </w:r>
            <w:r w:rsidR="002C6E2D" w:rsidRPr="00FB36F9">
              <w:rPr>
                <w:b/>
                <w:spacing w:val="-5"/>
              </w:rPr>
              <w:t xml:space="preserve"> </w:t>
            </w:r>
            <w:proofErr w:type="spellStart"/>
            <w:r w:rsidR="002C6E2D" w:rsidRPr="00FB36F9">
              <w:rPr>
                <w:b/>
                <w:spacing w:val="-5"/>
                <w:lang w:val="en-US"/>
              </w:rPr>
              <w:t>ASTSBridge</w:t>
            </w:r>
            <w:proofErr w:type="spellEnd"/>
            <w:r w:rsidR="002C6E2D" w:rsidRPr="00FB36F9">
              <w:rPr>
                <w:b/>
                <w:spacing w:val="-5"/>
              </w:rPr>
              <w:t xml:space="preserve"> (</w:t>
            </w:r>
            <w:r w:rsidR="002C6E2D" w:rsidRPr="00FB36F9">
              <w:rPr>
                <w:b/>
                <w:spacing w:val="-5"/>
                <w:lang w:val="en-US"/>
              </w:rPr>
              <w:t>POP</w:t>
            </w:r>
            <w:r w:rsidR="002C6E2D" w:rsidRPr="00FB36F9">
              <w:rPr>
                <w:b/>
                <w:spacing w:val="-5"/>
              </w:rPr>
              <w:t>)</w:t>
            </w:r>
            <w:r w:rsidR="002C6E2D" w:rsidRPr="00FB36F9">
              <w:rPr>
                <w:rFonts w:ascii="Calibri" w:eastAsia="Calibri" w:hAnsi="Calibri"/>
                <w:b/>
                <w:spacing w:val="-5"/>
                <w:vertAlign w:val="superscript"/>
              </w:rPr>
              <w:t xml:space="preserve"> </w:t>
            </w:r>
            <w:r w:rsidR="002C6E2D" w:rsidRPr="00FB36F9">
              <w:rPr>
                <w:b/>
                <w:spacing w:val="-5"/>
                <w:vertAlign w:val="superscript"/>
              </w:rPr>
              <w:t>(2)</w:t>
            </w:r>
          </w:p>
          <w:p w14:paraId="19E6BCF0" w14:textId="77777777" w:rsidR="002C6E2D" w:rsidRPr="00FB36F9" w:rsidRDefault="002C6E2D" w:rsidP="00343060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bCs/>
                <w:i/>
                <w:sz w:val="18"/>
                <w:szCs w:val="18"/>
              </w:rPr>
            </w:pPr>
            <w:r w:rsidRPr="00FB36F9">
              <w:rPr>
                <w:bCs/>
                <w:i/>
                <w:sz w:val="18"/>
                <w:szCs w:val="18"/>
              </w:rPr>
              <w:t>Указывается</w:t>
            </w:r>
            <w:r w:rsidRPr="00FB36F9">
              <w:rPr>
                <w:b/>
                <w:spacing w:val="-5"/>
              </w:rPr>
              <w:t xml:space="preserve"> IP адрес </w:t>
            </w:r>
            <w:bookmarkStart w:id="4" w:name="_Hlk49249375"/>
            <w:r w:rsidRPr="00FB36F9">
              <w:rPr>
                <w:bCs/>
                <w:i/>
                <w:sz w:val="18"/>
                <w:szCs w:val="18"/>
              </w:rPr>
              <w:t>сегмента сети, настроенный Участнику в международной точке присутствия</w:t>
            </w:r>
            <w:bookmarkEnd w:id="4"/>
          </w:p>
          <w:p w14:paraId="43EAF52A" w14:textId="77777777" w:rsidR="0055591B" w:rsidRPr="00FB36F9" w:rsidRDefault="0055591B" w:rsidP="0055591B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b/>
                <w:i/>
                <w:spacing w:val="-5"/>
                <w:sz w:val="18"/>
              </w:rPr>
            </w:pPr>
            <w:r w:rsidRPr="00FB36F9">
              <w:rPr>
                <w:b/>
                <w:i/>
                <w:spacing w:val="-5"/>
                <w:sz w:val="18"/>
              </w:rPr>
              <w:t>Данный тип подключения доступен только при первоначальном заказе идентификатора.</w:t>
            </w:r>
          </w:p>
          <w:p w14:paraId="27CC2C05" w14:textId="77777777" w:rsidR="0055591B" w:rsidRPr="00FB36F9" w:rsidRDefault="0055591B" w:rsidP="0055591B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ascii="MS Gothic" w:eastAsia="MS Gothic" w:hAnsi="MS Gothic"/>
                <w:b/>
                <w:sz w:val="24"/>
                <w:szCs w:val="24"/>
              </w:rPr>
            </w:pPr>
            <w:r w:rsidRPr="00FB36F9">
              <w:rPr>
                <w:b/>
                <w:i/>
                <w:spacing w:val="-5"/>
                <w:sz w:val="18"/>
              </w:rPr>
              <w:t>Отказ от данного типа подключения осуществляется путём аннулирования идентификатора</w:t>
            </w:r>
          </w:p>
        </w:tc>
        <w:tc>
          <w:tcPr>
            <w:tcW w:w="1843" w:type="dxa"/>
          </w:tcPr>
          <w:p w14:paraId="5EC17489" w14:textId="77777777" w:rsidR="002C6E2D" w:rsidRPr="00FB36F9" w:rsidRDefault="002C6E2D" w:rsidP="00343060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/>
                <w:sz w:val="24"/>
                <w:szCs w:val="24"/>
              </w:rPr>
            </w:pPr>
          </w:p>
        </w:tc>
      </w:tr>
      <w:tr w:rsidR="00FB36F9" w:rsidRPr="00FB36F9" w14:paraId="6E362610" w14:textId="77777777" w:rsidTr="00780D17">
        <w:trPr>
          <w:trHeight w:val="748"/>
        </w:trPr>
        <w:tc>
          <w:tcPr>
            <w:tcW w:w="8222" w:type="dxa"/>
          </w:tcPr>
          <w:p w14:paraId="3215421C" w14:textId="77777777" w:rsidR="002C6E2D" w:rsidRPr="00FB36F9" w:rsidRDefault="0004012D" w:rsidP="00343060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b/>
                <w:spacing w:val="-5"/>
              </w:rPr>
            </w:pPr>
            <w:sdt>
              <w:sdtPr>
                <w:rPr>
                  <w:rFonts w:ascii="MS Gothic" w:eastAsia="MS Gothic" w:hAnsi="MS Gothic"/>
                  <w:b/>
                  <w:sz w:val="24"/>
                  <w:szCs w:val="24"/>
                </w:rPr>
                <w:id w:val="-137013983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C6E2D" w:rsidRPr="00FB36F9">
                  <w:rPr>
                    <w:rFonts w:ascii="MS Gothic" w:eastAsia="MS Gothic" w:hAnsi="MS Gothic" w:hint="eastAsia"/>
                    <w:b/>
                    <w:sz w:val="24"/>
                    <w:szCs w:val="24"/>
                  </w:rPr>
                  <w:t>☐</w:t>
                </w:r>
              </w:sdtContent>
            </w:sdt>
            <w:r w:rsidR="002C6E2D" w:rsidRPr="00FB36F9">
              <w:rPr>
                <w:b/>
                <w:spacing w:val="-5"/>
              </w:rPr>
              <w:t xml:space="preserve"> подключение терминала через</w:t>
            </w:r>
            <w:r w:rsidR="002C6E2D" w:rsidRPr="00FB36F9">
              <w:rPr>
                <w:spacing w:val="-5"/>
              </w:rPr>
              <w:t xml:space="preserve"> </w:t>
            </w:r>
            <w:r w:rsidR="002C6E2D" w:rsidRPr="00FB36F9">
              <w:rPr>
                <w:b/>
                <w:spacing w:val="-5"/>
                <w:lang w:val="en-US"/>
              </w:rPr>
              <w:t>Hosted</w:t>
            </w:r>
            <w:r w:rsidR="002C6E2D" w:rsidRPr="00FB36F9">
              <w:rPr>
                <w:b/>
                <w:spacing w:val="-5"/>
              </w:rPr>
              <w:t xml:space="preserve"> </w:t>
            </w:r>
            <w:proofErr w:type="spellStart"/>
            <w:r w:rsidR="002C6E2D" w:rsidRPr="00FB36F9">
              <w:rPr>
                <w:b/>
                <w:spacing w:val="-5"/>
                <w:lang w:val="en-US"/>
              </w:rPr>
              <w:t>ASTSBridge</w:t>
            </w:r>
            <w:proofErr w:type="spellEnd"/>
            <w:r w:rsidR="002C6E2D" w:rsidRPr="00FB36F9">
              <w:rPr>
                <w:b/>
                <w:spacing w:val="-5"/>
              </w:rPr>
              <w:t xml:space="preserve"> (Интернет)</w:t>
            </w:r>
            <w:r w:rsidR="002C6E2D" w:rsidRPr="00FB36F9">
              <w:rPr>
                <w:b/>
                <w:spacing w:val="-5"/>
                <w:vertAlign w:val="superscript"/>
              </w:rPr>
              <w:t xml:space="preserve"> (5)</w:t>
            </w:r>
          </w:p>
          <w:p w14:paraId="7495EE41" w14:textId="77777777" w:rsidR="002C6E2D" w:rsidRPr="00FB36F9" w:rsidRDefault="002C6E2D" w:rsidP="00343060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bCs/>
                <w:i/>
                <w:sz w:val="16"/>
                <w:szCs w:val="16"/>
              </w:rPr>
            </w:pPr>
            <w:r w:rsidRPr="00FB36F9">
              <w:rPr>
                <w:bCs/>
                <w:i/>
                <w:sz w:val="18"/>
                <w:szCs w:val="18"/>
              </w:rPr>
              <w:t xml:space="preserve">Указывается </w:t>
            </w:r>
            <w:proofErr w:type="spellStart"/>
            <w:r w:rsidRPr="00FB36F9">
              <w:rPr>
                <w:b/>
                <w:bCs/>
                <w:i/>
                <w:sz w:val="18"/>
                <w:szCs w:val="18"/>
              </w:rPr>
              <w:t>криптоимя</w:t>
            </w:r>
            <w:proofErr w:type="spellEnd"/>
            <w:r w:rsidRPr="00FB36F9">
              <w:rPr>
                <w:b/>
                <w:bCs/>
                <w:i/>
                <w:sz w:val="18"/>
                <w:szCs w:val="18"/>
              </w:rPr>
              <w:t xml:space="preserve"> </w:t>
            </w:r>
            <w:r w:rsidRPr="00FB36F9">
              <w:rPr>
                <w:bCs/>
                <w:i/>
                <w:sz w:val="18"/>
                <w:szCs w:val="18"/>
              </w:rPr>
              <w:t>с областью действия «Электронный документооборот фондового рынка»</w:t>
            </w:r>
            <w:r w:rsidRPr="00FB36F9">
              <w:rPr>
                <w:b/>
                <w:spacing w:val="-5"/>
                <w:vertAlign w:val="superscript"/>
              </w:rPr>
              <w:t xml:space="preserve"> (3)</w:t>
            </w:r>
            <w:r w:rsidRPr="00FB36F9">
              <w:rPr>
                <w:bCs/>
                <w:i/>
                <w:spacing w:val="-5"/>
                <w:sz w:val="18"/>
                <w:szCs w:val="18"/>
              </w:rPr>
              <w:t xml:space="preserve">. </w:t>
            </w:r>
          </w:p>
          <w:p w14:paraId="36E23BC2" w14:textId="77777777" w:rsidR="002C6E2D" w:rsidRPr="00FB36F9" w:rsidRDefault="002C6E2D" w:rsidP="00343060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b/>
                <w:i/>
                <w:spacing w:val="-5"/>
                <w:sz w:val="18"/>
              </w:rPr>
            </w:pPr>
            <w:r w:rsidRPr="00FB36F9">
              <w:rPr>
                <w:b/>
                <w:i/>
                <w:spacing w:val="-5"/>
                <w:sz w:val="18"/>
              </w:rPr>
              <w:t>Данный тип подключения доступен только при первоначальном заказе идентификатора.</w:t>
            </w:r>
          </w:p>
          <w:p w14:paraId="201B5CF7" w14:textId="77777777" w:rsidR="002C6E2D" w:rsidRPr="00FB36F9" w:rsidRDefault="002C6E2D" w:rsidP="00343060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ascii="MS Gothic" w:eastAsia="MS Gothic" w:hAnsi="MS Gothic"/>
                <w:b/>
                <w:sz w:val="24"/>
                <w:szCs w:val="24"/>
              </w:rPr>
            </w:pPr>
            <w:r w:rsidRPr="00FB36F9">
              <w:rPr>
                <w:b/>
                <w:i/>
                <w:spacing w:val="-5"/>
                <w:sz w:val="18"/>
              </w:rPr>
              <w:t>Отказ от данного типа подключения осуществляется путём аннулирования идентификатора</w:t>
            </w:r>
          </w:p>
        </w:tc>
        <w:tc>
          <w:tcPr>
            <w:tcW w:w="1843" w:type="dxa"/>
          </w:tcPr>
          <w:p w14:paraId="54CA4140" w14:textId="77777777" w:rsidR="002C6E2D" w:rsidRPr="00FB36F9" w:rsidRDefault="002C6E2D" w:rsidP="00343060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/>
                <w:sz w:val="24"/>
                <w:szCs w:val="24"/>
              </w:rPr>
            </w:pPr>
          </w:p>
        </w:tc>
      </w:tr>
    </w:tbl>
    <w:p w14:paraId="2E5F30A5" w14:textId="77777777" w:rsidR="002C6E2D" w:rsidRPr="00FB36F9" w:rsidRDefault="002C6E2D" w:rsidP="002C6E2D">
      <w:pPr>
        <w:widowControl w:val="0"/>
        <w:tabs>
          <w:tab w:val="left" w:pos="0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sz w:val="14"/>
          <w:szCs w:val="20"/>
          <w:lang w:eastAsia="ru-RU"/>
        </w:rPr>
      </w:pPr>
    </w:p>
    <w:tbl>
      <w:tblPr>
        <w:tblStyle w:val="6"/>
        <w:tblW w:w="992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544"/>
        <w:gridCol w:w="284"/>
        <w:gridCol w:w="1559"/>
        <w:gridCol w:w="1984"/>
        <w:gridCol w:w="2552"/>
      </w:tblGrid>
      <w:tr w:rsidR="00FB36F9" w:rsidRPr="00FB36F9" w14:paraId="71586C15" w14:textId="77777777" w:rsidTr="00343060">
        <w:tc>
          <w:tcPr>
            <w:tcW w:w="3544" w:type="dxa"/>
            <w:tcBorders>
              <w:bottom w:val="single" w:sz="4" w:space="0" w:color="auto"/>
            </w:tcBorders>
          </w:tcPr>
          <w:p w14:paraId="136AC502" w14:textId="77777777" w:rsidR="002C6E2D" w:rsidRPr="00FB36F9" w:rsidRDefault="002C6E2D" w:rsidP="0075511D">
            <w:pPr>
              <w:rPr>
                <w:i/>
                <w:sz w:val="16"/>
                <w:szCs w:val="16"/>
              </w:rPr>
            </w:pPr>
          </w:p>
        </w:tc>
        <w:tc>
          <w:tcPr>
            <w:tcW w:w="284" w:type="dxa"/>
          </w:tcPr>
          <w:p w14:paraId="02149BEC" w14:textId="77777777" w:rsidR="002C6E2D" w:rsidRPr="00FB36F9" w:rsidRDefault="002C6E2D" w:rsidP="00343060">
            <w:pPr>
              <w:widowControl w:val="0"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i/>
                <w:sz w:val="16"/>
                <w:szCs w:val="16"/>
              </w:rPr>
            </w:pP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14:paraId="6BAE5711" w14:textId="77777777" w:rsidR="002C6E2D" w:rsidRPr="00FB36F9" w:rsidRDefault="002C6E2D" w:rsidP="00343060">
            <w:pPr>
              <w:widowControl w:val="0"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i/>
                <w:sz w:val="16"/>
                <w:szCs w:val="16"/>
              </w:rPr>
            </w:pP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14:paraId="1A4F1912" w14:textId="77777777" w:rsidR="002C6E2D" w:rsidRPr="00FB36F9" w:rsidRDefault="002C6E2D" w:rsidP="00343060">
            <w:pPr>
              <w:widowControl w:val="0"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i/>
                <w:sz w:val="16"/>
                <w:szCs w:val="16"/>
              </w:rPr>
            </w:pPr>
          </w:p>
        </w:tc>
        <w:tc>
          <w:tcPr>
            <w:tcW w:w="2552" w:type="dxa"/>
          </w:tcPr>
          <w:p w14:paraId="678195B0" w14:textId="77777777" w:rsidR="002C6E2D" w:rsidRPr="00FB36F9" w:rsidRDefault="002C6E2D" w:rsidP="00343060">
            <w:pPr>
              <w:widowControl w:val="0"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spacing w:before="120"/>
              <w:textAlignment w:val="baseline"/>
              <w:rPr>
                <w:i/>
                <w:sz w:val="16"/>
                <w:szCs w:val="16"/>
              </w:rPr>
            </w:pPr>
            <w:r w:rsidRPr="00FB36F9">
              <w:rPr>
                <w:i/>
                <w:sz w:val="16"/>
                <w:szCs w:val="16"/>
              </w:rPr>
              <w:t>«____» ________________ 20__ г.</w:t>
            </w:r>
          </w:p>
        </w:tc>
      </w:tr>
      <w:tr w:rsidR="00FB36F9" w:rsidRPr="00FB36F9" w14:paraId="303E54E0" w14:textId="77777777" w:rsidTr="00343060">
        <w:tc>
          <w:tcPr>
            <w:tcW w:w="3544" w:type="dxa"/>
            <w:tcBorders>
              <w:top w:val="single" w:sz="4" w:space="0" w:color="auto"/>
            </w:tcBorders>
          </w:tcPr>
          <w:p w14:paraId="68375817" w14:textId="77777777" w:rsidR="002C6E2D" w:rsidRPr="00FB36F9" w:rsidRDefault="002C6E2D" w:rsidP="00343060">
            <w:pPr>
              <w:widowControl w:val="0"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/>
                <w:sz w:val="16"/>
                <w:szCs w:val="16"/>
              </w:rPr>
            </w:pPr>
            <w:r w:rsidRPr="00FB36F9">
              <w:rPr>
                <w:i/>
                <w:sz w:val="16"/>
                <w:szCs w:val="16"/>
              </w:rPr>
              <w:t>(Должность Руководителя Участника торгов</w:t>
            </w:r>
          </w:p>
          <w:p w14:paraId="2E3B4AF0" w14:textId="77777777" w:rsidR="002C6E2D" w:rsidRPr="00FB36F9" w:rsidRDefault="002C6E2D" w:rsidP="00343060">
            <w:pPr>
              <w:widowControl w:val="0"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/>
                <w:sz w:val="16"/>
                <w:szCs w:val="16"/>
              </w:rPr>
            </w:pPr>
            <w:r w:rsidRPr="00FB36F9">
              <w:rPr>
                <w:i/>
                <w:sz w:val="16"/>
                <w:szCs w:val="16"/>
              </w:rPr>
              <w:t>или лица, действующего по доверенности)</w:t>
            </w:r>
          </w:p>
        </w:tc>
        <w:tc>
          <w:tcPr>
            <w:tcW w:w="284" w:type="dxa"/>
          </w:tcPr>
          <w:p w14:paraId="33B6B833" w14:textId="77777777" w:rsidR="002C6E2D" w:rsidRPr="00FB36F9" w:rsidRDefault="002C6E2D" w:rsidP="00343060">
            <w:pPr>
              <w:widowControl w:val="0"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i/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single" w:sz="4" w:space="0" w:color="auto"/>
            </w:tcBorders>
          </w:tcPr>
          <w:p w14:paraId="03C53C4C" w14:textId="77777777" w:rsidR="002C6E2D" w:rsidRPr="00FB36F9" w:rsidRDefault="002C6E2D" w:rsidP="00343060">
            <w:pPr>
              <w:widowControl w:val="0"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/>
                <w:sz w:val="16"/>
                <w:szCs w:val="16"/>
              </w:rPr>
            </w:pPr>
            <w:r w:rsidRPr="00FB36F9">
              <w:rPr>
                <w:i/>
                <w:sz w:val="16"/>
                <w:szCs w:val="16"/>
              </w:rPr>
              <w:t>подпись</w:t>
            </w:r>
          </w:p>
        </w:tc>
        <w:tc>
          <w:tcPr>
            <w:tcW w:w="1984" w:type="dxa"/>
            <w:tcBorders>
              <w:top w:val="single" w:sz="4" w:space="0" w:color="auto"/>
            </w:tcBorders>
          </w:tcPr>
          <w:p w14:paraId="40A6D2D3" w14:textId="77777777" w:rsidR="002C6E2D" w:rsidRPr="00FB36F9" w:rsidRDefault="002C6E2D" w:rsidP="00343060">
            <w:pPr>
              <w:widowControl w:val="0"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/>
                <w:sz w:val="16"/>
                <w:szCs w:val="16"/>
              </w:rPr>
            </w:pPr>
            <w:r w:rsidRPr="00FB36F9">
              <w:rPr>
                <w:i/>
                <w:sz w:val="16"/>
                <w:szCs w:val="16"/>
              </w:rPr>
              <w:t>(Фамилия И.О.)</w:t>
            </w:r>
          </w:p>
        </w:tc>
        <w:tc>
          <w:tcPr>
            <w:tcW w:w="2552" w:type="dxa"/>
          </w:tcPr>
          <w:p w14:paraId="5AF2D0BA" w14:textId="77777777" w:rsidR="002C6E2D" w:rsidRPr="00FB36F9" w:rsidRDefault="002C6E2D" w:rsidP="00343060">
            <w:pPr>
              <w:widowControl w:val="0"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/>
                <w:sz w:val="16"/>
                <w:szCs w:val="16"/>
              </w:rPr>
            </w:pPr>
            <w:r w:rsidRPr="00FB36F9">
              <w:rPr>
                <w:i/>
                <w:sz w:val="16"/>
                <w:szCs w:val="16"/>
              </w:rPr>
              <w:t>М.П.</w:t>
            </w:r>
          </w:p>
        </w:tc>
      </w:tr>
    </w:tbl>
    <w:p w14:paraId="624ADF07" w14:textId="77777777" w:rsidR="002C6E2D" w:rsidRPr="00FB36F9" w:rsidRDefault="002C6E2D" w:rsidP="002C6E2D">
      <w:pPr>
        <w:outlineLvl w:val="0"/>
        <w:rPr>
          <w:rFonts w:ascii="Times New Roman" w:hAnsi="Times New Roman" w:cs="Times New Roman"/>
          <w:bCs/>
          <w:i/>
          <w:sz w:val="18"/>
        </w:rPr>
      </w:pPr>
      <w:r w:rsidRPr="00FB36F9">
        <w:rPr>
          <w:rFonts w:ascii="Times New Roman" w:hAnsi="Times New Roman" w:cs="Times New Roman"/>
          <w:bCs/>
          <w:i/>
          <w:sz w:val="18"/>
        </w:rPr>
        <w:t>Данные о подписанте заполняются только при предоставлении документа в бумажном виде (при подаче заявления в электронном виде – подпись оформляется с помощью криптографических ключей)</w:t>
      </w:r>
    </w:p>
    <w:p w14:paraId="6D5AFE96" w14:textId="77777777" w:rsidR="002C6E2D" w:rsidRPr="00FB36F9" w:rsidRDefault="002C6E2D" w:rsidP="002C6E2D">
      <w:pPr>
        <w:spacing w:after="0" w:line="276" w:lineRule="auto"/>
        <w:rPr>
          <w:rFonts w:ascii="Times New Roman" w:eastAsia="Times New Roman" w:hAnsi="Times New Roman" w:cs="Times New Roman"/>
          <w:b/>
          <w:sz w:val="10"/>
          <w:szCs w:val="10"/>
          <w:lang w:eastAsia="ru-RU"/>
        </w:rPr>
      </w:pPr>
    </w:p>
    <w:p w14:paraId="56E5A1AC" w14:textId="40222152" w:rsidR="009A5C03" w:rsidRPr="00FB36F9" w:rsidRDefault="002C6E2D" w:rsidP="009A5C03">
      <w:pPr>
        <w:keepLines/>
        <w:widowControl w:val="0"/>
        <w:numPr>
          <w:ilvl w:val="0"/>
          <w:numId w:val="6"/>
        </w:numPr>
        <w:tabs>
          <w:tab w:val="left" w:pos="426"/>
        </w:tabs>
        <w:overflowPunct w:val="0"/>
        <w:autoSpaceDE w:val="0"/>
        <w:autoSpaceDN w:val="0"/>
        <w:adjustRightInd w:val="0"/>
        <w:spacing w:after="0" w:line="240" w:lineRule="auto"/>
        <w:ind w:left="425" w:hanging="425"/>
        <w:jc w:val="both"/>
        <w:textAlignment w:val="baseline"/>
        <w:rPr>
          <w:rFonts w:ascii="Times New Roman" w:eastAsia="Times New Roman" w:hAnsi="Times New Roman" w:cs="Times New Roman"/>
          <w:i/>
          <w:sz w:val="18"/>
          <w:szCs w:val="16"/>
          <w:lang w:eastAsia="ru-RU"/>
        </w:rPr>
      </w:pPr>
      <w:r w:rsidRPr="00FB36F9">
        <w:rPr>
          <w:rFonts w:ascii="Times New Roman" w:eastAsia="Times New Roman" w:hAnsi="Times New Roman" w:cs="Times New Roman"/>
          <w:i/>
          <w:sz w:val="18"/>
          <w:szCs w:val="16"/>
          <w:lang w:eastAsia="ru-RU"/>
        </w:rPr>
        <w:t xml:space="preserve">Тип подключения (MOEX Trade </w:t>
      </w:r>
      <w:r w:rsidR="005750FE" w:rsidRPr="00FB36F9">
        <w:rPr>
          <w:rFonts w:ascii="Times New Roman" w:eastAsia="Times New Roman" w:hAnsi="Times New Roman" w:cs="Times New Roman"/>
          <w:i/>
          <w:sz w:val="18"/>
          <w:szCs w:val="16"/>
          <w:lang w:val="en-US" w:eastAsia="ru-RU"/>
        </w:rPr>
        <w:t>SE</w:t>
      </w:r>
      <w:r w:rsidR="0075511D">
        <w:rPr>
          <w:rFonts w:ascii="Times New Roman" w:eastAsia="Times New Roman" w:hAnsi="Times New Roman" w:cs="Times New Roman"/>
          <w:i/>
          <w:sz w:val="18"/>
          <w:szCs w:val="16"/>
          <w:lang w:eastAsia="ru-RU"/>
        </w:rPr>
        <w:t xml:space="preserve"> и</w:t>
      </w:r>
      <w:r w:rsidRPr="00FB36F9">
        <w:rPr>
          <w:rFonts w:ascii="Times New Roman" w:eastAsia="Times New Roman" w:hAnsi="Times New Roman" w:cs="Times New Roman"/>
          <w:i/>
          <w:sz w:val="18"/>
          <w:szCs w:val="16"/>
          <w:lang w:eastAsia="ru-RU"/>
        </w:rPr>
        <w:t xml:space="preserve"> Универсальное рабочее место </w:t>
      </w:r>
      <w:r w:rsidRPr="00FB36F9">
        <w:rPr>
          <w:rFonts w:ascii="Times New Roman" w:eastAsia="Times New Roman" w:hAnsi="Times New Roman" w:cs="Times New Roman"/>
          <w:i/>
          <w:sz w:val="18"/>
          <w:szCs w:val="16"/>
          <w:lang w:val="en-US" w:eastAsia="ru-RU"/>
        </w:rPr>
        <w:t>CMA</w:t>
      </w:r>
      <w:r w:rsidRPr="00FB36F9">
        <w:rPr>
          <w:rFonts w:ascii="Times New Roman" w:eastAsia="Times New Roman" w:hAnsi="Times New Roman" w:cs="Times New Roman"/>
          <w:i/>
          <w:sz w:val="18"/>
          <w:szCs w:val="16"/>
          <w:lang w:eastAsia="ru-RU"/>
        </w:rPr>
        <w:t>) не может быть изменен, и не может быть скомбинирован с другим.</w:t>
      </w:r>
    </w:p>
    <w:p w14:paraId="4DE01B6A" w14:textId="1F89093C" w:rsidR="001C35F4" w:rsidRPr="00FB36F9" w:rsidRDefault="001C35F4" w:rsidP="001C35F4">
      <w:pPr>
        <w:keepLines/>
        <w:widowControl w:val="0"/>
        <w:tabs>
          <w:tab w:val="left" w:pos="426"/>
        </w:tabs>
        <w:overflowPunct w:val="0"/>
        <w:autoSpaceDE w:val="0"/>
        <w:autoSpaceDN w:val="0"/>
        <w:adjustRightInd w:val="0"/>
        <w:spacing w:after="0" w:line="240" w:lineRule="auto"/>
        <w:ind w:left="360"/>
        <w:jc w:val="both"/>
        <w:textAlignment w:val="baseline"/>
        <w:rPr>
          <w:rFonts w:ascii="Times New Roman" w:eastAsia="Times New Roman" w:hAnsi="Times New Roman" w:cs="Times New Roman"/>
          <w:i/>
          <w:sz w:val="18"/>
          <w:szCs w:val="16"/>
          <w:lang w:eastAsia="ru-RU"/>
        </w:rPr>
      </w:pPr>
      <w:r>
        <w:rPr>
          <w:rFonts w:ascii="Times New Roman" w:eastAsia="Times New Roman" w:hAnsi="Times New Roman" w:cs="Times New Roman"/>
          <w:i/>
          <w:spacing w:val="-5"/>
          <w:sz w:val="20"/>
          <w:szCs w:val="20"/>
          <w:lang w:eastAsia="ru-RU"/>
        </w:rPr>
        <w:t xml:space="preserve">При техническом прекращении функционирования </w:t>
      </w:r>
      <w:r>
        <w:rPr>
          <w:rFonts w:ascii="Times New Roman" w:eastAsia="Times New Roman" w:hAnsi="Times New Roman" w:cs="Times New Roman"/>
          <w:i/>
          <w:spacing w:val="-5"/>
          <w:sz w:val="20"/>
          <w:szCs w:val="20"/>
          <w:lang w:val="en-US" w:eastAsia="ru-RU"/>
        </w:rPr>
        <w:t>IP</w:t>
      </w:r>
      <w:r w:rsidRPr="001C35F4">
        <w:rPr>
          <w:rFonts w:ascii="Times New Roman" w:eastAsia="Times New Roman" w:hAnsi="Times New Roman" w:cs="Times New Roman"/>
          <w:i/>
          <w:spacing w:val="-5"/>
          <w:sz w:val="20"/>
          <w:szCs w:val="20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i/>
          <w:spacing w:val="-5"/>
          <w:sz w:val="20"/>
          <w:szCs w:val="20"/>
          <w:lang w:eastAsia="ru-RU"/>
        </w:rPr>
        <w:t>адресов они удаляются из списка доступных для идентификатора</w:t>
      </w:r>
    </w:p>
    <w:p w14:paraId="186DE3C5" w14:textId="77777777" w:rsidR="002C6E2D" w:rsidRPr="00FB36F9" w:rsidRDefault="002C6E2D" w:rsidP="002C6E2D">
      <w:pPr>
        <w:keepLines/>
        <w:widowControl w:val="0"/>
        <w:numPr>
          <w:ilvl w:val="0"/>
          <w:numId w:val="6"/>
        </w:numPr>
        <w:tabs>
          <w:tab w:val="left" w:pos="426"/>
        </w:tabs>
        <w:overflowPunct w:val="0"/>
        <w:autoSpaceDE w:val="0"/>
        <w:autoSpaceDN w:val="0"/>
        <w:adjustRightInd w:val="0"/>
        <w:spacing w:after="0" w:line="240" w:lineRule="auto"/>
        <w:ind w:left="425" w:hanging="425"/>
        <w:jc w:val="both"/>
        <w:textAlignment w:val="baseline"/>
        <w:rPr>
          <w:rFonts w:ascii="Times New Roman" w:eastAsia="Times New Roman" w:hAnsi="Times New Roman" w:cs="Times New Roman"/>
          <w:i/>
          <w:sz w:val="18"/>
          <w:szCs w:val="16"/>
          <w:lang w:eastAsia="ru-RU"/>
        </w:rPr>
      </w:pPr>
      <w:r w:rsidRPr="00FB36F9">
        <w:rPr>
          <w:rFonts w:ascii="Times New Roman" w:eastAsia="Times New Roman" w:hAnsi="Times New Roman" w:cs="Times New Roman"/>
          <w:i/>
          <w:sz w:val="18"/>
          <w:szCs w:val="16"/>
          <w:lang w:eastAsia="ru-RU"/>
        </w:rPr>
        <w:t>Данный способ подключения невозможен для универсального рабочего места СМА.</w:t>
      </w:r>
    </w:p>
    <w:p w14:paraId="4AC7C506" w14:textId="77777777" w:rsidR="002C6E2D" w:rsidRPr="00FB36F9" w:rsidRDefault="002C6E2D" w:rsidP="002C6E2D">
      <w:pPr>
        <w:keepLines/>
        <w:widowControl w:val="0"/>
        <w:numPr>
          <w:ilvl w:val="0"/>
          <w:numId w:val="6"/>
        </w:numPr>
        <w:tabs>
          <w:tab w:val="left" w:pos="426"/>
        </w:tabs>
        <w:overflowPunct w:val="0"/>
        <w:autoSpaceDE w:val="0"/>
        <w:autoSpaceDN w:val="0"/>
        <w:adjustRightInd w:val="0"/>
        <w:spacing w:after="0" w:line="240" w:lineRule="auto"/>
        <w:ind w:left="425" w:hanging="425"/>
        <w:jc w:val="both"/>
        <w:textAlignment w:val="baseline"/>
        <w:rPr>
          <w:rFonts w:ascii="Times New Roman" w:eastAsia="Times New Roman" w:hAnsi="Times New Roman" w:cs="Times New Roman"/>
          <w:i/>
          <w:sz w:val="18"/>
          <w:szCs w:val="16"/>
          <w:lang w:eastAsia="ru-RU"/>
        </w:rPr>
      </w:pPr>
      <w:r w:rsidRPr="00FB36F9">
        <w:rPr>
          <w:rFonts w:ascii="Times New Roman" w:eastAsia="Times New Roman" w:hAnsi="Times New Roman" w:cs="Times New Roman"/>
          <w:i/>
          <w:sz w:val="18"/>
          <w:szCs w:val="16"/>
          <w:lang w:eastAsia="ru-RU"/>
        </w:rPr>
        <w:t xml:space="preserve">Образец формата </w:t>
      </w:r>
      <w:proofErr w:type="spellStart"/>
      <w:r w:rsidRPr="00FB36F9">
        <w:rPr>
          <w:rFonts w:ascii="Times New Roman" w:eastAsia="Times New Roman" w:hAnsi="Times New Roman" w:cs="Times New Roman"/>
          <w:i/>
          <w:sz w:val="18"/>
          <w:szCs w:val="16"/>
          <w:lang w:eastAsia="ru-RU"/>
        </w:rPr>
        <w:t>криптоимени</w:t>
      </w:r>
      <w:proofErr w:type="spellEnd"/>
      <w:r w:rsidRPr="00FB36F9">
        <w:rPr>
          <w:rFonts w:ascii="Times New Roman" w:eastAsia="Times New Roman" w:hAnsi="Times New Roman" w:cs="Times New Roman"/>
          <w:i/>
          <w:sz w:val="18"/>
          <w:szCs w:val="16"/>
          <w:lang w:eastAsia="ru-RU"/>
        </w:rPr>
        <w:t>: INN=____, OGRN=____, SNILS=____, T=____, СN=____, OU=____, O=___, L=____, ST=_____, C=__</w:t>
      </w:r>
    </w:p>
    <w:p w14:paraId="6CDE4374" w14:textId="77777777" w:rsidR="002C6E2D" w:rsidRPr="00FB36F9" w:rsidRDefault="002C6E2D" w:rsidP="002C6E2D">
      <w:pPr>
        <w:keepLines/>
        <w:widowControl w:val="0"/>
        <w:numPr>
          <w:ilvl w:val="0"/>
          <w:numId w:val="6"/>
        </w:numPr>
        <w:tabs>
          <w:tab w:val="left" w:pos="426"/>
        </w:tabs>
        <w:overflowPunct w:val="0"/>
        <w:autoSpaceDE w:val="0"/>
        <w:autoSpaceDN w:val="0"/>
        <w:adjustRightInd w:val="0"/>
        <w:spacing w:after="0" w:line="240" w:lineRule="auto"/>
        <w:ind w:left="425" w:hanging="425"/>
        <w:jc w:val="both"/>
        <w:textAlignment w:val="baseline"/>
        <w:rPr>
          <w:rFonts w:ascii="Times New Roman" w:eastAsia="Times New Roman" w:hAnsi="Times New Roman" w:cs="Times New Roman"/>
          <w:i/>
          <w:sz w:val="18"/>
          <w:szCs w:val="16"/>
          <w:lang w:eastAsia="ru-RU"/>
        </w:rPr>
      </w:pPr>
      <w:r w:rsidRPr="00FB36F9">
        <w:rPr>
          <w:rFonts w:ascii="Times New Roman" w:eastAsia="Times New Roman" w:hAnsi="Times New Roman" w:cs="Times New Roman"/>
          <w:i/>
          <w:sz w:val="18"/>
          <w:szCs w:val="16"/>
          <w:lang w:eastAsia="ru-RU"/>
        </w:rPr>
        <w:t>При выборе указанного способа подключения могут стать недоступными иные, выбранные ранее, способы подключения. В связи с этим просим указывать все необходимые способы подключения для изменяемых идентификаторов.</w:t>
      </w:r>
    </w:p>
    <w:p w14:paraId="25CEB5E6" w14:textId="77777777" w:rsidR="002D26BC" w:rsidRPr="00FB36F9" w:rsidRDefault="002C6E2D" w:rsidP="00C16E28">
      <w:pPr>
        <w:keepLines/>
        <w:widowControl w:val="0"/>
        <w:numPr>
          <w:ilvl w:val="0"/>
          <w:numId w:val="6"/>
        </w:numPr>
        <w:tabs>
          <w:tab w:val="left" w:pos="426"/>
        </w:tabs>
        <w:overflowPunct w:val="0"/>
        <w:autoSpaceDE w:val="0"/>
        <w:autoSpaceDN w:val="0"/>
        <w:adjustRightInd w:val="0"/>
        <w:spacing w:after="0" w:line="240" w:lineRule="auto"/>
        <w:ind w:left="425" w:hanging="425"/>
        <w:jc w:val="both"/>
        <w:textAlignment w:val="baseline"/>
        <w:rPr>
          <w:rFonts w:ascii="Times New Roman" w:eastAsia="Times New Roman" w:hAnsi="Times New Roman" w:cs="Times New Roman"/>
          <w:i/>
          <w:sz w:val="16"/>
          <w:szCs w:val="16"/>
          <w:lang w:eastAsia="ru-RU"/>
        </w:rPr>
      </w:pPr>
      <w:r w:rsidRPr="00FB36F9">
        <w:rPr>
          <w:rFonts w:ascii="Times New Roman" w:eastAsia="Times New Roman" w:hAnsi="Times New Roman" w:cs="Times New Roman"/>
          <w:i/>
          <w:sz w:val="18"/>
          <w:szCs w:val="16"/>
          <w:lang w:eastAsia="ru-RU"/>
        </w:rPr>
        <w:t xml:space="preserve">Данный способ подключения </w:t>
      </w:r>
      <w:r w:rsidR="00EF5A8B" w:rsidRPr="00FB36F9">
        <w:rPr>
          <w:rFonts w:ascii="Times New Roman" w:eastAsia="Times New Roman" w:hAnsi="Times New Roman" w:cs="Times New Roman"/>
          <w:i/>
          <w:sz w:val="18"/>
          <w:szCs w:val="16"/>
          <w:lang w:eastAsia="ru-RU"/>
        </w:rPr>
        <w:t xml:space="preserve">предоставляется </w:t>
      </w:r>
      <w:r w:rsidRPr="00FB36F9">
        <w:rPr>
          <w:rFonts w:ascii="Times New Roman" w:eastAsia="Times New Roman" w:hAnsi="Times New Roman" w:cs="Times New Roman"/>
          <w:i/>
          <w:sz w:val="18"/>
          <w:szCs w:val="16"/>
          <w:lang w:eastAsia="ru-RU"/>
        </w:rPr>
        <w:t>для универсального рабочего места СМА</w:t>
      </w:r>
      <w:r w:rsidR="002D26BC" w:rsidRPr="00FB36F9">
        <w:rPr>
          <w:rFonts w:ascii="Times New Roman" w:eastAsia="Times New Roman" w:hAnsi="Times New Roman" w:cs="Times New Roman"/>
          <w:i/>
          <w:sz w:val="18"/>
          <w:szCs w:val="16"/>
          <w:lang w:eastAsia="ru-RU"/>
        </w:rPr>
        <w:t>.</w:t>
      </w:r>
    </w:p>
    <w:sectPr w:rsidR="002D26BC" w:rsidRPr="00FB36F9" w:rsidSect="00780D17">
      <w:footerReference w:type="default" r:id="rId7"/>
      <w:pgSz w:w="11906" w:h="16838"/>
      <w:pgMar w:top="709" w:right="707" w:bottom="426" w:left="1134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15B3752" w14:textId="77777777" w:rsidR="0078217C" w:rsidRDefault="00C45276">
      <w:pPr>
        <w:spacing w:after="0" w:line="240" w:lineRule="auto"/>
      </w:pPr>
      <w:r>
        <w:separator/>
      </w:r>
    </w:p>
  </w:endnote>
  <w:endnote w:type="continuationSeparator" w:id="0">
    <w:p w14:paraId="19C13C94" w14:textId="77777777" w:rsidR="0078217C" w:rsidRDefault="00C4527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589706517"/>
      <w:docPartObj>
        <w:docPartGallery w:val="Page Numbers (Bottom of Page)"/>
        <w:docPartUnique/>
      </w:docPartObj>
    </w:sdtPr>
    <w:sdtEndPr/>
    <w:sdtContent>
      <w:p w14:paraId="4AD41DA1" w14:textId="77777777" w:rsidR="00585A43" w:rsidRDefault="00C16E28">
        <w:pPr>
          <w:pStyle w:val="a7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1</w:t>
        </w:r>
        <w:r>
          <w:fldChar w:fldCharType="end"/>
        </w:r>
      </w:p>
    </w:sdtContent>
  </w:sdt>
  <w:p w14:paraId="46818B28" w14:textId="77777777" w:rsidR="00585A43" w:rsidRDefault="0004012D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E1B9AE2" w14:textId="77777777" w:rsidR="0078217C" w:rsidRDefault="00C45276">
      <w:pPr>
        <w:spacing w:after="0" w:line="240" w:lineRule="auto"/>
      </w:pPr>
      <w:r>
        <w:separator/>
      </w:r>
    </w:p>
  </w:footnote>
  <w:footnote w:type="continuationSeparator" w:id="0">
    <w:p w14:paraId="03EAFD26" w14:textId="77777777" w:rsidR="0078217C" w:rsidRDefault="00C4527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1A17D1F"/>
    <w:multiLevelType w:val="hybridMultilevel"/>
    <w:tmpl w:val="AB1608F8"/>
    <w:lvl w:ilvl="0" w:tplc="0419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1C41B35"/>
    <w:multiLevelType w:val="hybridMultilevel"/>
    <w:tmpl w:val="2C5E8C10"/>
    <w:lvl w:ilvl="0" w:tplc="04190015">
      <w:start w:val="1"/>
      <w:numFmt w:val="upperLetter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7A72555"/>
    <w:multiLevelType w:val="hybridMultilevel"/>
    <w:tmpl w:val="58F08C72"/>
    <w:lvl w:ilvl="0" w:tplc="E1807AE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F09472E"/>
    <w:multiLevelType w:val="hybridMultilevel"/>
    <w:tmpl w:val="58F08C72"/>
    <w:lvl w:ilvl="0" w:tplc="E1807AE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FD1583D"/>
    <w:multiLevelType w:val="hybridMultilevel"/>
    <w:tmpl w:val="A4EA1078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58EB7B4E"/>
    <w:multiLevelType w:val="hybridMultilevel"/>
    <w:tmpl w:val="46E07C5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A57130F"/>
    <w:multiLevelType w:val="hybridMultilevel"/>
    <w:tmpl w:val="58F08C72"/>
    <w:lvl w:ilvl="0" w:tplc="E1807AE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C9745B0"/>
    <w:multiLevelType w:val="hybridMultilevel"/>
    <w:tmpl w:val="506C908C"/>
    <w:lvl w:ilvl="0" w:tplc="382C772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7153032"/>
    <w:multiLevelType w:val="hybridMultilevel"/>
    <w:tmpl w:val="1C8EFA3A"/>
    <w:lvl w:ilvl="0" w:tplc="C9009B9C">
      <w:start w:val="1"/>
      <w:numFmt w:val="upperRoman"/>
      <w:lvlText w:val="%1."/>
      <w:lvlJc w:val="right"/>
      <w:pPr>
        <w:ind w:left="720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2"/>
  </w:num>
  <w:num w:numId="3">
    <w:abstractNumId w:val="7"/>
  </w:num>
  <w:num w:numId="4">
    <w:abstractNumId w:val="3"/>
  </w:num>
  <w:num w:numId="5">
    <w:abstractNumId w:val="8"/>
  </w:num>
  <w:num w:numId="6">
    <w:abstractNumId w:val="6"/>
  </w:num>
  <w:num w:numId="7">
    <w:abstractNumId w:val="1"/>
  </w:num>
  <w:num w:numId="8">
    <w:abstractNumId w:val="0"/>
  </w:num>
  <w:num w:numId="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oNotDisplayPageBoundaries/>
  <w:proofState w:spelling="clean" w:grammar="clean"/>
  <w:defaultTabStop w:val="708"/>
  <w:characterSpacingControl w:val="doNotCompress"/>
  <w:hdrShapeDefaults>
    <o:shapedefaults v:ext="edit" spidmax="2252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81060"/>
    <w:rsid w:val="0004012D"/>
    <w:rsid w:val="00050612"/>
    <w:rsid w:val="00057F74"/>
    <w:rsid w:val="00070F4D"/>
    <w:rsid w:val="00085B67"/>
    <w:rsid w:val="00095C1D"/>
    <w:rsid w:val="000A3475"/>
    <w:rsid w:val="000B2D7D"/>
    <w:rsid w:val="000F015F"/>
    <w:rsid w:val="000F5864"/>
    <w:rsid w:val="000F7CDF"/>
    <w:rsid w:val="00103CE6"/>
    <w:rsid w:val="00144AB1"/>
    <w:rsid w:val="00162E48"/>
    <w:rsid w:val="00164F1B"/>
    <w:rsid w:val="00182FF6"/>
    <w:rsid w:val="00187A34"/>
    <w:rsid w:val="001944CD"/>
    <w:rsid w:val="001B78D2"/>
    <w:rsid w:val="001C35F4"/>
    <w:rsid w:val="001D36F0"/>
    <w:rsid w:val="001F0103"/>
    <w:rsid w:val="00222108"/>
    <w:rsid w:val="002601F9"/>
    <w:rsid w:val="002734FE"/>
    <w:rsid w:val="00280237"/>
    <w:rsid w:val="002C6E2D"/>
    <w:rsid w:val="002D26BC"/>
    <w:rsid w:val="002D3FB1"/>
    <w:rsid w:val="002F0890"/>
    <w:rsid w:val="00357A68"/>
    <w:rsid w:val="00365E2E"/>
    <w:rsid w:val="003A1FA5"/>
    <w:rsid w:val="003F1B41"/>
    <w:rsid w:val="00402673"/>
    <w:rsid w:val="004108EE"/>
    <w:rsid w:val="00411DDE"/>
    <w:rsid w:val="0044596B"/>
    <w:rsid w:val="004647E6"/>
    <w:rsid w:val="004708A6"/>
    <w:rsid w:val="004B2FDD"/>
    <w:rsid w:val="004B6795"/>
    <w:rsid w:val="004B7F24"/>
    <w:rsid w:val="004C46D2"/>
    <w:rsid w:val="004D6040"/>
    <w:rsid w:val="004E1857"/>
    <w:rsid w:val="004E61F2"/>
    <w:rsid w:val="004E7322"/>
    <w:rsid w:val="005115BC"/>
    <w:rsid w:val="0055591B"/>
    <w:rsid w:val="005750FE"/>
    <w:rsid w:val="00585850"/>
    <w:rsid w:val="005D6D88"/>
    <w:rsid w:val="006260DB"/>
    <w:rsid w:val="00686879"/>
    <w:rsid w:val="00691582"/>
    <w:rsid w:val="006972CE"/>
    <w:rsid w:val="00707C21"/>
    <w:rsid w:val="007169DB"/>
    <w:rsid w:val="00730A61"/>
    <w:rsid w:val="00753A03"/>
    <w:rsid w:val="0075511D"/>
    <w:rsid w:val="00765FA0"/>
    <w:rsid w:val="007665F3"/>
    <w:rsid w:val="00780D17"/>
    <w:rsid w:val="0078217C"/>
    <w:rsid w:val="007A4CC0"/>
    <w:rsid w:val="007C6274"/>
    <w:rsid w:val="00813BDF"/>
    <w:rsid w:val="0083145A"/>
    <w:rsid w:val="0085035D"/>
    <w:rsid w:val="00854F18"/>
    <w:rsid w:val="008A05E7"/>
    <w:rsid w:val="008B452A"/>
    <w:rsid w:val="008B6284"/>
    <w:rsid w:val="008D1B00"/>
    <w:rsid w:val="008E3C38"/>
    <w:rsid w:val="00931423"/>
    <w:rsid w:val="009673D2"/>
    <w:rsid w:val="00987BCE"/>
    <w:rsid w:val="00992A6F"/>
    <w:rsid w:val="009A5C03"/>
    <w:rsid w:val="009B6074"/>
    <w:rsid w:val="009C49CF"/>
    <w:rsid w:val="009D40C9"/>
    <w:rsid w:val="009E66D1"/>
    <w:rsid w:val="009F68C4"/>
    <w:rsid w:val="00A06D0C"/>
    <w:rsid w:val="00A4340B"/>
    <w:rsid w:val="00A80637"/>
    <w:rsid w:val="00AA3B96"/>
    <w:rsid w:val="00AA520F"/>
    <w:rsid w:val="00AB5ECD"/>
    <w:rsid w:val="00AC6B73"/>
    <w:rsid w:val="00B17DFA"/>
    <w:rsid w:val="00B270FB"/>
    <w:rsid w:val="00B42AAE"/>
    <w:rsid w:val="00B54AE3"/>
    <w:rsid w:val="00B80F19"/>
    <w:rsid w:val="00B83C1E"/>
    <w:rsid w:val="00B96E89"/>
    <w:rsid w:val="00BD26E2"/>
    <w:rsid w:val="00BD3408"/>
    <w:rsid w:val="00BF6C1D"/>
    <w:rsid w:val="00C16E28"/>
    <w:rsid w:val="00C45276"/>
    <w:rsid w:val="00C52F32"/>
    <w:rsid w:val="00C81848"/>
    <w:rsid w:val="00CA4769"/>
    <w:rsid w:val="00CB18FD"/>
    <w:rsid w:val="00CE7837"/>
    <w:rsid w:val="00D54D28"/>
    <w:rsid w:val="00D604CE"/>
    <w:rsid w:val="00D6176E"/>
    <w:rsid w:val="00DA1F7A"/>
    <w:rsid w:val="00DF79FE"/>
    <w:rsid w:val="00E03AAF"/>
    <w:rsid w:val="00E26B7F"/>
    <w:rsid w:val="00E325B7"/>
    <w:rsid w:val="00E81060"/>
    <w:rsid w:val="00EC25AD"/>
    <w:rsid w:val="00ED66F6"/>
    <w:rsid w:val="00EE0322"/>
    <w:rsid w:val="00EE3A63"/>
    <w:rsid w:val="00EF040B"/>
    <w:rsid w:val="00EF5A8B"/>
    <w:rsid w:val="00F425A1"/>
    <w:rsid w:val="00F92C01"/>
    <w:rsid w:val="00FB0159"/>
    <w:rsid w:val="00FB36F9"/>
    <w:rsid w:val="00FB3815"/>
    <w:rsid w:val="00FB4E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29"/>
    <o:shapelayout v:ext="edit">
      <o:idmap v:ext="edit" data="1"/>
    </o:shapelayout>
  </w:shapeDefaults>
  <w:decimalSymbol w:val=","/>
  <w:listSeparator w:val=";"/>
  <w14:docId w14:val="336BF42E"/>
  <w15:chartTrackingRefBased/>
  <w15:docId w15:val="{EAAA3EAF-9F88-4963-A76C-5B6328BA63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44AB1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7665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7665F3"/>
    <w:rPr>
      <w:rFonts w:ascii="Segoe UI" w:hAnsi="Segoe UI" w:cs="Segoe UI"/>
      <w:sz w:val="18"/>
      <w:szCs w:val="18"/>
    </w:rPr>
  </w:style>
  <w:style w:type="table" w:customStyle="1" w:styleId="6">
    <w:name w:val="Сетка таблицы6"/>
    <w:basedOn w:val="a1"/>
    <w:next w:val="a6"/>
    <w:uiPriority w:val="59"/>
    <w:rsid w:val="004B2FD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6">
    <w:name w:val="Table Grid"/>
    <w:basedOn w:val="a1"/>
    <w:uiPriority w:val="39"/>
    <w:rsid w:val="004B2FD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footer"/>
    <w:basedOn w:val="a"/>
    <w:link w:val="a8"/>
    <w:uiPriority w:val="99"/>
    <w:unhideWhenUsed/>
    <w:rsid w:val="004B2FD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4B2FDD"/>
  </w:style>
  <w:style w:type="paragraph" w:styleId="a9">
    <w:name w:val="header"/>
    <w:basedOn w:val="a"/>
    <w:link w:val="aa"/>
    <w:uiPriority w:val="99"/>
    <w:unhideWhenUsed/>
    <w:rsid w:val="009B607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9B607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96224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275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1584</Words>
  <Characters>9031</Characters>
  <Application>Microsoft Office Word</Application>
  <DocSecurity>0</DocSecurity>
  <Lines>75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Салтыкова Галина Петровна</dc:creator>
  <cp:keywords/>
  <dc:description/>
  <cp:lastModifiedBy>Миронова Наталья Юрьевна</cp:lastModifiedBy>
  <cp:revision>2</cp:revision>
  <cp:lastPrinted>2019-08-29T09:59:00Z</cp:lastPrinted>
  <dcterms:created xsi:type="dcterms:W3CDTF">2023-09-11T14:25:00Z</dcterms:created>
  <dcterms:modified xsi:type="dcterms:W3CDTF">2023-09-11T14:25:00Z</dcterms:modified>
</cp:coreProperties>
</file>