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90429" w14:textId="5A1F4BBA" w:rsidR="00C75394" w:rsidRDefault="00CE6D49" w:rsidP="00C75394">
      <w:pPr>
        <w:widowControl w:val="0"/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 w:rsidR="00C75394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 w:rsidR="00C75394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</w:r>
      <w:r w:rsidR="00C75394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="00C75394" w:rsidRPr="00F4386C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Форма </w:t>
      </w:r>
      <w:r w:rsidR="00272377"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826DBC">
        <w:rPr>
          <w:rFonts w:ascii="Times New Roman" w:eastAsia="Times New Roman" w:hAnsi="Times New Roman"/>
          <w:bCs/>
          <w:sz w:val="20"/>
          <w:szCs w:val="20"/>
          <w:lang w:val="en-US" w:eastAsia="ru-RU"/>
        </w:rPr>
        <w:t>3</w:t>
      </w:r>
      <w:bookmarkStart w:id="0" w:name="_GoBack"/>
      <w:bookmarkEnd w:id="0"/>
      <w:r w:rsidR="00272377">
        <w:rPr>
          <w:rFonts w:ascii="Times New Roman" w:eastAsia="Times New Roman" w:hAnsi="Times New Roman"/>
          <w:bCs/>
          <w:sz w:val="20"/>
          <w:szCs w:val="20"/>
          <w:lang w:eastAsia="ru-RU"/>
        </w:rPr>
        <w:t>.06</w:t>
      </w:r>
      <w:r w:rsidR="00C75394" w:rsidRPr="00F4386C">
        <w:rPr>
          <w:rFonts w:ascii="Times New Roman" w:eastAsia="Times New Roman" w:hAnsi="Times New Roman"/>
          <w:bCs/>
          <w:sz w:val="20"/>
          <w:szCs w:val="20"/>
          <w:lang w:eastAsia="ru-RU"/>
        </w:rPr>
        <w:t>.202</w:t>
      </w:r>
      <w:r w:rsidR="00272377"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C75394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г. </w:t>
      </w:r>
    </w:p>
    <w:p w14:paraId="51567A97" w14:textId="06F46779" w:rsidR="00CE6D49" w:rsidRPr="00BF5763" w:rsidRDefault="00C75394" w:rsidP="00C75394">
      <w:pPr>
        <w:widowControl w:val="0"/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                                                                                     </w:t>
      </w:r>
      <w:r w:rsidR="00CE6D49" w:rsidRPr="00BF5763">
        <w:rPr>
          <w:rFonts w:ascii="Times New Roman" w:eastAsia="Times New Roman" w:hAnsi="Times New Roman"/>
          <w:lang w:eastAsia="ru-RU"/>
        </w:rPr>
        <w:t>ПАО Московская Биржа</w:t>
      </w:r>
    </w:p>
    <w:p w14:paraId="72C3D8B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lang w:eastAsia="ru-RU"/>
        </w:rPr>
      </w:pPr>
    </w:p>
    <w:p w14:paraId="5E5E8507" w14:textId="77777777" w:rsidR="00E81060" w:rsidRPr="009C49CF" w:rsidRDefault="00E81060" w:rsidP="00E8106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ЗАЯВЛЕНИЕ №___</w:t>
      </w:r>
    </w:p>
    <w:p w14:paraId="6B224A90" w14:textId="77777777" w:rsidR="00E81060" w:rsidRPr="009C49CF" w:rsidRDefault="00E81060" w:rsidP="00E8106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о Торговых/Просмотровых идентификаторах на фондовом рынке</w:t>
      </w:r>
    </w:p>
    <w:p w14:paraId="1D935B2B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91D46F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120"/>
        <w:ind w:firstLine="567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9C49CF">
        <w:rPr>
          <w:rFonts w:ascii="Times New Roman" w:eastAsia="Times New Roman" w:hAnsi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C49CF" w:rsidRPr="009C49CF" w14:paraId="202CBB30" w14:textId="77777777" w:rsidTr="00E81060">
        <w:tc>
          <w:tcPr>
            <w:tcW w:w="2660" w:type="dxa"/>
            <w:shd w:val="clear" w:color="auto" w:fill="D9D9D9"/>
            <w:vAlign w:val="center"/>
          </w:tcPr>
          <w:p w14:paraId="3338D42A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Calibri" w:hAnsi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263025F4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C49CF" w:rsidRPr="009C49CF" w14:paraId="1F6B95C3" w14:textId="77777777" w:rsidTr="00E81060">
        <w:tc>
          <w:tcPr>
            <w:tcW w:w="2660" w:type="dxa"/>
            <w:shd w:val="clear" w:color="auto" w:fill="D9D9D9"/>
            <w:vAlign w:val="center"/>
          </w:tcPr>
          <w:p w14:paraId="6F15E71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Calibri" w:hAnsi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364F689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ind w:firstLine="567"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7D5D22D1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90DA8FA" w14:textId="77777777" w:rsidR="000B2D7D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/>
          <w:i/>
          <w:lang w:eastAsia="ru-RU"/>
        </w:rPr>
      </w:pPr>
      <w:r w:rsidRPr="009C49CF">
        <w:rPr>
          <w:rFonts w:ascii="Times New Roman" w:eastAsia="Times New Roman" w:hAnsi="Times New Roman"/>
          <w:lang w:eastAsia="ru-RU"/>
        </w:rPr>
        <w:t>Просит</w:t>
      </w:r>
      <w:r w:rsidR="007665F3" w:rsidRPr="009C49CF">
        <w:rPr>
          <w:rFonts w:ascii="Times New Roman" w:eastAsia="Times New Roman" w:hAnsi="Times New Roman"/>
          <w:lang w:eastAsia="ru-RU"/>
        </w:rPr>
        <w:t>, в соответствии с договором Интегрированного технологического сервиса,</w:t>
      </w:r>
      <w:r w:rsidRPr="009C49CF">
        <w:rPr>
          <w:rFonts w:ascii="Times New Roman" w:eastAsia="Times New Roman" w:hAnsi="Times New Roman"/>
          <w:i/>
          <w:lang w:eastAsia="ru-RU"/>
        </w:rPr>
        <w:t xml:space="preserve"> </w:t>
      </w:r>
    </w:p>
    <w:p w14:paraId="1C18852B" w14:textId="77777777" w:rsidR="00E81060" w:rsidRPr="009C49CF" w:rsidRDefault="00222108" w:rsidP="00F425A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i/>
          <w:lang w:eastAsia="ru-RU"/>
        </w:rPr>
      </w:pPr>
      <w:r w:rsidRPr="009C49CF">
        <w:rPr>
          <w:rFonts w:ascii="Times New Roman" w:eastAsia="Times New Roman" w:hAnsi="Times New Roman"/>
          <w:lang w:eastAsia="ru-RU"/>
        </w:rPr>
        <w:t xml:space="preserve">№ _______ от «___» ________ 20___, </w:t>
      </w:r>
      <w:r w:rsidR="00E81060" w:rsidRPr="009C49CF">
        <w:rPr>
          <w:rFonts w:ascii="Times New Roman" w:eastAsia="Times New Roman" w:hAnsi="Times New Roman"/>
          <w:i/>
          <w:lang w:eastAsia="ru-RU"/>
        </w:rPr>
        <w:t>(необходимо выбрать ОДИН из вариантов А</w:t>
      </w:r>
      <w:r w:rsidR="00103CE6" w:rsidRPr="009C49CF">
        <w:rPr>
          <w:rFonts w:ascii="Times New Roman" w:eastAsia="Times New Roman" w:hAnsi="Times New Roman"/>
          <w:i/>
          <w:lang w:eastAsia="ru-RU"/>
        </w:rPr>
        <w:t>,</w:t>
      </w:r>
      <w:r w:rsidR="00E81060" w:rsidRPr="009C49CF">
        <w:rPr>
          <w:rFonts w:ascii="Times New Roman" w:eastAsia="Times New Roman" w:hAnsi="Times New Roman"/>
          <w:i/>
          <w:lang w:eastAsia="ru-RU"/>
        </w:rPr>
        <w:t xml:space="preserve"> В или С):</w:t>
      </w:r>
    </w:p>
    <w:p w14:paraId="73B99052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437"/>
        <w:gridCol w:w="2437"/>
      </w:tblGrid>
      <w:tr w:rsidR="009C49CF" w:rsidRPr="009C49CF" w14:paraId="7C8E813B" w14:textId="77777777" w:rsidTr="006E439F">
        <w:tc>
          <w:tcPr>
            <w:tcW w:w="9747" w:type="dxa"/>
            <w:gridSpan w:val="3"/>
            <w:shd w:val="clear" w:color="auto" w:fill="auto"/>
          </w:tcPr>
          <w:p w14:paraId="30E2817E" w14:textId="18D14026" w:rsidR="00E81060" w:rsidRPr="009C49CF" w:rsidRDefault="00826DBC" w:rsidP="00C24A70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A70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</w:t>
            </w:r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в количестве</w:t>
            </w:r>
            <w:r w:rsidR="00C24A70" w:rsidRPr="00F213B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</w:t>
            </w:r>
            <w:proofErr w:type="gramStart"/>
            <w:r w:rsidR="00C24A70" w:rsidRPr="00F213B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</w:t>
            </w:r>
            <w:r w:rsidR="00C24A70" w:rsidRPr="00F213B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C24A70" w:rsidRPr="00F213B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количество обязательно указывать числами)</w:t>
            </w:r>
          </w:p>
        </w:tc>
      </w:tr>
      <w:tr w:rsidR="009C49CF" w:rsidRPr="009C49CF" w14:paraId="70C83B67" w14:textId="77777777" w:rsidTr="006E439F">
        <w:tc>
          <w:tcPr>
            <w:tcW w:w="9747" w:type="dxa"/>
            <w:gridSpan w:val="3"/>
            <w:shd w:val="clear" w:color="auto" w:fill="auto"/>
          </w:tcPr>
          <w:p w14:paraId="0200B910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9C49CF" w:rsidRPr="009C49CF" w14:paraId="13BD698B" w14:textId="77777777" w:rsidTr="0078627A">
        <w:tc>
          <w:tcPr>
            <w:tcW w:w="4873" w:type="dxa"/>
            <w:vMerge w:val="restart"/>
            <w:shd w:val="clear" w:color="auto" w:fill="D9D9D9"/>
          </w:tcPr>
          <w:p w14:paraId="4C9BDF26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12CC819C" w14:textId="77777777" w:rsidR="00E81060" w:rsidRPr="009C49CF" w:rsidRDefault="00E81060" w:rsidP="001B78D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437" w:type="dxa"/>
            <w:shd w:val="clear" w:color="auto" w:fill="auto"/>
          </w:tcPr>
          <w:p w14:paraId="4A94F81E" w14:textId="0DDBF8C5" w:rsidR="00E81060" w:rsidRPr="009C49CF" w:rsidRDefault="00826DBC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2315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37" w:type="dxa"/>
            <w:shd w:val="clear" w:color="auto" w:fill="auto"/>
          </w:tcPr>
          <w:p w14:paraId="4FFF6473" w14:textId="1A7D581A" w:rsidR="00E81060" w:rsidRPr="009C49CF" w:rsidRDefault="00826DBC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2783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9C49CF" w:rsidRPr="009C49CF" w14:paraId="3F954352" w14:textId="77777777" w:rsidTr="0078627A">
        <w:tc>
          <w:tcPr>
            <w:tcW w:w="4873" w:type="dxa"/>
            <w:vMerge/>
            <w:shd w:val="clear" w:color="auto" w:fill="D9D9D9"/>
            <w:vAlign w:val="center"/>
          </w:tcPr>
          <w:p w14:paraId="6486C43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2121B60A" w14:textId="41D21082" w:rsidR="00E81060" w:rsidRPr="009C49CF" w:rsidRDefault="00826DBC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11651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5516B7C" w14:textId="5ADB469D" w:rsidR="00E81060" w:rsidRPr="009C49CF" w:rsidRDefault="00826DBC" w:rsidP="00E966C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1333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E81060" w:rsidRPr="009C49CF" w14:paraId="6AD89AFE" w14:textId="77777777" w:rsidTr="006E439F">
        <w:tc>
          <w:tcPr>
            <w:tcW w:w="9747" w:type="dxa"/>
            <w:gridSpan w:val="3"/>
            <w:shd w:val="clear" w:color="auto" w:fill="auto"/>
          </w:tcPr>
          <w:p w14:paraId="5C44815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4B23F885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фондовом рынке»</w:t>
            </w:r>
          </w:p>
          <w:p w14:paraId="3E01EC72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</w:tr>
    </w:tbl>
    <w:p w14:paraId="12BEEA5A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536"/>
      </w:tblGrid>
      <w:tr w:rsidR="009C49CF" w:rsidRPr="009C49CF" w14:paraId="78AF2094" w14:textId="77777777" w:rsidTr="00E81060">
        <w:tc>
          <w:tcPr>
            <w:tcW w:w="5240" w:type="dxa"/>
            <w:shd w:val="clear" w:color="auto" w:fill="auto"/>
          </w:tcPr>
          <w:p w14:paraId="41313DB6" w14:textId="577DCB0C" w:rsidR="00E81060" w:rsidRPr="009C49CF" w:rsidRDefault="00826DBC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00478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14:paraId="19193FBE" w14:textId="3E331048" w:rsidR="00E81060" w:rsidRPr="009C49CF" w:rsidRDefault="00826DBC" w:rsidP="00E81060">
            <w:pPr>
              <w:widowControl w:val="0"/>
              <w:numPr>
                <w:ilvl w:val="0"/>
                <w:numId w:val="7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95630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9C49CF" w:rsidRPr="009C49CF" w14:paraId="2C31B726" w14:textId="77777777" w:rsidTr="00E81060">
        <w:tc>
          <w:tcPr>
            <w:tcW w:w="5240" w:type="dxa"/>
            <w:shd w:val="clear" w:color="auto" w:fill="auto"/>
          </w:tcPr>
          <w:p w14:paraId="7181D5A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536" w:type="dxa"/>
            <w:shd w:val="clear" w:color="auto" w:fill="auto"/>
          </w:tcPr>
          <w:p w14:paraId="1CEF879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9C49CF" w:rsidRPr="009C49CF" w14:paraId="5845FC84" w14:textId="77777777" w:rsidTr="00E81060">
        <w:tc>
          <w:tcPr>
            <w:tcW w:w="5240" w:type="dxa"/>
            <w:shd w:val="clear" w:color="auto" w:fill="auto"/>
          </w:tcPr>
          <w:p w14:paraId="0A4BF9FC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FC1EF7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№1 «Полномочия Торговых/</w:t>
            </w:r>
            <w:r w:rsidR="008D1B00"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Просмотровых идентификаторов на фондовом рынке»</w:t>
            </w:r>
          </w:p>
          <w:p w14:paraId="6E0CADE6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7778528D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  <w:tc>
          <w:tcPr>
            <w:tcW w:w="4536" w:type="dxa"/>
            <w:shd w:val="clear" w:color="auto" w:fill="auto"/>
          </w:tcPr>
          <w:p w14:paraId="5E03F11E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9C49CF" w:rsidRPr="009C49CF" w14:paraId="4C6C9DEF" w14:textId="77777777" w:rsidTr="00E81060">
        <w:tc>
          <w:tcPr>
            <w:tcW w:w="9776" w:type="dxa"/>
            <w:gridSpan w:val="2"/>
            <w:shd w:val="clear" w:color="auto" w:fill="D9D9D9"/>
            <w:vAlign w:val="center"/>
          </w:tcPr>
          <w:p w14:paraId="0FF52E05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4BF33608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9C49CF">
              <w:rPr>
                <w:rFonts w:ascii="Times New Roman" w:eastAsia="Calibri" w:hAnsi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9C49CF" w:rsidRPr="009C49CF" w14:paraId="07ADE48A" w14:textId="77777777" w:rsidTr="00E81060">
        <w:tc>
          <w:tcPr>
            <w:tcW w:w="9776" w:type="dxa"/>
            <w:gridSpan w:val="2"/>
            <w:shd w:val="clear" w:color="auto" w:fill="auto"/>
          </w:tcPr>
          <w:p w14:paraId="7DF3A92B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52536CF" w14:textId="77777777" w:rsidR="003A1FA5" w:rsidRPr="009C49CF" w:rsidRDefault="003A1FA5" w:rsidP="008D1B00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C49C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C49CF">
        <w:rPr>
          <w:rFonts w:ascii="Times New Roman" w:eastAsia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FB47146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C49CF" w:rsidRPr="009C49CF" w14:paraId="1BBE9294" w14:textId="77777777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86A6E9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6222AF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7D72CE9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4E29EB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4EEC10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70AD8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37161A53" w14:textId="77777777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909EC8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CC3590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D3A0EC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755772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4C8057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887071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F27DB2A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  <w:p w14:paraId="170FC3FC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  <w:p w14:paraId="52DE5956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65FCB313" w14:textId="77777777" w:rsidR="00E81060" w:rsidRPr="009C49CF" w:rsidRDefault="00686879" w:rsidP="00686879">
      <w:pPr>
        <w:outlineLvl w:val="0"/>
        <w:rPr>
          <w:rFonts w:ascii="Times New Roman" w:hAnsi="Times New Roman"/>
          <w:bCs/>
          <w:i/>
          <w:sz w:val="18"/>
        </w:rPr>
      </w:pPr>
      <w:r w:rsidRPr="009C49CF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C49CF" w:rsidRPr="009C49CF" w14:paraId="18DC0F6F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EC056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57450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81060" w:rsidRPr="009C49CF" w14:paraId="44D6DB90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8DE3B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24D2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1B1E9AD" w14:textId="77777777" w:rsidR="00E81060" w:rsidRPr="009C49CF" w:rsidRDefault="00E81060" w:rsidP="00E81060">
      <w:pPr>
        <w:keepLines/>
        <w:overflowPunct w:val="0"/>
        <w:autoSpaceDE w:val="0"/>
        <w:autoSpaceDN w:val="0"/>
        <w:adjustRightInd w:val="0"/>
        <w:ind w:left="708" w:hanging="708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15E3477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line="216" w:lineRule="auto"/>
        <w:textAlignment w:val="baseline"/>
        <w:rPr>
          <w:rFonts w:ascii="Times New Roman" w:eastAsia="Times New Roman" w:hAnsi="Times New Roman"/>
          <w:i/>
          <w:iCs/>
          <w:sz w:val="18"/>
          <w:szCs w:val="18"/>
          <w:u w:val="single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360F8FED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line="216" w:lineRule="auto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E1147A6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16" w:lineRule="auto"/>
        <w:ind w:left="284" w:hanging="295"/>
        <w:contextualSpacing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47F668E5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16" w:lineRule="auto"/>
        <w:ind w:left="284" w:hanging="295"/>
        <w:contextualSpacing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322FEDE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line="216" w:lineRule="auto"/>
        <w:textAlignment w:val="baseline"/>
        <w:rPr>
          <w:rFonts w:ascii="Times New Roman" w:eastAsia="Times New Roman" w:hAnsi="Times New Roman"/>
          <w:i/>
          <w:iCs/>
          <w:sz w:val="6"/>
          <w:szCs w:val="6"/>
          <w:lang w:eastAsia="ru-RU"/>
        </w:rPr>
      </w:pPr>
    </w:p>
    <w:p w14:paraId="00987726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line="216" w:lineRule="auto"/>
        <w:jc w:val="both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41FA0E1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16" w:lineRule="auto"/>
        <w:ind w:left="284" w:hanging="284"/>
        <w:jc w:val="both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7C6BBACB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16" w:lineRule="auto"/>
        <w:ind w:left="284" w:hanging="284"/>
        <w:jc w:val="both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4BE9E812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left="708" w:hanging="708"/>
        <w:jc w:val="both"/>
        <w:textAlignment w:val="baseline"/>
        <w:rPr>
          <w:rFonts w:ascii="Times New Roman" w:eastAsia="Times New Roman" w:hAnsi="Times New Roman"/>
          <w:sz w:val="6"/>
          <w:szCs w:val="6"/>
          <w:lang w:eastAsia="ru-RU"/>
        </w:rPr>
      </w:pPr>
    </w:p>
    <w:p w14:paraId="6778CAC9" w14:textId="77777777" w:rsidR="00E81060" w:rsidRPr="009C49CF" w:rsidRDefault="00E81060" w:rsidP="008D1B00">
      <w:pPr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9C49CF">
        <w:rPr>
          <w:rFonts w:ascii="Times New Roman" w:eastAsia="Times New Roman" w:hAnsi="Times New Roman"/>
          <w:b/>
          <w:sz w:val="16"/>
          <w:szCs w:val="16"/>
          <w:lang w:eastAsia="ru-RU"/>
        </w:rPr>
        <w:br w:type="page"/>
      </w:r>
    </w:p>
    <w:p w14:paraId="20086F77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lastRenderedPageBreak/>
        <w:t>Приложение №1</w:t>
      </w:r>
    </w:p>
    <w:p w14:paraId="7EA8F807" w14:textId="77777777" w:rsidR="00A4340B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line="192" w:lineRule="auto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к Заявлению №</w:t>
      </w:r>
      <w:r w:rsidR="00AA3B96" w:rsidRPr="009C49CF">
        <w:rPr>
          <w:rFonts w:ascii="Times New Roman" w:eastAsia="Times New Roman" w:hAnsi="Times New Roman"/>
          <w:b/>
          <w:lang w:eastAsia="ru-RU"/>
        </w:rPr>
        <w:t>___</w:t>
      </w:r>
      <w:r w:rsidRPr="009C49CF">
        <w:rPr>
          <w:rFonts w:ascii="Times New Roman" w:eastAsia="Times New Roman" w:hAnsi="Times New Roman"/>
          <w:b/>
          <w:lang w:eastAsia="ru-RU"/>
        </w:rPr>
        <w:t>_</w:t>
      </w:r>
    </w:p>
    <w:p w14:paraId="33400F8B" w14:textId="77777777" w:rsidR="00E81060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line="192" w:lineRule="auto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 xml:space="preserve"> о</w:t>
      </w:r>
      <w:r w:rsidR="00A4340B" w:rsidRPr="009C49CF">
        <w:rPr>
          <w:rFonts w:ascii="Times New Roman" w:eastAsia="Times New Roman" w:hAnsi="Times New Roman"/>
          <w:b/>
          <w:lang w:eastAsia="ru-RU"/>
        </w:rPr>
        <w:t xml:space="preserve"> </w:t>
      </w:r>
      <w:r w:rsidRPr="009C49CF">
        <w:rPr>
          <w:rFonts w:ascii="Times New Roman" w:eastAsia="Times New Roman" w:hAnsi="Times New Roman"/>
          <w:b/>
          <w:lang w:eastAsia="ru-RU"/>
        </w:rPr>
        <w:t>Торговых/Просмотровых идентификаторах на фондовом рынке</w:t>
      </w:r>
    </w:p>
    <w:p w14:paraId="3BA109A9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Полномочия Торговых/Просмотровых идентификаторов на фондовом рынке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424"/>
        <w:gridCol w:w="1320"/>
        <w:gridCol w:w="381"/>
        <w:gridCol w:w="508"/>
        <w:gridCol w:w="1193"/>
        <w:gridCol w:w="679"/>
        <w:gridCol w:w="881"/>
        <w:gridCol w:w="1559"/>
        <w:gridCol w:w="1559"/>
      </w:tblGrid>
      <w:tr w:rsidR="00A83078" w:rsidRPr="009C49CF" w14:paraId="1D83A34C" w14:textId="77777777" w:rsidTr="00F430EE">
        <w:trPr>
          <w:trHeight w:val="19"/>
          <w:jc w:val="center"/>
        </w:trPr>
        <w:tc>
          <w:tcPr>
            <w:tcW w:w="406" w:type="dxa"/>
            <w:vMerge w:val="restart"/>
            <w:shd w:val="clear" w:color="auto" w:fill="auto"/>
          </w:tcPr>
          <w:p w14:paraId="6BD47E70" w14:textId="77777777" w:rsidR="00D81940" w:rsidRPr="009C49CF" w:rsidRDefault="00D8194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 w:val="restart"/>
            <w:shd w:val="clear" w:color="auto" w:fill="auto"/>
          </w:tcPr>
          <w:p w14:paraId="226B7F6E" w14:textId="4F5CE066" w:rsidR="00D81940" w:rsidRPr="00854B96" w:rsidRDefault="00D81940" w:rsidP="00D81940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 w:rsidR="003C10D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110461BA" w14:textId="60F5246D" w:rsidR="00D81940" w:rsidRPr="00854B96" w:rsidRDefault="00D81940" w:rsidP="00D81940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  <w:r w:rsidR="00D83BE9"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 xml:space="preserve"> (1)</w:t>
            </w:r>
          </w:p>
          <w:p w14:paraId="52038C6B" w14:textId="7025C9F9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080" w:type="dxa"/>
            <w:gridSpan w:val="8"/>
            <w:shd w:val="clear" w:color="auto" w:fill="D9D9D9" w:themeFill="background1" w:themeFillShade="D9"/>
          </w:tcPr>
          <w:p w14:paraId="342C2B3D" w14:textId="53C598E3" w:rsidR="00D81940" w:rsidRDefault="00D8194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641D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A83078" w:rsidRPr="009C49CF" w14:paraId="08789576" w14:textId="77777777" w:rsidTr="00F430EE">
        <w:trPr>
          <w:trHeight w:val="592"/>
          <w:jc w:val="center"/>
        </w:trPr>
        <w:tc>
          <w:tcPr>
            <w:tcW w:w="406" w:type="dxa"/>
            <w:vMerge/>
            <w:shd w:val="clear" w:color="auto" w:fill="auto"/>
          </w:tcPr>
          <w:p w14:paraId="25236A3D" w14:textId="77777777" w:rsidR="00D81940" w:rsidRPr="009C49CF" w:rsidRDefault="00D81940" w:rsidP="00D8194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5AAF7296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4"/>
            <w:shd w:val="clear" w:color="auto" w:fill="D9D9D9" w:themeFill="background1" w:themeFillShade="D9"/>
            <w:vAlign w:val="center"/>
          </w:tcPr>
          <w:p w14:paraId="17CBD453" w14:textId="3B2CB406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4678" w:type="dxa"/>
            <w:gridSpan w:val="4"/>
            <w:shd w:val="clear" w:color="auto" w:fill="auto"/>
          </w:tcPr>
          <w:p w14:paraId="019D3EA3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3078" w:rsidRPr="009C49CF" w14:paraId="065775C3" w14:textId="77777777" w:rsidTr="00F430EE">
        <w:trPr>
          <w:trHeight w:val="544"/>
          <w:jc w:val="center"/>
        </w:trPr>
        <w:tc>
          <w:tcPr>
            <w:tcW w:w="406" w:type="dxa"/>
            <w:vMerge/>
            <w:shd w:val="clear" w:color="auto" w:fill="auto"/>
          </w:tcPr>
          <w:p w14:paraId="4F0E4225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710C6A5E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4"/>
            <w:shd w:val="clear" w:color="auto" w:fill="D9D9D9" w:themeFill="background1" w:themeFillShade="D9"/>
            <w:vAlign w:val="center"/>
          </w:tcPr>
          <w:p w14:paraId="04598BB1" w14:textId="3D032AC3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4678" w:type="dxa"/>
            <w:gridSpan w:val="4"/>
            <w:shd w:val="clear" w:color="auto" w:fill="auto"/>
          </w:tcPr>
          <w:p w14:paraId="7A50BC5F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3078" w:rsidRPr="009C49CF" w14:paraId="28A6755A" w14:textId="77777777" w:rsidTr="00F430EE">
        <w:trPr>
          <w:trHeight w:val="19"/>
          <w:jc w:val="center"/>
        </w:trPr>
        <w:tc>
          <w:tcPr>
            <w:tcW w:w="406" w:type="dxa"/>
            <w:vMerge/>
            <w:shd w:val="clear" w:color="auto" w:fill="auto"/>
          </w:tcPr>
          <w:p w14:paraId="685F79D4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31D1B0DA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4"/>
            <w:shd w:val="clear" w:color="auto" w:fill="D9D9D9" w:themeFill="background1" w:themeFillShade="D9"/>
            <w:vAlign w:val="center"/>
          </w:tcPr>
          <w:p w14:paraId="547A782E" w14:textId="3D8C59D9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678" w:type="dxa"/>
            <w:gridSpan w:val="4"/>
            <w:shd w:val="clear" w:color="auto" w:fill="auto"/>
          </w:tcPr>
          <w:p w14:paraId="79616682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3078" w:rsidRPr="009C49CF" w14:paraId="49784570" w14:textId="77777777" w:rsidTr="00F430EE">
        <w:trPr>
          <w:trHeight w:val="19"/>
          <w:jc w:val="center"/>
        </w:trPr>
        <w:tc>
          <w:tcPr>
            <w:tcW w:w="406" w:type="dxa"/>
            <w:shd w:val="clear" w:color="auto" w:fill="auto"/>
          </w:tcPr>
          <w:p w14:paraId="2BFC5AC8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14:paraId="0B3381F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Просмотровый идентификатор</w:t>
            </w:r>
          </w:p>
          <w:p w14:paraId="520D123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5A80474E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Просмотровый идентификатор ВПТС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063C6331" w14:textId="4C132B67" w:rsidR="00E81060" w:rsidRPr="009C49CF" w:rsidRDefault="00826DBC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5854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2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аналитик</w:t>
            </w:r>
          </w:p>
          <w:p w14:paraId="55B5F8D6" w14:textId="77777777" w:rsidR="00E81060" w:rsidRPr="009C49CF" w:rsidRDefault="00E81060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  <w:tc>
          <w:tcPr>
            <w:tcW w:w="4678" w:type="dxa"/>
            <w:gridSpan w:val="4"/>
            <w:shd w:val="clear" w:color="auto" w:fill="auto"/>
          </w:tcPr>
          <w:p w14:paraId="4117FFC3" w14:textId="77777777" w:rsidR="00E81060" w:rsidRPr="009C49CF" w:rsidRDefault="00826DBC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24536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наблюдатель</w:t>
            </w:r>
          </w:p>
          <w:p w14:paraId="50BBA365" w14:textId="77777777" w:rsidR="00E81060" w:rsidRPr="009C49CF" w:rsidRDefault="00E8106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(не видит таблицу котировок, видит таблицу финансовых инструментов, видит все сделки Участника торгов)</w:t>
            </w:r>
          </w:p>
        </w:tc>
      </w:tr>
      <w:tr w:rsidR="00F430EE" w:rsidRPr="009C49CF" w14:paraId="1855D030" w14:textId="77777777" w:rsidTr="00F430EE">
        <w:trPr>
          <w:trHeight w:val="19"/>
          <w:jc w:val="center"/>
        </w:trPr>
        <w:tc>
          <w:tcPr>
            <w:tcW w:w="406" w:type="dxa"/>
            <w:vMerge w:val="restart"/>
            <w:shd w:val="clear" w:color="auto" w:fill="auto"/>
          </w:tcPr>
          <w:p w14:paraId="260CBB2C" w14:textId="77777777" w:rsidR="00F430EE" w:rsidRPr="009C49CF" w:rsidRDefault="00F430EE" w:rsidP="00F430E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 w:val="restart"/>
            <w:shd w:val="clear" w:color="auto" w:fill="auto"/>
          </w:tcPr>
          <w:p w14:paraId="51754686" w14:textId="77777777" w:rsidR="00F430EE" w:rsidRPr="009C49CF" w:rsidRDefault="00F430EE" w:rsidP="00F430E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) идентификатор(ы), </w:t>
            </w:r>
          </w:p>
          <w:p w14:paraId="1B1F5DB8" w14:textId="77777777" w:rsidR="00F430EE" w:rsidRPr="009C49CF" w:rsidRDefault="00F430EE" w:rsidP="00F430E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присваивается.</w:t>
            </w: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58DF8E7" w14:textId="77777777" w:rsidR="00F430EE" w:rsidRPr="009C49CF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менеджер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D5B29EC" w14:textId="1D05E374" w:rsidR="00F430EE" w:rsidRPr="009C49CF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оператор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560" w:type="dxa"/>
            <w:gridSpan w:val="2"/>
            <w:shd w:val="clear" w:color="auto" w:fill="D9D9D9"/>
          </w:tcPr>
          <w:p w14:paraId="6210ED4C" w14:textId="05F3A80B" w:rsidR="00F430EE" w:rsidRPr="009C49CF" w:rsidRDefault="00F430EE" w:rsidP="00F430E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переводы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D9D9D9"/>
          </w:tcPr>
          <w:p w14:paraId="4D64008D" w14:textId="29F30867" w:rsidR="00F430EE" w:rsidRPr="00F430EE" w:rsidRDefault="00F430EE" w:rsidP="00F430E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ператор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переводы</w:t>
            </w:r>
          </w:p>
        </w:tc>
        <w:tc>
          <w:tcPr>
            <w:tcW w:w="1559" w:type="dxa"/>
            <w:shd w:val="clear" w:color="auto" w:fill="D9D9D9"/>
          </w:tcPr>
          <w:p w14:paraId="1075F572" w14:textId="2A8D5F48" w:rsidR="00F430EE" w:rsidRPr="00F430E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430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просмотр позиций по </w:t>
            </w:r>
            <w:proofErr w:type="gramStart"/>
            <w:r w:rsidRPr="00F430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счетам</w:t>
            </w:r>
            <w:r w:rsidRPr="00F430EE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F430EE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</w:tr>
      <w:tr w:rsidR="00F430EE" w:rsidRPr="009C49CF" w14:paraId="368017F3" w14:textId="77777777" w:rsidTr="00F430EE">
        <w:trPr>
          <w:trHeight w:val="493"/>
          <w:jc w:val="center"/>
        </w:trPr>
        <w:tc>
          <w:tcPr>
            <w:tcW w:w="406" w:type="dxa"/>
            <w:vMerge/>
            <w:shd w:val="clear" w:color="auto" w:fill="auto"/>
          </w:tcPr>
          <w:p w14:paraId="2F2076A3" w14:textId="77777777" w:rsidR="00F430EE" w:rsidRPr="009C49CF" w:rsidRDefault="00F430EE" w:rsidP="00F430E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0B7423B5" w14:textId="77777777" w:rsidR="00F430EE" w:rsidRPr="009C49CF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9D84F94" w14:textId="77777777" w:rsidR="00F430EE" w:rsidRPr="009C49CF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21081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18A9E17" w14:textId="6F826BBC" w:rsidR="00F430EE" w:rsidRPr="009C49CF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5802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07B4E1F3" w14:textId="796BFEE8" w:rsidR="00F430EE" w:rsidRPr="009C49CF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9136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DF88D6" w14:textId="074F74F7" w:rsidR="00F430EE" w:rsidRPr="009C49CF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90041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91413A" w14:textId="77777777" w:rsidR="00F430EE" w:rsidRPr="00F430EE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73212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F430E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F43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F430EE" w:rsidRPr="009C49CF" w14:paraId="1E8D5D2D" w14:textId="77777777" w:rsidTr="00F430EE">
        <w:trPr>
          <w:trHeight w:val="19"/>
          <w:jc w:val="center"/>
        </w:trPr>
        <w:tc>
          <w:tcPr>
            <w:tcW w:w="406" w:type="dxa"/>
            <w:vMerge/>
            <w:shd w:val="clear" w:color="auto" w:fill="auto"/>
          </w:tcPr>
          <w:p w14:paraId="6B23A2DC" w14:textId="77777777" w:rsidR="00F430EE" w:rsidRPr="009C49CF" w:rsidRDefault="00F430EE" w:rsidP="00F430E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512BCD1A" w14:textId="77777777" w:rsidR="00F430EE" w:rsidRPr="009C49CF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6436F79" w14:textId="77777777" w:rsidR="00F430EE" w:rsidRPr="009C49CF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9405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430EE" w:rsidRPr="009C49C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8684FF7" w14:textId="3F1F14F9" w:rsidR="00F430EE" w:rsidRPr="009C49CF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65876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430EE" w:rsidRPr="009C49C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8CA1CB1" w14:textId="267476B1" w:rsidR="00F430EE" w:rsidRPr="009C49CF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09474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9C49CF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430EE" w:rsidRPr="009C49CF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4D07152" w14:textId="691D1D1F" w:rsidR="00F430EE" w:rsidRPr="009C49CF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7904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9C49CF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430EE" w:rsidRPr="009C49CF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B9858A3" w14:textId="2DFA08CA" w:rsidR="00F430EE" w:rsidRPr="00F430EE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7171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F430E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F430EE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430EE" w:rsidRPr="00F430EE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F430EE" w:rsidRPr="009C49CF" w14:paraId="012784BA" w14:textId="77777777" w:rsidTr="00F430EE">
        <w:trPr>
          <w:trHeight w:val="19"/>
          <w:jc w:val="center"/>
        </w:trPr>
        <w:tc>
          <w:tcPr>
            <w:tcW w:w="406" w:type="dxa"/>
            <w:vMerge w:val="restart"/>
            <w:shd w:val="clear" w:color="auto" w:fill="auto"/>
          </w:tcPr>
          <w:p w14:paraId="303C59D8" w14:textId="77777777" w:rsidR="00F430EE" w:rsidRPr="009C49CF" w:rsidRDefault="00F430EE" w:rsidP="00F430E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 w:val="restart"/>
            <w:shd w:val="clear" w:color="auto" w:fill="auto"/>
          </w:tcPr>
          <w:p w14:paraId="164F8CC9" w14:textId="0260B9FF" w:rsidR="00F430EE" w:rsidRDefault="00F430EE" w:rsidP="00F430E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C49CF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14:paraId="53CC2C73" w14:textId="37A1352C" w:rsidR="00F430EE" w:rsidRPr="00C34759" w:rsidRDefault="00F430EE" w:rsidP="00F430E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Доступно только для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идентификатор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ов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типа: «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й»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14:paraId="04D8C248" w14:textId="77777777" w:rsidR="00F430EE" w:rsidRPr="009C49CF" w:rsidRDefault="00F430EE" w:rsidP="00F430E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8080" w:type="dxa"/>
            <w:gridSpan w:val="8"/>
            <w:shd w:val="clear" w:color="auto" w:fill="D9D9D9"/>
            <w:vAlign w:val="center"/>
          </w:tcPr>
          <w:p w14:paraId="0AA1EDAC" w14:textId="77777777" w:rsidR="00F430EE" w:rsidRPr="009C49CF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F430EE" w:rsidRPr="009C49CF" w14:paraId="044F4BF3" w14:textId="77777777" w:rsidTr="00F430EE">
        <w:trPr>
          <w:trHeight w:val="19"/>
          <w:jc w:val="center"/>
        </w:trPr>
        <w:tc>
          <w:tcPr>
            <w:tcW w:w="406" w:type="dxa"/>
            <w:vMerge/>
            <w:shd w:val="clear" w:color="auto" w:fill="auto"/>
          </w:tcPr>
          <w:p w14:paraId="641B919C" w14:textId="77777777" w:rsidR="00F430EE" w:rsidRPr="009C49CF" w:rsidRDefault="00F430EE" w:rsidP="00F430E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10ADF6CD" w14:textId="77777777" w:rsidR="00F430EE" w:rsidRPr="009C49CF" w:rsidRDefault="00F430EE" w:rsidP="00F430E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7CE1CF57" w14:textId="77777777" w:rsidR="00F430EE" w:rsidRPr="009C49CF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536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7DDC37A2" w14:textId="77777777" w:rsidR="00F430EE" w:rsidRPr="009C49CF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6207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F430EE" w:rsidRPr="009C49CF" w14:paraId="3AAA8EC4" w14:textId="77777777" w:rsidTr="00F430EE">
        <w:trPr>
          <w:trHeight w:val="19"/>
          <w:jc w:val="center"/>
        </w:trPr>
        <w:tc>
          <w:tcPr>
            <w:tcW w:w="406" w:type="dxa"/>
            <w:vMerge w:val="restart"/>
            <w:shd w:val="clear" w:color="auto" w:fill="auto"/>
          </w:tcPr>
          <w:p w14:paraId="712153C2" w14:textId="77777777" w:rsidR="00F430EE" w:rsidRPr="009C49CF" w:rsidRDefault="00F430EE" w:rsidP="00F430E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 w:val="restart"/>
            <w:shd w:val="clear" w:color="auto" w:fill="auto"/>
          </w:tcPr>
          <w:p w14:paraId="2697394E" w14:textId="77777777" w:rsidR="00F430EE" w:rsidRPr="009C49CF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Ограничение по режимам торгов</w:t>
            </w:r>
          </w:p>
          <w:p w14:paraId="127E3AAF" w14:textId="77777777" w:rsidR="00F430EE" w:rsidRPr="009C49CF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По умолчанию доступны все режимы торгов, к которым допущен Участник торгов</w:t>
            </w:r>
          </w:p>
        </w:tc>
        <w:tc>
          <w:tcPr>
            <w:tcW w:w="8080" w:type="dxa"/>
            <w:gridSpan w:val="8"/>
            <w:shd w:val="clear" w:color="auto" w:fill="auto"/>
          </w:tcPr>
          <w:p w14:paraId="0F9DFAC8" w14:textId="77777777" w:rsidR="00F430EE" w:rsidRPr="009C49CF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92139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все режимы торгов (без ограничений)</w:t>
            </w:r>
          </w:p>
        </w:tc>
      </w:tr>
      <w:tr w:rsidR="00F430EE" w:rsidRPr="009C49CF" w14:paraId="62FFBA5F" w14:textId="77777777" w:rsidTr="00F430EE">
        <w:trPr>
          <w:trHeight w:val="19"/>
          <w:jc w:val="center"/>
        </w:trPr>
        <w:tc>
          <w:tcPr>
            <w:tcW w:w="406" w:type="dxa"/>
            <w:vMerge/>
            <w:shd w:val="clear" w:color="auto" w:fill="auto"/>
          </w:tcPr>
          <w:p w14:paraId="3C33D350" w14:textId="77777777" w:rsidR="00F430EE" w:rsidRPr="009C49CF" w:rsidRDefault="00F430EE" w:rsidP="00F430E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2B3E834C" w14:textId="77777777" w:rsidR="00F430EE" w:rsidRPr="009C49CF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8"/>
            <w:shd w:val="clear" w:color="auto" w:fill="auto"/>
          </w:tcPr>
          <w:p w14:paraId="183FCF48" w14:textId="77777777" w:rsidR="00F430EE" w:rsidRPr="009C49CF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6491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только Режим основных торгов</w:t>
            </w:r>
          </w:p>
        </w:tc>
      </w:tr>
      <w:tr w:rsidR="00F430EE" w:rsidRPr="009C49CF" w14:paraId="46120EED" w14:textId="77777777" w:rsidTr="00F430EE">
        <w:trPr>
          <w:trHeight w:val="19"/>
          <w:jc w:val="center"/>
        </w:trPr>
        <w:tc>
          <w:tcPr>
            <w:tcW w:w="406" w:type="dxa"/>
            <w:vMerge/>
            <w:shd w:val="clear" w:color="auto" w:fill="auto"/>
          </w:tcPr>
          <w:p w14:paraId="079DB7B7" w14:textId="77777777" w:rsidR="00F430EE" w:rsidRPr="009C49CF" w:rsidRDefault="00F430EE" w:rsidP="00F430E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489D9BDB" w14:textId="77777777" w:rsidR="00F430EE" w:rsidRPr="009C49CF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8"/>
            <w:shd w:val="clear" w:color="auto" w:fill="auto"/>
          </w:tcPr>
          <w:p w14:paraId="6170F91F" w14:textId="77777777" w:rsidR="00F430EE" w:rsidRPr="009C49CF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8743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только Режим основных торгов Т+</w:t>
            </w:r>
          </w:p>
        </w:tc>
      </w:tr>
      <w:tr w:rsidR="00F430EE" w:rsidRPr="009C49CF" w14:paraId="53603C2C" w14:textId="77777777" w:rsidTr="00F430EE">
        <w:trPr>
          <w:trHeight w:val="19"/>
          <w:jc w:val="center"/>
        </w:trPr>
        <w:tc>
          <w:tcPr>
            <w:tcW w:w="406" w:type="dxa"/>
            <w:vMerge/>
            <w:shd w:val="clear" w:color="auto" w:fill="auto"/>
          </w:tcPr>
          <w:p w14:paraId="3DD36CD2" w14:textId="77777777" w:rsidR="00F430EE" w:rsidRPr="009C49CF" w:rsidRDefault="00F430EE" w:rsidP="00F430E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73027C24" w14:textId="77777777" w:rsidR="00F430EE" w:rsidRPr="009C49CF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8"/>
            <w:shd w:val="clear" w:color="auto" w:fill="auto"/>
          </w:tcPr>
          <w:p w14:paraId="416178B3" w14:textId="77777777" w:rsidR="00F430EE" w:rsidRPr="009C49CF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069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</w:t>
            </w:r>
          </w:p>
        </w:tc>
      </w:tr>
      <w:tr w:rsidR="00F430EE" w:rsidRPr="009C49CF" w14:paraId="47804323" w14:textId="77777777" w:rsidTr="00F430EE">
        <w:trPr>
          <w:trHeight w:val="19"/>
          <w:jc w:val="center"/>
        </w:trPr>
        <w:tc>
          <w:tcPr>
            <w:tcW w:w="406" w:type="dxa"/>
            <w:vMerge/>
            <w:shd w:val="clear" w:color="auto" w:fill="auto"/>
          </w:tcPr>
          <w:p w14:paraId="2DF15953" w14:textId="77777777" w:rsidR="00F430EE" w:rsidRPr="009C49CF" w:rsidRDefault="00F430EE" w:rsidP="00F430E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1EFC89DD" w14:textId="77777777" w:rsidR="00F430EE" w:rsidRPr="009C49CF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8"/>
            <w:shd w:val="clear" w:color="auto" w:fill="auto"/>
          </w:tcPr>
          <w:p w14:paraId="5941AC6A" w14:textId="77777777" w:rsidR="00F430EE" w:rsidRPr="009C49CF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852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Т+, Режим РЕПО с ЦК</w:t>
            </w:r>
          </w:p>
        </w:tc>
      </w:tr>
      <w:tr w:rsidR="00F430EE" w:rsidRPr="009C49CF" w14:paraId="645476E0" w14:textId="77777777" w:rsidTr="00F430EE">
        <w:trPr>
          <w:trHeight w:val="19"/>
          <w:jc w:val="center"/>
        </w:trPr>
        <w:tc>
          <w:tcPr>
            <w:tcW w:w="406" w:type="dxa"/>
            <w:vMerge w:val="restart"/>
            <w:shd w:val="clear" w:color="auto" w:fill="auto"/>
          </w:tcPr>
          <w:p w14:paraId="1E9C6D62" w14:textId="77777777" w:rsidR="00F430EE" w:rsidRPr="009C49CF" w:rsidRDefault="00F430EE" w:rsidP="00F430E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 w:val="restart"/>
            <w:shd w:val="clear" w:color="auto" w:fill="auto"/>
          </w:tcPr>
          <w:p w14:paraId="721D1001" w14:textId="77777777" w:rsidR="00F430EE" w:rsidRPr="009C49CF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9C49C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5FFBFA89" w14:textId="77777777" w:rsidR="00F430EE" w:rsidRPr="009C49CF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по умолчанию доступны все ТКС</w:t>
            </w:r>
          </w:p>
          <w:p w14:paraId="60C7437E" w14:textId="77777777" w:rsidR="00F430EE" w:rsidRPr="009C49CF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hAnsi="Times New Roman"/>
                <w:i/>
                <w:spacing w:val="-5"/>
                <w:sz w:val="12"/>
                <w:szCs w:val="18"/>
              </w:rPr>
            </w:pPr>
          </w:p>
          <w:p w14:paraId="57751DED" w14:textId="77777777" w:rsidR="00F430EE" w:rsidRPr="009C49CF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hAnsi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При внесении ограничениях по ТКС: </w:t>
            </w:r>
          </w:p>
          <w:p w14:paraId="4309EF2E" w14:textId="3BF90775" w:rsidR="00F430EE" w:rsidRPr="009C49CF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hAnsi="Times New Roman"/>
                <w:i/>
                <w:sz w:val="18"/>
                <w:szCs w:val="18"/>
              </w:rPr>
            </w:pP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 xml:space="preserve">- автоматически устанавливается запрет на </w:t>
            </w:r>
            <w:r w:rsidRPr="009C49CF">
              <w:rPr>
                <w:rFonts w:ascii="Times New Roman" w:hAnsi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Pr="009C49CF">
              <w:rPr>
                <w:rFonts w:ascii="Times New Roman" w:hAnsi="Times New Roman"/>
                <w:spacing w:val="-5"/>
                <w:sz w:val="18"/>
                <w:szCs w:val="18"/>
              </w:rPr>
              <w:t>(п.</w:t>
            </w:r>
            <w:r>
              <w:rPr>
                <w:rFonts w:ascii="Times New Roman" w:hAnsi="Times New Roman"/>
                <w:spacing w:val="-5"/>
                <w:sz w:val="18"/>
                <w:szCs w:val="18"/>
              </w:rPr>
              <w:t>8</w:t>
            </w:r>
            <w:r w:rsidRPr="009C49CF">
              <w:rPr>
                <w:rFonts w:ascii="Times New Roman" w:hAnsi="Times New Roman"/>
                <w:spacing w:val="-5"/>
                <w:sz w:val="18"/>
                <w:szCs w:val="18"/>
              </w:rPr>
              <w:t>)</w:t>
            </w: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8</w:t>
            </w:r>
          </w:p>
        </w:tc>
        <w:tc>
          <w:tcPr>
            <w:tcW w:w="8080" w:type="dxa"/>
            <w:gridSpan w:val="8"/>
            <w:shd w:val="clear" w:color="auto" w:fill="auto"/>
          </w:tcPr>
          <w:p w14:paraId="6F2988A2" w14:textId="77777777" w:rsidR="00F430EE" w:rsidRPr="009C49CF" w:rsidRDefault="00826DBC" w:rsidP="00F430EE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7315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использовать со всеми ТКС </w:t>
            </w:r>
            <w:r w:rsidR="00F430EE"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F430EE"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 снятия ранее установленного ограничения)</w:t>
            </w:r>
          </w:p>
          <w:p w14:paraId="276B8F49" w14:textId="623D5CCC" w:rsidR="00F430EE" w:rsidRPr="009C49CF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246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6464B4AA" w14:textId="77777777" w:rsidR="00F430EE" w:rsidRPr="009C49CF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7234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0673D319" w14:textId="77777777" w:rsidR="00F430EE" w:rsidRPr="009C49CF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5393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  <w:p w14:paraId="24762ACB" w14:textId="77777777" w:rsidR="00F430EE" w:rsidRPr="009C49CF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430EE" w:rsidRPr="009C49CF" w14:paraId="1388BEE0" w14:textId="77777777" w:rsidTr="00F430EE">
        <w:trPr>
          <w:trHeight w:val="19"/>
          <w:jc w:val="center"/>
        </w:trPr>
        <w:tc>
          <w:tcPr>
            <w:tcW w:w="406" w:type="dxa"/>
            <w:vMerge/>
            <w:shd w:val="clear" w:color="auto" w:fill="auto"/>
          </w:tcPr>
          <w:p w14:paraId="17615402" w14:textId="77777777" w:rsidR="00F430EE" w:rsidRPr="009C49CF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0BE08208" w14:textId="77777777" w:rsidR="00F430EE" w:rsidRPr="009C49CF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8"/>
            <w:shd w:val="clear" w:color="auto" w:fill="auto"/>
          </w:tcPr>
          <w:p w14:paraId="3EE93450" w14:textId="77777777" w:rsidR="00F430EE" w:rsidRPr="009C49CF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F430EE" w:rsidRPr="009C49CF" w14:paraId="37E55209" w14:textId="77777777" w:rsidTr="00F430EE">
        <w:trPr>
          <w:trHeight w:val="1236"/>
          <w:jc w:val="center"/>
        </w:trPr>
        <w:tc>
          <w:tcPr>
            <w:tcW w:w="406" w:type="dxa"/>
            <w:vMerge w:val="restart"/>
            <w:shd w:val="clear" w:color="auto" w:fill="auto"/>
          </w:tcPr>
          <w:p w14:paraId="000F5ABD" w14:textId="77777777" w:rsidR="00F430EE" w:rsidRPr="009C49CF" w:rsidRDefault="00F430EE" w:rsidP="00F430E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 w:val="restart"/>
            <w:shd w:val="clear" w:color="auto" w:fill="auto"/>
          </w:tcPr>
          <w:p w14:paraId="6818C373" w14:textId="77777777" w:rsidR="00F430EE" w:rsidRPr="009C49CF" w:rsidRDefault="00F430EE" w:rsidP="00F430E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об адресных заявках для идентификаторов, ограниченных по ТКС</w:t>
            </w:r>
          </w:p>
          <w:p w14:paraId="190EF4DD" w14:textId="77777777" w:rsidR="00F430EE" w:rsidRPr="009C49CF" w:rsidRDefault="00F430EE" w:rsidP="00F430E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По умолчанию получение информации запрещено; для идентификаторов без ограничений по ТКС всегда разрешено.</w:t>
            </w:r>
          </w:p>
          <w:p w14:paraId="6DD47A7B" w14:textId="732CD536" w:rsidR="00F430EE" w:rsidRPr="009C49CF" w:rsidRDefault="00F430EE" w:rsidP="00F430E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lastRenderedPageBreak/>
              <w:t xml:space="preserve">При внесении изменений данного параметра автоматически устанавливается запрет на </w:t>
            </w:r>
            <w:r w:rsidRPr="009C49CF">
              <w:rPr>
                <w:rFonts w:ascii="Times New Roman" w:hAnsi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Pr="009C49CF">
              <w:rPr>
                <w:rFonts w:ascii="Times New Roman" w:hAnsi="Times New Roman"/>
                <w:spacing w:val="-5"/>
                <w:sz w:val="18"/>
                <w:szCs w:val="18"/>
              </w:rPr>
              <w:t>(п.</w:t>
            </w:r>
            <w:r>
              <w:rPr>
                <w:rFonts w:ascii="Times New Roman" w:hAnsi="Times New Roman"/>
                <w:spacing w:val="-5"/>
                <w:sz w:val="18"/>
                <w:szCs w:val="18"/>
              </w:rPr>
              <w:t>8</w:t>
            </w:r>
            <w:r w:rsidRPr="009C49CF">
              <w:rPr>
                <w:rFonts w:ascii="Times New Roman" w:hAnsi="Times New Roman"/>
                <w:spacing w:val="-5"/>
                <w:sz w:val="18"/>
                <w:szCs w:val="18"/>
              </w:rPr>
              <w:t>)</w:t>
            </w:r>
            <w:r w:rsidRPr="009C49CF"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>
              <w:rPr>
                <w:rFonts w:ascii="Times New Roman" w:hAnsi="Times New Roman"/>
                <w:i/>
                <w:spacing w:val="-5"/>
                <w:sz w:val="18"/>
                <w:szCs w:val="18"/>
              </w:rPr>
              <w:t>8</w:t>
            </w:r>
            <w:r w:rsidRPr="009C49CF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8080" w:type="dxa"/>
            <w:gridSpan w:val="8"/>
            <w:shd w:val="clear" w:color="auto" w:fill="auto"/>
          </w:tcPr>
          <w:p w14:paraId="0B6BA35E" w14:textId="77777777" w:rsidR="00F430EE" w:rsidRPr="009C49CF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3B67092B" w14:textId="77777777" w:rsidR="00F430EE" w:rsidRPr="009C49CF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7AD77D0D" w14:textId="77777777" w:rsidR="00F430EE" w:rsidRPr="009C49CF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55531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9C49C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разрешить получение информации</w:t>
            </w:r>
          </w:p>
        </w:tc>
      </w:tr>
      <w:tr w:rsidR="00F430EE" w:rsidRPr="009C49CF" w14:paraId="72566150" w14:textId="77777777" w:rsidTr="00F430EE">
        <w:trPr>
          <w:trHeight w:val="714"/>
          <w:jc w:val="center"/>
        </w:trPr>
        <w:tc>
          <w:tcPr>
            <w:tcW w:w="406" w:type="dxa"/>
            <w:vMerge/>
            <w:shd w:val="clear" w:color="auto" w:fill="auto"/>
          </w:tcPr>
          <w:p w14:paraId="7388F5EA" w14:textId="77777777" w:rsidR="00F430EE" w:rsidRPr="009C49CF" w:rsidRDefault="00F430EE" w:rsidP="00F430E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684EF942" w14:textId="77777777" w:rsidR="00F430EE" w:rsidRPr="009C49CF" w:rsidRDefault="00F430EE" w:rsidP="00F430E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8"/>
            <w:shd w:val="clear" w:color="auto" w:fill="auto"/>
          </w:tcPr>
          <w:p w14:paraId="38BD3E81" w14:textId="77777777" w:rsidR="00F430EE" w:rsidRPr="009C49CF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4F13B96C" w14:textId="77777777" w:rsidR="00F430EE" w:rsidRPr="009C49CF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42BD46EA" w14:textId="77777777" w:rsidR="00F430EE" w:rsidRPr="009C49CF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54750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запретить получение информации</w:t>
            </w:r>
          </w:p>
        </w:tc>
      </w:tr>
      <w:tr w:rsidR="00F430EE" w:rsidRPr="0053598B" w14:paraId="3694B9A3" w14:textId="77777777" w:rsidTr="00F430EE">
        <w:trPr>
          <w:trHeight w:val="2801"/>
          <w:jc w:val="center"/>
        </w:trPr>
        <w:tc>
          <w:tcPr>
            <w:tcW w:w="406" w:type="dxa"/>
            <w:shd w:val="clear" w:color="auto" w:fill="auto"/>
          </w:tcPr>
          <w:p w14:paraId="76E01FE3" w14:textId="77777777" w:rsidR="00F430EE" w:rsidRPr="009C49CF" w:rsidRDefault="00F430EE" w:rsidP="00F430E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14:paraId="0F3441FA" w14:textId="77777777" w:rsidR="00F430EE" w:rsidRPr="003C07AE" w:rsidRDefault="00F430EE" w:rsidP="00F430E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66264363" w14:textId="77777777" w:rsidR="00F430EE" w:rsidRPr="003C07AE" w:rsidRDefault="00F430EE" w:rsidP="00F430EE">
            <w:pPr>
              <w:widowControl w:val="0"/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/>
              <w:ind w:left="34"/>
              <w:jc w:val="both"/>
              <w:textAlignment w:val="baseline"/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При наличии ограничений по ТКС по умолчанию информация не транслируется.</w:t>
            </w:r>
          </w:p>
          <w:p w14:paraId="7EE5BCA9" w14:textId="64F4188F" w:rsidR="00F430EE" w:rsidRPr="003C07AE" w:rsidRDefault="00F430EE" w:rsidP="00F430EE">
            <w:pPr>
              <w:spacing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В случае внесения изменений в ограничения по ТКС информация перестает транслироваться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, </w:t>
            </w:r>
            <w:r w:rsidRPr="00E56B80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если ранее не была выбрана опция "Разрешить"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Pr="00E56B80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по соответствующему параметру.</w:t>
            </w:r>
          </w:p>
        </w:tc>
        <w:tc>
          <w:tcPr>
            <w:tcW w:w="3402" w:type="dxa"/>
            <w:gridSpan w:val="4"/>
            <w:shd w:val="clear" w:color="auto" w:fill="D9D9D9"/>
            <w:vAlign w:val="center"/>
          </w:tcPr>
          <w:p w14:paraId="37990789" w14:textId="77777777" w:rsidR="00F430EE" w:rsidRPr="003C07AE" w:rsidRDefault="00F430EE" w:rsidP="00F430EE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 обязательствах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маркет-мейкера</w:t>
            </w:r>
            <w:proofErr w:type="spellEnd"/>
          </w:p>
          <w:p w14:paraId="4E839901" w14:textId="04C2D216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(запрет на получение информации по обязательствам автоматически влечет невозможность выставить заявку с признаком «Заявка </w:t>
            </w:r>
            <w:proofErr w:type="spellStart"/>
            <w:r w:rsidRPr="003C07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маркет-мейкера</w:t>
            </w:r>
            <w:proofErr w:type="spellEnd"/>
            <w:r w:rsidRPr="003C07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 w:rsidRPr="00DD5727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ранее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называлось </w:t>
            </w:r>
            <w:r w:rsidRPr="00DD5727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ru-RU"/>
              </w:rPr>
              <w:t>об обязательствах Участника торгов</w:t>
            </w:r>
            <w:r w:rsidRPr="003C07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29918DB6" w14:textId="70C94F98" w:rsidR="00F430EE" w:rsidRPr="003C07AE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7055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3C07A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3C0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F64A7F" w14:textId="78B26D7F" w:rsidR="00F430EE" w:rsidRPr="003C07AE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9944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3C07A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3C0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F430EE" w:rsidRPr="009C49CF" w14:paraId="4FB6BBE8" w14:textId="77777777" w:rsidTr="00F430EE">
        <w:trPr>
          <w:trHeight w:val="534"/>
          <w:jc w:val="center"/>
        </w:trPr>
        <w:tc>
          <w:tcPr>
            <w:tcW w:w="406" w:type="dxa"/>
            <w:vMerge w:val="restart"/>
            <w:shd w:val="clear" w:color="auto" w:fill="auto"/>
          </w:tcPr>
          <w:p w14:paraId="5E1928CD" w14:textId="77777777" w:rsidR="00F430EE" w:rsidRPr="009C49CF" w:rsidRDefault="00F430EE" w:rsidP="00F430E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 w:val="restart"/>
            <w:shd w:val="clear" w:color="auto" w:fill="auto"/>
          </w:tcPr>
          <w:p w14:paraId="063F30DE" w14:textId="77777777" w:rsidR="00F430EE" w:rsidRPr="009C49CF" w:rsidRDefault="00F430EE" w:rsidP="00F430E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14:paraId="414279CF" w14:textId="2AEBC9AA" w:rsidR="00F430EE" w:rsidRDefault="00F430EE" w:rsidP="00F430E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  <w:p w14:paraId="2E47C6C7" w14:textId="67A65573" w:rsidR="00F430EE" w:rsidRPr="00C75394" w:rsidRDefault="00F430EE" w:rsidP="00F430E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C753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торговой системе названия групп регистрируются заглавными</w:t>
            </w:r>
            <w:r w:rsidRPr="00C75394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  <w:r w:rsidRPr="00C753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символами независимо от того, как они указаны в заявлении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, другие ограничения по наименованию групп отсутствуют.</w:t>
            </w:r>
          </w:p>
        </w:tc>
        <w:tc>
          <w:tcPr>
            <w:tcW w:w="3402" w:type="dxa"/>
            <w:gridSpan w:val="4"/>
            <w:shd w:val="clear" w:color="auto" w:fill="D9D9D9"/>
            <w:vAlign w:val="center"/>
          </w:tcPr>
          <w:p w14:paraId="12A18C33" w14:textId="77777777" w:rsidR="00F430EE" w:rsidRPr="009C49CF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8C3414" w14:textId="77777777" w:rsidR="00F430EE" w:rsidRPr="009C49CF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</w:p>
        </w:tc>
      </w:tr>
      <w:tr w:rsidR="00F430EE" w:rsidRPr="009C49CF" w14:paraId="395EAC80" w14:textId="77777777" w:rsidTr="00F430EE">
        <w:trPr>
          <w:trHeight w:val="19"/>
          <w:jc w:val="center"/>
        </w:trPr>
        <w:tc>
          <w:tcPr>
            <w:tcW w:w="406" w:type="dxa"/>
            <w:vMerge/>
            <w:shd w:val="clear" w:color="auto" w:fill="auto"/>
          </w:tcPr>
          <w:p w14:paraId="3053888D" w14:textId="77777777" w:rsidR="00F430EE" w:rsidRPr="009C49CF" w:rsidRDefault="00F430EE" w:rsidP="00F430E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0FAA57D3" w14:textId="77777777" w:rsidR="00F430EE" w:rsidRPr="009C49CF" w:rsidRDefault="00F430EE" w:rsidP="00F430E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14F801E3" w14:textId="77777777" w:rsidR="00F430EE" w:rsidRPr="009C49CF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096D18D7" w14:textId="77777777" w:rsidR="00F430EE" w:rsidRPr="009C49CF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9C49CF">
              <w:rPr>
                <w:rFonts w:ascii="Times New Roman" w:eastAsia="MS Mincho" w:hAnsi="Times New Roman"/>
                <w:sz w:val="20"/>
                <w:szCs w:val="20"/>
                <w:lang w:eastAsia="ru-RU"/>
              </w:rPr>
              <w:t xml:space="preserve"> </w:t>
            </w:r>
            <w:r w:rsidR="00F430E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F430EE" w:rsidRPr="009C49CF" w14:paraId="6E5E162A" w14:textId="77777777" w:rsidTr="00F430EE">
        <w:trPr>
          <w:trHeight w:val="19"/>
          <w:jc w:val="center"/>
        </w:trPr>
        <w:tc>
          <w:tcPr>
            <w:tcW w:w="406" w:type="dxa"/>
            <w:shd w:val="clear" w:color="auto" w:fill="auto"/>
          </w:tcPr>
          <w:p w14:paraId="000C6D6A" w14:textId="77777777" w:rsidR="00F430EE" w:rsidRPr="009C49CF" w:rsidRDefault="00F430EE" w:rsidP="00F430E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shd w:val="clear" w:color="auto" w:fill="auto"/>
          </w:tcPr>
          <w:p w14:paraId="77CE36D9" w14:textId="77777777" w:rsidR="00F430EE" w:rsidRPr="009C49CF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3D1B1DA4" w14:textId="77777777" w:rsidR="00F430EE" w:rsidRPr="009C49CF" w:rsidRDefault="00F430EE" w:rsidP="00F430E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544CF8F7" w14:textId="77777777" w:rsidR="00F430EE" w:rsidRPr="009C49CF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5277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27F7F426" w14:textId="77777777" w:rsidR="00F430EE" w:rsidRPr="009C49CF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67872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F430EE" w:rsidRPr="009C49CF" w14:paraId="28F1EC85" w14:textId="77777777" w:rsidTr="00F430EE">
        <w:trPr>
          <w:trHeight w:val="19"/>
          <w:jc w:val="center"/>
        </w:trPr>
        <w:tc>
          <w:tcPr>
            <w:tcW w:w="406" w:type="dxa"/>
            <w:vMerge w:val="restart"/>
            <w:shd w:val="clear" w:color="auto" w:fill="auto"/>
          </w:tcPr>
          <w:p w14:paraId="216925D4" w14:textId="77777777" w:rsidR="00F430EE" w:rsidRPr="005D6AF7" w:rsidRDefault="00F430EE" w:rsidP="00F430E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 w:val="restart"/>
            <w:shd w:val="clear" w:color="auto" w:fill="auto"/>
          </w:tcPr>
          <w:p w14:paraId="6DA5D0CA" w14:textId="77777777" w:rsidR="00F430EE" w:rsidRPr="005D6AF7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19"/>
                <w:szCs w:val="19"/>
                <w:lang w:eastAsia="ru-RU"/>
              </w:rPr>
            </w:pPr>
            <w:r w:rsidRPr="005D6AF7">
              <w:rPr>
                <w:rFonts w:ascii="Times New Roman" w:eastAsia="Times New Roman" w:hAnsi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59DCF5DA" w14:textId="0D47CF38" w:rsidR="00F430EE" w:rsidRPr="005D6AF7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5D6AF7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14:paraId="2536C699" w14:textId="77777777" w:rsidR="00F430EE" w:rsidRPr="005D6AF7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5D6AF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3B0E26C3" w14:textId="416D9D4B" w:rsidR="00F430EE" w:rsidRPr="005D6AF7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6AF7">
              <w:rPr>
                <w:rFonts w:ascii="Times New Roman" w:eastAsia="Times New Roman" w:hAnsi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F430EE" w:rsidRPr="009C49CF" w14:paraId="24AB6771" w14:textId="77777777" w:rsidTr="00F430EE">
        <w:trPr>
          <w:trHeight w:val="19"/>
          <w:jc w:val="center"/>
        </w:trPr>
        <w:tc>
          <w:tcPr>
            <w:tcW w:w="406" w:type="dxa"/>
            <w:vMerge/>
            <w:shd w:val="clear" w:color="auto" w:fill="auto"/>
          </w:tcPr>
          <w:p w14:paraId="5751A852" w14:textId="77777777" w:rsidR="00F430EE" w:rsidRPr="005D6AF7" w:rsidRDefault="00F430EE" w:rsidP="00F430E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shd w:val="clear" w:color="auto" w:fill="auto"/>
          </w:tcPr>
          <w:p w14:paraId="72B32362" w14:textId="77777777" w:rsidR="00F430EE" w:rsidRPr="005D6AF7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5D615F62" w14:textId="602E0B64" w:rsidR="00F430EE" w:rsidRPr="005D6AF7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4727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5D6AF7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5D6A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7B952B4F" w14:textId="38E0E55B" w:rsidR="00F430EE" w:rsidRPr="005D6AF7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98172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5D6AF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5D6A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F430EE" w:rsidRPr="009C49CF" w14:paraId="5B7900F9" w14:textId="77777777" w:rsidTr="00F430EE">
        <w:trPr>
          <w:trHeight w:val="19"/>
          <w:jc w:val="center"/>
        </w:trPr>
        <w:tc>
          <w:tcPr>
            <w:tcW w:w="406" w:type="dxa"/>
            <w:vMerge w:val="restart"/>
            <w:shd w:val="clear" w:color="auto" w:fill="auto"/>
          </w:tcPr>
          <w:p w14:paraId="2A854A96" w14:textId="77777777" w:rsidR="00F430EE" w:rsidRPr="009C49CF" w:rsidRDefault="00F430EE" w:rsidP="00F430E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 w:val="restart"/>
            <w:shd w:val="clear" w:color="auto" w:fill="auto"/>
            <w:vAlign w:val="center"/>
          </w:tcPr>
          <w:p w14:paraId="568B23BF" w14:textId="7C14CB52" w:rsidR="00F430EE" w:rsidRPr="009C49CF" w:rsidRDefault="00F430EE" w:rsidP="00F430EE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imes New Roman" w:eastAsia="Calibri" w:hAnsi="Times New Roman"/>
                <w:bCs/>
                <w:i/>
                <w:sz w:val="18"/>
                <w:szCs w:val="18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Администратор для Идентификатора(</w:t>
            </w:r>
            <w:proofErr w:type="spell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) спонсируемого </w:t>
            </w:r>
            <w:proofErr w:type="gramStart"/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доступа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7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32E74CA0" w14:textId="77777777" w:rsidR="00F430EE" w:rsidRPr="009C49CF" w:rsidRDefault="00F430EE" w:rsidP="00F430EE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pacing w:val="-5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9C49C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терминалом M</w:t>
            </w:r>
            <w:r w:rsidRPr="009C49C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ru-RU"/>
              </w:rPr>
              <w:t>O</w:t>
            </w:r>
            <w:r w:rsidRPr="009C49C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EX </w:t>
            </w:r>
            <w:proofErr w:type="spellStart"/>
            <w:r w:rsidRPr="009C49C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Trade</w:t>
            </w:r>
            <w:proofErr w:type="spellEnd"/>
            <w:r w:rsidRPr="009C49CF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 SE или </w:t>
            </w:r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через ВПТС (за исключением MFIX </w:t>
            </w:r>
            <w:proofErr w:type="spellStart"/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Transactional</w:t>
            </w:r>
            <w:proofErr w:type="spellEnd"/>
            <w:r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080" w:type="dxa"/>
            <w:gridSpan w:val="8"/>
            <w:shd w:val="clear" w:color="auto" w:fill="D9D9D9"/>
            <w:vAlign w:val="center"/>
          </w:tcPr>
          <w:p w14:paraId="6E7361BA" w14:textId="77777777" w:rsidR="00F430EE" w:rsidRPr="009C49CF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F430EE" w:rsidRPr="009C49CF" w14:paraId="65FE0A05" w14:textId="77777777" w:rsidTr="00F430EE">
        <w:trPr>
          <w:trHeight w:val="19"/>
          <w:jc w:val="center"/>
        </w:trPr>
        <w:tc>
          <w:tcPr>
            <w:tcW w:w="406" w:type="dxa"/>
            <w:vMerge/>
            <w:shd w:val="clear" w:color="auto" w:fill="auto"/>
          </w:tcPr>
          <w:p w14:paraId="4C273995" w14:textId="77777777" w:rsidR="00F430EE" w:rsidRPr="009C49CF" w:rsidRDefault="00F430EE" w:rsidP="00F430E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/>
            <w:shd w:val="clear" w:color="auto" w:fill="auto"/>
            <w:vAlign w:val="center"/>
          </w:tcPr>
          <w:p w14:paraId="17D8DCE7" w14:textId="77777777" w:rsidR="00F430EE" w:rsidRPr="009C49CF" w:rsidRDefault="00F430EE" w:rsidP="00F430E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759F403D" w14:textId="77777777" w:rsidR="00F430EE" w:rsidRPr="009C49CF" w:rsidRDefault="00826DBC" w:rsidP="00F430E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9C49CF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79705872" w14:textId="77777777" w:rsidR="00F430EE" w:rsidRPr="009C49CF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30EE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F430EE" w:rsidRPr="0053598B" w14:paraId="09794B63" w14:textId="77777777" w:rsidTr="00F430EE">
        <w:trPr>
          <w:trHeight w:val="173"/>
          <w:jc w:val="center"/>
        </w:trPr>
        <w:tc>
          <w:tcPr>
            <w:tcW w:w="406" w:type="dxa"/>
            <w:vMerge w:val="restart"/>
            <w:shd w:val="clear" w:color="auto" w:fill="auto"/>
          </w:tcPr>
          <w:p w14:paraId="0DCA5866" w14:textId="77777777" w:rsidR="00F430EE" w:rsidRPr="00F34384" w:rsidRDefault="00F430EE" w:rsidP="00F430E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vMerge w:val="restart"/>
            <w:shd w:val="clear" w:color="auto" w:fill="auto"/>
          </w:tcPr>
          <w:p w14:paraId="78B8156B" w14:textId="77777777" w:rsidR="00F430EE" w:rsidRPr="00F34384" w:rsidRDefault="00F430EE" w:rsidP="00F430E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F343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Присвоение ролей для получения информации</w:t>
            </w:r>
          </w:p>
          <w:p w14:paraId="4C409E97" w14:textId="4DDA6F10" w:rsidR="00F430EE" w:rsidRPr="00F34384" w:rsidRDefault="00F430EE" w:rsidP="00F430E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</w:pPr>
            <w:r w:rsidRPr="00F34384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По умолчанию роль не присваивается (ограничения отсутствуют)</w:t>
            </w:r>
          </w:p>
          <w:p w14:paraId="4FE399D8" w14:textId="77777777" w:rsidR="00AA7B10" w:rsidRPr="00F34384" w:rsidRDefault="00AA7B10" w:rsidP="00F430E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</w:pPr>
          </w:p>
          <w:p w14:paraId="26AE0996" w14:textId="16B25F24" w:rsidR="00842744" w:rsidRPr="00F34384" w:rsidRDefault="00394725" w:rsidP="00D41C42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  <w:r w:rsidR="00715971" w:rsidRPr="00F34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38668B" w:rsidRPr="00F34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редоставление</w:t>
            </w:r>
            <w:r w:rsidR="00D41C42" w:rsidRPr="00F34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41C42" w:rsidRPr="00F343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="00842744" w:rsidRPr="00F343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нформаци</w:t>
            </w:r>
            <w:r w:rsidR="00D41C42" w:rsidRPr="00F343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="00842744" w:rsidRPr="00F343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о консолидированных позициях</w:t>
            </w:r>
            <w:r w:rsidR="00842744" w:rsidRPr="00F34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15971" w:rsidRPr="00F34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возможно только</w:t>
            </w:r>
            <w:r w:rsidR="0038668B" w:rsidRPr="00F34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13205" w:rsidRPr="00F34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логин</w:t>
            </w:r>
            <w:r w:rsidR="0038668B" w:rsidRPr="00F34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="00D13205" w:rsidRPr="00F34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</w:t>
            </w:r>
            <w:r w:rsidR="00AA7B10" w:rsidRPr="00F34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41C42" w:rsidRPr="00F34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клирингов</w:t>
            </w:r>
            <w:r w:rsidR="00AA7B10" w:rsidRPr="00F34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="00D13205" w:rsidRPr="00F34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</w:t>
            </w:r>
            <w:r w:rsidR="00AA7B10" w:rsidRPr="00F34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полномочи</w:t>
            </w:r>
            <w:r w:rsidR="00D13205" w:rsidRPr="00F34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ями</w:t>
            </w:r>
            <w:r w:rsidR="00DB7C09" w:rsidRPr="00F34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см.п.2</w:t>
            </w:r>
            <w:r w:rsidR="00D41C42" w:rsidRPr="00F343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9853968" w14:textId="6B952382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Выберите не более одной позиции</w:t>
            </w:r>
          </w:p>
        </w:tc>
        <w:tc>
          <w:tcPr>
            <w:tcW w:w="889" w:type="dxa"/>
            <w:gridSpan w:val="2"/>
            <w:shd w:val="clear" w:color="auto" w:fill="auto"/>
            <w:vAlign w:val="center"/>
          </w:tcPr>
          <w:p w14:paraId="05AF6519" w14:textId="370C784D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16F814E3" w14:textId="747000AE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2440" w:type="dxa"/>
            <w:gridSpan w:val="2"/>
            <w:shd w:val="clear" w:color="auto" w:fill="auto"/>
            <w:vAlign w:val="center"/>
          </w:tcPr>
          <w:p w14:paraId="43502415" w14:textId="084918B9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B42EEE" w14:textId="10FD78D9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 консолидированных позициях</w:t>
            </w:r>
            <w:r w:rsidR="0039472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*</w:t>
            </w:r>
          </w:p>
        </w:tc>
      </w:tr>
      <w:tr w:rsidR="00F430EE" w:rsidRPr="0053598B" w14:paraId="78EC0AE0" w14:textId="77777777" w:rsidTr="00F430EE">
        <w:trPr>
          <w:trHeight w:val="170"/>
          <w:jc w:val="center"/>
        </w:trPr>
        <w:tc>
          <w:tcPr>
            <w:tcW w:w="406" w:type="dxa"/>
            <w:vMerge/>
            <w:shd w:val="clear" w:color="auto" w:fill="auto"/>
          </w:tcPr>
          <w:p w14:paraId="67D9DAFE" w14:textId="77777777" w:rsidR="00F430EE" w:rsidRPr="0053598B" w:rsidRDefault="00F430EE" w:rsidP="00F430E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24" w:type="dxa"/>
            <w:vMerge/>
            <w:shd w:val="clear" w:color="auto" w:fill="auto"/>
            <w:vAlign w:val="center"/>
          </w:tcPr>
          <w:p w14:paraId="2BB338BD" w14:textId="77777777" w:rsidR="00F430EE" w:rsidRPr="003C07AE" w:rsidRDefault="00F430EE" w:rsidP="00F430E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14:paraId="5F0AB79A" w14:textId="1225EA97" w:rsidR="00F430EE" w:rsidRPr="003C07AE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53753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89" w:type="dxa"/>
            <w:gridSpan w:val="2"/>
            <w:shd w:val="clear" w:color="auto" w:fill="auto"/>
          </w:tcPr>
          <w:p w14:paraId="3932882E" w14:textId="3C1D2A67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1</w:t>
            </w:r>
          </w:p>
        </w:tc>
        <w:tc>
          <w:tcPr>
            <w:tcW w:w="1872" w:type="dxa"/>
            <w:gridSpan w:val="2"/>
            <w:shd w:val="clear" w:color="auto" w:fill="auto"/>
          </w:tcPr>
          <w:p w14:paraId="629F2281" w14:textId="508633F9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2440" w:type="dxa"/>
            <w:gridSpan w:val="2"/>
            <w:shd w:val="clear" w:color="auto" w:fill="auto"/>
          </w:tcPr>
          <w:p w14:paraId="39932007" w14:textId="4784C72D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1559" w:type="dxa"/>
            <w:shd w:val="clear" w:color="auto" w:fill="auto"/>
          </w:tcPr>
          <w:p w14:paraId="159464CF" w14:textId="4BD9DC85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</w:tr>
      <w:tr w:rsidR="00F430EE" w:rsidRPr="0053598B" w14:paraId="33BCE5DD" w14:textId="77777777" w:rsidTr="00F430EE">
        <w:trPr>
          <w:trHeight w:val="170"/>
          <w:jc w:val="center"/>
        </w:trPr>
        <w:tc>
          <w:tcPr>
            <w:tcW w:w="406" w:type="dxa"/>
            <w:vMerge/>
            <w:shd w:val="clear" w:color="auto" w:fill="auto"/>
          </w:tcPr>
          <w:p w14:paraId="126A1DA0" w14:textId="77777777" w:rsidR="00F430EE" w:rsidRPr="0053598B" w:rsidRDefault="00F430EE" w:rsidP="00F430E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24" w:type="dxa"/>
            <w:vMerge/>
            <w:shd w:val="clear" w:color="auto" w:fill="auto"/>
            <w:vAlign w:val="center"/>
          </w:tcPr>
          <w:p w14:paraId="0BFF4C7C" w14:textId="77777777" w:rsidR="00F430EE" w:rsidRPr="003C07AE" w:rsidRDefault="00F430EE" w:rsidP="00F430E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14:paraId="590214FE" w14:textId="53A56EC2" w:rsidR="00F430EE" w:rsidRPr="003C07AE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26442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89" w:type="dxa"/>
            <w:gridSpan w:val="2"/>
            <w:shd w:val="clear" w:color="auto" w:fill="auto"/>
          </w:tcPr>
          <w:p w14:paraId="3FEC44D1" w14:textId="45F08A22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2</w:t>
            </w:r>
          </w:p>
        </w:tc>
        <w:tc>
          <w:tcPr>
            <w:tcW w:w="1872" w:type="dxa"/>
            <w:gridSpan w:val="2"/>
            <w:shd w:val="clear" w:color="auto" w:fill="auto"/>
          </w:tcPr>
          <w:p w14:paraId="6618D905" w14:textId="7FEDA59E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2440" w:type="dxa"/>
            <w:gridSpan w:val="2"/>
            <w:shd w:val="clear" w:color="auto" w:fill="auto"/>
          </w:tcPr>
          <w:p w14:paraId="7CC935B3" w14:textId="5AF78D4A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1559" w:type="dxa"/>
            <w:shd w:val="clear" w:color="auto" w:fill="auto"/>
          </w:tcPr>
          <w:p w14:paraId="5C25DDDA" w14:textId="65F4497D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</w:tr>
      <w:tr w:rsidR="00F430EE" w:rsidRPr="0053598B" w14:paraId="2DCC8A42" w14:textId="77777777" w:rsidTr="00F430EE">
        <w:trPr>
          <w:trHeight w:val="170"/>
          <w:jc w:val="center"/>
        </w:trPr>
        <w:tc>
          <w:tcPr>
            <w:tcW w:w="406" w:type="dxa"/>
            <w:vMerge/>
            <w:shd w:val="clear" w:color="auto" w:fill="auto"/>
          </w:tcPr>
          <w:p w14:paraId="70CB17D0" w14:textId="77777777" w:rsidR="00F430EE" w:rsidRPr="0053598B" w:rsidRDefault="00F430EE" w:rsidP="00F430E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24" w:type="dxa"/>
            <w:vMerge/>
            <w:shd w:val="clear" w:color="auto" w:fill="auto"/>
            <w:vAlign w:val="center"/>
          </w:tcPr>
          <w:p w14:paraId="3A5D802C" w14:textId="77777777" w:rsidR="00F430EE" w:rsidRPr="003C07AE" w:rsidRDefault="00F430EE" w:rsidP="00F430E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14:paraId="29BD5B8F" w14:textId="4FC34366" w:rsidR="00F430EE" w:rsidRPr="003C07AE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01159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725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89" w:type="dxa"/>
            <w:gridSpan w:val="2"/>
            <w:shd w:val="clear" w:color="auto" w:fill="auto"/>
          </w:tcPr>
          <w:p w14:paraId="606E47CD" w14:textId="37F01697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3</w:t>
            </w:r>
          </w:p>
        </w:tc>
        <w:tc>
          <w:tcPr>
            <w:tcW w:w="1872" w:type="dxa"/>
            <w:gridSpan w:val="2"/>
            <w:shd w:val="clear" w:color="auto" w:fill="auto"/>
          </w:tcPr>
          <w:p w14:paraId="01C56EED" w14:textId="67B4390B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2440" w:type="dxa"/>
            <w:gridSpan w:val="2"/>
            <w:shd w:val="clear" w:color="auto" w:fill="auto"/>
          </w:tcPr>
          <w:p w14:paraId="6C9777EF" w14:textId="07FD45C6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1559" w:type="dxa"/>
            <w:shd w:val="clear" w:color="auto" w:fill="auto"/>
          </w:tcPr>
          <w:p w14:paraId="300AEA55" w14:textId="1A6A6A30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</w:tr>
      <w:tr w:rsidR="00F430EE" w:rsidRPr="0053598B" w14:paraId="098CA6B4" w14:textId="77777777" w:rsidTr="00F430EE">
        <w:trPr>
          <w:trHeight w:val="170"/>
          <w:jc w:val="center"/>
        </w:trPr>
        <w:tc>
          <w:tcPr>
            <w:tcW w:w="406" w:type="dxa"/>
            <w:vMerge/>
            <w:shd w:val="clear" w:color="auto" w:fill="auto"/>
          </w:tcPr>
          <w:p w14:paraId="1AE0D57A" w14:textId="77777777" w:rsidR="00F430EE" w:rsidRPr="0053598B" w:rsidRDefault="00F430EE" w:rsidP="00F430E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24" w:type="dxa"/>
            <w:vMerge/>
            <w:shd w:val="clear" w:color="auto" w:fill="auto"/>
            <w:vAlign w:val="center"/>
          </w:tcPr>
          <w:p w14:paraId="3E6A7872" w14:textId="77777777" w:rsidR="00F430EE" w:rsidRPr="003C07AE" w:rsidRDefault="00F430EE" w:rsidP="00F430E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14:paraId="44B8F792" w14:textId="3A9914E1" w:rsidR="00F430EE" w:rsidRPr="003C07AE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47710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725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89" w:type="dxa"/>
            <w:gridSpan w:val="2"/>
            <w:shd w:val="clear" w:color="auto" w:fill="auto"/>
          </w:tcPr>
          <w:p w14:paraId="06FE7FB3" w14:textId="109F6956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4</w:t>
            </w:r>
          </w:p>
        </w:tc>
        <w:tc>
          <w:tcPr>
            <w:tcW w:w="1872" w:type="dxa"/>
            <w:gridSpan w:val="2"/>
            <w:shd w:val="clear" w:color="auto" w:fill="auto"/>
          </w:tcPr>
          <w:p w14:paraId="6C759977" w14:textId="7F78822F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2440" w:type="dxa"/>
            <w:gridSpan w:val="2"/>
            <w:shd w:val="clear" w:color="auto" w:fill="auto"/>
          </w:tcPr>
          <w:p w14:paraId="4D3CAAB0" w14:textId="4D27419B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1559" w:type="dxa"/>
            <w:shd w:val="clear" w:color="auto" w:fill="auto"/>
          </w:tcPr>
          <w:p w14:paraId="159B8010" w14:textId="760CACF3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</w:tr>
      <w:tr w:rsidR="00F430EE" w:rsidRPr="0053598B" w14:paraId="5E80D129" w14:textId="77777777" w:rsidTr="00F430EE">
        <w:trPr>
          <w:trHeight w:val="170"/>
          <w:jc w:val="center"/>
        </w:trPr>
        <w:tc>
          <w:tcPr>
            <w:tcW w:w="406" w:type="dxa"/>
            <w:vMerge/>
            <w:shd w:val="clear" w:color="auto" w:fill="auto"/>
          </w:tcPr>
          <w:p w14:paraId="73E40667" w14:textId="77777777" w:rsidR="00F430EE" w:rsidRPr="0053598B" w:rsidRDefault="00F430EE" w:rsidP="00F430E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24" w:type="dxa"/>
            <w:vMerge/>
            <w:shd w:val="clear" w:color="auto" w:fill="auto"/>
            <w:vAlign w:val="center"/>
          </w:tcPr>
          <w:p w14:paraId="0DD69468" w14:textId="77777777" w:rsidR="00F430EE" w:rsidRPr="003C07AE" w:rsidRDefault="00F430EE" w:rsidP="00F430E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14:paraId="75C5FCDB" w14:textId="41EC086A" w:rsidR="00F430EE" w:rsidRPr="003C07AE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72344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725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89" w:type="dxa"/>
            <w:gridSpan w:val="2"/>
            <w:shd w:val="clear" w:color="auto" w:fill="auto"/>
          </w:tcPr>
          <w:p w14:paraId="47825FB5" w14:textId="4E98D0D9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5</w:t>
            </w:r>
          </w:p>
        </w:tc>
        <w:tc>
          <w:tcPr>
            <w:tcW w:w="1872" w:type="dxa"/>
            <w:gridSpan w:val="2"/>
            <w:shd w:val="clear" w:color="auto" w:fill="auto"/>
          </w:tcPr>
          <w:p w14:paraId="6F9E9039" w14:textId="5F53D7B8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2440" w:type="dxa"/>
            <w:gridSpan w:val="2"/>
            <w:shd w:val="clear" w:color="auto" w:fill="auto"/>
          </w:tcPr>
          <w:p w14:paraId="3F20EA04" w14:textId="2E8787FC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  <w:tc>
          <w:tcPr>
            <w:tcW w:w="1559" w:type="dxa"/>
            <w:shd w:val="clear" w:color="auto" w:fill="auto"/>
          </w:tcPr>
          <w:p w14:paraId="7C081E56" w14:textId="207895BB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разрешено</w:t>
            </w:r>
          </w:p>
        </w:tc>
      </w:tr>
      <w:tr w:rsidR="00F430EE" w:rsidRPr="0053598B" w14:paraId="747FEEF3" w14:textId="77777777" w:rsidTr="00F430EE">
        <w:trPr>
          <w:trHeight w:val="170"/>
          <w:jc w:val="center"/>
        </w:trPr>
        <w:tc>
          <w:tcPr>
            <w:tcW w:w="406" w:type="dxa"/>
            <w:vMerge/>
            <w:shd w:val="clear" w:color="auto" w:fill="auto"/>
          </w:tcPr>
          <w:p w14:paraId="4132B742" w14:textId="77777777" w:rsidR="00F430EE" w:rsidRPr="0053598B" w:rsidRDefault="00F430EE" w:rsidP="00F430E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24" w:type="dxa"/>
            <w:vMerge/>
            <w:shd w:val="clear" w:color="auto" w:fill="auto"/>
            <w:vAlign w:val="center"/>
          </w:tcPr>
          <w:p w14:paraId="51AD3FF8" w14:textId="77777777" w:rsidR="00F430EE" w:rsidRPr="003C07AE" w:rsidRDefault="00F430EE" w:rsidP="00F430E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14:paraId="7E7BFF48" w14:textId="537858B1" w:rsidR="00F430EE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209073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 w:rsidRPr="003C07A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889" w:type="dxa"/>
            <w:gridSpan w:val="2"/>
            <w:shd w:val="clear" w:color="auto" w:fill="auto"/>
          </w:tcPr>
          <w:p w14:paraId="75FD6676" w14:textId="4AEF5059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Роль 6</w:t>
            </w:r>
          </w:p>
        </w:tc>
        <w:tc>
          <w:tcPr>
            <w:tcW w:w="1872" w:type="dxa"/>
            <w:gridSpan w:val="2"/>
            <w:shd w:val="clear" w:color="auto" w:fill="auto"/>
          </w:tcPr>
          <w:p w14:paraId="1550C012" w14:textId="59EA3C33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2440" w:type="dxa"/>
            <w:gridSpan w:val="2"/>
            <w:shd w:val="clear" w:color="auto" w:fill="auto"/>
          </w:tcPr>
          <w:p w14:paraId="55E5281D" w14:textId="0A145084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  <w:tc>
          <w:tcPr>
            <w:tcW w:w="1559" w:type="dxa"/>
            <w:shd w:val="clear" w:color="auto" w:fill="auto"/>
          </w:tcPr>
          <w:p w14:paraId="5340B581" w14:textId="48617F37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запрещено</w:t>
            </w:r>
          </w:p>
        </w:tc>
      </w:tr>
      <w:tr w:rsidR="00F430EE" w:rsidRPr="009C49CF" w14:paraId="6114EA2E" w14:textId="77777777" w:rsidTr="00F430EE">
        <w:trPr>
          <w:trHeight w:val="170"/>
          <w:jc w:val="center"/>
        </w:trPr>
        <w:tc>
          <w:tcPr>
            <w:tcW w:w="406" w:type="dxa"/>
            <w:vMerge/>
            <w:shd w:val="clear" w:color="auto" w:fill="auto"/>
          </w:tcPr>
          <w:p w14:paraId="0EE4FEEB" w14:textId="77777777" w:rsidR="00F430EE" w:rsidRPr="0053598B" w:rsidRDefault="00F430EE" w:rsidP="00F430E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24" w:type="dxa"/>
            <w:vMerge/>
            <w:shd w:val="clear" w:color="auto" w:fill="auto"/>
            <w:vAlign w:val="center"/>
          </w:tcPr>
          <w:p w14:paraId="02143BDE" w14:textId="77777777" w:rsidR="00F430EE" w:rsidRPr="003C07AE" w:rsidRDefault="00F430EE" w:rsidP="00F430E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14:paraId="09D48A44" w14:textId="7860F04A" w:rsidR="00F430EE" w:rsidRPr="003C07AE" w:rsidRDefault="00826DBC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67804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EE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6760" w:type="dxa"/>
            <w:gridSpan w:val="7"/>
            <w:shd w:val="clear" w:color="auto" w:fill="auto"/>
            <w:vAlign w:val="center"/>
          </w:tcPr>
          <w:p w14:paraId="5D49537E" w14:textId="680E8521" w:rsidR="00F430EE" w:rsidRPr="003C07AE" w:rsidRDefault="00F430EE" w:rsidP="00F430E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A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Снять все ограничения (для установленных ранее)</w:t>
            </w:r>
          </w:p>
        </w:tc>
      </w:tr>
    </w:tbl>
    <w:p w14:paraId="5FF7A21A" w14:textId="77777777" w:rsidR="00F9542D" w:rsidRPr="009C49CF" w:rsidRDefault="00F9542D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9C49CF" w:rsidRPr="009C49CF" w14:paraId="2CB159CE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3FF84FD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341BED2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E66E424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C4AF82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31F613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05E13B6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1E68A67D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2ACEF6D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0DFBEF6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lastRenderedPageBreak/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02ADDA0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2931A22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05E7C6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3D70AB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6BC2775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FC7BC4A" w14:textId="77777777" w:rsidR="00EE0322" w:rsidRPr="009C49CF" w:rsidRDefault="00EE0322" w:rsidP="00EE0322">
      <w:pPr>
        <w:outlineLvl w:val="0"/>
        <w:rPr>
          <w:rFonts w:ascii="Times New Roman" w:hAnsi="Times New Roman"/>
          <w:bCs/>
          <w:i/>
          <w:sz w:val="18"/>
        </w:rPr>
      </w:pPr>
      <w:r w:rsidRPr="009C49CF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C8F232C" w14:textId="77777777" w:rsidR="00EE0322" w:rsidRPr="009C49CF" w:rsidRDefault="00EE0322" w:rsidP="00E81060">
      <w:pPr>
        <w:widowControl w:val="0"/>
        <w:overflowPunct w:val="0"/>
        <w:autoSpaceDE w:val="0"/>
        <w:autoSpaceDN w:val="0"/>
        <w:adjustRightInd w:val="0"/>
        <w:ind w:left="708" w:hanging="708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47F31AD" w14:textId="7D7EDCB8" w:rsidR="00D83BE9" w:rsidRDefault="00506C05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если идентификатор зарегистрирован на нескольких рынках, то изменить ФИО возможно подав заявление на любой из рынков, на которых этот идентификатор представлен.</w:t>
      </w:r>
    </w:p>
    <w:p w14:paraId="3A4522FB" w14:textId="378355CC" w:rsidR="004E61F2" w:rsidRPr="009C49CF" w:rsidRDefault="00E81060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</w:t>
      </w:r>
      <w:r w:rsidR="002D3FB1"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  <w:r w:rsidR="004E61F2"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</w:t>
      </w:r>
    </w:p>
    <w:p w14:paraId="203E1E13" w14:textId="77777777" w:rsidR="00E81060" w:rsidRPr="009C49CF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полномочия на подачу отчетов на и</w:t>
      </w:r>
      <w:r w:rsidR="00FB0159"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сполнение в клиринговую систему</w:t>
      </w:r>
      <w:r w:rsidR="002D3FB1"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0A146FE9" w14:textId="4B6CC675" w:rsidR="00E81060" w:rsidRPr="003C07AE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полномочия на осуществление переводов ценных бумаг/денежных средств между Разделами/Счетами обеспечения в </w:t>
      </w:r>
      <w:r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клиринговой системе</w:t>
      </w:r>
      <w:r w:rsidR="00CE4E1B">
        <w:rPr>
          <w:rFonts w:ascii="Times New Roman" w:eastAsia="Times New Roman" w:hAnsi="Times New Roman"/>
          <w:i/>
          <w:sz w:val="18"/>
          <w:szCs w:val="18"/>
          <w:lang w:eastAsia="ru-RU"/>
        </w:rPr>
        <w:t>. П</w:t>
      </w:r>
      <w:r w:rsidR="00357A6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олномочия переводы доступны </w:t>
      </w:r>
      <w:r w:rsidR="00CE4E1B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без ограничений по ТКС или </w:t>
      </w:r>
      <w:r w:rsidR="00357A6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при ограничении </w:t>
      </w:r>
      <w:r w:rsidR="00CE4E1B">
        <w:rPr>
          <w:rFonts w:ascii="Times New Roman" w:eastAsia="Times New Roman" w:hAnsi="Times New Roman"/>
          <w:i/>
          <w:sz w:val="18"/>
          <w:szCs w:val="18"/>
          <w:lang w:eastAsia="ru-RU"/>
        </w:rPr>
        <w:t>более чем по одному</w:t>
      </w:r>
      <w:r w:rsidR="00357A6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ТКС</w:t>
      </w:r>
      <w:r w:rsidR="002D3FB1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5B5A7377" w14:textId="0ADB83CC" w:rsidR="002431E1" w:rsidRPr="003C07AE" w:rsidRDefault="00ED0219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По умолчанию доступно для клиринговых идентификаторов без ограничений по ТКС.</w:t>
      </w:r>
      <w:r w:rsidR="00330524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В случае изменения или отключения клиринговых полномочий сохраняются права на просмотр позиций. </w:t>
      </w:r>
      <w:r w:rsidR="0085149C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В случае присвоения клиринговых полномочий </w:t>
      </w:r>
      <w:r w:rsidR="008F4C0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идентификаторам без ограничений по ТКС </w:t>
      </w:r>
      <w:r w:rsidR="0085149C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ста</w:t>
      </w:r>
      <w:r w:rsidR="008F4C08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н</w:t>
      </w:r>
      <w:r w:rsidR="0085149C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овится доступен просмотр позиций. </w:t>
      </w:r>
      <w:r w:rsidR="00E862CF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По заявлению о</w:t>
      </w:r>
      <w:r w:rsidR="00330524" w:rsidRPr="003C07AE">
        <w:rPr>
          <w:rFonts w:ascii="Times New Roman" w:eastAsia="Times New Roman" w:hAnsi="Times New Roman"/>
          <w:i/>
          <w:sz w:val="18"/>
          <w:szCs w:val="18"/>
          <w:lang w:eastAsia="ru-RU"/>
        </w:rPr>
        <w:t>пция может быть установлена для торговых идентификаторов без клиринговых полномочий и для идентификаторов, ограниченных по ТКС.</w:t>
      </w:r>
    </w:p>
    <w:p w14:paraId="7EF012A9" w14:textId="5769D053" w:rsidR="00E85CDD" w:rsidRPr="00E85CDD" w:rsidRDefault="00E85CDD" w:rsidP="00E85CDD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Доступ к услуге</w:t>
      </w:r>
      <w:r w:rsidR="0056592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</w:t>
      </w:r>
      <w:r w:rsidR="0056592F"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«Предоставление информации о маркировке сложных финансовых инструментов, торгуемых на Московской бирже, для индивидуального использования»</w:t>
      </w:r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предоставляется на все ИТД Пользователя</w:t>
      </w:r>
      <w:r w:rsidR="00C51717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(существующие и новые)</w:t>
      </w:r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, предназначенные для использования с Программами для ЭВМ следующих типов: MOEX </w:t>
      </w:r>
      <w:proofErr w:type="spellStart"/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Trade</w:t>
      </w:r>
      <w:proofErr w:type="spellEnd"/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SE, </w:t>
      </w:r>
      <w:proofErr w:type="spellStart"/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ASTSBridge</w:t>
      </w:r>
      <w:proofErr w:type="spellEnd"/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, </w:t>
      </w:r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Универсальное рабочее место CMA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, </w:t>
      </w:r>
      <w:proofErr w:type="spellStart"/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DFServer</w:t>
      </w:r>
      <w:proofErr w:type="spellEnd"/>
      <w:r w:rsidRPr="00E85CDD">
        <w:rPr>
          <w:rFonts w:ascii="Times New Roman" w:eastAsia="Times New Roman" w:hAnsi="Times New Roman"/>
          <w:i/>
          <w:sz w:val="18"/>
          <w:szCs w:val="18"/>
          <w:lang w:eastAsia="ru-RU"/>
        </w:rPr>
        <w:t>. Отключение услуги также распространяется на все ИТД Пользователя, которым была доступна маркировка.</w:t>
      </w:r>
      <w:r w:rsidR="0056592F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Тарифы на услугу представлены в п. 2.2. Тарифов ИТС. </w:t>
      </w:r>
    </w:p>
    <w:p w14:paraId="4EEEF3B6" w14:textId="4D7F6010" w:rsidR="00A4340B" w:rsidRPr="00A32F9A" w:rsidRDefault="00E81060" w:rsidP="00A32F9A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/>
          <w:i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  <w:r w:rsidR="00A4340B" w:rsidRPr="00A32F9A">
        <w:rPr>
          <w:rFonts w:ascii="Times New Roman" w:eastAsia="Times New Roman" w:hAnsi="Times New Roman"/>
          <w:b/>
          <w:lang w:eastAsia="ru-RU"/>
        </w:rPr>
        <w:br w:type="page"/>
      </w:r>
    </w:p>
    <w:p w14:paraId="400874E5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bookmarkStart w:id="1" w:name="_Hlk11149143"/>
      <w:r w:rsidRPr="009C49CF">
        <w:rPr>
          <w:rFonts w:ascii="Times New Roman" w:eastAsia="Times New Roman" w:hAnsi="Times New Roman"/>
          <w:b/>
          <w:lang w:eastAsia="ru-RU"/>
        </w:rPr>
        <w:lastRenderedPageBreak/>
        <w:t>Приложение №2</w:t>
      </w:r>
    </w:p>
    <w:p w14:paraId="1F793EA0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 xml:space="preserve">к Заявлению №___ </w:t>
      </w:r>
    </w:p>
    <w:p w14:paraId="096433E7" w14:textId="77777777" w:rsidR="00E81060" w:rsidRPr="009C49CF" w:rsidRDefault="00E81060" w:rsidP="0044596B">
      <w:pPr>
        <w:widowControl w:val="0"/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о</w:t>
      </w:r>
      <w:r w:rsidR="00A4340B" w:rsidRPr="009C49CF">
        <w:rPr>
          <w:rFonts w:ascii="Times New Roman" w:eastAsia="Times New Roman" w:hAnsi="Times New Roman"/>
          <w:b/>
          <w:lang w:eastAsia="ru-RU"/>
        </w:rPr>
        <w:t xml:space="preserve"> Торговых/Просмотровых</w:t>
      </w:r>
      <w:r w:rsidRPr="009C49CF">
        <w:rPr>
          <w:rFonts w:ascii="Times New Roman" w:eastAsia="Times New Roman" w:hAnsi="Times New Roman"/>
          <w:b/>
          <w:lang w:eastAsia="ru-RU"/>
        </w:rPr>
        <w:t xml:space="preserve"> идентификаторах на фондовом рынке</w:t>
      </w:r>
    </w:p>
    <w:p w14:paraId="6427EC19" w14:textId="77777777" w:rsidR="00E81060" w:rsidRPr="009C49CF" w:rsidRDefault="00E81060" w:rsidP="002734FE">
      <w:pPr>
        <w:widowControl w:val="0"/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eastAsia="Times New Roman" w:hAnsi="Times New Roman"/>
          <w:b/>
          <w:lang w:eastAsia="ru-RU"/>
        </w:rPr>
      </w:pPr>
      <w:r w:rsidRPr="009C49CF">
        <w:rPr>
          <w:rFonts w:ascii="Times New Roman" w:eastAsia="Times New Roman" w:hAnsi="Times New Roman"/>
          <w:b/>
          <w:lang w:eastAsia="ru-RU"/>
        </w:rPr>
        <w:t>Информация о подключении на фондовом рынке</w:t>
      </w:r>
    </w:p>
    <w:bookmarkEnd w:id="1"/>
    <w:p w14:paraId="1F22D606" w14:textId="47E894B2" w:rsidR="000E61F7" w:rsidRPr="000E61F7" w:rsidRDefault="000E61F7" w:rsidP="000E61F7">
      <w:pPr>
        <w:widowControl w:val="0"/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0E61F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 случае </w:t>
      </w:r>
      <w:r w:rsidRPr="000E61F7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изменения</w:t>
      </w:r>
      <w:r w:rsidRPr="000E61F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параметров, указанные ниже </w:t>
      </w:r>
      <w:r w:rsidR="0053598B" w:rsidRPr="000E61F7">
        <w:rPr>
          <w:rFonts w:ascii="Times New Roman" w:eastAsia="Times New Roman" w:hAnsi="Times New Roman"/>
          <w:bCs/>
          <w:sz w:val="20"/>
          <w:szCs w:val="20"/>
          <w:lang w:val="en-US" w:eastAsia="ru-RU"/>
        </w:rPr>
        <w:t>IP</w:t>
      </w:r>
      <w:r w:rsidR="0053598B" w:rsidRPr="000E61F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proofErr w:type="gramStart"/>
      <w:r w:rsidRPr="000E61F7">
        <w:rPr>
          <w:rFonts w:ascii="Times New Roman" w:eastAsia="Times New Roman" w:hAnsi="Times New Roman"/>
          <w:bCs/>
          <w:sz w:val="20"/>
          <w:szCs w:val="20"/>
          <w:lang w:eastAsia="ru-RU"/>
        </w:rPr>
        <w:t>адреса</w:t>
      </w:r>
      <w:proofErr w:type="gramEnd"/>
      <w:r w:rsidRPr="000E61F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полностью заменяют зарегистрированные ранее</w:t>
      </w:r>
    </w:p>
    <w:p w14:paraId="4D709B07" w14:textId="77777777" w:rsidR="00C4666B" w:rsidRDefault="00826DBC" w:rsidP="00CB7EB4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/>
        <w:ind w:left="714" w:hanging="357"/>
        <w:jc w:val="both"/>
        <w:textAlignment w:val="baseline"/>
        <w:rPr>
          <w:rFonts w:ascii="Times New Roman" w:eastAsia="Times New Roman" w:hAnsi="Times New Roman"/>
          <w:b/>
          <w:lang w:eastAsia="ru-RU"/>
        </w:rPr>
      </w:pPr>
      <w:sdt>
        <w:sdtPr>
          <w:rPr>
            <w:rFonts w:ascii="Times New Roman" w:eastAsia="Times New Roman" w:hAnsi="Times New Roman"/>
            <w:sz w:val="20"/>
            <w:szCs w:val="20"/>
            <w:lang w:eastAsia="ru-RU"/>
          </w:rPr>
          <w:id w:val="-1118215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AA3">
            <w:rPr>
              <w:rFonts w:ascii="MS Gothic" w:eastAsia="MS Gothic" w:hAnsi="MS Gothic" w:hint="eastAsia"/>
              <w:sz w:val="20"/>
              <w:szCs w:val="20"/>
              <w:lang w:eastAsia="ru-RU"/>
            </w:rPr>
            <w:t>☐</w:t>
          </w:r>
        </w:sdtContent>
      </w:sdt>
      <w:r w:rsidR="002C6E2D" w:rsidRPr="009C49CF">
        <w:rPr>
          <w:rFonts w:ascii="Times New Roman" w:eastAsia="Times New Roman" w:hAnsi="Times New Roman"/>
          <w:b/>
          <w:lang w:eastAsia="ru-RU"/>
        </w:rPr>
        <w:t xml:space="preserve"> </w:t>
      </w:r>
      <w:r w:rsidR="002C6E2D" w:rsidRPr="009C49CF">
        <w:rPr>
          <w:rFonts w:ascii="Times New Roman" w:eastAsia="Times New Roman" w:hAnsi="Times New Roman"/>
          <w:b/>
          <w:u w:val="single"/>
          <w:lang w:eastAsia="ru-RU"/>
        </w:rPr>
        <w:t xml:space="preserve">через </w:t>
      </w:r>
      <w:r w:rsidR="002C6E2D" w:rsidRPr="00C4666B">
        <w:rPr>
          <w:rFonts w:ascii="Times New Roman" w:eastAsia="Times New Roman" w:hAnsi="Times New Roman"/>
          <w:b/>
          <w:u w:val="single"/>
          <w:lang w:eastAsia="ru-RU"/>
        </w:rPr>
        <w:t>терминал</w:t>
      </w:r>
      <w:r w:rsidR="00C4666B" w:rsidRPr="00C4666B">
        <w:rPr>
          <w:rFonts w:ascii="Times New Roman" w:hAnsi="Times New Roman"/>
          <w:iCs/>
        </w:rPr>
        <w:t xml:space="preserve"> </w:t>
      </w:r>
      <w:r w:rsidR="00C4666B" w:rsidRPr="00C4666B">
        <w:rPr>
          <w:rFonts w:ascii="Times New Roman" w:hAnsi="Times New Roman"/>
          <w:iCs/>
          <w:lang w:val="en-US"/>
        </w:rPr>
        <w:t>MOEX</w:t>
      </w:r>
      <w:r w:rsidR="00C4666B" w:rsidRPr="00C4666B">
        <w:rPr>
          <w:rFonts w:ascii="Times New Roman" w:hAnsi="Times New Roman"/>
          <w:iCs/>
        </w:rPr>
        <w:t xml:space="preserve"> </w:t>
      </w:r>
      <w:r w:rsidR="00C4666B" w:rsidRPr="00C4666B">
        <w:rPr>
          <w:rFonts w:ascii="Times New Roman" w:hAnsi="Times New Roman"/>
          <w:iCs/>
          <w:lang w:val="en-US"/>
        </w:rPr>
        <w:t>Trade</w:t>
      </w:r>
      <w:r w:rsidR="00C4666B" w:rsidRPr="00C4666B">
        <w:rPr>
          <w:rFonts w:ascii="Times New Roman" w:hAnsi="Times New Roman"/>
          <w:iCs/>
        </w:rPr>
        <w:t xml:space="preserve"> </w:t>
      </w:r>
      <w:proofErr w:type="gramStart"/>
      <w:r w:rsidR="00C4666B" w:rsidRPr="00C4666B">
        <w:rPr>
          <w:rFonts w:ascii="Times New Roman" w:hAnsi="Times New Roman"/>
          <w:iCs/>
          <w:lang w:val="en-US"/>
        </w:rPr>
        <w:t>SE</w:t>
      </w:r>
      <w:r w:rsidR="002C6E2D" w:rsidRPr="009C49CF">
        <w:rPr>
          <w:rFonts w:ascii="Times New Roman" w:eastAsia="Times New Roman" w:hAnsi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2C6E2D" w:rsidRPr="009C49CF">
        <w:rPr>
          <w:rFonts w:ascii="Times New Roman" w:eastAsia="Times New Roman" w:hAnsi="Times New Roman"/>
          <w:spacing w:val="-5"/>
          <w:sz w:val="20"/>
          <w:szCs w:val="20"/>
          <w:vertAlign w:val="superscript"/>
          <w:lang w:eastAsia="ru-RU"/>
        </w:rPr>
        <w:t>1)</w:t>
      </w:r>
      <w:r w:rsidR="002C6E2D" w:rsidRPr="009C49CF">
        <w:rPr>
          <w:rFonts w:ascii="Times New Roman" w:eastAsia="Times New Roman" w:hAnsi="Times New Roman"/>
          <w:b/>
          <w:lang w:eastAsia="ru-RU"/>
        </w:rPr>
        <w:t xml:space="preserve"> </w:t>
      </w:r>
    </w:p>
    <w:p w14:paraId="2C110E1A" w14:textId="0A5F7E78" w:rsidR="00CB7EB4" w:rsidRDefault="002C6E2D" w:rsidP="00C4666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/>
        <w:ind w:left="714"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9C49CF">
        <w:rPr>
          <w:rFonts w:ascii="Times New Roman" w:eastAsia="Times New Roman" w:hAnsi="Times New Roman"/>
          <w:lang w:eastAsia="ru-RU"/>
        </w:rPr>
        <w:t>(</w:t>
      </w:r>
      <w:r w:rsidRPr="009C49CF">
        <w:rPr>
          <w:rFonts w:ascii="Times New Roman" w:eastAsia="Times New Roman" w:hAnsi="Times New Roman"/>
          <w:i/>
          <w:lang w:eastAsia="ru-RU"/>
        </w:rPr>
        <w:t xml:space="preserve">тип идентификатора </w:t>
      </w:r>
      <w:r w:rsidRPr="009C49CF">
        <w:rPr>
          <w:rFonts w:ascii="Times New Roman" w:eastAsia="Times New Roman" w:hAnsi="Times New Roman"/>
          <w:b/>
          <w:i/>
          <w:lang w:eastAsia="ru-RU"/>
        </w:rPr>
        <w:t>Торговый</w:t>
      </w:r>
      <w:r w:rsidRPr="009C49CF">
        <w:rPr>
          <w:rFonts w:ascii="Times New Roman" w:eastAsia="Times New Roman" w:hAnsi="Times New Roman"/>
          <w:i/>
          <w:lang w:eastAsia="ru-RU"/>
        </w:rPr>
        <w:t xml:space="preserve"> или </w:t>
      </w:r>
      <w:r w:rsidRPr="009C49CF">
        <w:rPr>
          <w:rFonts w:ascii="Times New Roman" w:eastAsia="Times New Roman" w:hAnsi="Times New Roman"/>
          <w:b/>
          <w:i/>
          <w:lang w:eastAsia="ru-RU"/>
        </w:rPr>
        <w:t>Просмотровый</w:t>
      </w:r>
      <w:r w:rsidRPr="009C49CF">
        <w:rPr>
          <w:rFonts w:ascii="Times New Roman" w:eastAsia="Times New Roman" w:hAnsi="Times New Roman"/>
          <w:lang w:eastAsia="ru-RU"/>
        </w:rPr>
        <w:t>)</w:t>
      </w:r>
      <w:r w:rsidR="004708A6" w:rsidRPr="004708A6">
        <w:rPr>
          <w:rFonts w:ascii="Times New Roman" w:eastAsia="Times New Roman" w:hAnsi="Times New Roman"/>
          <w:lang w:eastAsia="ru-RU"/>
        </w:rPr>
        <w:t xml:space="preserve"> </w:t>
      </w:r>
    </w:p>
    <w:p w14:paraId="0C8383C2" w14:textId="77777777" w:rsidR="00C4666B" w:rsidRPr="00CB7EB4" w:rsidRDefault="00C4666B" w:rsidP="00C4666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/>
        <w:ind w:left="714"/>
        <w:jc w:val="both"/>
        <w:textAlignment w:val="baseline"/>
        <w:rPr>
          <w:rFonts w:ascii="Times New Roman" w:eastAsia="Times New Roman" w:hAnsi="Times New Roman"/>
          <w:b/>
          <w:lang w:eastAsia="ru-RU"/>
        </w:rPr>
      </w:pPr>
    </w:p>
    <w:tbl>
      <w:tblPr>
        <w:tblStyle w:val="61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3119"/>
        <w:gridCol w:w="2126"/>
      </w:tblGrid>
      <w:tr w:rsidR="00C4666B" w:rsidRPr="00C4666B" w14:paraId="656ECCD9" w14:textId="77777777" w:rsidTr="00CF2662">
        <w:trPr>
          <w:trHeight w:val="690"/>
        </w:trPr>
        <w:tc>
          <w:tcPr>
            <w:tcW w:w="5103" w:type="dxa"/>
            <w:shd w:val="clear" w:color="auto" w:fill="D9D9D9" w:themeFill="background1" w:themeFillShade="D9"/>
          </w:tcPr>
          <w:p w14:paraId="28775964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C4666B">
              <w:rPr>
                <w:b/>
                <w:sz w:val="20"/>
                <w:szCs w:val="20"/>
              </w:rPr>
              <w:t>Способ подключения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5AD1C8F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sz w:val="20"/>
                <w:szCs w:val="20"/>
              </w:rPr>
            </w:pPr>
            <w:r w:rsidRPr="00C4666B">
              <w:rPr>
                <w:b/>
                <w:sz w:val="20"/>
                <w:szCs w:val="20"/>
              </w:rPr>
              <w:t xml:space="preserve">Действие </w:t>
            </w:r>
          </w:p>
          <w:p w14:paraId="5D2D5B83" w14:textId="61371EF5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C4666B">
              <w:rPr>
                <w:b/>
                <w:sz w:val="20"/>
                <w:szCs w:val="20"/>
              </w:rPr>
              <w:t>(</w:t>
            </w:r>
            <w:r w:rsidRPr="00C4666B">
              <w:rPr>
                <w:rStyle w:val="af4"/>
                <w:b w:val="0"/>
                <w:bCs w:val="0"/>
                <w:i/>
                <w:iCs/>
                <w:sz w:val="20"/>
                <w:szCs w:val="20"/>
              </w:rPr>
              <w:t>выберите действие</w:t>
            </w:r>
            <w:r w:rsidRPr="00C4666B">
              <w:rPr>
                <w:rStyle w:val="ui-provider"/>
                <w:b/>
                <w:bCs/>
                <w:i/>
                <w:iCs/>
                <w:sz w:val="20"/>
                <w:szCs w:val="20"/>
              </w:rPr>
              <w:t xml:space="preserve"> в заявлении на изменение </w:t>
            </w:r>
            <w:r w:rsidRPr="00C4666B">
              <w:rPr>
                <w:rStyle w:val="ui-provider"/>
                <w:i/>
                <w:iCs/>
                <w:sz w:val="20"/>
                <w:szCs w:val="20"/>
              </w:rPr>
              <w:t>при выборе параметров в</w:t>
            </w:r>
            <w:r w:rsidR="00CF2662">
              <w:rPr>
                <w:rStyle w:val="ui-provider"/>
                <w:i/>
                <w:iCs/>
                <w:sz w:val="20"/>
                <w:szCs w:val="20"/>
              </w:rPr>
              <w:t xml:space="preserve"> данном</w:t>
            </w:r>
            <w:r w:rsidRPr="00C4666B">
              <w:rPr>
                <w:rStyle w:val="ui-provider"/>
                <w:i/>
                <w:iCs/>
                <w:sz w:val="20"/>
                <w:szCs w:val="20"/>
              </w:rPr>
              <w:t xml:space="preserve"> разделе</w:t>
            </w:r>
            <w:r w:rsidRPr="00C4666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01C87F5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C4666B">
              <w:rPr>
                <w:b/>
                <w:bCs/>
                <w:iCs/>
                <w:sz w:val="20"/>
                <w:szCs w:val="20"/>
              </w:rPr>
              <w:t>Криптоимя</w:t>
            </w:r>
            <w:proofErr w:type="spellEnd"/>
            <w:r w:rsidRPr="00C4666B">
              <w:rPr>
                <w:b/>
                <w:bCs/>
                <w:iCs/>
                <w:sz w:val="20"/>
                <w:szCs w:val="20"/>
              </w:rPr>
              <w:t xml:space="preserve"> или </w:t>
            </w:r>
          </w:p>
          <w:p w14:paraId="519893E6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1673" w:firstLine="1673"/>
              <w:textAlignment w:val="baseline"/>
              <w:rPr>
                <w:b/>
                <w:sz w:val="20"/>
                <w:szCs w:val="20"/>
              </w:rPr>
            </w:pPr>
            <w:r w:rsidRPr="00C4666B">
              <w:rPr>
                <w:b/>
                <w:bCs/>
                <w:iCs/>
                <w:sz w:val="20"/>
                <w:szCs w:val="20"/>
                <w:lang w:val="en-US"/>
              </w:rPr>
              <w:t xml:space="preserve">IP </w:t>
            </w:r>
            <w:r w:rsidRPr="00C4666B">
              <w:rPr>
                <w:b/>
                <w:bCs/>
                <w:iCs/>
                <w:sz w:val="20"/>
                <w:szCs w:val="20"/>
              </w:rPr>
              <w:t>адрес</w:t>
            </w:r>
          </w:p>
        </w:tc>
      </w:tr>
      <w:tr w:rsidR="00C4666B" w:rsidRPr="00C4666B" w14:paraId="4223E0B3" w14:textId="77777777" w:rsidTr="00CF2662">
        <w:trPr>
          <w:trHeight w:val="690"/>
        </w:trPr>
        <w:tc>
          <w:tcPr>
            <w:tcW w:w="5103" w:type="dxa"/>
          </w:tcPr>
          <w:p w14:paraId="66B5890E" w14:textId="77777777" w:rsidR="00C4666B" w:rsidRPr="00C4666B" w:rsidRDefault="00826DB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sz w:val="20"/>
                <w:szCs w:val="20"/>
                <w:vertAlign w:val="superscript"/>
              </w:rPr>
            </w:pPr>
            <w:sdt>
              <w:sdtPr>
                <w:rPr>
                  <w:sz w:val="20"/>
                  <w:szCs w:val="20"/>
                </w:r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pacing w:val="-5"/>
                <w:sz w:val="20"/>
                <w:szCs w:val="20"/>
              </w:rPr>
              <w:t xml:space="preserve">прямое подключение терминала через Интернет </w:t>
            </w:r>
            <w:r w:rsidR="00C4666B" w:rsidRPr="00C4666B">
              <w:rPr>
                <w:b/>
                <w:spacing w:val="-5"/>
                <w:sz w:val="20"/>
                <w:szCs w:val="20"/>
                <w:vertAlign w:val="superscript"/>
              </w:rPr>
              <w:t>(3)</w:t>
            </w:r>
          </w:p>
          <w:p w14:paraId="5D57D153" w14:textId="36F95F66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0"/>
                <w:szCs w:val="20"/>
              </w:rPr>
            </w:pPr>
            <w:r w:rsidRPr="00C4666B">
              <w:rPr>
                <w:bCs/>
                <w:i/>
                <w:sz w:val="20"/>
                <w:szCs w:val="20"/>
              </w:rPr>
              <w:t xml:space="preserve">Указывается </w:t>
            </w:r>
            <w:proofErr w:type="spellStart"/>
            <w:r w:rsidRPr="00C4666B">
              <w:rPr>
                <w:b/>
                <w:bCs/>
                <w:i/>
                <w:sz w:val="20"/>
                <w:szCs w:val="20"/>
              </w:rPr>
              <w:t>криптоимя</w:t>
            </w:r>
            <w:proofErr w:type="spellEnd"/>
            <w:r w:rsidRPr="00C4666B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C4666B">
              <w:rPr>
                <w:bCs/>
                <w:i/>
                <w:sz w:val="20"/>
                <w:szCs w:val="20"/>
              </w:rPr>
              <w:t xml:space="preserve">по установленному </w:t>
            </w:r>
            <w:proofErr w:type="gramStart"/>
            <w:r w:rsidRPr="00C4666B">
              <w:rPr>
                <w:bCs/>
                <w:i/>
                <w:sz w:val="20"/>
                <w:szCs w:val="20"/>
              </w:rPr>
              <w:t>формату</w:t>
            </w:r>
            <w:r w:rsidRPr="00C4666B">
              <w:rPr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Pr="00C4666B">
              <w:rPr>
                <w:b/>
                <w:spacing w:val="-5"/>
                <w:sz w:val="20"/>
                <w:szCs w:val="20"/>
                <w:vertAlign w:val="superscript"/>
              </w:rPr>
              <w:t>2)</w:t>
            </w:r>
            <w:r w:rsidRPr="00C4666B">
              <w:rPr>
                <w:bCs/>
                <w:i/>
                <w:spacing w:val="-6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0D0644EE" w14:textId="77777777" w:rsidR="00C4666B" w:rsidRPr="00C4666B" w:rsidRDefault="00826DBC" w:rsidP="000941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2061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добавить способ подключения, указав </w:t>
            </w:r>
            <w:proofErr w:type="spellStart"/>
            <w:r w:rsidR="00C4666B" w:rsidRPr="00C4666B">
              <w:rPr>
                <w:sz w:val="20"/>
                <w:szCs w:val="20"/>
              </w:rPr>
              <w:t>криптоимя</w:t>
            </w:r>
            <w:proofErr w:type="spellEnd"/>
          </w:p>
          <w:p w14:paraId="448F27E4" w14:textId="77777777" w:rsidR="00C4666B" w:rsidRPr="00C4666B" w:rsidRDefault="00826DB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216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заменить </w:t>
            </w:r>
            <w:proofErr w:type="spellStart"/>
            <w:r w:rsidR="00C4666B" w:rsidRPr="00C4666B">
              <w:rPr>
                <w:sz w:val="20"/>
                <w:szCs w:val="20"/>
              </w:rPr>
              <w:t>криптоимя</w:t>
            </w:r>
            <w:proofErr w:type="spellEnd"/>
          </w:p>
          <w:p w14:paraId="42FA2FF8" w14:textId="77777777" w:rsidR="00C4666B" w:rsidRPr="00C4666B" w:rsidRDefault="00826DB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9569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удалить способ подключения</w:t>
            </w:r>
          </w:p>
        </w:tc>
        <w:tc>
          <w:tcPr>
            <w:tcW w:w="2126" w:type="dxa"/>
          </w:tcPr>
          <w:p w14:paraId="130F0447" w14:textId="78B998E3" w:rsidR="00C4666B" w:rsidRPr="00C4666B" w:rsidRDefault="00C4666B" w:rsidP="006A32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C4666B" w:rsidRPr="00C4666B" w14:paraId="4E08C454" w14:textId="77777777" w:rsidTr="00CF2662">
        <w:trPr>
          <w:trHeight w:val="736"/>
        </w:trPr>
        <w:tc>
          <w:tcPr>
            <w:tcW w:w="5103" w:type="dxa"/>
          </w:tcPr>
          <w:p w14:paraId="757002C0" w14:textId="77777777" w:rsidR="00C4666B" w:rsidRPr="00C4666B" w:rsidRDefault="00826DB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pacing w:val="-5"/>
                <w:sz w:val="20"/>
                <w:szCs w:val="20"/>
              </w:rPr>
              <w:t xml:space="preserve">подключение терминала через </w:t>
            </w:r>
            <w:r w:rsidR="00C4666B" w:rsidRPr="00C4666B">
              <w:rPr>
                <w:b/>
                <w:spacing w:val="-5"/>
                <w:sz w:val="20"/>
                <w:szCs w:val="20"/>
                <w:vertAlign w:val="superscript"/>
              </w:rPr>
              <w:t>(3)</w:t>
            </w:r>
            <w:r w:rsidR="00C4666B" w:rsidRPr="00C4666B">
              <w:rPr>
                <w:b/>
                <w:spacing w:val="-5"/>
                <w:sz w:val="20"/>
                <w:szCs w:val="20"/>
              </w:rPr>
              <w:t xml:space="preserve"> </w:t>
            </w:r>
          </w:p>
          <w:p w14:paraId="652663C7" w14:textId="77777777" w:rsidR="00C4666B" w:rsidRPr="00C4666B" w:rsidRDefault="00C4666B" w:rsidP="00C4666B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321" w:hanging="284"/>
              <w:textAlignment w:val="baseline"/>
              <w:rPr>
                <w:bCs/>
                <w:i/>
                <w:sz w:val="20"/>
                <w:szCs w:val="20"/>
              </w:rPr>
            </w:pPr>
            <w:r w:rsidRPr="00C4666B">
              <w:rPr>
                <w:b/>
                <w:spacing w:val="-5"/>
                <w:sz w:val="20"/>
                <w:szCs w:val="20"/>
              </w:rPr>
              <w:t xml:space="preserve">Выделенный канал </w:t>
            </w:r>
            <w:r w:rsidRPr="00C4666B">
              <w:rPr>
                <w:bCs/>
                <w:i/>
                <w:sz w:val="20"/>
                <w:szCs w:val="20"/>
              </w:rPr>
              <w:t>(указывается</w:t>
            </w:r>
            <w:r w:rsidRPr="00C4666B">
              <w:rPr>
                <w:b/>
                <w:spacing w:val="-5"/>
                <w:sz w:val="20"/>
                <w:szCs w:val="20"/>
              </w:rPr>
              <w:t xml:space="preserve"> IP </w:t>
            </w:r>
            <w:r w:rsidRPr="00C4666B">
              <w:rPr>
                <w:b/>
                <w:bCs/>
                <w:sz w:val="20"/>
                <w:szCs w:val="20"/>
              </w:rPr>
              <w:t>адрес</w:t>
            </w:r>
            <w:r w:rsidRPr="00C4666B">
              <w:rPr>
                <w:bCs/>
                <w:i/>
                <w:sz w:val="20"/>
                <w:szCs w:val="20"/>
              </w:rPr>
              <w:t xml:space="preserve"> CLT / CLT 2 сегмента закрытой корпоративной сети)</w:t>
            </w:r>
          </w:p>
          <w:p w14:paraId="0CCEB604" w14:textId="77777777" w:rsidR="00C4666B" w:rsidRPr="00C4666B" w:rsidRDefault="00C4666B" w:rsidP="00094178">
            <w:pPr>
              <w:pStyle w:val="a3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321" w:hanging="284"/>
              <w:textAlignment w:val="baseline"/>
              <w:rPr>
                <w:bCs/>
                <w:i/>
                <w:sz w:val="20"/>
                <w:szCs w:val="20"/>
              </w:rPr>
            </w:pPr>
            <w:r w:rsidRPr="00C4666B">
              <w:rPr>
                <w:b/>
                <w:spacing w:val="-5"/>
                <w:sz w:val="20"/>
                <w:szCs w:val="20"/>
              </w:rPr>
              <w:t xml:space="preserve">      и/или</w:t>
            </w:r>
          </w:p>
          <w:p w14:paraId="7129806E" w14:textId="77777777" w:rsidR="00C4666B" w:rsidRPr="00C4666B" w:rsidRDefault="00C4666B" w:rsidP="00C4666B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321" w:hanging="284"/>
              <w:textAlignment w:val="baseline"/>
              <w:rPr>
                <w:bCs/>
                <w:i/>
                <w:sz w:val="20"/>
                <w:szCs w:val="20"/>
              </w:rPr>
            </w:pPr>
            <w:r w:rsidRPr="00C4666B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4666B">
              <w:rPr>
                <w:b/>
                <w:spacing w:val="-5"/>
                <w:sz w:val="20"/>
                <w:szCs w:val="20"/>
              </w:rPr>
              <w:t>Colocation</w:t>
            </w:r>
            <w:proofErr w:type="spellEnd"/>
            <w:r w:rsidRPr="00C4666B">
              <w:rPr>
                <w:b/>
                <w:spacing w:val="-5"/>
                <w:sz w:val="20"/>
                <w:szCs w:val="20"/>
              </w:rPr>
              <w:t xml:space="preserve"> (</w:t>
            </w:r>
            <w:r w:rsidRPr="00C4666B">
              <w:rPr>
                <w:bCs/>
                <w:i/>
                <w:iCs/>
                <w:spacing w:val="-5"/>
                <w:sz w:val="20"/>
                <w:szCs w:val="20"/>
              </w:rPr>
              <w:t xml:space="preserve">указывается </w:t>
            </w:r>
            <w:r w:rsidRPr="00C4666B">
              <w:rPr>
                <w:b/>
                <w:spacing w:val="-5"/>
                <w:sz w:val="20"/>
                <w:szCs w:val="20"/>
              </w:rPr>
              <w:t xml:space="preserve">IP </w:t>
            </w:r>
            <w:r w:rsidRPr="00C4666B">
              <w:rPr>
                <w:b/>
                <w:bCs/>
                <w:sz w:val="20"/>
                <w:szCs w:val="20"/>
              </w:rPr>
              <w:t>адрес</w:t>
            </w:r>
            <w:r w:rsidRPr="00C4666B">
              <w:rPr>
                <w:bCs/>
                <w:i/>
                <w:sz w:val="20"/>
                <w:szCs w:val="20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C4666B">
              <w:rPr>
                <w:bCs/>
                <w:i/>
                <w:sz w:val="20"/>
                <w:szCs w:val="20"/>
                <w:lang w:val="en-US"/>
              </w:rPr>
              <w:t>ID</w:t>
            </w:r>
          </w:p>
          <w:p w14:paraId="6030F904" w14:textId="77777777" w:rsidR="00C4666B" w:rsidRPr="00C4666B" w:rsidRDefault="00C4666B" w:rsidP="00094178">
            <w:pPr>
              <w:pStyle w:val="a3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321" w:hanging="284"/>
              <w:textAlignment w:val="baseline"/>
              <w:rPr>
                <w:b/>
                <w:spacing w:val="-5"/>
                <w:sz w:val="20"/>
                <w:szCs w:val="20"/>
              </w:rPr>
            </w:pPr>
            <w:r w:rsidRPr="00C4666B">
              <w:rPr>
                <w:b/>
                <w:spacing w:val="-5"/>
                <w:sz w:val="20"/>
                <w:szCs w:val="20"/>
              </w:rPr>
              <w:t xml:space="preserve">      и/или </w:t>
            </w:r>
          </w:p>
          <w:p w14:paraId="51CDEE6F" w14:textId="77777777" w:rsidR="00C4666B" w:rsidRPr="00C4666B" w:rsidRDefault="00C4666B" w:rsidP="00C4666B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321" w:hanging="284"/>
              <w:textAlignment w:val="baseline"/>
              <w:rPr>
                <w:b/>
                <w:spacing w:val="-5"/>
                <w:sz w:val="20"/>
                <w:szCs w:val="20"/>
              </w:rPr>
            </w:pPr>
            <w:r w:rsidRPr="00C4666B">
              <w:rPr>
                <w:b/>
                <w:spacing w:val="-5"/>
                <w:sz w:val="20"/>
                <w:szCs w:val="20"/>
              </w:rPr>
              <w:t xml:space="preserve">через шлюз </w:t>
            </w:r>
            <w:proofErr w:type="spellStart"/>
            <w:r w:rsidRPr="00C4666B">
              <w:rPr>
                <w:b/>
                <w:spacing w:val="-5"/>
                <w:sz w:val="20"/>
                <w:szCs w:val="20"/>
              </w:rPr>
              <w:t>Personal</w:t>
            </w:r>
            <w:proofErr w:type="spellEnd"/>
            <w:r w:rsidRPr="00C4666B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4666B">
              <w:rPr>
                <w:b/>
                <w:spacing w:val="-5"/>
                <w:sz w:val="20"/>
                <w:szCs w:val="20"/>
              </w:rPr>
              <w:t>ASTSBridge</w:t>
            </w:r>
            <w:proofErr w:type="spellEnd"/>
            <w:r w:rsidRPr="00C4666B">
              <w:rPr>
                <w:b/>
                <w:spacing w:val="-5"/>
                <w:sz w:val="20"/>
                <w:szCs w:val="20"/>
              </w:rPr>
              <w:t xml:space="preserve"> (</w:t>
            </w:r>
            <w:r w:rsidRPr="00C4666B">
              <w:rPr>
                <w:bCs/>
                <w:i/>
                <w:iCs/>
                <w:spacing w:val="-5"/>
                <w:sz w:val="20"/>
                <w:szCs w:val="20"/>
              </w:rPr>
              <w:t xml:space="preserve">указывается </w:t>
            </w:r>
            <w:r w:rsidRPr="00C4666B">
              <w:rPr>
                <w:b/>
                <w:spacing w:val="-5"/>
                <w:sz w:val="20"/>
                <w:szCs w:val="20"/>
              </w:rPr>
              <w:t>IP адрес шлюза</w:t>
            </w:r>
            <w:r w:rsidRPr="00C4666B">
              <w:rPr>
                <w:bCs/>
                <w:i/>
                <w:sz w:val="20"/>
                <w:szCs w:val="20"/>
              </w:rPr>
              <w:t xml:space="preserve"> CLT / CLT 2 сегмента закрытой корпоративной сети)</w:t>
            </w:r>
          </w:p>
        </w:tc>
        <w:tc>
          <w:tcPr>
            <w:tcW w:w="3119" w:type="dxa"/>
          </w:tcPr>
          <w:p w14:paraId="64410C50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  <w:p w14:paraId="2E8239CC" w14:textId="77777777" w:rsidR="00C4666B" w:rsidRPr="00C4666B" w:rsidRDefault="00826DBC" w:rsidP="000941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374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добавить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</w:p>
          <w:p w14:paraId="54F00DB1" w14:textId="77777777" w:rsidR="00C4666B" w:rsidRPr="00C4666B" w:rsidRDefault="00826DBC" w:rsidP="000941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2865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заменить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  <w:r w:rsidR="00C4666B" w:rsidRPr="00C4666B">
              <w:rPr>
                <w:sz w:val="20"/>
                <w:szCs w:val="20"/>
              </w:rPr>
              <w:t xml:space="preserve"> </w:t>
            </w:r>
            <w:r w:rsidR="00C4666B" w:rsidRPr="00C4666B">
              <w:rPr>
                <w:i/>
                <w:iCs/>
                <w:sz w:val="20"/>
                <w:szCs w:val="20"/>
              </w:rPr>
              <w:t xml:space="preserve">(при выборе данной опции все, заявленные ранее </w:t>
            </w:r>
            <w:r w:rsidR="00C4666B" w:rsidRPr="00C4666B">
              <w:rPr>
                <w:i/>
                <w:iCs/>
                <w:sz w:val="20"/>
                <w:szCs w:val="20"/>
                <w:lang w:val="en-US"/>
              </w:rPr>
              <w:t>IP</w:t>
            </w:r>
            <w:r w:rsidR="00C4666B" w:rsidRPr="00C4666B">
              <w:rPr>
                <w:i/>
                <w:iCs/>
                <w:sz w:val="20"/>
                <w:szCs w:val="20"/>
              </w:rPr>
              <w:t xml:space="preserve"> адреса, аннулируются)</w:t>
            </w:r>
          </w:p>
          <w:p w14:paraId="184A1D30" w14:textId="77777777" w:rsidR="00C4666B" w:rsidRPr="00C4666B" w:rsidRDefault="00826DB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5863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удалить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</w:p>
          <w:p w14:paraId="6E4E84C4" w14:textId="77777777" w:rsidR="00C4666B" w:rsidRPr="00C4666B" w:rsidRDefault="00826DB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949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удалить способ подключения</w:t>
            </w:r>
          </w:p>
        </w:tc>
        <w:tc>
          <w:tcPr>
            <w:tcW w:w="2126" w:type="dxa"/>
          </w:tcPr>
          <w:p w14:paraId="5548343C" w14:textId="77777777" w:rsidR="00C4666B" w:rsidRPr="00C4666B" w:rsidRDefault="00C4666B" w:rsidP="006A32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C4666B" w:rsidRPr="00C4666B" w14:paraId="65E9BEAF" w14:textId="77777777" w:rsidTr="00CF2662">
        <w:trPr>
          <w:trHeight w:val="736"/>
        </w:trPr>
        <w:tc>
          <w:tcPr>
            <w:tcW w:w="5103" w:type="dxa"/>
          </w:tcPr>
          <w:p w14:paraId="41609EE3" w14:textId="6F925515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sz w:val="20"/>
                <w:szCs w:val="20"/>
                <w:vertAlign w:val="superscript"/>
              </w:rPr>
            </w:pPr>
            <w:r w:rsidRPr="00C4666B">
              <w:rPr>
                <w:b/>
                <w:spacing w:val="-5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4666B">
              <w:rPr>
                <w:sz w:val="20"/>
                <w:szCs w:val="20"/>
              </w:rPr>
              <w:t xml:space="preserve"> </w:t>
            </w:r>
            <w:r w:rsidRPr="00C4666B">
              <w:rPr>
                <w:b/>
                <w:sz w:val="20"/>
                <w:szCs w:val="20"/>
              </w:rPr>
              <w:t xml:space="preserve"> </w:t>
            </w:r>
            <w:r w:rsidRPr="00C4666B">
              <w:rPr>
                <w:b/>
                <w:spacing w:val="-5"/>
                <w:sz w:val="20"/>
                <w:szCs w:val="20"/>
              </w:rPr>
              <w:t xml:space="preserve">VPN доступ </w:t>
            </w:r>
            <w:r w:rsidRPr="00C4666B">
              <w:rPr>
                <w:b/>
                <w:spacing w:val="-5"/>
                <w:sz w:val="20"/>
                <w:szCs w:val="20"/>
                <w:vertAlign w:val="superscript"/>
              </w:rPr>
              <w:t>(4)</w:t>
            </w:r>
          </w:p>
          <w:p w14:paraId="32BC322C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0"/>
                <w:szCs w:val="20"/>
              </w:rPr>
            </w:pPr>
            <w:r w:rsidRPr="00C4666B">
              <w:rPr>
                <w:bCs/>
                <w:i/>
                <w:sz w:val="20"/>
                <w:szCs w:val="20"/>
              </w:rPr>
              <w:t>Указывается</w:t>
            </w:r>
            <w:r w:rsidRPr="00C4666B">
              <w:rPr>
                <w:b/>
                <w:spacing w:val="-5"/>
                <w:sz w:val="20"/>
                <w:szCs w:val="20"/>
              </w:rPr>
              <w:t xml:space="preserve"> IP адрес </w:t>
            </w:r>
            <w:r w:rsidRPr="00C4666B">
              <w:rPr>
                <w:bCs/>
                <w:i/>
                <w:sz w:val="20"/>
                <w:szCs w:val="20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119" w:type="dxa"/>
          </w:tcPr>
          <w:p w14:paraId="78DD954D" w14:textId="77777777" w:rsidR="00C4666B" w:rsidRPr="00C4666B" w:rsidRDefault="00826DBC" w:rsidP="000941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374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добавить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</w:p>
          <w:p w14:paraId="67B5AA93" w14:textId="77777777" w:rsidR="00C4666B" w:rsidRPr="00C4666B" w:rsidRDefault="00826DBC" w:rsidP="000941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680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заменить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  <w:r w:rsidR="00C4666B" w:rsidRPr="00C4666B">
              <w:rPr>
                <w:sz w:val="20"/>
                <w:szCs w:val="20"/>
              </w:rPr>
              <w:t xml:space="preserve"> </w:t>
            </w:r>
            <w:r w:rsidR="00C4666B" w:rsidRPr="00C4666B">
              <w:rPr>
                <w:i/>
                <w:iCs/>
                <w:sz w:val="20"/>
                <w:szCs w:val="20"/>
              </w:rPr>
              <w:t xml:space="preserve">(при выборе данной опции все, заявленные ранее </w:t>
            </w:r>
            <w:r w:rsidR="00C4666B" w:rsidRPr="00C4666B">
              <w:rPr>
                <w:i/>
                <w:iCs/>
                <w:sz w:val="20"/>
                <w:szCs w:val="20"/>
                <w:lang w:val="en-US"/>
              </w:rPr>
              <w:t>IP</w:t>
            </w:r>
            <w:r w:rsidR="00C4666B" w:rsidRPr="00C4666B">
              <w:rPr>
                <w:i/>
                <w:iCs/>
                <w:sz w:val="20"/>
                <w:szCs w:val="20"/>
              </w:rPr>
              <w:t xml:space="preserve"> адреса, аннулируются)</w:t>
            </w:r>
          </w:p>
          <w:p w14:paraId="3F5DB021" w14:textId="77777777" w:rsidR="00C4666B" w:rsidRPr="00C4666B" w:rsidRDefault="00826DB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6711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удалить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</w:p>
          <w:p w14:paraId="083ABCF4" w14:textId="77777777" w:rsidR="00C4666B" w:rsidRPr="00C4666B" w:rsidRDefault="00826DB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9012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удалить способ подключения</w:t>
            </w:r>
          </w:p>
        </w:tc>
        <w:tc>
          <w:tcPr>
            <w:tcW w:w="2126" w:type="dxa"/>
          </w:tcPr>
          <w:p w14:paraId="506FA3BF" w14:textId="77777777" w:rsidR="00C4666B" w:rsidRPr="00C4666B" w:rsidRDefault="00C4666B" w:rsidP="006A322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</w:tr>
    </w:tbl>
    <w:p w14:paraId="48DEDAA9" w14:textId="77777777" w:rsidR="00C4666B" w:rsidRDefault="00C4666B" w:rsidP="003D2BA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Cs/>
          <w:i/>
          <w:iCs/>
          <w:lang w:eastAsia="ru-RU"/>
        </w:rPr>
      </w:pPr>
    </w:p>
    <w:p w14:paraId="2AC8FE80" w14:textId="77777777" w:rsidR="00C4666B" w:rsidRPr="00C4666B" w:rsidRDefault="00C4666B" w:rsidP="00C4666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  <w:i/>
          <w:iCs/>
          <w:spacing w:val="-5"/>
        </w:rPr>
      </w:pPr>
      <w:r w:rsidRPr="00EE5E2F">
        <w:rPr>
          <w:rFonts w:ascii="Times New Roman" w:eastAsia="Times New Roman" w:hAnsi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/>
          <w:bCs/>
          <w:i/>
          <w:iCs/>
          <w:spacing w:val="-5"/>
          <w:lang w:val="en-US"/>
        </w:rPr>
        <w:t>ASTSBridge</w:t>
      </w:r>
      <w:proofErr w:type="spellEnd"/>
    </w:p>
    <w:p w14:paraId="7BD8402D" w14:textId="77777777" w:rsidR="00C4666B" w:rsidRPr="00C4666B" w:rsidRDefault="00C4666B" w:rsidP="00C4666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</w:p>
    <w:tbl>
      <w:tblPr>
        <w:tblStyle w:val="61"/>
        <w:tblW w:w="103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93"/>
        <w:gridCol w:w="3119"/>
        <w:gridCol w:w="2126"/>
      </w:tblGrid>
      <w:tr w:rsidR="00C4666B" w:rsidRPr="00C4666B" w14:paraId="1288E28A" w14:textId="77777777" w:rsidTr="00CF2662">
        <w:trPr>
          <w:trHeight w:val="736"/>
        </w:trPr>
        <w:tc>
          <w:tcPr>
            <w:tcW w:w="5093" w:type="dxa"/>
            <w:tcBorders>
              <w:top w:val="double" w:sz="4" w:space="0" w:color="auto"/>
              <w:left w:val="double" w:sz="4" w:space="0" w:color="auto"/>
            </w:tcBorders>
          </w:tcPr>
          <w:p w14:paraId="3222F539" w14:textId="5012A187" w:rsidR="00C4666B" w:rsidRPr="00C4666B" w:rsidRDefault="00826DB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pacing w:val="-5"/>
                <w:sz w:val="20"/>
                <w:szCs w:val="20"/>
              </w:rPr>
              <w:t>подключение терминала через</w:t>
            </w:r>
            <w:r w:rsidR="00C4666B" w:rsidRPr="00C4666B">
              <w:rPr>
                <w:spacing w:val="-5"/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pacing w:val="-5"/>
                <w:sz w:val="20"/>
                <w:szCs w:val="20"/>
                <w:lang w:val="en-US"/>
              </w:rPr>
              <w:t>Hosted</w:t>
            </w:r>
            <w:r w:rsidR="00C4666B" w:rsidRPr="00C4666B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="00C4666B" w:rsidRPr="00C4666B">
              <w:rPr>
                <w:b/>
                <w:spacing w:val="-5"/>
                <w:sz w:val="20"/>
                <w:szCs w:val="20"/>
                <w:lang w:val="en-US"/>
              </w:rPr>
              <w:t>ASTSBridge</w:t>
            </w:r>
            <w:proofErr w:type="spellEnd"/>
            <w:r w:rsidR="00C4666B" w:rsidRPr="00C4666B">
              <w:rPr>
                <w:b/>
                <w:spacing w:val="-5"/>
                <w:sz w:val="20"/>
                <w:szCs w:val="20"/>
              </w:rPr>
              <w:t xml:space="preserve"> (Выделенный канал)</w:t>
            </w:r>
            <w:r w:rsidR="00C4666B" w:rsidRPr="00C4666B">
              <w:rPr>
                <w:b/>
                <w:spacing w:val="-5"/>
                <w:sz w:val="20"/>
                <w:szCs w:val="20"/>
                <w:vertAlign w:val="superscript"/>
              </w:rPr>
              <w:t xml:space="preserve"> </w:t>
            </w:r>
            <w:r w:rsidR="00C4666B" w:rsidRPr="00090F8D">
              <w:rPr>
                <w:b/>
                <w:spacing w:val="-5"/>
                <w:sz w:val="20"/>
                <w:szCs w:val="20"/>
                <w:vertAlign w:val="superscript"/>
              </w:rPr>
              <w:t>(5)</w:t>
            </w:r>
            <w:r w:rsidR="00090F8D" w:rsidRPr="00090F8D">
              <w:rPr>
                <w:b/>
                <w:spacing w:val="-5"/>
                <w:sz w:val="20"/>
                <w:szCs w:val="20"/>
                <w:vertAlign w:val="superscript"/>
              </w:rPr>
              <w:t>(6)</w:t>
            </w:r>
          </w:p>
          <w:p w14:paraId="0226591D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0"/>
                <w:szCs w:val="20"/>
              </w:rPr>
            </w:pPr>
            <w:r w:rsidRPr="00C4666B">
              <w:rPr>
                <w:bCs/>
                <w:i/>
                <w:sz w:val="20"/>
                <w:szCs w:val="20"/>
              </w:rPr>
              <w:t>Указывается</w:t>
            </w:r>
            <w:r w:rsidRPr="00C4666B">
              <w:rPr>
                <w:b/>
                <w:spacing w:val="-5"/>
                <w:sz w:val="20"/>
                <w:szCs w:val="20"/>
              </w:rPr>
              <w:t xml:space="preserve"> IP адрес шлюза </w:t>
            </w:r>
            <w:bookmarkStart w:id="2" w:name="_Hlk49249305"/>
            <w:r w:rsidRPr="00C4666B">
              <w:rPr>
                <w:bCs/>
                <w:i/>
                <w:sz w:val="20"/>
                <w:szCs w:val="20"/>
              </w:rPr>
              <w:t>CLT / CLT 2 сегмента закрытой корпоративной сети</w:t>
            </w:r>
            <w:bookmarkEnd w:id="2"/>
            <w:r w:rsidRPr="00C4666B">
              <w:rPr>
                <w:bCs/>
                <w:i/>
                <w:sz w:val="20"/>
                <w:szCs w:val="20"/>
              </w:rPr>
              <w:t xml:space="preserve">, через который организуется подключение </w:t>
            </w:r>
          </w:p>
          <w:p w14:paraId="14355301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20"/>
                <w:szCs w:val="20"/>
              </w:rPr>
            </w:pPr>
            <w:r w:rsidRPr="00C4666B">
              <w:rPr>
                <w:b/>
                <w:i/>
                <w:spacing w:val="-5"/>
                <w:sz w:val="20"/>
                <w:szCs w:val="20"/>
              </w:rPr>
              <w:t>Данный тип подключения доступен только при первоначальном заказе идентификатора.</w:t>
            </w:r>
          </w:p>
          <w:p w14:paraId="5CBDF9F2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0"/>
                <w:szCs w:val="20"/>
              </w:rPr>
            </w:pPr>
            <w:r w:rsidRPr="00C4666B">
              <w:rPr>
                <w:b/>
                <w:i/>
                <w:spacing w:val="-5"/>
                <w:sz w:val="20"/>
                <w:szCs w:val="20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3119" w:type="dxa"/>
            <w:tcBorders>
              <w:top w:val="double" w:sz="4" w:space="0" w:color="auto"/>
              <w:right w:val="double" w:sz="4" w:space="0" w:color="auto"/>
            </w:tcBorders>
          </w:tcPr>
          <w:p w14:paraId="7F2AACAD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  <w:p w14:paraId="232F5B0A" w14:textId="77777777" w:rsidR="00C4666B" w:rsidRPr="00C4666B" w:rsidRDefault="00826DBC" w:rsidP="000941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4499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добавить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</w:p>
          <w:p w14:paraId="6AC46193" w14:textId="77777777" w:rsidR="00C4666B" w:rsidRPr="00C4666B" w:rsidRDefault="00826DBC" w:rsidP="000941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547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заменить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  <w:r w:rsidR="00C4666B" w:rsidRPr="00C4666B">
              <w:rPr>
                <w:sz w:val="20"/>
                <w:szCs w:val="20"/>
              </w:rPr>
              <w:t xml:space="preserve"> </w:t>
            </w:r>
            <w:r w:rsidR="00C4666B" w:rsidRPr="00C4666B">
              <w:rPr>
                <w:i/>
                <w:iCs/>
                <w:sz w:val="20"/>
                <w:szCs w:val="20"/>
              </w:rPr>
              <w:t xml:space="preserve">(при выборе данной опции все, заявленные ранее </w:t>
            </w:r>
            <w:r w:rsidR="00C4666B" w:rsidRPr="00C4666B">
              <w:rPr>
                <w:i/>
                <w:iCs/>
                <w:sz w:val="20"/>
                <w:szCs w:val="20"/>
                <w:lang w:val="en-US"/>
              </w:rPr>
              <w:t>IP</w:t>
            </w:r>
            <w:r w:rsidR="00C4666B" w:rsidRPr="00C4666B">
              <w:rPr>
                <w:i/>
                <w:iCs/>
                <w:sz w:val="20"/>
                <w:szCs w:val="20"/>
              </w:rPr>
              <w:t xml:space="preserve"> адреса, аннулируются)</w:t>
            </w:r>
          </w:p>
          <w:p w14:paraId="0AE04788" w14:textId="77777777" w:rsidR="00C4666B" w:rsidRPr="00C4666B" w:rsidRDefault="00826DB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54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удалить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</w:p>
          <w:p w14:paraId="5924DAEF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14:paraId="75EFFB4E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C4666B" w:rsidRPr="00C4666B" w14:paraId="5BA7CDFE" w14:textId="77777777" w:rsidTr="00CF2662">
        <w:trPr>
          <w:trHeight w:val="748"/>
        </w:trPr>
        <w:tc>
          <w:tcPr>
            <w:tcW w:w="5093" w:type="dxa"/>
            <w:tcBorders>
              <w:left w:val="double" w:sz="4" w:space="0" w:color="auto"/>
              <w:bottom w:val="double" w:sz="4" w:space="0" w:color="auto"/>
            </w:tcBorders>
          </w:tcPr>
          <w:p w14:paraId="28677DB5" w14:textId="063CE5AB" w:rsidR="00C4666B" w:rsidRPr="00C4666B" w:rsidRDefault="00826DB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077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pacing w:val="-5"/>
                <w:sz w:val="20"/>
                <w:szCs w:val="20"/>
              </w:rPr>
              <w:t>подключение терминала через</w:t>
            </w:r>
            <w:r w:rsidR="00C4666B" w:rsidRPr="00C4666B">
              <w:rPr>
                <w:spacing w:val="-5"/>
                <w:sz w:val="20"/>
                <w:szCs w:val="20"/>
              </w:rPr>
              <w:t xml:space="preserve"> </w:t>
            </w:r>
            <w:r w:rsidR="00C4666B" w:rsidRPr="00C4666B">
              <w:rPr>
                <w:b/>
                <w:spacing w:val="-5"/>
                <w:sz w:val="20"/>
                <w:szCs w:val="20"/>
                <w:lang w:val="en-US"/>
              </w:rPr>
              <w:t>Hosted</w:t>
            </w:r>
            <w:r w:rsidR="00C4666B" w:rsidRPr="00C4666B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="00C4666B" w:rsidRPr="00C4666B">
              <w:rPr>
                <w:b/>
                <w:spacing w:val="-5"/>
                <w:sz w:val="20"/>
                <w:szCs w:val="20"/>
                <w:lang w:val="en-US"/>
              </w:rPr>
              <w:t>ASTSBridge</w:t>
            </w:r>
            <w:proofErr w:type="spellEnd"/>
            <w:r w:rsidR="00C4666B" w:rsidRPr="00C4666B">
              <w:rPr>
                <w:b/>
                <w:spacing w:val="-5"/>
                <w:sz w:val="20"/>
                <w:szCs w:val="20"/>
              </w:rPr>
              <w:t xml:space="preserve"> (</w:t>
            </w:r>
            <w:r w:rsidR="00C4666B" w:rsidRPr="00C4666B">
              <w:rPr>
                <w:b/>
                <w:spacing w:val="-5"/>
                <w:sz w:val="20"/>
                <w:szCs w:val="20"/>
                <w:lang w:val="en-US"/>
              </w:rPr>
              <w:t>POP</w:t>
            </w:r>
            <w:r w:rsidR="00C4666B" w:rsidRPr="00C4666B">
              <w:rPr>
                <w:b/>
                <w:spacing w:val="-5"/>
                <w:sz w:val="20"/>
                <w:szCs w:val="20"/>
              </w:rPr>
              <w:t>)</w:t>
            </w:r>
            <w:r w:rsidR="00C4666B" w:rsidRPr="00C4666B">
              <w:rPr>
                <w:rFonts w:ascii="Calibri" w:eastAsia="Calibri" w:hAnsi="Calibri"/>
                <w:b/>
                <w:spacing w:val="-5"/>
                <w:sz w:val="20"/>
                <w:szCs w:val="20"/>
                <w:vertAlign w:val="superscript"/>
              </w:rPr>
              <w:t xml:space="preserve"> </w:t>
            </w:r>
            <w:r w:rsidR="00C4666B" w:rsidRPr="00C4666B">
              <w:rPr>
                <w:b/>
                <w:spacing w:val="-5"/>
                <w:sz w:val="20"/>
                <w:szCs w:val="20"/>
                <w:vertAlign w:val="superscript"/>
              </w:rPr>
              <w:t>(5)</w:t>
            </w:r>
            <w:r w:rsidR="00090F8D">
              <w:rPr>
                <w:b/>
                <w:spacing w:val="-5"/>
                <w:sz w:val="20"/>
                <w:szCs w:val="20"/>
                <w:vertAlign w:val="superscript"/>
              </w:rPr>
              <w:t>(6)</w:t>
            </w:r>
          </w:p>
          <w:p w14:paraId="254E5DB9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0"/>
                <w:szCs w:val="20"/>
              </w:rPr>
            </w:pPr>
            <w:r w:rsidRPr="00C4666B">
              <w:rPr>
                <w:bCs/>
                <w:i/>
                <w:sz w:val="20"/>
                <w:szCs w:val="20"/>
              </w:rPr>
              <w:t>Указывается</w:t>
            </w:r>
            <w:r w:rsidRPr="00C4666B">
              <w:rPr>
                <w:b/>
                <w:spacing w:val="-5"/>
                <w:sz w:val="20"/>
                <w:szCs w:val="20"/>
              </w:rPr>
              <w:t xml:space="preserve"> IP адрес </w:t>
            </w:r>
            <w:r w:rsidRPr="00C4666B">
              <w:rPr>
                <w:bCs/>
                <w:i/>
                <w:sz w:val="20"/>
                <w:szCs w:val="20"/>
              </w:rPr>
              <w:t>сегмента сети, настроенный Участнику в международной точке присутствия</w:t>
            </w:r>
          </w:p>
          <w:p w14:paraId="4A6E5B4C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20"/>
                <w:szCs w:val="20"/>
              </w:rPr>
            </w:pPr>
            <w:r w:rsidRPr="00C4666B">
              <w:rPr>
                <w:b/>
                <w:i/>
                <w:spacing w:val="-5"/>
                <w:sz w:val="20"/>
                <w:szCs w:val="20"/>
              </w:rPr>
              <w:t>Данный тип подключения доступен только при первоначальном заказе идентификатора.</w:t>
            </w:r>
          </w:p>
          <w:p w14:paraId="06B14B54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0"/>
                <w:szCs w:val="20"/>
              </w:rPr>
            </w:pPr>
            <w:r w:rsidRPr="00C4666B">
              <w:rPr>
                <w:b/>
                <w:i/>
                <w:spacing w:val="-5"/>
                <w:sz w:val="20"/>
                <w:szCs w:val="20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3119" w:type="dxa"/>
            <w:tcBorders>
              <w:bottom w:val="double" w:sz="4" w:space="0" w:color="auto"/>
              <w:right w:val="double" w:sz="4" w:space="0" w:color="auto"/>
            </w:tcBorders>
          </w:tcPr>
          <w:p w14:paraId="5AA38B63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  <w:p w14:paraId="4F2745CE" w14:textId="77777777" w:rsidR="00C4666B" w:rsidRPr="00C4666B" w:rsidRDefault="00826DBC" w:rsidP="000941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297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добавить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</w:p>
          <w:p w14:paraId="30ADDECE" w14:textId="77777777" w:rsidR="00C4666B" w:rsidRPr="00C4666B" w:rsidRDefault="00826DBC" w:rsidP="0009417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5878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заменить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  <w:r w:rsidR="00C4666B" w:rsidRPr="00C4666B">
              <w:rPr>
                <w:sz w:val="20"/>
                <w:szCs w:val="20"/>
              </w:rPr>
              <w:t xml:space="preserve"> </w:t>
            </w:r>
            <w:r w:rsidR="00C4666B" w:rsidRPr="00C4666B">
              <w:rPr>
                <w:i/>
                <w:iCs/>
                <w:sz w:val="20"/>
                <w:szCs w:val="20"/>
              </w:rPr>
              <w:t xml:space="preserve">(при выборе данной опции все, заявленные ранее </w:t>
            </w:r>
            <w:r w:rsidR="00C4666B" w:rsidRPr="00C4666B">
              <w:rPr>
                <w:i/>
                <w:iCs/>
                <w:sz w:val="20"/>
                <w:szCs w:val="20"/>
                <w:lang w:val="en-US"/>
              </w:rPr>
              <w:t>IP</w:t>
            </w:r>
            <w:r w:rsidR="00C4666B" w:rsidRPr="00C4666B">
              <w:rPr>
                <w:i/>
                <w:iCs/>
                <w:sz w:val="20"/>
                <w:szCs w:val="20"/>
              </w:rPr>
              <w:t xml:space="preserve"> адреса, аннулируются)</w:t>
            </w:r>
          </w:p>
          <w:p w14:paraId="19495F0D" w14:textId="77777777" w:rsidR="00C4666B" w:rsidRPr="00C4666B" w:rsidRDefault="00826DBC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002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удалить </w:t>
            </w:r>
            <w:r w:rsidR="00C4666B" w:rsidRPr="00C4666B">
              <w:rPr>
                <w:sz w:val="20"/>
                <w:szCs w:val="20"/>
                <w:lang w:val="en-US"/>
              </w:rPr>
              <w:t>IP</w:t>
            </w:r>
          </w:p>
          <w:p w14:paraId="2ED043E0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</w:tcPr>
          <w:p w14:paraId="06C8AD2A" w14:textId="77777777" w:rsidR="00C4666B" w:rsidRPr="00C4666B" w:rsidRDefault="00C4666B" w:rsidP="0009417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</w:tbl>
    <w:p w14:paraId="721A9D86" w14:textId="77777777" w:rsidR="003D2BA1" w:rsidRPr="00FB36F9" w:rsidRDefault="003D2BA1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4"/>
          <w:szCs w:val="20"/>
          <w:lang w:eastAsia="ru-RU"/>
        </w:rPr>
      </w:pPr>
    </w:p>
    <w:p w14:paraId="14D9F519" w14:textId="77777777" w:rsidR="002C6E2D" w:rsidRPr="00FB36F9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lang w:eastAsia="ru-RU"/>
        </w:rPr>
      </w:pPr>
      <w:r w:rsidRPr="00FB36F9">
        <w:rPr>
          <w:rFonts w:ascii="Times New Roman" w:eastAsia="Times New Roman" w:hAnsi="Times New Roman"/>
          <w:b/>
          <w:lang w:eastAsia="ru-RU"/>
        </w:rPr>
        <w:t>или</w:t>
      </w:r>
    </w:p>
    <w:p w14:paraId="089C7AAE" w14:textId="4924C8F0" w:rsidR="002C6E2D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2"/>
          <w:szCs w:val="20"/>
          <w:lang w:eastAsia="ru-RU"/>
        </w:rPr>
      </w:pPr>
    </w:p>
    <w:p w14:paraId="233D8C49" w14:textId="0B3B91FB" w:rsidR="00C4666B" w:rsidRDefault="00C4666B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2"/>
          <w:szCs w:val="20"/>
          <w:lang w:eastAsia="ru-RU"/>
        </w:rPr>
      </w:pPr>
    </w:p>
    <w:p w14:paraId="075C0C46" w14:textId="714F94D8" w:rsidR="00C4666B" w:rsidRDefault="00C4666B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2"/>
          <w:szCs w:val="20"/>
          <w:lang w:eastAsia="ru-RU"/>
        </w:rPr>
      </w:pPr>
    </w:p>
    <w:p w14:paraId="150E243F" w14:textId="5A914F70" w:rsidR="00C4666B" w:rsidRDefault="00C4666B">
      <w:pPr>
        <w:rPr>
          <w:rFonts w:ascii="Times New Roman" w:eastAsia="Times New Roman" w:hAnsi="Times New Roman"/>
          <w:b/>
          <w:sz w:val="12"/>
          <w:szCs w:val="20"/>
          <w:lang w:eastAsia="ru-RU"/>
        </w:rPr>
      </w:pPr>
      <w:r>
        <w:rPr>
          <w:rFonts w:ascii="Times New Roman" w:eastAsia="Times New Roman" w:hAnsi="Times New Roman"/>
          <w:b/>
          <w:sz w:val="12"/>
          <w:szCs w:val="20"/>
          <w:lang w:eastAsia="ru-RU"/>
        </w:rPr>
        <w:br w:type="page"/>
      </w:r>
    </w:p>
    <w:p w14:paraId="13A171A1" w14:textId="77777777" w:rsidR="00C4666B" w:rsidRPr="00FB36F9" w:rsidRDefault="00C4666B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/>
          <w:sz w:val="12"/>
          <w:szCs w:val="20"/>
          <w:lang w:eastAsia="ru-RU"/>
        </w:rPr>
      </w:pPr>
    </w:p>
    <w:p w14:paraId="761B1A55" w14:textId="3B14DADF" w:rsidR="002C6E2D" w:rsidRPr="00C4666B" w:rsidRDefault="00826DBC" w:rsidP="002C6E2D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ascii="Times New Roman" w:eastAsia="Times New Roman" w:hAnsi="Times New Roman"/>
          <w:b/>
          <w:lang w:eastAsia="ru-RU"/>
        </w:rPr>
      </w:pPr>
      <w:sdt>
        <w:sdtPr>
          <w:rPr>
            <w:rFonts w:ascii="Times New Roman" w:eastAsia="Times New Roman" w:hAnsi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66B">
            <w:rPr>
              <w:rFonts w:ascii="MS Gothic" w:eastAsia="MS Gothic" w:hAnsi="MS Gothic" w:hint="eastAsia"/>
              <w:sz w:val="20"/>
              <w:szCs w:val="20"/>
              <w:lang w:eastAsia="ru-RU"/>
            </w:rPr>
            <w:t>☐</w:t>
          </w:r>
        </w:sdtContent>
      </w:sdt>
      <w:r w:rsidR="002C6E2D" w:rsidRPr="00FB36F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/>
          <w:b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/>
          <w:b/>
          <w:u w:val="single"/>
          <w:lang w:eastAsia="ru-RU"/>
        </w:rPr>
        <w:t xml:space="preserve">через </w:t>
      </w:r>
      <w:proofErr w:type="gramStart"/>
      <w:r w:rsidR="002C6E2D" w:rsidRPr="00FB36F9">
        <w:rPr>
          <w:rFonts w:ascii="Times New Roman" w:eastAsia="Times New Roman" w:hAnsi="Times New Roman"/>
          <w:b/>
          <w:u w:val="single"/>
          <w:lang w:eastAsia="ru-RU"/>
        </w:rPr>
        <w:t>ВПТС</w:t>
      </w:r>
      <w:r w:rsidR="002C6E2D" w:rsidRPr="00FB36F9">
        <w:rPr>
          <w:rFonts w:ascii="Times New Roman" w:eastAsia="Times New Roman" w:hAnsi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2C6E2D" w:rsidRPr="00FB36F9">
        <w:rPr>
          <w:rFonts w:ascii="Times New Roman" w:eastAsia="Times New Roman" w:hAnsi="Times New Roman"/>
          <w:spacing w:val="-5"/>
          <w:sz w:val="20"/>
          <w:szCs w:val="20"/>
          <w:vertAlign w:val="superscript"/>
          <w:lang w:eastAsia="ru-RU"/>
        </w:rPr>
        <w:t>1)</w:t>
      </w:r>
      <w:r w:rsidR="002C6E2D" w:rsidRPr="00FB36F9">
        <w:rPr>
          <w:rFonts w:ascii="Times New Roman" w:eastAsia="Times New Roman" w:hAnsi="Times New Roman"/>
          <w:b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/>
          <w:lang w:eastAsia="ru-RU"/>
        </w:rPr>
        <w:t>(</w:t>
      </w:r>
      <w:r w:rsidR="002C6E2D" w:rsidRPr="00FB36F9">
        <w:rPr>
          <w:rFonts w:ascii="Times New Roman" w:eastAsia="Times New Roman" w:hAnsi="Times New Roman"/>
          <w:i/>
          <w:lang w:eastAsia="ru-RU"/>
        </w:rPr>
        <w:t xml:space="preserve">тип идентификатора </w:t>
      </w:r>
      <w:r w:rsidR="002C6E2D" w:rsidRPr="00FB36F9">
        <w:rPr>
          <w:rFonts w:ascii="Times New Roman" w:eastAsia="Times New Roman" w:hAnsi="Times New Roman"/>
          <w:b/>
          <w:i/>
          <w:lang w:eastAsia="ru-RU"/>
        </w:rPr>
        <w:t>Торговый ВПТС</w:t>
      </w:r>
      <w:r w:rsidR="002C6E2D" w:rsidRPr="00FB36F9">
        <w:rPr>
          <w:rFonts w:ascii="Times New Roman" w:eastAsia="Times New Roman" w:hAnsi="Times New Roman"/>
          <w:i/>
          <w:lang w:eastAsia="ru-RU"/>
        </w:rPr>
        <w:t xml:space="preserve"> или </w:t>
      </w:r>
      <w:r w:rsidR="002C6E2D" w:rsidRPr="00FB36F9">
        <w:rPr>
          <w:rFonts w:ascii="Times New Roman" w:eastAsia="Times New Roman" w:hAnsi="Times New Roman"/>
          <w:b/>
          <w:i/>
          <w:lang w:eastAsia="ru-RU"/>
        </w:rPr>
        <w:t>Просмотровый ВПТС</w:t>
      </w:r>
      <w:r w:rsidR="002C6E2D" w:rsidRPr="00FB36F9">
        <w:rPr>
          <w:rFonts w:ascii="Times New Roman" w:eastAsia="Times New Roman" w:hAnsi="Times New Roman"/>
          <w:lang w:eastAsia="ru-RU"/>
        </w:rPr>
        <w:t>)</w:t>
      </w:r>
    </w:p>
    <w:p w14:paraId="2A1D6AA4" w14:textId="77777777" w:rsidR="00C4666B" w:rsidRPr="00C4666B" w:rsidRDefault="00C4666B" w:rsidP="00C4666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/>
        <w:ind w:left="720"/>
        <w:jc w:val="both"/>
        <w:textAlignment w:val="baseline"/>
        <w:rPr>
          <w:rFonts w:ascii="Times New Roman" w:eastAsia="Times New Roman" w:hAnsi="Times New Roman"/>
          <w:b/>
          <w:lang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984"/>
        <w:gridCol w:w="2268"/>
        <w:gridCol w:w="1843"/>
      </w:tblGrid>
      <w:tr w:rsidR="00C4666B" w:rsidRPr="00C4666B" w14:paraId="150B66AF" w14:textId="77777777" w:rsidTr="00337068">
        <w:trPr>
          <w:trHeight w:val="738"/>
        </w:trPr>
        <w:tc>
          <w:tcPr>
            <w:tcW w:w="4253" w:type="dxa"/>
            <w:shd w:val="clear" w:color="auto" w:fill="DDDDDD"/>
            <w:vAlign w:val="center"/>
          </w:tcPr>
          <w:p w14:paraId="55164352" w14:textId="77777777" w:rsidR="00C4666B" w:rsidRPr="00C4666B" w:rsidRDefault="00C4666B" w:rsidP="00C4666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1984" w:type="dxa"/>
            <w:shd w:val="clear" w:color="auto" w:fill="auto"/>
          </w:tcPr>
          <w:p w14:paraId="52218890" w14:textId="77777777" w:rsidR="00C4666B" w:rsidRPr="00C4666B" w:rsidRDefault="00826DBC" w:rsidP="0009417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67376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C4666B" w:rsidRPr="00C4666B"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6B80EC1A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BEEA1F2" w14:textId="15511058" w:rsidR="00C4666B" w:rsidRDefault="00826DBC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179695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61ECBF6E" w14:textId="5278D965" w:rsidR="003453DD" w:rsidRPr="00C4666B" w:rsidRDefault="00826DBC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211478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3D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453DD" w:rsidRPr="00FB36F9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3453DD" w:rsidRPr="00FC3905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TWIME ASTS</w:t>
            </w:r>
          </w:p>
          <w:p w14:paraId="1CC7AE89" w14:textId="77777777" w:rsidR="00C4666B" w:rsidRPr="00C4666B" w:rsidRDefault="00826DBC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79510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4666B" w:rsidRPr="00C4666B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337F8DA5" w14:textId="01EA0251" w:rsidR="00C4666B" w:rsidRPr="00C4666B" w:rsidRDefault="00826DBC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  <w:lang w:val="en-US"/>
                </w:rPr>
                <w:id w:val="-29970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en-US" w:eastAsia="ru-RU"/>
              </w:rPr>
              <w:t xml:space="preserve"> FIFO TWIME ASTS </w:t>
            </w:r>
            <w:r w:rsidR="00CF2662">
              <w:rPr>
                <w:rFonts w:ascii="Times New Roman" w:eastAsia="Times New Roman" w:hAnsi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950D5F">
              <w:rPr>
                <w:rFonts w:ascii="Times New Roman" w:eastAsia="Times New Roman" w:hAnsi="Times New Roman"/>
                <w:spacing w:val="-5"/>
                <w:sz w:val="20"/>
                <w:szCs w:val="20"/>
                <w:vertAlign w:val="superscript"/>
                <w:lang w:eastAsia="ru-RU"/>
              </w:rPr>
              <w:t>7</w:t>
            </w:r>
            <w:r w:rsidR="00C4666B" w:rsidRPr="00C4666B">
              <w:rPr>
                <w:rFonts w:ascii="Times New Roman" w:eastAsia="Times New Roman" w:hAnsi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F69BE8B" w14:textId="77777777" w:rsidR="00C4666B" w:rsidRPr="00C4666B" w:rsidRDefault="00826DBC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19337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C4666B" w:rsidRPr="00C4666B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C4666B" w:rsidRPr="00C466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C4666B" w:rsidRPr="00C4666B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56BFBEE6" w14:textId="77777777" w:rsidR="00C4666B" w:rsidRPr="00C4666B" w:rsidRDefault="00C4666B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C4666B" w:rsidRPr="00C4666B" w14:paraId="5873C450" w14:textId="77777777" w:rsidTr="00337068"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716EF4FA" w14:textId="77777777" w:rsidR="00C4666B" w:rsidRPr="00C4666B" w:rsidRDefault="00C4666B" w:rsidP="00C4666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1984" w:type="dxa"/>
            <w:shd w:val="clear" w:color="auto" w:fill="auto"/>
          </w:tcPr>
          <w:p w14:paraId="48B91DDF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00BBC204" w14:textId="77777777" w:rsidR="00C4666B" w:rsidRPr="00C4666B" w:rsidRDefault="00C4666B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3E0ECA4D" w14:textId="77777777" w:rsidR="00C4666B" w:rsidRPr="00C4666B" w:rsidRDefault="00C4666B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4666B" w:rsidRPr="00C4666B" w14:paraId="33DF27D4" w14:textId="77777777" w:rsidTr="00337068">
        <w:trPr>
          <w:trHeight w:val="383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C3F1C48" w14:textId="77777777" w:rsidR="00C4666B" w:rsidRPr="00C4666B" w:rsidRDefault="00C4666B" w:rsidP="00C4666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C2CF396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3899E07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18058E6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4666B" w:rsidRPr="00C4666B" w14:paraId="1E8A3F33" w14:textId="77777777" w:rsidTr="00337068">
        <w:trPr>
          <w:trHeight w:val="114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307B34E" w14:textId="3E3E2C07" w:rsidR="00C4666B" w:rsidRPr="00C4666B" w:rsidRDefault="00C4666B" w:rsidP="00CF2662">
            <w:pPr>
              <w:pStyle w:val="Text"/>
              <w:jc w:val="left"/>
              <w:rPr>
                <w:rFonts w:cs="Times New Roman"/>
                <w:sz w:val="20"/>
              </w:rPr>
            </w:pPr>
            <w:r w:rsidRPr="00C4666B">
              <w:rPr>
                <w:rFonts w:cs="Times New Roman"/>
                <w:b/>
                <w:bCs/>
                <w:sz w:val="20"/>
              </w:rPr>
              <w:t>Выберите действие с IP адресом</w:t>
            </w:r>
            <w:r w:rsidRPr="00C4666B">
              <w:rPr>
                <w:rFonts w:cs="Times New Roman"/>
                <w:sz w:val="20"/>
              </w:rPr>
              <w:t xml:space="preserve"> </w:t>
            </w:r>
            <w:r w:rsidRPr="00CF2662">
              <w:rPr>
                <w:rFonts w:cs="Times New Roman"/>
                <w:b/>
                <w:bCs/>
                <w:sz w:val="20"/>
              </w:rPr>
              <w:t>(</w:t>
            </w:r>
            <w:r w:rsidR="00CF2662" w:rsidRPr="00CF2662">
              <w:rPr>
                <w:rStyle w:val="af4"/>
                <w:b w:val="0"/>
                <w:bCs w:val="0"/>
                <w:i/>
                <w:sz w:val="20"/>
              </w:rPr>
              <w:t>заполняется</w:t>
            </w:r>
            <w:r w:rsidRPr="00CF2662">
              <w:rPr>
                <w:rStyle w:val="ui-provider"/>
                <w:b/>
                <w:bCs/>
                <w:i/>
                <w:sz w:val="20"/>
              </w:rPr>
              <w:t xml:space="preserve"> </w:t>
            </w:r>
            <w:r w:rsidR="00CF2662" w:rsidRPr="00CF2662">
              <w:rPr>
                <w:rStyle w:val="ui-provider"/>
                <w:b/>
                <w:bCs/>
                <w:i/>
                <w:sz w:val="20"/>
              </w:rPr>
              <w:t>для</w:t>
            </w:r>
            <w:r w:rsidRPr="00CF2662">
              <w:rPr>
                <w:rStyle w:val="ui-provider"/>
                <w:b/>
                <w:bCs/>
                <w:i/>
                <w:sz w:val="20"/>
              </w:rPr>
              <w:t xml:space="preserve"> заявлени</w:t>
            </w:r>
            <w:r w:rsidR="00CF2662" w:rsidRPr="00CF2662">
              <w:rPr>
                <w:rStyle w:val="ui-provider"/>
                <w:b/>
                <w:bCs/>
                <w:i/>
                <w:sz w:val="20"/>
              </w:rPr>
              <w:t>я</w:t>
            </w:r>
            <w:r w:rsidRPr="00C4666B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Pr="00C4666B">
              <w:rPr>
                <w:rStyle w:val="ui-provider"/>
                <w:i/>
                <w:sz w:val="20"/>
              </w:rPr>
              <w:t xml:space="preserve">при выборе параметров в </w:t>
            </w:r>
            <w:r w:rsidR="00CF2662">
              <w:rPr>
                <w:rStyle w:val="ui-provider"/>
                <w:i/>
                <w:sz w:val="20"/>
              </w:rPr>
              <w:t xml:space="preserve">данном </w:t>
            </w:r>
            <w:r w:rsidRPr="00C4666B">
              <w:rPr>
                <w:rStyle w:val="ui-provider"/>
                <w:i/>
                <w:sz w:val="20"/>
              </w:rPr>
              <w:t>разделе</w:t>
            </w:r>
            <w:r w:rsidRPr="00C4666B">
              <w:rPr>
                <w:rFonts w:cs="Times New Roman"/>
                <w:sz w:val="20"/>
              </w:rPr>
              <w:t>)</w:t>
            </w:r>
          </w:p>
          <w:p w14:paraId="29767AA9" w14:textId="77777777" w:rsidR="00C4666B" w:rsidRPr="00C4666B" w:rsidRDefault="00826DBC" w:rsidP="00094178">
            <w:pPr>
              <w:pStyle w:val="Text"/>
              <w:jc w:val="left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36999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4666B" w:rsidRPr="00C4666B">
              <w:rPr>
                <w:rFonts w:cs="Times New Roman"/>
                <w:sz w:val="20"/>
              </w:rPr>
              <w:t xml:space="preserve"> добавить </w:t>
            </w:r>
            <w:r w:rsidR="00C4666B" w:rsidRPr="00C4666B">
              <w:rPr>
                <w:rFonts w:cs="Times New Roman"/>
                <w:sz w:val="20"/>
                <w:lang w:val="en-US"/>
              </w:rPr>
              <w:t>IP</w:t>
            </w:r>
          </w:p>
          <w:p w14:paraId="414C73E2" w14:textId="77777777" w:rsidR="00C4666B" w:rsidRPr="00C4666B" w:rsidRDefault="00826DBC" w:rsidP="00094178">
            <w:pPr>
              <w:pStyle w:val="Text"/>
              <w:jc w:val="left"/>
              <w:rPr>
                <w:rFonts w:cs="Times New Roman"/>
                <w:i/>
                <w:iCs w:val="0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47991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4666B" w:rsidRPr="00C4666B">
              <w:rPr>
                <w:rFonts w:cs="Times New Roman"/>
                <w:sz w:val="20"/>
              </w:rPr>
              <w:t xml:space="preserve"> заменить </w:t>
            </w:r>
            <w:r w:rsidR="00C4666B" w:rsidRPr="00C4666B">
              <w:rPr>
                <w:rFonts w:cs="Times New Roman"/>
                <w:sz w:val="20"/>
                <w:lang w:val="en-US"/>
              </w:rPr>
              <w:t>IP</w:t>
            </w:r>
            <w:r w:rsidR="00C4666B" w:rsidRPr="00C4666B">
              <w:rPr>
                <w:rFonts w:cs="Times New Roman"/>
                <w:sz w:val="20"/>
              </w:rPr>
              <w:t xml:space="preserve"> (</w:t>
            </w:r>
            <w:r w:rsidR="00C4666B" w:rsidRPr="00C4666B">
              <w:rPr>
                <w:rFonts w:cs="Times New Roman"/>
                <w:i/>
                <w:iCs w:val="0"/>
                <w:sz w:val="20"/>
              </w:rPr>
              <w:t>при выборе данной опции все, заявленные ранее IP адреса, аннулируются)</w:t>
            </w:r>
          </w:p>
          <w:p w14:paraId="2D067610" w14:textId="77777777" w:rsidR="00C4666B" w:rsidRPr="00C4666B" w:rsidRDefault="00826DBC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29147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rFonts w:ascii="Times New Roman" w:hAnsi="Times New Roman"/>
                <w:sz w:val="20"/>
                <w:szCs w:val="20"/>
              </w:rPr>
              <w:t xml:space="preserve"> удалить</w:t>
            </w:r>
            <w:r w:rsidR="00C4666B" w:rsidRPr="00C4666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IP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EC1495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ADE90FD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76D134D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4666B" w:rsidRPr="00C4666B" w14:paraId="05C97513" w14:textId="77777777" w:rsidTr="00337068">
        <w:trPr>
          <w:trHeight w:val="489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8A75348" w14:textId="77777777" w:rsidR="00C4666B" w:rsidRPr="00C4666B" w:rsidRDefault="00C4666B" w:rsidP="00C4666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1984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32BD23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638EA23B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1F2AC50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4666B" w:rsidRPr="00C4666B" w14:paraId="6B72D082" w14:textId="77777777" w:rsidTr="00337068">
        <w:trPr>
          <w:trHeight w:val="195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C9CFEB2" w14:textId="45192E0C" w:rsidR="00C4666B" w:rsidRPr="00C4666B" w:rsidRDefault="00C4666B" w:rsidP="00CF2662">
            <w:pPr>
              <w:pStyle w:val="Text"/>
              <w:jc w:val="left"/>
              <w:rPr>
                <w:rFonts w:cs="Times New Roman"/>
                <w:sz w:val="20"/>
              </w:rPr>
            </w:pPr>
            <w:r w:rsidRPr="00C4666B">
              <w:rPr>
                <w:rFonts w:cs="Times New Roman"/>
                <w:b/>
                <w:bCs/>
                <w:sz w:val="20"/>
              </w:rPr>
              <w:t>Выберите действие с IP адресом</w:t>
            </w:r>
            <w:r w:rsidRPr="00C4666B">
              <w:rPr>
                <w:rFonts w:cs="Times New Roman"/>
                <w:sz w:val="20"/>
              </w:rPr>
              <w:t xml:space="preserve"> (</w:t>
            </w:r>
            <w:r w:rsidR="00CF2662">
              <w:rPr>
                <w:rStyle w:val="af4"/>
                <w:b w:val="0"/>
                <w:bCs w:val="0"/>
                <w:i/>
                <w:sz w:val="20"/>
              </w:rPr>
              <w:t xml:space="preserve">заполняется </w:t>
            </w:r>
            <w:r w:rsidR="00CF2662">
              <w:rPr>
                <w:rStyle w:val="ui-provider"/>
                <w:b/>
                <w:bCs/>
                <w:i/>
                <w:sz w:val="20"/>
              </w:rPr>
              <w:t>для</w:t>
            </w:r>
            <w:r w:rsidRPr="00C4666B">
              <w:rPr>
                <w:rStyle w:val="ui-provider"/>
                <w:b/>
                <w:bCs/>
                <w:i/>
                <w:sz w:val="20"/>
              </w:rPr>
              <w:t xml:space="preserve"> заявлени</w:t>
            </w:r>
            <w:r w:rsidR="00CF2662">
              <w:rPr>
                <w:rStyle w:val="ui-provider"/>
                <w:b/>
                <w:bCs/>
                <w:i/>
                <w:sz w:val="20"/>
              </w:rPr>
              <w:t>я</w:t>
            </w:r>
            <w:r w:rsidRPr="00C4666B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Pr="00C4666B">
              <w:rPr>
                <w:rStyle w:val="ui-provider"/>
                <w:i/>
                <w:sz w:val="20"/>
              </w:rPr>
              <w:t xml:space="preserve">при выборе параметров в </w:t>
            </w:r>
            <w:r w:rsidR="00CF2662">
              <w:rPr>
                <w:rStyle w:val="ui-provider"/>
                <w:i/>
                <w:sz w:val="20"/>
              </w:rPr>
              <w:t xml:space="preserve">данном </w:t>
            </w:r>
            <w:r w:rsidRPr="00C4666B">
              <w:rPr>
                <w:rStyle w:val="ui-provider"/>
                <w:i/>
                <w:sz w:val="20"/>
              </w:rPr>
              <w:t>разделе)</w:t>
            </w:r>
          </w:p>
          <w:p w14:paraId="4DE3AD42" w14:textId="77777777" w:rsidR="00C4666B" w:rsidRPr="00C4666B" w:rsidRDefault="00826DBC" w:rsidP="00094178">
            <w:pPr>
              <w:pStyle w:val="Text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54775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4666B" w:rsidRPr="00C4666B">
              <w:rPr>
                <w:rFonts w:cs="Times New Roman"/>
                <w:sz w:val="20"/>
              </w:rPr>
              <w:t xml:space="preserve"> добавить </w:t>
            </w:r>
            <w:r w:rsidR="00C4666B" w:rsidRPr="00C4666B">
              <w:rPr>
                <w:rFonts w:cs="Times New Roman"/>
                <w:sz w:val="20"/>
                <w:lang w:val="en-US"/>
              </w:rPr>
              <w:t>IP</w:t>
            </w:r>
          </w:p>
          <w:p w14:paraId="327A9877" w14:textId="77777777" w:rsidR="00C4666B" w:rsidRPr="00C4666B" w:rsidRDefault="00826DBC" w:rsidP="00094178">
            <w:pPr>
              <w:pStyle w:val="Text"/>
              <w:jc w:val="left"/>
              <w:rPr>
                <w:rFonts w:cs="Times New Roman"/>
                <w:i/>
                <w:iCs w:val="0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52690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4666B" w:rsidRPr="00C4666B">
              <w:rPr>
                <w:rFonts w:cs="Times New Roman"/>
                <w:sz w:val="20"/>
              </w:rPr>
              <w:t xml:space="preserve"> заменить </w:t>
            </w:r>
            <w:r w:rsidR="00C4666B" w:rsidRPr="00C4666B">
              <w:rPr>
                <w:rFonts w:cs="Times New Roman"/>
                <w:sz w:val="20"/>
                <w:lang w:val="en-US"/>
              </w:rPr>
              <w:t>IP</w:t>
            </w:r>
            <w:r w:rsidR="00C4666B" w:rsidRPr="00C4666B">
              <w:rPr>
                <w:rFonts w:cs="Times New Roman"/>
                <w:sz w:val="20"/>
              </w:rPr>
              <w:t xml:space="preserve"> (</w:t>
            </w:r>
            <w:r w:rsidR="00C4666B" w:rsidRPr="00C4666B">
              <w:rPr>
                <w:rFonts w:cs="Times New Roman"/>
                <w:i/>
                <w:iCs w:val="0"/>
                <w:sz w:val="20"/>
              </w:rPr>
              <w:t>при выборе данной опции все, заявленные ранее IP адреса, аннулируются)</w:t>
            </w:r>
          </w:p>
          <w:p w14:paraId="2437DEC1" w14:textId="77777777" w:rsidR="00C4666B" w:rsidRPr="00C4666B" w:rsidRDefault="00826DBC" w:rsidP="0009417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sz w:val="20"/>
                  <w:szCs w:val="20"/>
                </w:rPr>
                <w:id w:val="-60859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66B" w:rsidRPr="00C4666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4666B" w:rsidRPr="00C4666B">
              <w:rPr>
                <w:sz w:val="20"/>
                <w:szCs w:val="20"/>
              </w:rPr>
              <w:t xml:space="preserve"> </w:t>
            </w:r>
            <w:r w:rsidR="00C4666B" w:rsidRPr="00C4666B">
              <w:rPr>
                <w:rFonts w:ascii="Times New Roman" w:hAnsi="Times New Roman"/>
                <w:sz w:val="20"/>
                <w:szCs w:val="20"/>
              </w:rPr>
              <w:t>удалить</w:t>
            </w:r>
            <w:r w:rsidR="00C4666B" w:rsidRPr="00C4666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IP</w:t>
            </w:r>
          </w:p>
        </w:tc>
        <w:tc>
          <w:tcPr>
            <w:tcW w:w="1984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695D92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B375A24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58A0873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4666B" w:rsidRPr="00C4666B" w14:paraId="07FB72AE" w14:textId="77777777" w:rsidTr="00337068"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EB5F5ED" w14:textId="77777777" w:rsidR="00C4666B" w:rsidRPr="00C4666B" w:rsidRDefault="00C4666B" w:rsidP="00C4666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>Название ВПТС</w:t>
            </w:r>
          </w:p>
        </w:tc>
        <w:tc>
          <w:tcPr>
            <w:tcW w:w="1984" w:type="dxa"/>
            <w:shd w:val="clear" w:color="auto" w:fill="auto"/>
          </w:tcPr>
          <w:p w14:paraId="15A851C1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555059E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9C57A8E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4666B" w:rsidRPr="00C4666B" w14:paraId="37013FDA" w14:textId="77777777" w:rsidTr="00337068"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46B2F90" w14:textId="77777777" w:rsidR="00C4666B" w:rsidRPr="00C4666B" w:rsidRDefault="00C4666B" w:rsidP="00C4666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r w:rsidRPr="00C4666B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C4666B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F0C838D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1F82B4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9E5FBFE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C4666B" w:rsidRPr="00C4666B" w14:paraId="3D0C9F7C" w14:textId="77777777" w:rsidTr="00337068"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5FB5C58" w14:textId="77777777" w:rsidR="00C4666B" w:rsidRPr="00C4666B" w:rsidRDefault="00C4666B" w:rsidP="00C4666B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C466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C4666B">
              <w:rPr>
                <w:b/>
                <w:spacing w:val="-5"/>
                <w:sz w:val="20"/>
                <w:szCs w:val="20"/>
                <w:vertAlign w:val="superscript"/>
              </w:rPr>
              <w:t xml:space="preserve"> </w:t>
            </w:r>
            <w:r w:rsidRPr="00C4666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по установленному </w:t>
            </w:r>
            <w:proofErr w:type="gramStart"/>
            <w:r w:rsidRPr="00C4666B">
              <w:rPr>
                <w:rFonts w:ascii="Times New Roman" w:hAnsi="Times New Roman"/>
                <w:bCs/>
                <w:i/>
                <w:sz w:val="20"/>
                <w:szCs w:val="20"/>
              </w:rPr>
              <w:t>формату</w:t>
            </w:r>
            <w:r w:rsidRPr="00C4666B">
              <w:rPr>
                <w:rFonts w:ascii="Times New Roman" w:hAnsi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Pr="00C4666B">
              <w:rPr>
                <w:rFonts w:ascii="Times New Roman" w:hAnsi="Times New Roman"/>
                <w:b/>
                <w:spacing w:val="-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712871D" w14:textId="77777777" w:rsidR="00C4666B" w:rsidRPr="00C4666B" w:rsidRDefault="00C4666B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CD659FE" w14:textId="77777777" w:rsidR="00C4666B" w:rsidRPr="00C4666B" w:rsidRDefault="00C4666B" w:rsidP="00094178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6476C25" w14:textId="77777777" w:rsidR="00C4666B" w:rsidRPr="00C4666B" w:rsidRDefault="00C4666B" w:rsidP="0009417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p w14:paraId="31CF2F26" w14:textId="7450A28A" w:rsidR="00C4666B" w:rsidRDefault="00C4666B" w:rsidP="00C4666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/>
        <w:ind w:left="720"/>
        <w:jc w:val="both"/>
        <w:textAlignment w:val="baseline"/>
        <w:rPr>
          <w:rFonts w:ascii="Times New Roman" w:eastAsia="Times New Roman" w:hAnsi="Times New Roman"/>
          <w:lang w:eastAsia="ru-RU"/>
        </w:rPr>
      </w:pPr>
    </w:p>
    <w:p w14:paraId="54786AE3" w14:textId="77777777" w:rsidR="00C4666B" w:rsidRPr="00FB36F9" w:rsidRDefault="00C4666B" w:rsidP="00C4666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/>
        <w:ind w:left="720"/>
        <w:jc w:val="both"/>
        <w:textAlignment w:val="baseline"/>
        <w:rPr>
          <w:rFonts w:ascii="Times New Roman" w:eastAsia="Times New Roman" w:hAnsi="Times New Roman"/>
          <w:b/>
          <w:lang w:eastAsia="ru-RU"/>
        </w:rPr>
      </w:pPr>
    </w:p>
    <w:tbl>
      <w:tblPr>
        <w:tblStyle w:val="6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FB36F9" w:rsidRPr="00FB36F9" w14:paraId="71586C15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136AC50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02149BE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AE5711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4F191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678195B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FB36F9" w:rsidRPr="00FB36F9" w14:paraId="303E54E0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68375817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2E3B4AF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33B6B83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3C53C4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0A6D2D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5AF2D0BA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М.П.</w:t>
            </w:r>
          </w:p>
        </w:tc>
      </w:tr>
    </w:tbl>
    <w:p w14:paraId="624ADF07" w14:textId="77777777" w:rsidR="002C6E2D" w:rsidRPr="00FB36F9" w:rsidRDefault="002C6E2D" w:rsidP="002C6E2D">
      <w:pPr>
        <w:outlineLvl w:val="0"/>
        <w:rPr>
          <w:rFonts w:ascii="Times New Roman" w:hAnsi="Times New Roman"/>
          <w:bCs/>
          <w:i/>
          <w:sz w:val="18"/>
        </w:rPr>
      </w:pPr>
      <w:r w:rsidRPr="00FB36F9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D5AFE96" w14:textId="77777777" w:rsidR="002C6E2D" w:rsidRPr="00FB36F9" w:rsidRDefault="002C6E2D" w:rsidP="002C6E2D">
      <w:pPr>
        <w:spacing w:line="276" w:lineRule="auto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14:paraId="56E5A1AC" w14:textId="3845FC4A" w:rsidR="009A5C03" w:rsidRPr="00FB36F9" w:rsidRDefault="002C6E2D" w:rsidP="009A5C03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Тип подключения (MOEX </w:t>
      </w:r>
      <w:proofErr w:type="spellStart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Trade</w:t>
      </w:r>
      <w:proofErr w:type="spellEnd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="005750FE"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SE</w:t>
      </w:r>
      <w:r w:rsidR="00737794">
        <w:rPr>
          <w:rFonts w:ascii="Times New Roman" w:eastAsia="Times New Roman" w:hAnsi="Times New Roman"/>
          <w:i/>
          <w:sz w:val="18"/>
          <w:szCs w:val="16"/>
          <w:lang w:eastAsia="ru-RU"/>
        </w:rPr>
        <w:t>,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Personal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ASTSBridge</w:t>
      </w:r>
      <w:proofErr w:type="spellEnd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MFIX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Transactional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</w:t>
      </w:r>
      <w:r w:rsidR="007E7129" w:rsidRPr="00FC3905">
        <w:rPr>
          <w:rFonts w:ascii="Times New Roman" w:eastAsia="Times New Roman" w:hAnsi="Times New Roman"/>
          <w:i/>
          <w:sz w:val="18"/>
          <w:szCs w:val="16"/>
          <w:lang w:eastAsia="ru-RU"/>
        </w:rPr>
        <w:t>FI</w:t>
      </w:r>
      <w:r w:rsidR="007E7129" w:rsidRPr="00FC3905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FO</w:t>
      </w:r>
      <w:r w:rsidR="007E7129" w:rsidRPr="00FC3905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="007E7129" w:rsidRPr="00FC3905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TWIME</w:t>
      </w:r>
      <w:r w:rsidR="007E712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="007E712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ASTS</w:t>
      </w:r>
      <w:r w:rsidR="007E7129">
        <w:rPr>
          <w:rFonts w:ascii="Times New Roman" w:eastAsia="Times New Roman" w:hAnsi="Times New Roman"/>
          <w:i/>
          <w:sz w:val="18"/>
          <w:szCs w:val="16"/>
          <w:lang w:eastAsia="ru-RU"/>
        </w:rPr>
        <w:t>,</w:t>
      </w:r>
      <w:r w:rsidR="00691582"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Hosted</w:t>
      </w: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FB36F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ASTSBridge</w:t>
      </w:r>
      <w:proofErr w:type="spellEnd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4DE01B6A" w14:textId="1F89093C" w:rsidR="001C35F4" w:rsidRPr="00FB36F9" w:rsidRDefault="001C35F4" w:rsidP="001C35F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/>
          <w:i/>
          <w:spacing w:val="-5"/>
          <w:sz w:val="20"/>
          <w:szCs w:val="20"/>
          <w:lang w:val="en-US" w:eastAsia="ru-RU"/>
        </w:rPr>
        <w:t>IP</w:t>
      </w:r>
      <w:r w:rsidRPr="001C35F4">
        <w:rPr>
          <w:rFonts w:ascii="Times New Roman" w:eastAsia="Times New Roman" w:hAnsi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</w:p>
    <w:p w14:paraId="4AC7C506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криптоимени</w:t>
      </w:r>
      <w:proofErr w:type="spellEnd"/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6CDE4374" w14:textId="68010D33" w:rsidR="002C6E2D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0B644E5F" w14:textId="73290081" w:rsidR="00CF2662" w:rsidRPr="00314119" w:rsidRDefault="00CF2662" w:rsidP="00CF2662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Указанный тип подключения VPN доступ невозможно комбинировать с прямым подключением терминала через Выделенный канал и/или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. </w:t>
      </w:r>
      <w:proofErr w:type="gram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Возможно</w:t>
      </w:r>
      <w:proofErr w:type="gram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у существующего логина заменить тип подключения </w:t>
      </w:r>
      <w:r w:rsidRPr="0031411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VPN</w:t>
      </w: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на подключение терминала через Выделенный канал и/или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.</w:t>
      </w:r>
    </w:p>
    <w:p w14:paraId="07054C01" w14:textId="789A6F09" w:rsidR="008B530C" w:rsidRPr="00314119" w:rsidRDefault="008B530C" w:rsidP="00CF2662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bookmarkStart w:id="3" w:name="_Hlk160122118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Для терминала указанный тип подключения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Hosted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невозможно комбинировать с прямым подключением через Интернет, через Выделенный канал и/или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и через </w:t>
      </w:r>
      <w:r w:rsidRPr="0031411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VPN</w:t>
      </w: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доступ.</w:t>
      </w:r>
    </w:p>
    <w:bookmarkEnd w:id="3"/>
    <w:p w14:paraId="25CEB5E6" w14:textId="4D816790" w:rsidR="002D26BC" w:rsidRPr="008D3B61" w:rsidRDefault="003D2BA1" w:rsidP="008D3B61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b"/>
            <w:rFonts w:ascii="Times New Roman" w:eastAsia="Times New Roman" w:hAnsi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</w:p>
    <w:p w14:paraId="24D4DF36" w14:textId="77777777" w:rsidR="00950D5F" w:rsidRDefault="00950D5F" w:rsidP="00950D5F">
      <w:pPr>
        <w:numPr>
          <w:ilvl w:val="0"/>
          <w:numId w:val="6"/>
        </w:numPr>
        <w:overflowPunct w:val="0"/>
        <w:autoSpaceDE w:val="0"/>
        <w:autoSpaceDN w:val="0"/>
        <w:ind w:left="426" w:hanging="426"/>
        <w:jc w:val="both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Для удаленного использования ПО TWIME ASTS с FIFO требуется заказ отдельной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для каждого такого Пользователя. В случае использования ПО TWIME ASTS без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соблюдение принципа FIFO не обеспечивается.</w:t>
      </w:r>
    </w:p>
    <w:p w14:paraId="53FDE3DE" w14:textId="7F02ADDC" w:rsidR="001D36F0" w:rsidRPr="00FB36F9" w:rsidRDefault="001D36F0" w:rsidP="00950D5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</w:p>
    <w:sectPr w:rsidR="001D36F0" w:rsidRPr="00FB36F9" w:rsidSect="003C07AE">
      <w:footerReference w:type="default" r:id="rId9"/>
      <w:headerReference w:type="first" r:id="rId10"/>
      <w:pgSz w:w="11906" w:h="16838"/>
      <w:pgMar w:top="709" w:right="707" w:bottom="426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95164" w14:textId="77777777" w:rsidR="00F6282E" w:rsidRDefault="00F6282E">
      <w:r>
        <w:separator/>
      </w:r>
    </w:p>
  </w:endnote>
  <w:endnote w:type="continuationSeparator" w:id="0">
    <w:p w14:paraId="7A69AEDE" w14:textId="77777777" w:rsidR="00F6282E" w:rsidRDefault="00F6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706517"/>
      <w:docPartObj>
        <w:docPartGallery w:val="Page Numbers (Bottom of Page)"/>
        <w:docPartUnique/>
      </w:docPartObj>
    </w:sdtPr>
    <w:sdtEndPr/>
    <w:sdtContent>
      <w:p w14:paraId="4AD41DA1" w14:textId="77777777" w:rsidR="00585A43" w:rsidRDefault="00C16E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6818B28" w14:textId="77777777" w:rsidR="00585A43" w:rsidRDefault="00826D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4FB02" w14:textId="77777777" w:rsidR="00F6282E" w:rsidRDefault="00F6282E">
      <w:r>
        <w:separator/>
      </w:r>
    </w:p>
  </w:footnote>
  <w:footnote w:type="continuationSeparator" w:id="0">
    <w:p w14:paraId="4525D4EC" w14:textId="77777777" w:rsidR="00F6282E" w:rsidRDefault="00F62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9BD8" w14:textId="3A1CE140" w:rsidR="003C07AE" w:rsidRPr="00C75394" w:rsidRDefault="003C07AE" w:rsidP="003C07AE">
    <w:pPr>
      <w:pStyle w:val="af"/>
      <w:rPr>
        <w:rFonts w:ascii="Times New Roman" w:hAnsi="Times New Roman"/>
        <w:szCs w:val="24"/>
      </w:rPr>
    </w:pPr>
    <w:r w:rsidRPr="00C75394">
      <w:rPr>
        <w:rFonts w:ascii="Times New Roman" w:hAnsi="Times New Roman"/>
        <w:szCs w:val="24"/>
      </w:rPr>
      <w:t>Заявление на идентификаторы технического доступа 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235E4"/>
    <w:multiLevelType w:val="hybridMultilevel"/>
    <w:tmpl w:val="4A6ED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0"/>
    <w:rsid w:val="0001184A"/>
    <w:rsid w:val="0002313D"/>
    <w:rsid w:val="000348BB"/>
    <w:rsid w:val="00050612"/>
    <w:rsid w:val="00057F74"/>
    <w:rsid w:val="000722DB"/>
    <w:rsid w:val="00084992"/>
    <w:rsid w:val="00085B67"/>
    <w:rsid w:val="00090CE1"/>
    <w:rsid w:val="00090F8D"/>
    <w:rsid w:val="00095C1D"/>
    <w:rsid w:val="000A3475"/>
    <w:rsid w:val="000B1C75"/>
    <w:rsid w:val="000B2D7D"/>
    <w:rsid w:val="000D0BC0"/>
    <w:rsid w:val="000D42E9"/>
    <w:rsid w:val="000E61F7"/>
    <w:rsid w:val="000F015F"/>
    <w:rsid w:val="000F5864"/>
    <w:rsid w:val="000F6A64"/>
    <w:rsid w:val="000F7CDF"/>
    <w:rsid w:val="00103CE6"/>
    <w:rsid w:val="00107A72"/>
    <w:rsid w:val="00144AB1"/>
    <w:rsid w:val="00162E48"/>
    <w:rsid w:val="00164F1B"/>
    <w:rsid w:val="00180329"/>
    <w:rsid w:val="00182FF6"/>
    <w:rsid w:val="00187A34"/>
    <w:rsid w:val="001944CD"/>
    <w:rsid w:val="001B78D2"/>
    <w:rsid w:val="001C35F4"/>
    <w:rsid w:val="001D36F0"/>
    <w:rsid w:val="001E4AA3"/>
    <w:rsid w:val="001F0103"/>
    <w:rsid w:val="00204D07"/>
    <w:rsid w:val="00222108"/>
    <w:rsid w:val="002431E1"/>
    <w:rsid w:val="002601F9"/>
    <w:rsid w:val="00272377"/>
    <w:rsid w:val="002734FE"/>
    <w:rsid w:val="00280237"/>
    <w:rsid w:val="002C6E2D"/>
    <w:rsid w:val="002D26BC"/>
    <w:rsid w:val="002D3FB1"/>
    <w:rsid w:val="002E09BB"/>
    <w:rsid w:val="00301FFA"/>
    <w:rsid w:val="00314119"/>
    <w:rsid w:val="00330524"/>
    <w:rsid w:val="0033468F"/>
    <w:rsid w:val="00337068"/>
    <w:rsid w:val="003426BB"/>
    <w:rsid w:val="003453DD"/>
    <w:rsid w:val="00357A68"/>
    <w:rsid w:val="00360E14"/>
    <w:rsid w:val="00365E2E"/>
    <w:rsid w:val="003708CD"/>
    <w:rsid w:val="0038668B"/>
    <w:rsid w:val="00394725"/>
    <w:rsid w:val="003A1009"/>
    <w:rsid w:val="003A1FA5"/>
    <w:rsid w:val="003C07AE"/>
    <w:rsid w:val="003C10D7"/>
    <w:rsid w:val="003C5E88"/>
    <w:rsid w:val="003D2BA1"/>
    <w:rsid w:val="003D6B1C"/>
    <w:rsid w:val="003E3FE7"/>
    <w:rsid w:val="003F1B41"/>
    <w:rsid w:val="00402673"/>
    <w:rsid w:val="004108EE"/>
    <w:rsid w:val="00411DDE"/>
    <w:rsid w:val="0044596B"/>
    <w:rsid w:val="004647E6"/>
    <w:rsid w:val="0046688A"/>
    <w:rsid w:val="00467902"/>
    <w:rsid w:val="004708A6"/>
    <w:rsid w:val="004B2FDD"/>
    <w:rsid w:val="004B6795"/>
    <w:rsid w:val="004B7F24"/>
    <w:rsid w:val="004C46D2"/>
    <w:rsid w:val="004D6040"/>
    <w:rsid w:val="004E1857"/>
    <w:rsid w:val="004E3E1F"/>
    <w:rsid w:val="004E61F2"/>
    <w:rsid w:val="004E7322"/>
    <w:rsid w:val="005030AB"/>
    <w:rsid w:val="00506C05"/>
    <w:rsid w:val="005115BC"/>
    <w:rsid w:val="0053598B"/>
    <w:rsid w:val="00540DC4"/>
    <w:rsid w:val="00542492"/>
    <w:rsid w:val="00542C78"/>
    <w:rsid w:val="0055591B"/>
    <w:rsid w:val="0056592F"/>
    <w:rsid w:val="005750FE"/>
    <w:rsid w:val="00585850"/>
    <w:rsid w:val="00593CAA"/>
    <w:rsid w:val="00595F9A"/>
    <w:rsid w:val="005D6AF7"/>
    <w:rsid w:val="005D6D88"/>
    <w:rsid w:val="006260DB"/>
    <w:rsid w:val="006341B4"/>
    <w:rsid w:val="00635C32"/>
    <w:rsid w:val="006809EA"/>
    <w:rsid w:val="00686879"/>
    <w:rsid w:val="00691582"/>
    <w:rsid w:val="006972CE"/>
    <w:rsid w:val="006A3227"/>
    <w:rsid w:val="006D6DAA"/>
    <w:rsid w:val="006E26BE"/>
    <w:rsid w:val="006F7B2B"/>
    <w:rsid w:val="00707C21"/>
    <w:rsid w:val="00715971"/>
    <w:rsid w:val="007169DB"/>
    <w:rsid w:val="00730A61"/>
    <w:rsid w:val="00737794"/>
    <w:rsid w:val="00765FA0"/>
    <w:rsid w:val="007665F3"/>
    <w:rsid w:val="007751DA"/>
    <w:rsid w:val="00780D17"/>
    <w:rsid w:val="0078217C"/>
    <w:rsid w:val="0078627A"/>
    <w:rsid w:val="007A4CC0"/>
    <w:rsid w:val="007C6274"/>
    <w:rsid w:val="007E5B50"/>
    <w:rsid w:val="007E7129"/>
    <w:rsid w:val="008077A8"/>
    <w:rsid w:val="00813BDF"/>
    <w:rsid w:val="00826DBC"/>
    <w:rsid w:val="0083145A"/>
    <w:rsid w:val="00842744"/>
    <w:rsid w:val="00845279"/>
    <w:rsid w:val="0085035D"/>
    <w:rsid w:val="0085149C"/>
    <w:rsid w:val="00851D52"/>
    <w:rsid w:val="00854F18"/>
    <w:rsid w:val="00872EBD"/>
    <w:rsid w:val="00884075"/>
    <w:rsid w:val="00897496"/>
    <w:rsid w:val="008A05E7"/>
    <w:rsid w:val="008A73AB"/>
    <w:rsid w:val="008B0555"/>
    <w:rsid w:val="008B452A"/>
    <w:rsid w:val="008B530C"/>
    <w:rsid w:val="008B6284"/>
    <w:rsid w:val="008D1B00"/>
    <w:rsid w:val="008D3B61"/>
    <w:rsid w:val="008E3C38"/>
    <w:rsid w:val="008E3DE7"/>
    <w:rsid w:val="008F4C08"/>
    <w:rsid w:val="00950D5F"/>
    <w:rsid w:val="00953314"/>
    <w:rsid w:val="009673D2"/>
    <w:rsid w:val="0097460F"/>
    <w:rsid w:val="00987BCE"/>
    <w:rsid w:val="009913D1"/>
    <w:rsid w:val="00992A6F"/>
    <w:rsid w:val="009942E2"/>
    <w:rsid w:val="009A5C03"/>
    <w:rsid w:val="009B3E8D"/>
    <w:rsid w:val="009B6074"/>
    <w:rsid w:val="009C49CF"/>
    <w:rsid w:val="009D40C9"/>
    <w:rsid w:val="009E1156"/>
    <w:rsid w:val="00A17B86"/>
    <w:rsid w:val="00A31725"/>
    <w:rsid w:val="00A32F9A"/>
    <w:rsid w:val="00A42CD7"/>
    <w:rsid w:val="00A4340B"/>
    <w:rsid w:val="00A7748A"/>
    <w:rsid w:val="00A80637"/>
    <w:rsid w:val="00A83078"/>
    <w:rsid w:val="00AA3B96"/>
    <w:rsid w:val="00AA520F"/>
    <w:rsid w:val="00AA7B10"/>
    <w:rsid w:val="00AB5ECD"/>
    <w:rsid w:val="00AB6DDC"/>
    <w:rsid w:val="00AC6B73"/>
    <w:rsid w:val="00AE58E8"/>
    <w:rsid w:val="00B0505A"/>
    <w:rsid w:val="00B17DFA"/>
    <w:rsid w:val="00B270FB"/>
    <w:rsid w:val="00B33197"/>
    <w:rsid w:val="00B42AAE"/>
    <w:rsid w:val="00B54AE3"/>
    <w:rsid w:val="00B617E0"/>
    <w:rsid w:val="00B83C1E"/>
    <w:rsid w:val="00B96E89"/>
    <w:rsid w:val="00BA3BC5"/>
    <w:rsid w:val="00BB7F2D"/>
    <w:rsid w:val="00BD26E2"/>
    <w:rsid w:val="00BD3408"/>
    <w:rsid w:val="00BF6C1D"/>
    <w:rsid w:val="00C16E28"/>
    <w:rsid w:val="00C24A70"/>
    <w:rsid w:val="00C34759"/>
    <w:rsid w:val="00C45276"/>
    <w:rsid w:val="00C4666B"/>
    <w:rsid w:val="00C51717"/>
    <w:rsid w:val="00C52F32"/>
    <w:rsid w:val="00C73BF2"/>
    <w:rsid w:val="00C75394"/>
    <w:rsid w:val="00C75D11"/>
    <w:rsid w:val="00C77108"/>
    <w:rsid w:val="00C81848"/>
    <w:rsid w:val="00CB18FD"/>
    <w:rsid w:val="00CB7EB4"/>
    <w:rsid w:val="00CB7F6D"/>
    <w:rsid w:val="00CC400A"/>
    <w:rsid w:val="00CE4E1B"/>
    <w:rsid w:val="00CE6D49"/>
    <w:rsid w:val="00CE7837"/>
    <w:rsid w:val="00CF2662"/>
    <w:rsid w:val="00D10D1F"/>
    <w:rsid w:val="00D13205"/>
    <w:rsid w:val="00D41C42"/>
    <w:rsid w:val="00D54D28"/>
    <w:rsid w:val="00D604CE"/>
    <w:rsid w:val="00D60955"/>
    <w:rsid w:val="00D60D57"/>
    <w:rsid w:val="00D6176E"/>
    <w:rsid w:val="00D7779B"/>
    <w:rsid w:val="00D81940"/>
    <w:rsid w:val="00D825F2"/>
    <w:rsid w:val="00D83BE9"/>
    <w:rsid w:val="00D922D1"/>
    <w:rsid w:val="00DA66FB"/>
    <w:rsid w:val="00DB7C09"/>
    <w:rsid w:val="00DF79FE"/>
    <w:rsid w:val="00E03AAF"/>
    <w:rsid w:val="00E26B7F"/>
    <w:rsid w:val="00E325B7"/>
    <w:rsid w:val="00E81060"/>
    <w:rsid w:val="00E85CDD"/>
    <w:rsid w:val="00E862CF"/>
    <w:rsid w:val="00E8746C"/>
    <w:rsid w:val="00E966C3"/>
    <w:rsid w:val="00EC25AD"/>
    <w:rsid w:val="00ED0219"/>
    <w:rsid w:val="00ED66F6"/>
    <w:rsid w:val="00EE0322"/>
    <w:rsid w:val="00EE3A63"/>
    <w:rsid w:val="00EF040B"/>
    <w:rsid w:val="00EF5A8B"/>
    <w:rsid w:val="00EF7AA4"/>
    <w:rsid w:val="00F33CCC"/>
    <w:rsid w:val="00F34384"/>
    <w:rsid w:val="00F425A1"/>
    <w:rsid w:val="00F430EE"/>
    <w:rsid w:val="00F6282E"/>
    <w:rsid w:val="00F85D3D"/>
    <w:rsid w:val="00F9542D"/>
    <w:rsid w:val="00FB0159"/>
    <w:rsid w:val="00FB36F9"/>
    <w:rsid w:val="00FB3815"/>
    <w:rsid w:val="00FB4E7D"/>
    <w:rsid w:val="00FD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6BF42E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032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32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32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32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3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3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32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32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32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32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3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  <w:style w:type="table" w:customStyle="1" w:styleId="61">
    <w:name w:val="Сетка таблицы6"/>
    <w:basedOn w:val="a1"/>
    <w:next w:val="a6"/>
    <w:uiPriority w:val="59"/>
    <w:rsid w:val="004B2FDD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B2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B2F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2FDD"/>
  </w:style>
  <w:style w:type="paragraph" w:styleId="a9">
    <w:name w:val="header"/>
    <w:basedOn w:val="a"/>
    <w:link w:val="aa"/>
    <w:uiPriority w:val="99"/>
    <w:unhideWhenUsed/>
    <w:rsid w:val="009B60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6074"/>
  </w:style>
  <w:style w:type="character" w:styleId="ab">
    <w:name w:val="Hyperlink"/>
    <w:basedOn w:val="a0"/>
    <w:uiPriority w:val="99"/>
    <w:unhideWhenUsed/>
    <w:rsid w:val="003D2BA1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85CD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5CD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85CD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803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f">
    <w:name w:val="No Spacing"/>
    <w:basedOn w:val="a"/>
    <w:uiPriority w:val="1"/>
    <w:qFormat/>
    <w:rsid w:val="00180329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8032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032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8032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8032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8032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8032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8032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80329"/>
    <w:rPr>
      <w:rFonts w:asciiTheme="majorHAnsi" w:eastAsiaTheme="majorEastAsia" w:hAnsiTheme="majorHAnsi"/>
    </w:rPr>
  </w:style>
  <w:style w:type="paragraph" w:styleId="af0">
    <w:name w:val="Title"/>
    <w:basedOn w:val="a"/>
    <w:next w:val="a"/>
    <w:link w:val="af1"/>
    <w:uiPriority w:val="10"/>
    <w:qFormat/>
    <w:rsid w:val="0018032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1">
    <w:name w:val="Заголовок Знак"/>
    <w:basedOn w:val="a0"/>
    <w:link w:val="af0"/>
    <w:uiPriority w:val="10"/>
    <w:rsid w:val="0018032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18032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3">
    <w:name w:val="Подзаголовок Знак"/>
    <w:basedOn w:val="a0"/>
    <w:link w:val="af2"/>
    <w:uiPriority w:val="11"/>
    <w:rsid w:val="00180329"/>
    <w:rPr>
      <w:rFonts w:asciiTheme="majorHAnsi" w:eastAsiaTheme="majorEastAsia" w:hAnsiTheme="majorHAnsi"/>
      <w:sz w:val="24"/>
      <w:szCs w:val="24"/>
    </w:rPr>
  </w:style>
  <w:style w:type="character" w:styleId="af4">
    <w:name w:val="Strong"/>
    <w:basedOn w:val="a0"/>
    <w:uiPriority w:val="22"/>
    <w:qFormat/>
    <w:rsid w:val="00180329"/>
    <w:rPr>
      <w:b/>
      <w:bCs/>
    </w:rPr>
  </w:style>
  <w:style w:type="character" w:styleId="af5">
    <w:name w:val="Emphasis"/>
    <w:basedOn w:val="a0"/>
    <w:uiPriority w:val="20"/>
    <w:qFormat/>
    <w:rsid w:val="00180329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180329"/>
    <w:rPr>
      <w:i/>
    </w:rPr>
  </w:style>
  <w:style w:type="character" w:customStyle="1" w:styleId="22">
    <w:name w:val="Цитата 2 Знак"/>
    <w:basedOn w:val="a0"/>
    <w:link w:val="21"/>
    <w:uiPriority w:val="29"/>
    <w:rsid w:val="00180329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180329"/>
    <w:pPr>
      <w:ind w:left="720" w:right="720"/>
    </w:pPr>
    <w:rPr>
      <w:b/>
      <w:i/>
      <w:szCs w:val="22"/>
    </w:rPr>
  </w:style>
  <w:style w:type="character" w:customStyle="1" w:styleId="af7">
    <w:name w:val="Выделенная цитата Знак"/>
    <w:basedOn w:val="a0"/>
    <w:link w:val="af6"/>
    <w:uiPriority w:val="30"/>
    <w:rsid w:val="00180329"/>
    <w:rPr>
      <w:b/>
      <w:i/>
      <w:sz w:val="24"/>
    </w:rPr>
  </w:style>
  <w:style w:type="character" w:styleId="af8">
    <w:name w:val="Subtle Emphasis"/>
    <w:uiPriority w:val="19"/>
    <w:qFormat/>
    <w:rsid w:val="00180329"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180329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180329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180329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180329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180329"/>
    <w:pPr>
      <w:outlineLvl w:val="9"/>
    </w:pPr>
    <w:rPr>
      <w:rFonts w:cs="Times New Roman"/>
    </w:rPr>
  </w:style>
  <w:style w:type="character" w:customStyle="1" w:styleId="ui-provider">
    <w:name w:val="ui-provider"/>
    <w:basedOn w:val="a0"/>
    <w:rsid w:val="00C4666B"/>
  </w:style>
  <w:style w:type="paragraph" w:customStyle="1" w:styleId="Text">
    <w:name w:val="Text"/>
    <w:basedOn w:val="a"/>
    <w:qFormat/>
    <w:rsid w:val="00C4666B"/>
    <w:pPr>
      <w:jc w:val="both"/>
    </w:pPr>
    <w:rPr>
      <w:rFonts w:ascii="Times New Roman" w:eastAsia="Times New Roman" w:hAnsi="Times New Roman" w:cs="Arial"/>
      <w:iC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80FAFE8E-6BF3-4110-B807-2F7E0F90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2426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8</cp:revision>
  <cp:lastPrinted>2019-08-29T09:59:00Z</cp:lastPrinted>
  <dcterms:created xsi:type="dcterms:W3CDTF">2025-07-08T08:30:00Z</dcterms:created>
  <dcterms:modified xsi:type="dcterms:W3CDTF">2025-07-08T10:26:00Z</dcterms:modified>
</cp:coreProperties>
</file>