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7E405B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6D1279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8E483D">
        <w:rPr>
          <w:rFonts w:ascii="Tahoma" w:hAnsi="Tahoma" w:cs="Tahoma"/>
          <w:bCs/>
          <w:sz w:val="20"/>
          <w:szCs w:val="20"/>
          <w:lang w:val="en-US" w:eastAsia="x-none"/>
        </w:rPr>
        <w:t>47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8E483D">
        <w:rPr>
          <w:rFonts w:ascii="Tahoma" w:hAnsi="Tahoma" w:cs="Tahoma"/>
          <w:bCs/>
          <w:sz w:val="20"/>
          <w:szCs w:val="20"/>
          <w:lang w:val="en-US" w:eastAsia="x-none"/>
        </w:rPr>
        <w:t>26</w:t>
      </w:r>
      <w:bookmarkStart w:id="0" w:name="_GoBack"/>
      <w:bookmarkEnd w:id="0"/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9B0ABE">
        <w:rPr>
          <w:rFonts w:ascii="Tahoma" w:hAnsi="Tahoma" w:cs="Tahoma"/>
          <w:bCs/>
          <w:sz w:val="20"/>
          <w:szCs w:val="20"/>
          <w:lang w:eastAsia="x-none"/>
        </w:rPr>
        <w:t>августа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9509EC">
        <w:rPr>
          <w:rFonts w:ascii="Tahoma" w:hAnsi="Tahoma" w:cs="Tahoma"/>
          <w:bCs/>
          <w:sz w:val="20"/>
          <w:szCs w:val="20"/>
          <w:lang w:eastAsia="x-none"/>
        </w:rPr>
        <w:t>6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4D64A5" w:rsidRDefault="004D64A5" w:rsidP="004D64A5">
      <w:pPr>
        <w:pStyle w:val="a9"/>
        <w:tabs>
          <w:tab w:val="left" w:pos="4962"/>
        </w:tabs>
        <w:spacing w:after="0"/>
        <w:ind w:left="5387" w:right="2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</w:t>
      </w:r>
      <w:r w:rsidRPr="006D1279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 /Пестов К.М./</w:t>
      </w:r>
    </w:p>
    <w:p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:rsidR="003B482B" w:rsidRPr="00550FEF" w:rsidRDefault="00C86F5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CD2745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116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29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333E0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76" w:type="dxa"/>
            <w:vAlign w:val="center"/>
          </w:tcPr>
          <w:p w:rsidR="00333E00" w:rsidRPr="001B0D59" w:rsidRDefault="00333E00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333E00" w:rsidRPr="001B0D59" w:rsidRDefault="00333E00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2694" w:type="dxa"/>
            <w:vAlign w:val="center"/>
          </w:tcPr>
          <w:p w:rsidR="00333E00" w:rsidRDefault="00333E00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333E00" w:rsidRPr="001B0D59" w:rsidRDefault="00333E00" w:rsidP="00E23F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proofErr w:type="spellStart"/>
            <w:r>
              <w:rPr>
                <w:rFonts w:ascii="Tahoma" w:hAnsi="Tahoma" w:cs="Tahoma"/>
                <w:b/>
                <w:sz w:val="16"/>
                <w:szCs w:val="20"/>
              </w:rPr>
              <w:t>фиксинге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</w:rPr>
              <w:t xml:space="preserve"> на драгоценный металл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1B0D59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:rsidR="00333E00" w:rsidRPr="00E96E64" w:rsidRDefault="00333E00" w:rsidP="00333E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E96E64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333E00" w:rsidP="005D520C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E96E64" w:rsidRDefault="00333E00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серебро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9509E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0E26BA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333E00"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E96E6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E96E64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9" w:type="dxa"/>
            <w:vAlign w:val="center"/>
          </w:tcPr>
          <w:p w:rsidR="00333E00" w:rsidRPr="007C6012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:rsidR="00333E00" w:rsidRPr="001B0D59" w:rsidRDefault="00333E00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палладий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333E00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9509E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</w:t>
            </w:r>
            <w:r w:rsidR="009509EC">
              <w:rPr>
                <w:rFonts w:ascii="Tahoma" w:hAnsi="Tahoma" w:cs="Tahoma"/>
                <w:sz w:val="16"/>
                <w:szCs w:val="16"/>
              </w:rPr>
              <w:t>ая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 w:rsidR="009509EC"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333E00" w:rsidRPr="00DD5624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0E26BA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B17BAD" w:rsidRPr="00B17BAD">
        <w:rPr>
          <w:rFonts w:ascii="Tahoma" w:hAnsi="Tahoma" w:cs="Tahoma"/>
          <w:sz w:val="16"/>
          <w:szCs w:val="22"/>
        </w:rPr>
        <w:t>аффинированное золото в слитках</w:t>
      </w:r>
      <w:proofErr w:type="gramStart"/>
      <w:r w:rsidR="00B17BAD" w:rsidRPr="00B17BAD">
        <w:rPr>
          <w:rFonts w:ascii="Tahoma" w:hAnsi="Tahoma" w:cs="Tahoma"/>
          <w:sz w:val="16"/>
          <w:szCs w:val="22"/>
        </w:rPr>
        <w:t xml:space="preserve"> </w:t>
      </w:r>
      <w:r w:rsidR="00CE6A84" w:rsidRPr="00B17BAD">
        <w:rPr>
          <w:rFonts w:ascii="Tahoma" w:hAnsi="Tahoma" w:cs="Tahoma"/>
          <w:sz w:val="16"/>
          <w:szCs w:val="22"/>
        </w:rPr>
        <w:t>:</w:t>
      </w:r>
      <w:proofErr w:type="gramEnd"/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B17BAD"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-12.1</w:t>
      </w:r>
      <w:r w:rsidR="009509EC">
        <w:rPr>
          <w:rFonts w:ascii="Tahoma" w:hAnsi="Tahoma" w:cs="Tahoma"/>
          <w:sz w:val="16"/>
          <w:szCs w:val="22"/>
        </w:rPr>
        <w:t>7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9509EC">
        <w:rPr>
          <w:rFonts w:ascii="Tahoma" w:hAnsi="Tahoma" w:cs="Tahoma"/>
          <w:sz w:val="16"/>
          <w:szCs w:val="22"/>
        </w:rPr>
        <w:t>7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:rsidR="001C48BA" w:rsidRP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B3" w:rsidRDefault="00350CB3" w:rsidP="002F7E61">
      <w:r>
        <w:separator/>
      </w:r>
    </w:p>
  </w:endnote>
  <w:endnote w:type="continuationSeparator" w:id="0">
    <w:p w:rsidR="00350CB3" w:rsidRDefault="00350CB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50CB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E483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50CB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B3" w:rsidRDefault="00350CB3" w:rsidP="002F7E61">
      <w:r>
        <w:separator/>
      </w:r>
    </w:p>
  </w:footnote>
  <w:footnote w:type="continuationSeparator" w:id="0">
    <w:p w:rsidR="00350CB3" w:rsidRDefault="00350CB3" w:rsidP="002F7E61">
      <w:r>
        <w:continuationSeparator/>
      </w:r>
    </w:p>
  </w:footnote>
  <w:footnote w:id="1">
    <w:p w:rsidR="00466A43" w:rsidRPr="00AE04D7" w:rsidRDefault="00466A43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металл, </w:t>
      </w:r>
      <w:proofErr w:type="gramStart"/>
      <w:r w:rsidRPr="00AE04D7">
        <w:rPr>
          <w:rFonts w:ascii="Tahoma" w:hAnsi="Tahoma" w:cs="Tahoma"/>
          <w:sz w:val="16"/>
        </w:rPr>
        <w:t>определенном</w:t>
      </w:r>
      <w:proofErr w:type="gramEnd"/>
      <w:r w:rsidRPr="00AE04D7">
        <w:rPr>
          <w:rFonts w:ascii="Tahoma" w:hAnsi="Tahoma" w:cs="Tahoma"/>
          <w:sz w:val="16"/>
        </w:rPr>
        <w:t xml:space="preserve">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C86F5F">
      <w:rPr>
        <w:rFonts w:ascii="Tahoma" w:hAnsi="Tahoma" w:cs="Tahoma"/>
        <w:b/>
        <w:lang w:val="ru-RU"/>
      </w:rPr>
      <w:t>драгоценные металлы</w:t>
    </w:r>
  </w:p>
  <w:p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4EA2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82E73"/>
    <w:rsid w:val="00691C54"/>
    <w:rsid w:val="006A32A4"/>
    <w:rsid w:val="006B506B"/>
    <w:rsid w:val="006D1279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405B"/>
    <w:rsid w:val="007E5882"/>
    <w:rsid w:val="007F42DD"/>
    <w:rsid w:val="008136E3"/>
    <w:rsid w:val="00817B56"/>
    <w:rsid w:val="00841C6C"/>
    <w:rsid w:val="00846C94"/>
    <w:rsid w:val="00847A5B"/>
    <w:rsid w:val="0086019A"/>
    <w:rsid w:val="008A3018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76142"/>
    <w:rsid w:val="00A85967"/>
    <w:rsid w:val="00A96B8D"/>
    <w:rsid w:val="00A96C99"/>
    <w:rsid w:val="00AA285C"/>
    <w:rsid w:val="00AC6989"/>
    <w:rsid w:val="00AE04D7"/>
    <w:rsid w:val="00AE4BFB"/>
    <w:rsid w:val="00B11D29"/>
    <w:rsid w:val="00B13671"/>
    <w:rsid w:val="00B13A56"/>
    <w:rsid w:val="00B167C6"/>
    <w:rsid w:val="00B16BE1"/>
    <w:rsid w:val="00B17BAD"/>
    <w:rsid w:val="00B217B3"/>
    <w:rsid w:val="00B273B1"/>
    <w:rsid w:val="00B3372F"/>
    <w:rsid w:val="00B343B0"/>
    <w:rsid w:val="00B43A04"/>
    <w:rsid w:val="00B471DD"/>
    <w:rsid w:val="00B855D6"/>
    <w:rsid w:val="00BA0655"/>
    <w:rsid w:val="00BB160C"/>
    <w:rsid w:val="00BD0710"/>
    <w:rsid w:val="00BE01B7"/>
    <w:rsid w:val="00BF5C47"/>
    <w:rsid w:val="00C10CBC"/>
    <w:rsid w:val="00C13153"/>
    <w:rsid w:val="00C13CCA"/>
    <w:rsid w:val="00C15D66"/>
    <w:rsid w:val="00C166F3"/>
    <w:rsid w:val="00C31B57"/>
    <w:rsid w:val="00C35A70"/>
    <w:rsid w:val="00C41A6F"/>
    <w:rsid w:val="00C469A2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43E22"/>
    <w:rsid w:val="00D5460B"/>
    <w:rsid w:val="00D62142"/>
    <w:rsid w:val="00D82B6A"/>
    <w:rsid w:val="00D85CCB"/>
    <w:rsid w:val="00DC0506"/>
    <w:rsid w:val="00DD05E7"/>
    <w:rsid w:val="00DD071B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14AE-8FBA-4C9E-A2B6-CCBC8710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2015-08-21T14:24:00Z</cp:lastPrinted>
  <dcterms:created xsi:type="dcterms:W3CDTF">2016-08-22T13:54:00Z</dcterms:created>
  <dcterms:modified xsi:type="dcterms:W3CDTF">2016-08-29T07:42:00Z</dcterms:modified>
</cp:coreProperties>
</file>